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20" w:rsidRPr="00DD0F78" w:rsidRDefault="009C0520" w:rsidP="00EF79FD">
      <w:pPr>
        <w:jc w:val="center"/>
        <w:rPr>
          <w:b/>
          <w:bCs/>
          <w:sz w:val="28"/>
          <w:szCs w:val="28"/>
          <w:lang w:val="ru-RU"/>
        </w:rPr>
      </w:pPr>
      <w:r w:rsidRPr="00DD0F78">
        <w:rPr>
          <w:b/>
          <w:bCs/>
          <w:sz w:val="28"/>
          <w:szCs w:val="28"/>
          <w:lang w:val="ru-RU"/>
        </w:rPr>
        <w:t>ПОДПРОГРАММА</w:t>
      </w:r>
    </w:p>
    <w:p w:rsidR="009C0520" w:rsidRPr="00DD0F78" w:rsidRDefault="009C0520" w:rsidP="00EF79FD">
      <w:pPr>
        <w:jc w:val="center"/>
        <w:rPr>
          <w:b/>
          <w:bCs/>
          <w:sz w:val="28"/>
          <w:szCs w:val="28"/>
          <w:lang w:val="ru-RU"/>
        </w:rPr>
      </w:pPr>
      <w:r w:rsidRPr="00DD0F78">
        <w:rPr>
          <w:b/>
          <w:bCs/>
          <w:sz w:val="28"/>
          <w:szCs w:val="28"/>
          <w:lang w:val="ru-RU"/>
        </w:rPr>
        <w:t>«Обеспечение благоустройства город</w:t>
      </w:r>
      <w:r>
        <w:rPr>
          <w:b/>
          <w:bCs/>
          <w:sz w:val="28"/>
          <w:szCs w:val="28"/>
          <w:lang w:val="ru-RU"/>
        </w:rPr>
        <w:t>а</w:t>
      </w:r>
      <w:r w:rsidRPr="00DD0F78">
        <w:rPr>
          <w:b/>
          <w:bCs/>
          <w:sz w:val="28"/>
          <w:szCs w:val="28"/>
          <w:lang w:val="ru-RU"/>
        </w:rPr>
        <w:t xml:space="preserve"> Вятские Поляны»</w:t>
      </w:r>
      <w:r>
        <w:rPr>
          <w:b/>
          <w:bCs/>
          <w:sz w:val="28"/>
          <w:szCs w:val="28"/>
          <w:lang w:val="ru-RU"/>
        </w:rPr>
        <w:t xml:space="preserve">                                     </w:t>
      </w:r>
      <w:r w:rsidRPr="00DD0F78">
        <w:rPr>
          <w:b/>
          <w:bCs/>
          <w:sz w:val="28"/>
          <w:szCs w:val="28"/>
          <w:lang w:val="ru-RU"/>
        </w:rPr>
        <w:t>на 2014-2018 годы</w:t>
      </w:r>
    </w:p>
    <w:p w:rsidR="009C0520" w:rsidRDefault="009C0520" w:rsidP="003C09CC">
      <w:pPr>
        <w:spacing w:line="360" w:lineRule="auto"/>
        <w:jc w:val="center"/>
        <w:rPr>
          <w:sz w:val="28"/>
          <w:szCs w:val="28"/>
          <w:lang w:val="ru-RU"/>
        </w:rPr>
      </w:pPr>
    </w:p>
    <w:p w:rsidR="009C0520" w:rsidRPr="00DD0F78" w:rsidRDefault="009C0520" w:rsidP="00EF79FD">
      <w:pPr>
        <w:jc w:val="center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 xml:space="preserve">Паспорт </w:t>
      </w:r>
    </w:p>
    <w:p w:rsidR="009C0520" w:rsidRDefault="009C0520" w:rsidP="00EF79FD">
      <w:pPr>
        <w:jc w:val="center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подпрограммы «Обеспечение благоустройства город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Вятские Поляны</w:t>
      </w:r>
      <w:r>
        <w:rPr>
          <w:sz w:val="28"/>
          <w:szCs w:val="28"/>
          <w:lang w:val="ru-RU"/>
        </w:rPr>
        <w:t xml:space="preserve">»                   </w:t>
      </w:r>
      <w:r w:rsidRPr="00DD0F78">
        <w:rPr>
          <w:sz w:val="28"/>
          <w:szCs w:val="28"/>
          <w:lang w:val="ru-RU"/>
        </w:rPr>
        <w:t>на 2014-2018 годы»</w:t>
      </w:r>
    </w:p>
    <w:p w:rsidR="009C0520" w:rsidRPr="00DD0F78" w:rsidRDefault="009C0520" w:rsidP="00EF79FD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7335"/>
      </w:tblGrid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тветственный исполнитель подпрограммы  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униципальное казённое учреждение  «Управление жилищно-коммунального хозяйства города Вятские Поляны»                           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Соисполнители 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У</w:t>
            </w:r>
            <w:r w:rsidRPr="00DD0F78">
              <w:rPr>
                <w:sz w:val="28"/>
                <w:szCs w:val="28"/>
                <w:lang w:val="ru-RU" w:eastAsia="en-US"/>
              </w:rPr>
              <w:t>правление по делам муниципальной собственности</w:t>
            </w:r>
            <w:r>
              <w:rPr>
                <w:sz w:val="28"/>
                <w:szCs w:val="28"/>
                <w:lang w:val="ru-RU" w:eastAsia="en-US"/>
              </w:rPr>
              <w:t xml:space="preserve"> города Вятские Поляны, муниципальное предприятие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 «Благоустройство города Вятские Поляны»</w:t>
            </w:r>
          </w:p>
        </w:tc>
      </w:tr>
      <w:tr w:rsidR="009C0520" w:rsidRPr="00DD0F78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Программно-целевые инструменты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Отсутствуют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Цели 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 xml:space="preserve"> -создание системы комплексного бл</w:t>
            </w:r>
            <w:r>
              <w:rPr>
                <w:sz w:val="28"/>
                <w:szCs w:val="28"/>
                <w:lang w:val="ru-RU" w:eastAsia="en-US"/>
              </w:rPr>
              <w:t>агоустройства территории города;</w:t>
            </w:r>
          </w:p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 xml:space="preserve"> -создание максимально благоприятных, комфортных и безопасных условий для проживания и отдыха жителей на территории город</w:t>
            </w:r>
            <w:r>
              <w:rPr>
                <w:sz w:val="28"/>
                <w:szCs w:val="28"/>
                <w:lang w:val="ru-RU" w:eastAsia="en-US"/>
              </w:rPr>
              <w:t>а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 Вятские Поляны.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адачи </w:t>
            </w:r>
          </w:p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обеспечить создание системы комплексного благоустройства территории города и  комфортных  условий для проживания и отдыха жителей на территории город</w:t>
            </w:r>
            <w:r>
              <w:rPr>
                <w:sz w:val="28"/>
                <w:szCs w:val="28"/>
                <w:lang w:val="ru-RU" w:eastAsia="en-US"/>
              </w:rPr>
              <w:t>а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 Вятские Поляны.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Ц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елевые показатели эффективности реализации </w:t>
            </w:r>
          </w:p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- </w:t>
            </w:r>
            <w:r w:rsidRPr="00DD0F78">
              <w:rPr>
                <w:sz w:val="28"/>
                <w:szCs w:val="28"/>
                <w:lang w:val="ru-RU" w:eastAsia="en-US"/>
              </w:rPr>
              <w:t>общая площадь</w:t>
            </w:r>
            <w:r>
              <w:rPr>
                <w:sz w:val="28"/>
                <w:szCs w:val="28"/>
                <w:lang w:val="ru-RU" w:eastAsia="en-US"/>
              </w:rPr>
              <w:t xml:space="preserve"> обслуживаемых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 зеленых насаждений в пределах городской черты от общей площади городских земель;</w:t>
            </w:r>
          </w:p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- 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общая протяженность </w:t>
            </w:r>
            <w:r>
              <w:rPr>
                <w:sz w:val="28"/>
                <w:szCs w:val="28"/>
                <w:lang w:val="ru-RU" w:eastAsia="en-US"/>
              </w:rPr>
              <w:t xml:space="preserve">обслуживаемых </w:t>
            </w:r>
            <w:r w:rsidRPr="00DD0F78">
              <w:rPr>
                <w:sz w:val="28"/>
                <w:szCs w:val="28"/>
                <w:lang w:val="ru-RU" w:eastAsia="en-US"/>
              </w:rPr>
              <w:t>освещенных частей улиц, проездов, набережных на конец года к общей протяженности улиц;</w:t>
            </w:r>
          </w:p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- </w:t>
            </w:r>
            <w:r w:rsidRPr="00DD0F78">
              <w:rPr>
                <w:sz w:val="28"/>
                <w:szCs w:val="28"/>
                <w:lang w:val="ru-RU" w:eastAsia="en-US"/>
              </w:rPr>
              <w:t>обслуживаемая площадь скверов, парков</w:t>
            </w:r>
            <w:r>
              <w:rPr>
                <w:sz w:val="28"/>
                <w:szCs w:val="28"/>
                <w:lang w:val="ru-RU" w:eastAsia="en-US"/>
              </w:rPr>
              <w:t>, садов и уличного озеленения</w:t>
            </w:r>
            <w:r w:rsidRPr="00DD0F78">
              <w:rPr>
                <w:sz w:val="28"/>
                <w:szCs w:val="28"/>
                <w:lang w:val="ru-RU" w:eastAsia="en-US"/>
              </w:rPr>
              <w:t>.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Э</w:t>
            </w:r>
            <w:r w:rsidRPr="00DD0F78">
              <w:rPr>
                <w:sz w:val="28"/>
                <w:szCs w:val="28"/>
                <w:lang w:val="ru-RU" w:eastAsia="en-US"/>
              </w:rPr>
              <w:t>тапы и сроки реализации 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Сроки реализации: 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2014-2018 годы. </w:t>
            </w:r>
          </w:p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этапы реализации муниципальной программы не выделяются.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</w:t>
            </w:r>
            <w:r w:rsidRPr="00DD0F78">
              <w:rPr>
                <w:sz w:val="28"/>
                <w:szCs w:val="28"/>
                <w:lang w:val="ru-RU" w:eastAsia="en-US"/>
              </w:rPr>
              <w:t>бъемы ассигнований 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общий объем финансирования –136697,6 тыс. рублей</w:t>
            </w:r>
          </w:p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 w:eastAsia="en-US"/>
              </w:rPr>
              <w:t>источник финансирования – бюджет муниципального образования</w:t>
            </w:r>
            <w:r>
              <w:rPr>
                <w:sz w:val="28"/>
                <w:szCs w:val="28"/>
                <w:lang w:val="ru-RU" w:eastAsia="en-US"/>
              </w:rPr>
              <w:t xml:space="preserve"> городского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 округ</w:t>
            </w:r>
            <w:r>
              <w:rPr>
                <w:sz w:val="28"/>
                <w:szCs w:val="28"/>
                <w:lang w:val="ru-RU" w:eastAsia="en-US"/>
              </w:rPr>
              <w:t>а</w:t>
            </w:r>
            <w:r w:rsidRPr="00DD0F78">
              <w:rPr>
                <w:sz w:val="28"/>
                <w:szCs w:val="28"/>
                <w:lang w:val="ru-RU" w:eastAsia="en-US"/>
              </w:rPr>
              <w:t xml:space="preserve"> город Вятские Поляны</w:t>
            </w:r>
          </w:p>
        </w:tc>
      </w:tr>
      <w:tr w:rsidR="009C0520" w:rsidRPr="00776290">
        <w:tc>
          <w:tcPr>
            <w:tcW w:w="2235" w:type="dxa"/>
          </w:tcPr>
          <w:p w:rsidR="009C0520" w:rsidRPr="00DD0F78" w:rsidRDefault="009C0520" w:rsidP="00EF79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</w:t>
            </w:r>
            <w:r w:rsidRPr="00DD0F78">
              <w:rPr>
                <w:sz w:val="28"/>
                <w:szCs w:val="28"/>
                <w:lang w:val="ru-RU" w:eastAsia="en-US"/>
              </w:rPr>
              <w:t>жидаемые конечные результаты реализации подпрограммы</w:t>
            </w:r>
          </w:p>
        </w:tc>
        <w:tc>
          <w:tcPr>
            <w:tcW w:w="7335" w:type="dxa"/>
          </w:tcPr>
          <w:p w:rsidR="009C0520" w:rsidRPr="00DD0F78" w:rsidRDefault="009C0520" w:rsidP="00CD24B8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реализация мероприятий подпрограммы позволит:</w:t>
            </w:r>
          </w:p>
          <w:p w:rsidR="009C0520" w:rsidRPr="00DD0F78" w:rsidRDefault="009C0520" w:rsidP="00CD24B8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- повысить уровень озеленения и улучшить эстетический образ города;</w:t>
            </w:r>
          </w:p>
          <w:p w:rsidR="009C0520" w:rsidRPr="00DD0F78" w:rsidRDefault="009C0520" w:rsidP="00CD24B8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-благоустроить места традиционных захоронений;</w:t>
            </w:r>
          </w:p>
          <w:p w:rsidR="009C0520" w:rsidRPr="00DD0F78" w:rsidRDefault="009C0520" w:rsidP="00CD24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0F78">
              <w:rPr>
                <w:sz w:val="28"/>
                <w:szCs w:val="28"/>
                <w:lang w:val="ru-RU"/>
              </w:rPr>
              <w:t>- повысить уровень комфортности проживания и чистоты в городе, посредством установки дополнительного количества малых архитектурных форм (скамеек, урн и пр.).</w:t>
            </w:r>
          </w:p>
        </w:tc>
      </w:tr>
    </w:tbl>
    <w:p w:rsidR="009C0520" w:rsidRPr="007A66E8" w:rsidRDefault="009C0520" w:rsidP="007A66E8">
      <w:pPr>
        <w:rPr>
          <w:b/>
          <w:bCs/>
          <w:sz w:val="28"/>
          <w:szCs w:val="28"/>
          <w:lang w:val="ru-RU"/>
        </w:rPr>
      </w:pPr>
    </w:p>
    <w:p w:rsidR="009C0520" w:rsidRDefault="009C0520" w:rsidP="007A66E8">
      <w:pPr>
        <w:jc w:val="center"/>
        <w:rPr>
          <w:b/>
          <w:bCs/>
          <w:sz w:val="28"/>
          <w:szCs w:val="28"/>
          <w:lang w:val="ru-RU" w:eastAsia="en-US"/>
        </w:rPr>
      </w:pPr>
      <w:r w:rsidRPr="007A66E8">
        <w:rPr>
          <w:b/>
          <w:bCs/>
          <w:sz w:val="28"/>
          <w:szCs w:val="28"/>
          <w:lang w:val="ru-RU" w:eastAsia="en-US"/>
        </w:rPr>
        <w:t>1</w:t>
      </w:r>
      <w:r>
        <w:rPr>
          <w:b/>
          <w:bCs/>
          <w:sz w:val="28"/>
          <w:szCs w:val="28"/>
          <w:lang w:val="ru-RU" w:eastAsia="en-US"/>
        </w:rPr>
        <w:t>.</w:t>
      </w:r>
      <w:r w:rsidRPr="007A66E8">
        <w:rPr>
          <w:b/>
          <w:bCs/>
          <w:sz w:val="28"/>
          <w:szCs w:val="28"/>
          <w:lang w:val="ru-RU" w:eastAsia="en-US"/>
        </w:rPr>
        <w:t xml:space="preserve"> Общая характеристика сферы реализации подпрограммы, в том числе формулировка основных проблем в указанной сфере и прогноз ее развития</w:t>
      </w:r>
    </w:p>
    <w:p w:rsidR="009C0520" w:rsidRPr="007A66E8" w:rsidRDefault="009C0520" w:rsidP="007A66E8">
      <w:pPr>
        <w:jc w:val="center"/>
        <w:rPr>
          <w:b/>
          <w:bCs/>
          <w:sz w:val="28"/>
          <w:szCs w:val="28"/>
          <w:lang w:val="ru-RU" w:eastAsia="en-US"/>
        </w:rPr>
      </w:pPr>
    </w:p>
    <w:p w:rsidR="009C0520" w:rsidRPr="00DD0F78" w:rsidRDefault="009C0520" w:rsidP="006833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val="ru-RU"/>
        </w:rPr>
        <w:t>Город Вятские Поляны</w:t>
      </w:r>
      <w:r>
        <w:rPr>
          <w:sz w:val="28"/>
          <w:szCs w:val="28"/>
          <w:lang w:val="ru-RU"/>
        </w:rPr>
        <w:t xml:space="preserve"> </w:t>
      </w:r>
      <w:r w:rsidRPr="00DD0F78">
        <w:rPr>
          <w:sz w:val="28"/>
          <w:szCs w:val="28"/>
          <w:lang w:val="ru-RU"/>
        </w:rPr>
        <w:t>– районный центр</w:t>
      </w:r>
      <w:r>
        <w:rPr>
          <w:sz w:val="28"/>
          <w:szCs w:val="28"/>
          <w:lang w:val="ru-RU"/>
        </w:rPr>
        <w:t xml:space="preserve"> Кировской области. Р</w:t>
      </w:r>
      <w:r w:rsidRPr="00DD0F78">
        <w:rPr>
          <w:sz w:val="28"/>
          <w:szCs w:val="28"/>
          <w:lang w:val="ru-RU"/>
        </w:rPr>
        <w:t xml:space="preserve">асположен на правом берегу Вятки, правобережного притока реки Камы, в южной части Кировской области на границе ее с </w:t>
      </w:r>
      <w:r>
        <w:rPr>
          <w:sz w:val="28"/>
          <w:szCs w:val="28"/>
          <w:lang w:val="ru-RU"/>
        </w:rPr>
        <w:t>Республикой Татарстан</w:t>
      </w:r>
      <w:r w:rsidRPr="00DD0F78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>Удмуртской Республикой</w:t>
      </w:r>
      <w:r w:rsidRPr="00DD0F78">
        <w:rPr>
          <w:sz w:val="28"/>
          <w:szCs w:val="28"/>
          <w:lang w:val="ru-RU"/>
        </w:rPr>
        <w:t>, в 350 километрах от областного центра</w:t>
      </w:r>
      <w:r>
        <w:rPr>
          <w:sz w:val="28"/>
          <w:szCs w:val="28"/>
          <w:lang w:val="ru-RU"/>
        </w:rPr>
        <w:t xml:space="preserve"> -</w:t>
      </w:r>
      <w:r w:rsidRPr="00DD0F78">
        <w:rPr>
          <w:sz w:val="28"/>
          <w:szCs w:val="28"/>
          <w:lang w:val="ru-RU"/>
        </w:rPr>
        <w:t xml:space="preserve"> города Кирова. Город связан с областным центром железнодорожной и автомобильными дорогами. Кроме того, он расположен на основной Транссибирской железнодорожной магистрали в 150 километрах от Казани и имеет хорошие предпосылки своего развития. Территория муни</w:t>
      </w:r>
      <w:r>
        <w:rPr>
          <w:sz w:val="28"/>
          <w:szCs w:val="28"/>
          <w:lang w:val="ru-RU"/>
        </w:rPr>
        <w:t>ципального образования городского</w:t>
      </w:r>
      <w:r w:rsidRPr="00DD0F78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город Вятские Поляны</w:t>
      </w:r>
      <w:r>
        <w:rPr>
          <w:sz w:val="28"/>
          <w:szCs w:val="28"/>
          <w:lang w:val="ru-RU"/>
        </w:rPr>
        <w:t xml:space="preserve"> Кировской области</w:t>
      </w:r>
      <w:r w:rsidRPr="00DD0F78">
        <w:rPr>
          <w:sz w:val="28"/>
          <w:szCs w:val="28"/>
          <w:lang w:val="ru-RU"/>
        </w:rPr>
        <w:t xml:space="preserve"> составляет 2834 га. Численность населения по статистическим данным в 2012 году составила 34,243 тыс. человек. </w:t>
      </w:r>
    </w:p>
    <w:p w:rsidR="009C0520" w:rsidRPr="00DD0F78" w:rsidRDefault="009C0520" w:rsidP="0068331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В настоящее время Вятские Поляны – это современный, сохранивший свою самобытность город. И задача не только сохранить наследие прошлого, но и улучшить облик родного города.</w:t>
      </w:r>
    </w:p>
    <w:p w:rsidR="009C0520" w:rsidRPr="00B43A9C" w:rsidRDefault="009C0520" w:rsidP="00B43A9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B43A9C">
        <w:rPr>
          <w:sz w:val="28"/>
          <w:szCs w:val="28"/>
          <w:lang w:val="ru-RU"/>
        </w:rPr>
        <w:t xml:space="preserve">К вопросам местного значения городского округа, установленным Федеральным законом от 06.10.2003 №131-ФЗ «Об общих принципах организации местного самоуправления в Российской Федерации», в области жилищно-коммунального хозяйства относится организация в границах городского округа электро-, тепло-, газо- и водоснабжения населения, водоотведения, снабжения населения топливом; организация благоустройства территории городского округа (включая освещение улиц, озеленение территории). </w:t>
      </w:r>
    </w:p>
    <w:p w:rsidR="009C0520" w:rsidRPr="00B43A9C" w:rsidRDefault="009C0520" w:rsidP="00B43A9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B43A9C">
        <w:rPr>
          <w:sz w:val="28"/>
          <w:szCs w:val="28"/>
          <w:lang w:val="ru-RU"/>
        </w:rPr>
        <w:t>Одним из факторов, формирующим положительный имидж города, является наличие благоприятных, комфортных, безопасных и доступных условий проживания населения.</w:t>
      </w:r>
    </w:p>
    <w:p w:rsidR="009C0520" w:rsidRPr="00DD0F78" w:rsidRDefault="009C0520" w:rsidP="003C09CC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Муниципальная  подпрограмма «Обеспечение благоустройства город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Вятские Поляны» на 2014-2018 годы (далее</w:t>
      </w:r>
      <w:r w:rsidRPr="00DD0F78">
        <w:rPr>
          <w:sz w:val="28"/>
          <w:szCs w:val="28"/>
        </w:rPr>
        <w:t> </w:t>
      </w:r>
      <w:r w:rsidRPr="00DD0F78">
        <w:rPr>
          <w:sz w:val="28"/>
          <w:szCs w:val="28"/>
          <w:lang w:val="ru-RU"/>
        </w:rPr>
        <w:t xml:space="preserve">- Программа), предусматривает создание максимально комфортных, безопасных и благоприятных условий для проживания и отдыха жителей на территории города Вятские Поляны. </w:t>
      </w:r>
      <w:r w:rsidRPr="00DD0F78">
        <w:rPr>
          <w:spacing w:val="-2"/>
          <w:sz w:val="28"/>
          <w:szCs w:val="28"/>
          <w:lang w:val="ru-RU"/>
        </w:rPr>
        <w:t>Программа разработана  в</w:t>
      </w:r>
      <w:r w:rsidRPr="00DD0F78">
        <w:rPr>
          <w:sz w:val="28"/>
          <w:szCs w:val="28"/>
          <w:lang w:val="ru-RU"/>
        </w:rPr>
        <w:t xml:space="preserve"> интересах обеспечения реализации единого подхода  благоустройства территории города в соответствии с основными положениями генерального плана муниц</w:t>
      </w:r>
      <w:r>
        <w:rPr>
          <w:sz w:val="28"/>
          <w:szCs w:val="28"/>
          <w:lang w:val="ru-RU"/>
        </w:rPr>
        <w:t xml:space="preserve">ипального образования городского </w:t>
      </w:r>
      <w:r w:rsidRPr="00DD0F78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город Вятские Поляны. </w:t>
      </w:r>
    </w:p>
    <w:p w:rsidR="009C0520" w:rsidRPr="00DD0F78" w:rsidRDefault="009C0520" w:rsidP="003C09CC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Благоустройство - совокупность мероприятий, направленных на создание благоприятных, здоровых и культурных условий жизни и досуга населения на территории муниципального образования, включающих в себя работы по строительству и ремонту объектов благоустройства, малых архитектурных форм, надлежащему санитарному содержанию территорий, освещению, озеленению, обустройству городской среды, внешней рекламы и информации, созданию внешнего облика города. Проблема благоустройства территории является одной из самых насущных, требующая каждодневного внимания и эффективного решения. Необходимо принятие комплекса мер, направленных на приведение в надлежащее состояние территорий общего пользования,  придомовых территорий, территорий собственников, объектов социальной сферы, парков, скверов, мест традиционного захоронения. 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Вместе с тем, очевидным является несоответствие современных экологических требований реальному отношению жителей городского округа к проблемам чистоты, порядка. Необходимо воспитать у горожан бережное и уважительное отношение к тому месту, где они проживают.</w:t>
      </w:r>
    </w:p>
    <w:p w:rsidR="009C0520" w:rsidRPr="00DD0F78" w:rsidRDefault="009C0520" w:rsidP="00DD2918">
      <w:pPr>
        <w:spacing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D0F78">
        <w:rPr>
          <w:color w:val="000000"/>
          <w:sz w:val="28"/>
          <w:szCs w:val="28"/>
          <w:lang w:val="ru-RU"/>
        </w:rPr>
        <w:t>Использование программно-целевого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ресурсами, в том числе финансовыми, для достижения поставленных в рамках настоящей Программы целей.</w:t>
      </w:r>
    </w:p>
    <w:p w:rsidR="009C0520" w:rsidRDefault="009C0520" w:rsidP="002431D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lang w:val="ru-RU" w:eastAsia="en-US"/>
        </w:rPr>
      </w:pPr>
      <w:r w:rsidRPr="002431DE">
        <w:rPr>
          <w:b/>
          <w:bCs/>
          <w:sz w:val="28"/>
          <w:szCs w:val="28"/>
          <w:lang w:val="ru-RU" w:eastAsia="en-US"/>
        </w:rPr>
        <w:t>2. Приоритеты муниципальной политики в сфере реализации подпрограммы, цели, задачи, целевые показатели эффективности, описание ожидаемых конечных результатов, сроков и этапов реализации подпрограммы</w:t>
      </w:r>
    </w:p>
    <w:p w:rsidR="009C0520" w:rsidRPr="002431DE" w:rsidRDefault="009C0520" w:rsidP="002431D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lang w:val="ru-RU" w:eastAsia="en-US"/>
        </w:rPr>
      </w:pPr>
    </w:p>
    <w:p w:rsidR="009C0520" w:rsidRPr="00DD0F78" w:rsidRDefault="009C0520" w:rsidP="003C09C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Подпрограмма базируется на приоритетах региональной и муниципальной политики в сфере благоустройства и разработана в соответствие с действующим законодательством Российской Федерации, Кировской области, нормативными правовыми актами муниципального образования городской округ город Вятские Поляны, в частности:</w:t>
      </w:r>
    </w:p>
    <w:p w:rsidR="009C0520" w:rsidRPr="00DD0F78" w:rsidRDefault="009C0520" w:rsidP="0076774D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Конституция Российской Федерации;</w:t>
      </w:r>
    </w:p>
    <w:p w:rsidR="009C0520" w:rsidRPr="00DD0F78" w:rsidRDefault="009C0520" w:rsidP="0076774D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Жилищный кодекс Росси</w:t>
      </w:r>
      <w:r>
        <w:rPr>
          <w:sz w:val="28"/>
          <w:szCs w:val="28"/>
          <w:lang w:val="ru-RU"/>
        </w:rPr>
        <w:t xml:space="preserve">йской Федерации от 29.12.2004 </w:t>
      </w:r>
      <w:r w:rsidRPr="00DD0F78">
        <w:rPr>
          <w:sz w:val="28"/>
          <w:szCs w:val="28"/>
          <w:lang w:val="ru-RU"/>
        </w:rPr>
        <w:t xml:space="preserve"> №188-ФЗ;</w:t>
      </w:r>
    </w:p>
    <w:p w:rsidR="009C0520" w:rsidRPr="00DD0F78" w:rsidRDefault="009C0520" w:rsidP="0076774D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Федеральный закон «Об охране ок</w:t>
      </w:r>
      <w:r>
        <w:rPr>
          <w:sz w:val="28"/>
          <w:szCs w:val="28"/>
          <w:lang w:val="ru-RU"/>
        </w:rPr>
        <w:t>ружающей среды» от 10.01.2002</w:t>
      </w:r>
      <w:r w:rsidRPr="00DD0F78">
        <w:rPr>
          <w:sz w:val="28"/>
          <w:szCs w:val="28"/>
          <w:lang w:val="ru-RU"/>
        </w:rPr>
        <w:t xml:space="preserve"> № 7-ФЗ;</w:t>
      </w:r>
    </w:p>
    <w:p w:rsidR="009C0520" w:rsidRPr="00DD0F78" w:rsidRDefault="009C0520" w:rsidP="0076774D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 xml:space="preserve">- Правила благоустройства </w:t>
      </w:r>
      <w:r>
        <w:rPr>
          <w:sz w:val="28"/>
          <w:szCs w:val="28"/>
          <w:lang w:val="ru-RU"/>
        </w:rPr>
        <w:t>территории муниципального образования городского округа город</w:t>
      </w:r>
      <w:r w:rsidRPr="00DD0F78">
        <w:rPr>
          <w:sz w:val="28"/>
          <w:szCs w:val="28"/>
          <w:lang w:val="ru-RU"/>
        </w:rPr>
        <w:t xml:space="preserve"> Вятские Поляны</w:t>
      </w:r>
      <w:r>
        <w:rPr>
          <w:sz w:val="28"/>
          <w:szCs w:val="28"/>
          <w:lang w:val="ru-RU"/>
        </w:rPr>
        <w:t xml:space="preserve"> Кировской области (утверждены р</w:t>
      </w:r>
      <w:r w:rsidRPr="00DD0F78">
        <w:rPr>
          <w:sz w:val="28"/>
          <w:szCs w:val="28"/>
          <w:lang w:val="ru-RU"/>
        </w:rPr>
        <w:t>ешением Вятскополянской городской Думы Кировской области от 06.08.2013 № 49).</w:t>
      </w:r>
    </w:p>
    <w:p w:rsidR="009C0520" w:rsidRPr="00DD0F78" w:rsidRDefault="009C0520" w:rsidP="0076774D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Решение Вятскополянской городской Думы Кировской области от 04.12.2012 № 120 «О бюджете муни</w:t>
      </w:r>
      <w:r>
        <w:rPr>
          <w:sz w:val="28"/>
          <w:szCs w:val="28"/>
          <w:lang w:val="ru-RU"/>
        </w:rPr>
        <w:t>ципального образования городского</w:t>
      </w:r>
      <w:r w:rsidRPr="00DD0F78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город Вятские Поляны на 2013 год и на плановый период 2014 и 2015 годов».</w:t>
      </w:r>
    </w:p>
    <w:p w:rsidR="009C0520" w:rsidRPr="00DD0F78" w:rsidRDefault="009C0520" w:rsidP="00116C8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Учитывая анализ проблем благоустройства обще</w:t>
      </w:r>
      <w:r>
        <w:rPr>
          <w:sz w:val="28"/>
          <w:szCs w:val="28"/>
          <w:lang w:val="ru-RU"/>
        </w:rPr>
        <w:t>ственных мест</w:t>
      </w:r>
      <w:r w:rsidRPr="00DD0F78">
        <w:rPr>
          <w:sz w:val="28"/>
          <w:szCs w:val="28"/>
          <w:lang w:val="ru-RU"/>
        </w:rPr>
        <w:t xml:space="preserve"> города </w:t>
      </w:r>
      <w:r>
        <w:rPr>
          <w:sz w:val="28"/>
          <w:szCs w:val="28"/>
          <w:lang w:val="ru-RU"/>
        </w:rPr>
        <w:t>Вятские Поляны, мероприятия подп</w:t>
      </w:r>
      <w:r w:rsidRPr="00DD0F78">
        <w:rPr>
          <w:sz w:val="28"/>
          <w:szCs w:val="28"/>
          <w:lang w:val="ru-RU"/>
        </w:rPr>
        <w:t>рограммы  направлены на достижение следующих целей:</w:t>
      </w:r>
    </w:p>
    <w:p w:rsidR="009C0520" w:rsidRPr="00DD0F78" w:rsidRDefault="009C0520" w:rsidP="003C09CC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создание системы комплексного благоустройства территории города;</w:t>
      </w:r>
    </w:p>
    <w:p w:rsidR="009C0520" w:rsidRPr="00DD0F78" w:rsidRDefault="009C0520" w:rsidP="003C09CC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создание максимально благоприятных, комфортных и безопасных условий для проживания и отдыха жителей на территории город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Вятские Поляны.</w:t>
      </w:r>
    </w:p>
    <w:p w:rsidR="009C0520" w:rsidRPr="00DD0F78" w:rsidRDefault="009C0520" w:rsidP="003C09C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Для достижения поставленных целей органы местного самоуправления муниципаль</w:t>
      </w:r>
      <w:r>
        <w:rPr>
          <w:sz w:val="28"/>
          <w:szCs w:val="28"/>
          <w:lang w:val="ru-RU"/>
        </w:rPr>
        <w:t>ного образования городского</w:t>
      </w:r>
      <w:r w:rsidRPr="00DD0F78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город Вятские Поляны в течение периода реализации настоящей подпрограммы должны решить следующие задачи:</w:t>
      </w:r>
    </w:p>
    <w:p w:rsidR="009C0520" w:rsidRDefault="009C0520" w:rsidP="003F5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обеспечить создание системы комплексного благоустройства территории города и  комфортных  условий для проживания и отдыха жителей на территории город</w:t>
      </w:r>
      <w:r>
        <w:rPr>
          <w:sz w:val="28"/>
          <w:szCs w:val="28"/>
          <w:lang w:val="ru-RU"/>
        </w:rPr>
        <w:t>а</w:t>
      </w:r>
      <w:r w:rsidRPr="00DD0F78">
        <w:rPr>
          <w:sz w:val="28"/>
          <w:szCs w:val="28"/>
          <w:lang w:val="ru-RU"/>
        </w:rPr>
        <w:t xml:space="preserve"> Вятские Поляны.</w:t>
      </w:r>
    </w:p>
    <w:p w:rsidR="009C0520" w:rsidRPr="00DD0F78" w:rsidRDefault="009C0520" w:rsidP="004F4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 xml:space="preserve">Целевые показатели эффективности реализации муниципальной </w:t>
      </w:r>
      <w:r>
        <w:rPr>
          <w:sz w:val="28"/>
          <w:szCs w:val="28"/>
          <w:lang w:val="ru-RU"/>
        </w:rPr>
        <w:t>под</w:t>
      </w:r>
      <w:r w:rsidRPr="00DD0F78">
        <w:rPr>
          <w:sz w:val="28"/>
          <w:szCs w:val="28"/>
          <w:lang w:val="ru-RU"/>
        </w:rPr>
        <w:t>программы:</w:t>
      </w:r>
    </w:p>
    <w:p w:rsidR="009C0520" w:rsidRPr="00731C15" w:rsidRDefault="009C0520" w:rsidP="00BD62B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val="ru-RU" w:eastAsia="en-US"/>
        </w:rPr>
        <w:t xml:space="preserve"> - </w:t>
      </w:r>
      <w:r w:rsidRPr="00DD0F78">
        <w:rPr>
          <w:sz w:val="28"/>
          <w:szCs w:val="28"/>
          <w:lang w:val="ru-RU" w:eastAsia="en-US"/>
        </w:rPr>
        <w:t>общая площадь</w:t>
      </w:r>
      <w:r>
        <w:rPr>
          <w:sz w:val="28"/>
          <w:szCs w:val="28"/>
          <w:lang w:val="ru-RU" w:eastAsia="en-US"/>
        </w:rPr>
        <w:t xml:space="preserve"> обслуживаемых</w:t>
      </w:r>
      <w:r w:rsidRPr="00DD0F78">
        <w:rPr>
          <w:sz w:val="28"/>
          <w:szCs w:val="28"/>
          <w:lang w:val="ru-RU" w:eastAsia="en-US"/>
        </w:rPr>
        <w:t xml:space="preserve"> зеленых насаждений в пределах городской черты от</w:t>
      </w:r>
      <w:r>
        <w:rPr>
          <w:sz w:val="28"/>
          <w:szCs w:val="28"/>
          <w:lang w:val="ru-RU" w:eastAsia="en-US"/>
        </w:rPr>
        <w:t xml:space="preserve"> общей площади городских земель </w:t>
      </w:r>
      <w:r w:rsidRPr="00DD0F78">
        <w:rPr>
          <w:sz w:val="28"/>
          <w:szCs w:val="28"/>
          <w:lang w:val="ru-RU" w:eastAsia="ar-SA"/>
        </w:rPr>
        <w:t>является расчет</w:t>
      </w:r>
      <w:r>
        <w:rPr>
          <w:sz w:val="28"/>
          <w:szCs w:val="28"/>
          <w:lang w:val="ru-RU" w:eastAsia="ar-SA"/>
        </w:rPr>
        <w:t xml:space="preserve">ным и определяется по формуле, приведенной в разделе </w:t>
      </w:r>
      <w:r w:rsidRPr="00DD0F78">
        <w:rPr>
          <w:sz w:val="28"/>
          <w:szCs w:val="28"/>
          <w:lang w:val="ru-RU" w:eastAsia="ar-SA"/>
        </w:rPr>
        <w:t xml:space="preserve">2 муниципальной </w:t>
      </w:r>
      <w:r w:rsidRPr="00731C15">
        <w:rPr>
          <w:sz w:val="28"/>
          <w:szCs w:val="28"/>
          <w:lang w:val="ru-RU"/>
        </w:rPr>
        <w:t>программы муниципального образования городского округа город Вятские Поляны Кировской области</w:t>
      </w:r>
      <w:r>
        <w:rPr>
          <w:sz w:val="28"/>
          <w:szCs w:val="28"/>
          <w:lang w:val="ru-RU"/>
        </w:rPr>
        <w:t xml:space="preserve"> </w:t>
      </w:r>
      <w:r w:rsidRPr="00731C15">
        <w:rPr>
          <w:sz w:val="28"/>
          <w:szCs w:val="28"/>
          <w:lang w:val="ru-RU"/>
        </w:rPr>
        <w:t>"Развитие  жилищно-коммунальной  инфраструктуры города  Вятские Поляны» на 2014 - 2018 годы</w:t>
      </w:r>
      <w:r>
        <w:rPr>
          <w:sz w:val="28"/>
          <w:szCs w:val="28"/>
          <w:lang w:val="ru-RU"/>
        </w:rPr>
        <w:t>;</w:t>
      </w:r>
    </w:p>
    <w:p w:rsidR="009C0520" w:rsidRPr="00DD0F78" w:rsidRDefault="009C0520" w:rsidP="00BD62B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- </w:t>
      </w:r>
      <w:r w:rsidRPr="00DD0F78">
        <w:rPr>
          <w:sz w:val="28"/>
          <w:szCs w:val="28"/>
          <w:lang w:val="ru-RU" w:eastAsia="en-US"/>
        </w:rPr>
        <w:t xml:space="preserve">общая протяженность </w:t>
      </w:r>
      <w:r>
        <w:rPr>
          <w:sz w:val="28"/>
          <w:szCs w:val="28"/>
          <w:lang w:val="ru-RU" w:eastAsia="en-US"/>
        </w:rPr>
        <w:t xml:space="preserve">обслуживаемых </w:t>
      </w:r>
      <w:r w:rsidRPr="00DD0F78">
        <w:rPr>
          <w:sz w:val="28"/>
          <w:szCs w:val="28"/>
          <w:lang w:val="ru-RU" w:eastAsia="en-US"/>
        </w:rPr>
        <w:t xml:space="preserve">освещенных частей улиц, проездов, набережных на конец </w:t>
      </w:r>
      <w:r>
        <w:rPr>
          <w:sz w:val="28"/>
          <w:szCs w:val="28"/>
          <w:lang w:val="ru-RU" w:eastAsia="en-US"/>
        </w:rPr>
        <w:t xml:space="preserve">года к общей протяженности улиц </w:t>
      </w:r>
      <w:r w:rsidRPr="00DD0F78">
        <w:rPr>
          <w:sz w:val="28"/>
          <w:szCs w:val="28"/>
          <w:lang w:val="ru-RU" w:eastAsia="en-US"/>
        </w:rPr>
        <w:t>рассчитывается по формуле</w:t>
      </w:r>
      <w:r>
        <w:rPr>
          <w:sz w:val="28"/>
          <w:szCs w:val="28"/>
          <w:lang w:val="ru-RU" w:eastAsia="en-US"/>
        </w:rPr>
        <w:t>:</w:t>
      </w:r>
    </w:p>
    <w:p w:rsidR="009C0520" w:rsidRPr="00DD0F78" w:rsidRDefault="009C0520" w:rsidP="006A6C0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u w:val="single"/>
          <w:lang w:val="ru-RU" w:eastAsia="en-US"/>
        </w:rPr>
      </w:pPr>
      <w:r w:rsidRPr="00DD0F78">
        <w:rPr>
          <w:sz w:val="28"/>
          <w:szCs w:val="28"/>
          <w:lang w:eastAsia="en-US"/>
        </w:rPr>
        <w:t>P</w:t>
      </w:r>
      <w:r w:rsidRPr="00DD0F78">
        <w:rPr>
          <w:sz w:val="28"/>
          <w:szCs w:val="28"/>
          <w:lang w:val="ru-RU" w:eastAsia="en-US"/>
        </w:rPr>
        <w:t>=(</w:t>
      </w:r>
      <w:r w:rsidRPr="00DD0F78">
        <w:rPr>
          <w:sz w:val="28"/>
          <w:szCs w:val="28"/>
          <w:lang w:eastAsia="en-US"/>
        </w:rPr>
        <w:t>L</w:t>
      </w:r>
      <w:r w:rsidRPr="00DD0F78">
        <w:rPr>
          <w:sz w:val="28"/>
          <w:szCs w:val="28"/>
          <w:lang w:val="ru-RU" w:eastAsia="en-US"/>
        </w:rPr>
        <w:t>зн/</w:t>
      </w:r>
      <w:r w:rsidRPr="00DD0F78">
        <w:rPr>
          <w:sz w:val="28"/>
          <w:szCs w:val="28"/>
          <w:lang w:eastAsia="en-US"/>
        </w:rPr>
        <w:t>L</w:t>
      </w:r>
      <w:r w:rsidRPr="00DD0F78">
        <w:rPr>
          <w:sz w:val="28"/>
          <w:szCs w:val="28"/>
          <w:lang w:val="ru-RU" w:eastAsia="en-US"/>
        </w:rPr>
        <w:t>гз )*100,где:</w:t>
      </w:r>
    </w:p>
    <w:p w:rsidR="009C0520" w:rsidRPr="00DD0F78" w:rsidRDefault="009C0520" w:rsidP="005138EF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val="ru-RU" w:eastAsia="en-US"/>
        </w:rPr>
        <w:t xml:space="preserve">Р –общая протяженность </w:t>
      </w:r>
      <w:r>
        <w:rPr>
          <w:sz w:val="28"/>
          <w:szCs w:val="28"/>
          <w:lang w:val="ru-RU" w:eastAsia="en-US"/>
        </w:rPr>
        <w:t xml:space="preserve">обслуживаемых </w:t>
      </w:r>
      <w:r w:rsidRPr="00DD0F78">
        <w:rPr>
          <w:sz w:val="28"/>
          <w:szCs w:val="28"/>
          <w:lang w:val="ru-RU" w:eastAsia="en-US"/>
        </w:rPr>
        <w:t>освещенных частей улиц, проездов, набережных на конец года;</w:t>
      </w:r>
    </w:p>
    <w:p w:rsidR="009C0520" w:rsidRPr="00DD0F78" w:rsidRDefault="009C0520" w:rsidP="006A6C0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eastAsia="en-US"/>
        </w:rPr>
        <w:t>L</w:t>
      </w:r>
      <w:r w:rsidRPr="00DD0F78">
        <w:rPr>
          <w:sz w:val="28"/>
          <w:szCs w:val="28"/>
          <w:lang w:val="ru-RU" w:eastAsia="en-US"/>
        </w:rPr>
        <w:t>зн – общая протяженность освещенных частей улиц, проездов, набережных на конец года;</w:t>
      </w:r>
    </w:p>
    <w:p w:rsidR="009C0520" w:rsidRPr="00DD0F78" w:rsidRDefault="009C0520" w:rsidP="006A6C0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eastAsia="en-US"/>
        </w:rPr>
        <w:t>L</w:t>
      </w:r>
      <w:r w:rsidRPr="00DD0F78">
        <w:rPr>
          <w:sz w:val="28"/>
          <w:szCs w:val="28"/>
          <w:lang w:val="ru-RU" w:eastAsia="en-US"/>
        </w:rPr>
        <w:t>г</w:t>
      </w:r>
      <w:r>
        <w:rPr>
          <w:sz w:val="28"/>
          <w:szCs w:val="28"/>
          <w:lang w:val="ru-RU" w:eastAsia="en-US"/>
        </w:rPr>
        <w:t>з –</w:t>
      </w:r>
      <w:r w:rsidRPr="00DD0F78">
        <w:rPr>
          <w:sz w:val="28"/>
          <w:szCs w:val="28"/>
          <w:lang w:val="ru-RU" w:eastAsia="en-US"/>
        </w:rPr>
        <w:t>общей протяженности улиц города (данные статистической отчетности);</w:t>
      </w:r>
    </w:p>
    <w:p w:rsidR="009C0520" w:rsidRDefault="009C0520" w:rsidP="006A6C0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val="ru-RU" w:eastAsia="en-US"/>
        </w:rPr>
        <w:t xml:space="preserve"> - обслуживаемая площадь скверов, парков</w:t>
      </w:r>
      <w:r>
        <w:rPr>
          <w:sz w:val="28"/>
          <w:szCs w:val="28"/>
          <w:lang w:val="ru-RU" w:eastAsia="en-US"/>
        </w:rPr>
        <w:t>, садов и уличного озеленения</w:t>
      </w:r>
      <w:r w:rsidRPr="00DD0F78">
        <w:rPr>
          <w:sz w:val="28"/>
          <w:szCs w:val="28"/>
          <w:lang w:val="ru-RU" w:eastAsia="en-US"/>
        </w:rPr>
        <w:t xml:space="preserve"> в кв. м. – не менее 118276</w:t>
      </w:r>
      <w:r>
        <w:rPr>
          <w:sz w:val="28"/>
          <w:szCs w:val="28"/>
          <w:lang w:val="ru-RU" w:eastAsia="en-US"/>
        </w:rPr>
        <w:t xml:space="preserve"> </w:t>
      </w:r>
      <w:r w:rsidRPr="00DD0F78">
        <w:rPr>
          <w:sz w:val="28"/>
          <w:szCs w:val="28"/>
          <w:lang w:val="ru-RU" w:eastAsia="en-US"/>
        </w:rPr>
        <w:t>кв.м (по данным статистической формы</w:t>
      </w:r>
      <w:r>
        <w:rPr>
          <w:sz w:val="28"/>
          <w:szCs w:val="28"/>
          <w:lang w:val="ru-RU" w:eastAsia="en-US"/>
        </w:rPr>
        <w:t xml:space="preserve"> № 1-КХ</w:t>
      </w:r>
      <w:r w:rsidRPr="00DD0F78">
        <w:rPr>
          <w:sz w:val="28"/>
          <w:szCs w:val="28"/>
          <w:lang w:val="ru-RU" w:eastAsia="en-US"/>
        </w:rPr>
        <w:t>).</w:t>
      </w:r>
    </w:p>
    <w:p w:rsidR="009C0520" w:rsidRPr="00731C15" w:rsidRDefault="009C0520" w:rsidP="00BD62B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  <w:lang w:val="ru-RU"/>
        </w:rPr>
      </w:pPr>
      <w:r w:rsidRPr="00316E8D">
        <w:rPr>
          <w:sz w:val="28"/>
          <w:szCs w:val="28"/>
          <w:lang w:val="ru-RU" w:eastAsia="en-US"/>
        </w:rPr>
        <w:t>Целевые показатели эффективности реализации подпрограммы приведены в приложении №1</w:t>
      </w:r>
      <w:r>
        <w:rPr>
          <w:sz w:val="28"/>
          <w:szCs w:val="28"/>
          <w:lang w:val="ru-RU" w:eastAsia="en-US"/>
        </w:rPr>
        <w:t xml:space="preserve"> к </w:t>
      </w:r>
      <w:r>
        <w:rPr>
          <w:sz w:val="28"/>
          <w:szCs w:val="28"/>
          <w:lang w:val="ru-RU"/>
        </w:rPr>
        <w:t xml:space="preserve"> муниципальной  программе муниципального </w:t>
      </w:r>
      <w:r w:rsidRPr="00731C15">
        <w:rPr>
          <w:sz w:val="28"/>
          <w:szCs w:val="28"/>
          <w:lang w:val="ru-RU"/>
        </w:rPr>
        <w:t>образования городского округа город Вятские Поляны Кировской области</w:t>
      </w:r>
      <w:r>
        <w:rPr>
          <w:sz w:val="28"/>
          <w:szCs w:val="28"/>
          <w:lang w:val="ru-RU"/>
        </w:rPr>
        <w:t xml:space="preserve"> </w:t>
      </w:r>
      <w:r w:rsidRPr="00731C15">
        <w:rPr>
          <w:sz w:val="28"/>
          <w:szCs w:val="28"/>
          <w:lang w:val="ru-RU"/>
        </w:rPr>
        <w:t xml:space="preserve">"Развитие  жилищно-коммунальной  инфраструктуры </w:t>
      </w:r>
      <w:r>
        <w:rPr>
          <w:sz w:val="28"/>
          <w:szCs w:val="28"/>
          <w:lang w:val="ru-RU"/>
        </w:rPr>
        <w:t xml:space="preserve"> </w:t>
      </w:r>
      <w:r w:rsidRPr="00731C15">
        <w:rPr>
          <w:sz w:val="28"/>
          <w:szCs w:val="28"/>
          <w:lang w:val="ru-RU"/>
        </w:rPr>
        <w:t>города  Вятские Поляны» на 2014 - 2018 годы</w:t>
      </w:r>
      <w:r>
        <w:rPr>
          <w:sz w:val="28"/>
          <w:szCs w:val="28"/>
          <w:lang w:val="ru-RU"/>
        </w:rPr>
        <w:t>.</w:t>
      </w:r>
    </w:p>
    <w:p w:rsidR="009C0520" w:rsidRDefault="009C0520" w:rsidP="004F40D9">
      <w:pPr>
        <w:spacing w:line="360" w:lineRule="auto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</w:t>
      </w:r>
      <w:r w:rsidRPr="00316E8D">
        <w:rPr>
          <w:sz w:val="28"/>
          <w:szCs w:val="28"/>
          <w:lang w:val="ru-RU" w:eastAsia="en-US"/>
        </w:rPr>
        <w:t xml:space="preserve">В рамках реализации подпрограммы планируется достичь следующих </w:t>
      </w:r>
      <w:r>
        <w:rPr>
          <w:sz w:val="28"/>
          <w:szCs w:val="28"/>
          <w:lang w:val="ru-RU" w:eastAsia="en-US"/>
        </w:rPr>
        <w:t>результатов:</w:t>
      </w:r>
    </w:p>
    <w:p w:rsidR="009C0520" w:rsidRPr="00DD0F78" w:rsidRDefault="009C0520" w:rsidP="004F40D9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повысить уровень озеленения и улучшить эстетический образ города;</w:t>
      </w:r>
    </w:p>
    <w:p w:rsidR="009C0520" w:rsidRPr="00DD0F78" w:rsidRDefault="009C0520" w:rsidP="004F40D9">
      <w:pPr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</w:t>
      </w:r>
      <w:r w:rsidRPr="00DD0F78">
        <w:rPr>
          <w:sz w:val="28"/>
          <w:szCs w:val="28"/>
          <w:lang w:val="ru-RU"/>
        </w:rPr>
        <w:t>благоустроить места традиционных захоронений;</w:t>
      </w:r>
    </w:p>
    <w:p w:rsidR="009C0520" w:rsidRDefault="009C0520" w:rsidP="004F40D9">
      <w:pPr>
        <w:snapToGrid w:val="0"/>
        <w:spacing w:after="200" w:line="360" w:lineRule="auto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val="ru-RU"/>
        </w:rPr>
        <w:t>- повысить уровень комфортности проживания и чистоты в городе, посредством установки дополнительного количества малых архитектурных форм (скамеек, урн и пр.).</w:t>
      </w:r>
    </w:p>
    <w:p w:rsidR="009C0520" w:rsidRPr="00316E8D" w:rsidRDefault="009C0520" w:rsidP="00316E8D">
      <w:pPr>
        <w:snapToGrid w:val="0"/>
        <w:spacing w:after="200"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val="ru-RU"/>
        </w:rPr>
        <w:t>Реализация  подпрограммы не предусматривает разделение на этапы.</w:t>
      </w:r>
      <w:r>
        <w:rPr>
          <w:sz w:val="28"/>
          <w:szCs w:val="28"/>
          <w:lang w:val="ru-RU"/>
        </w:rPr>
        <w:t xml:space="preserve"> </w:t>
      </w:r>
      <w:r w:rsidRPr="00DD0F78">
        <w:rPr>
          <w:sz w:val="28"/>
          <w:szCs w:val="28"/>
          <w:lang w:val="ru-RU"/>
        </w:rPr>
        <w:t>Срок реализации подпрограммы - 2014 - 2018 годы.</w:t>
      </w:r>
    </w:p>
    <w:p w:rsidR="009C0520" w:rsidRPr="00DD0F78" w:rsidRDefault="009C0520" w:rsidP="00316E8D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  <w:lang w:val="ru-RU" w:eastAsia="en-US"/>
        </w:rPr>
      </w:pPr>
      <w:r w:rsidRPr="00DD0F78">
        <w:rPr>
          <w:b/>
          <w:bCs/>
          <w:sz w:val="28"/>
          <w:szCs w:val="28"/>
          <w:lang w:val="ru-RU" w:eastAsia="en-US"/>
        </w:rPr>
        <w:t>3. Обобщенная характеристика мероприятий</w:t>
      </w:r>
      <w:r>
        <w:rPr>
          <w:b/>
          <w:bCs/>
          <w:sz w:val="28"/>
          <w:szCs w:val="28"/>
          <w:lang w:val="ru-RU" w:eastAsia="en-US"/>
        </w:rPr>
        <w:t xml:space="preserve"> п</w:t>
      </w:r>
      <w:r w:rsidRPr="00DD0F78">
        <w:rPr>
          <w:b/>
          <w:bCs/>
          <w:sz w:val="28"/>
          <w:szCs w:val="28"/>
          <w:lang w:val="ru-RU" w:eastAsia="en-US"/>
        </w:rPr>
        <w:t>одпрограммы</w:t>
      </w:r>
    </w:p>
    <w:p w:rsidR="009C0520" w:rsidRPr="00DD0F78" w:rsidRDefault="009C0520" w:rsidP="00316E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ru-RU" w:eastAsia="en-US"/>
        </w:rPr>
      </w:pPr>
      <w:r w:rsidRPr="00DD0F78">
        <w:rPr>
          <w:spacing w:val="-2"/>
          <w:sz w:val="28"/>
          <w:szCs w:val="28"/>
          <w:lang w:val="ru-RU"/>
        </w:rPr>
        <w:t>Реализация подпрограммы осущес</w:t>
      </w:r>
      <w:r>
        <w:rPr>
          <w:spacing w:val="-2"/>
          <w:sz w:val="28"/>
          <w:szCs w:val="28"/>
          <w:lang w:val="ru-RU"/>
        </w:rPr>
        <w:t xml:space="preserve">твляется посредством выполнения </w:t>
      </w:r>
      <w:r w:rsidRPr="00DD0F78">
        <w:rPr>
          <w:spacing w:val="-2"/>
          <w:sz w:val="28"/>
          <w:szCs w:val="28"/>
          <w:lang w:val="ru-RU"/>
        </w:rPr>
        <w:t>следующих мероприятий:</w:t>
      </w:r>
    </w:p>
    <w:p w:rsidR="009C0520" w:rsidRPr="00DD0F78" w:rsidRDefault="009C0520" w:rsidP="00DD2918">
      <w:pPr>
        <w:shd w:val="clear" w:color="auto" w:fill="FFFFFF"/>
        <w:spacing w:line="360" w:lineRule="auto"/>
        <w:ind w:left="10" w:right="10" w:firstLine="274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организация озеленения территории города, направленная на</w:t>
      </w:r>
      <w:r w:rsidRPr="00DD0F78">
        <w:rPr>
          <w:spacing w:val="-2"/>
          <w:sz w:val="28"/>
          <w:szCs w:val="28"/>
          <w:lang w:val="ru-RU"/>
        </w:rPr>
        <w:t xml:space="preserve"> проведение работ по содержанию и </w:t>
      </w:r>
      <w:r w:rsidRPr="00DD0F78">
        <w:rPr>
          <w:sz w:val="28"/>
          <w:szCs w:val="28"/>
          <w:lang w:val="ru-RU"/>
        </w:rPr>
        <w:t>благоустройству газонов, устройству цветников, регулированию величины и густоты крон зеленых насаждений для предупреждения снижения качества освещения;</w:t>
      </w:r>
    </w:p>
    <w:p w:rsidR="009C0520" w:rsidRPr="00DD0F78" w:rsidRDefault="009C0520" w:rsidP="0076774D">
      <w:pPr>
        <w:shd w:val="clear" w:color="auto" w:fill="FFFFFF"/>
        <w:tabs>
          <w:tab w:val="left" w:pos="998"/>
        </w:tabs>
        <w:spacing w:line="360" w:lineRule="auto"/>
        <w:jc w:val="both"/>
        <w:rPr>
          <w:b/>
          <w:bCs/>
          <w:spacing w:val="-10"/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организация освещения улично-дорожной сети города и дворового освещения, направленная  на содержание линий наружного освещения для обеспечения нормативного уровня и качест</w:t>
      </w:r>
      <w:r>
        <w:rPr>
          <w:sz w:val="28"/>
          <w:szCs w:val="28"/>
          <w:lang w:val="ru-RU"/>
        </w:rPr>
        <w:t>ва освещенности городских дорог</w:t>
      </w:r>
      <w:r w:rsidRPr="00DD0F78">
        <w:rPr>
          <w:sz w:val="28"/>
          <w:szCs w:val="28"/>
          <w:lang w:val="ru-RU"/>
        </w:rPr>
        <w:t>, а также в целях улучшения эстетического облика города, повышения безопасности движения автотранспорта и пешеходов в ночное и вечернее время, повышения качества наружного освещения на территориях города;</w:t>
      </w:r>
    </w:p>
    <w:p w:rsidR="009C0520" w:rsidRPr="00DD0F78" w:rsidRDefault="009C0520" w:rsidP="0076774D">
      <w:pPr>
        <w:shd w:val="clear" w:color="auto" w:fill="FFFFFF"/>
        <w:tabs>
          <w:tab w:val="left" w:pos="1085"/>
        </w:tabs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организация прочих мероприятий по благоустройству, направленная на содержание пригородных лесов, выполнение работ по содержанию площадей и скверов города, по запуску и содержанию фонтана в летний период, содержание места, отведенного для купания, отлов бродячих животных и выполнение прочих работ по благоустройству города Вятские Поляны;</w:t>
      </w:r>
    </w:p>
    <w:p w:rsidR="009C0520" w:rsidRPr="00DD0F78" w:rsidRDefault="009C0520" w:rsidP="0076774D">
      <w:pPr>
        <w:shd w:val="clear" w:color="auto" w:fill="FFFFFF"/>
        <w:tabs>
          <w:tab w:val="left" w:pos="1085"/>
        </w:tabs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выполнение мероприятий по содержанию в надлежащем состоянии мест захоронений (у</w:t>
      </w:r>
      <w:r w:rsidRPr="00DD0F78">
        <w:rPr>
          <w:color w:val="000000"/>
          <w:sz w:val="28"/>
          <w:szCs w:val="28"/>
          <w:lang w:val="ru-RU"/>
        </w:rPr>
        <w:t>становка контейнеров на городских кладбищах, очистка территории кладбищ от несанкционированных свалок, обеспечение сохранности и поддержание в хорошем состоянии мемориала «Воинам Великой Отечественной войны»);</w:t>
      </w:r>
    </w:p>
    <w:p w:rsidR="009C0520" w:rsidRPr="00DD0F78" w:rsidRDefault="009C0520" w:rsidP="0076774D">
      <w:pPr>
        <w:shd w:val="clear" w:color="auto" w:fill="FFFFFF"/>
        <w:tabs>
          <w:tab w:val="left" w:pos="1085"/>
        </w:tabs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color w:val="000000"/>
          <w:sz w:val="28"/>
          <w:szCs w:val="28"/>
          <w:lang w:val="ru-RU"/>
        </w:rPr>
        <w:t xml:space="preserve">- организация </w:t>
      </w:r>
      <w:r w:rsidRPr="00DD0F78">
        <w:rPr>
          <w:sz w:val="28"/>
          <w:szCs w:val="28"/>
          <w:lang w:val="ru-RU"/>
        </w:rPr>
        <w:t>инвентаризации объектов внешнего благоустройства, направленной на учет объектов внешнего благоустройства;</w:t>
      </w:r>
    </w:p>
    <w:p w:rsidR="009C0520" w:rsidRPr="00DD0F78" w:rsidRDefault="009C0520" w:rsidP="0076774D">
      <w:pPr>
        <w:shd w:val="clear" w:color="auto" w:fill="FFFFFF"/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- организация технического переоснащения отрасли благоустройства, направленного на развитие производственной инфраструктуры коммунального хозяйства (технические средства, механизация ручного труда), внедрение передовых технологий, комплексов машин для содержания и ремонта городских дорог, позволяющих повысить производительность и механизацию труда, научно-техническое сопровождение.</w:t>
      </w:r>
    </w:p>
    <w:p w:rsidR="009C0520" w:rsidRPr="00FE32B2" w:rsidRDefault="009C0520" w:rsidP="00FE32B2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lang w:val="ru-RU" w:eastAsia="en-US"/>
        </w:rPr>
      </w:pPr>
      <w:r w:rsidRPr="00FE32B2">
        <w:rPr>
          <w:b/>
          <w:bCs/>
          <w:sz w:val="28"/>
          <w:szCs w:val="28"/>
          <w:lang w:val="ru-RU" w:eastAsia="en-US"/>
        </w:rPr>
        <w:t>4. Основные меры правового регулирования</w:t>
      </w:r>
    </w:p>
    <w:p w:rsidR="009C0520" w:rsidRDefault="009C0520" w:rsidP="00FE32B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en-US"/>
        </w:rPr>
      </w:pPr>
      <w:r w:rsidRPr="00FE32B2">
        <w:rPr>
          <w:b/>
          <w:bCs/>
          <w:sz w:val="28"/>
          <w:szCs w:val="28"/>
          <w:lang w:val="ru-RU" w:eastAsia="en-US"/>
        </w:rPr>
        <w:t>в сфере реализации подпрограммы</w:t>
      </w:r>
    </w:p>
    <w:p w:rsidR="009C0520" w:rsidRPr="00FE32B2" w:rsidRDefault="009C0520" w:rsidP="00FE32B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en-US"/>
        </w:rPr>
      </w:pPr>
    </w:p>
    <w:p w:rsidR="009C0520" w:rsidRPr="00DD0F78" w:rsidRDefault="009C0520" w:rsidP="0076774D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DD0F78">
        <w:rPr>
          <w:sz w:val="28"/>
          <w:szCs w:val="28"/>
          <w:lang w:val="ru-RU"/>
        </w:rPr>
        <w:t>В настоящее время сформирована и утверждена нормативная правовая основа, необходимая для реализации подпрограммы. В дальнейшем разработка и утверждение дополнительных нормативных правовых актов будет обусловлена:</w:t>
      </w:r>
      <w:r>
        <w:rPr>
          <w:sz w:val="28"/>
          <w:szCs w:val="28"/>
          <w:lang w:val="ru-RU"/>
        </w:rPr>
        <w:t xml:space="preserve"> </w:t>
      </w:r>
      <w:r w:rsidRPr="00DD0F78">
        <w:rPr>
          <w:sz w:val="28"/>
          <w:szCs w:val="28"/>
          <w:lang w:val="ru-RU"/>
        </w:rPr>
        <w:t>изменениям</w:t>
      </w:r>
      <w:r>
        <w:rPr>
          <w:sz w:val="28"/>
          <w:szCs w:val="28"/>
          <w:lang w:val="ru-RU"/>
        </w:rPr>
        <w:t xml:space="preserve">и федерального законодательства, </w:t>
      </w:r>
      <w:r w:rsidRPr="00DD0F78">
        <w:rPr>
          <w:sz w:val="28"/>
          <w:szCs w:val="28"/>
          <w:lang w:val="ru-RU"/>
        </w:rPr>
        <w:t>ре</w:t>
      </w:r>
      <w:r>
        <w:rPr>
          <w:sz w:val="28"/>
          <w:szCs w:val="28"/>
          <w:lang w:val="ru-RU"/>
        </w:rPr>
        <w:t xml:space="preserve">гионального законодательства, </w:t>
      </w:r>
      <w:r w:rsidRPr="00DD0F78">
        <w:rPr>
          <w:sz w:val="28"/>
          <w:szCs w:val="28"/>
          <w:lang w:val="ru-RU"/>
        </w:rPr>
        <w:t xml:space="preserve">принятыми </w:t>
      </w:r>
      <w:r>
        <w:rPr>
          <w:sz w:val="28"/>
          <w:szCs w:val="28"/>
          <w:lang w:val="ru-RU"/>
        </w:rPr>
        <w:t>муниципальными правовыми актами.</w:t>
      </w:r>
    </w:p>
    <w:p w:rsidR="009C0520" w:rsidRDefault="009C0520" w:rsidP="00DD2918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FE32B2">
        <w:rPr>
          <w:b/>
          <w:bCs/>
          <w:sz w:val="28"/>
          <w:szCs w:val="28"/>
          <w:lang w:val="ru-RU"/>
        </w:rPr>
        <w:t>5. Ресурсное обеспечение подпрограммы</w:t>
      </w:r>
    </w:p>
    <w:p w:rsidR="009C0520" w:rsidRPr="00DD0F78" w:rsidRDefault="009C0520" w:rsidP="00EC1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Общий объем финансирования подп</w:t>
      </w:r>
      <w:r w:rsidRPr="00DD0F78">
        <w:rPr>
          <w:sz w:val="28"/>
          <w:szCs w:val="28"/>
          <w:lang w:val="ru-RU"/>
        </w:rPr>
        <w:t>рограммы на 2014 - 2018 годы составит 136697,6 тыс. рублей, в том числе:</w:t>
      </w:r>
    </w:p>
    <w:p w:rsidR="009C0520" w:rsidRPr="00DD0F78" w:rsidRDefault="009C0520" w:rsidP="007677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средства областного бюджета –00,0 тыс. рублей;</w:t>
      </w:r>
    </w:p>
    <w:p w:rsidR="009C0520" w:rsidRPr="00DD0F78" w:rsidRDefault="009C0520" w:rsidP="007677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средства городского бюджета –136697,6 тыс. рублей;</w:t>
      </w:r>
    </w:p>
    <w:p w:rsidR="009C0520" w:rsidRPr="00DD0F78" w:rsidRDefault="009C0520" w:rsidP="007677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внебюджетные источники –00,0 тыс. рублей.</w:t>
      </w:r>
    </w:p>
    <w:p w:rsidR="009C0520" w:rsidRPr="00DD0F78" w:rsidRDefault="009C0520" w:rsidP="00EC1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D0F78">
        <w:rPr>
          <w:sz w:val="28"/>
          <w:szCs w:val="28"/>
          <w:lang w:val="ru-RU"/>
        </w:rPr>
        <w:t>Объем ежегодных расходов, связанных с финансовым обеспечением подпрограммы за счет средств городского бюджета, устанавливается решением Вятскополянской городской Думы о городском бюджете на очередной финансовый год и плановый период.</w:t>
      </w:r>
    </w:p>
    <w:p w:rsidR="009C0520" w:rsidRPr="00FE32B2" w:rsidRDefault="009C0520" w:rsidP="00BD62B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DD0F78">
        <w:rPr>
          <w:sz w:val="28"/>
          <w:szCs w:val="28"/>
          <w:lang w:val="ru-RU"/>
        </w:rPr>
        <w:t>Информация о расходах на реализацию подпрограммы за счет средств городского бюджета представлена в приложении N 2</w:t>
      </w:r>
      <w:r w:rsidRPr="00FE32B2">
        <w:rPr>
          <w:sz w:val="28"/>
          <w:szCs w:val="28"/>
          <w:lang w:val="ru-RU"/>
        </w:rPr>
        <w:t xml:space="preserve"> муниципальной  программы муниципального образования городского округа город Вятские Поляны Кировской области</w:t>
      </w:r>
      <w:r>
        <w:rPr>
          <w:sz w:val="28"/>
          <w:szCs w:val="28"/>
          <w:lang w:val="ru-RU"/>
        </w:rPr>
        <w:t xml:space="preserve">  </w:t>
      </w:r>
      <w:r w:rsidRPr="00FE32B2">
        <w:rPr>
          <w:sz w:val="28"/>
          <w:szCs w:val="28"/>
          <w:lang w:val="ru-RU"/>
        </w:rPr>
        <w:t>"Развитие  жилищно-коммунальной  инфраструктуры города  Вятские Поляны» на 2014 - 2018 годы</w:t>
      </w:r>
      <w:r>
        <w:rPr>
          <w:sz w:val="28"/>
          <w:szCs w:val="28"/>
          <w:lang w:val="ru-RU"/>
        </w:rPr>
        <w:t>.</w:t>
      </w:r>
    </w:p>
    <w:p w:rsidR="009C0520" w:rsidRDefault="009C0520" w:rsidP="0049198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val="ru-RU"/>
        </w:rPr>
      </w:pPr>
    </w:p>
    <w:p w:rsidR="009C0520" w:rsidRDefault="009C0520" w:rsidP="0049198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val="ru-RU" w:eastAsia="en-US"/>
        </w:rPr>
      </w:pPr>
      <w:r w:rsidRPr="00FE32B2">
        <w:rPr>
          <w:b/>
          <w:bCs/>
          <w:sz w:val="28"/>
          <w:szCs w:val="28"/>
          <w:lang w:val="ru-RU"/>
        </w:rPr>
        <w:t>6.</w:t>
      </w:r>
      <w:r>
        <w:rPr>
          <w:b/>
          <w:bCs/>
          <w:sz w:val="28"/>
          <w:szCs w:val="28"/>
          <w:lang w:val="ru-RU"/>
        </w:rPr>
        <w:t xml:space="preserve"> </w:t>
      </w:r>
      <w:r w:rsidRPr="00FE32B2">
        <w:rPr>
          <w:b/>
          <w:bCs/>
          <w:sz w:val="28"/>
          <w:szCs w:val="28"/>
          <w:lang w:val="ru-RU" w:eastAsia="en-US"/>
        </w:rPr>
        <w:t>Анализ рисков реализации подпрограммы и описание мер управления рисками</w:t>
      </w:r>
    </w:p>
    <w:p w:rsidR="009C0520" w:rsidRPr="00FE32B2" w:rsidRDefault="009C0520" w:rsidP="00FE32B2">
      <w:pPr>
        <w:jc w:val="center"/>
        <w:outlineLvl w:val="1"/>
        <w:rPr>
          <w:b/>
          <w:bCs/>
          <w:sz w:val="16"/>
          <w:szCs w:val="16"/>
          <w:lang w:val="ru-RU" w:eastAsia="en-US"/>
        </w:rPr>
      </w:pPr>
    </w:p>
    <w:p w:rsidR="009C0520" w:rsidRPr="00DD0F78" w:rsidRDefault="009C0520" w:rsidP="00327C0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DD0F78">
        <w:rPr>
          <w:sz w:val="28"/>
          <w:szCs w:val="28"/>
          <w:lang w:val="ru-RU" w:eastAsia="en-US"/>
        </w:rPr>
        <w:t xml:space="preserve">При реализации </w:t>
      </w:r>
      <w:r>
        <w:rPr>
          <w:sz w:val="28"/>
          <w:szCs w:val="28"/>
          <w:lang w:val="ru-RU" w:eastAsia="en-US"/>
        </w:rPr>
        <w:t>подп</w:t>
      </w:r>
      <w:r w:rsidRPr="00DD0F78">
        <w:rPr>
          <w:sz w:val="28"/>
          <w:szCs w:val="28"/>
          <w:lang w:val="ru-RU" w:eastAsia="en-US"/>
        </w:rPr>
        <w:t>рограммы могут возникнуть следующие группы рисков:</w:t>
      </w:r>
      <w:bookmarkStart w:id="0" w:name="_GoBack"/>
      <w:bookmarkEnd w:id="0"/>
    </w:p>
    <w:tbl>
      <w:tblPr>
        <w:tblW w:w="9576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9"/>
        <w:gridCol w:w="6167"/>
      </w:tblGrid>
      <w:tr w:rsidR="009C0520" w:rsidRPr="00DD0F78">
        <w:trPr>
          <w:tblCellSpacing w:w="5" w:type="nil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20" w:rsidRPr="00DD0F78" w:rsidRDefault="009C0520" w:rsidP="001E54D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Негативный фактор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20" w:rsidRPr="00DD0F78" w:rsidRDefault="009C0520" w:rsidP="001E54D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Способы минимизации рисков</w:t>
            </w:r>
          </w:p>
        </w:tc>
      </w:tr>
      <w:tr w:rsidR="009C0520" w:rsidRPr="00776290">
        <w:trPr>
          <w:trHeight w:val="1400"/>
          <w:tblCellSpacing w:w="5" w:type="nil"/>
        </w:trPr>
        <w:tc>
          <w:tcPr>
            <w:tcW w:w="3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20" w:rsidRPr="00DD0F78" w:rsidRDefault="009C0520" w:rsidP="00FE32B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Недостаточное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D0F78">
              <w:rPr>
                <w:sz w:val="28"/>
                <w:szCs w:val="28"/>
                <w:lang w:val="ru-RU"/>
              </w:rPr>
              <w:t xml:space="preserve">финанси-рование (секвестирование)        мероприятий муниципаль-ной программы за счет средств городского бюджета       </w:t>
            </w:r>
          </w:p>
        </w:tc>
        <w:tc>
          <w:tcPr>
            <w:tcW w:w="6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20" w:rsidRPr="00DD0F78" w:rsidRDefault="009C0520" w:rsidP="00FE32B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определение  приоритетных мероприятий  для   первоочередного финансирования, привлечение  средств  областного и   городского бюджетов и внебюджетных источников на поддержку  сферы благоустройства</w:t>
            </w:r>
          </w:p>
        </w:tc>
      </w:tr>
      <w:tr w:rsidR="009C0520" w:rsidRPr="00776290">
        <w:trPr>
          <w:trHeight w:val="2000"/>
          <w:tblCellSpacing w:w="5" w:type="nil"/>
        </w:trPr>
        <w:tc>
          <w:tcPr>
            <w:tcW w:w="3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20" w:rsidRPr="00DD0F78" w:rsidRDefault="009C0520" w:rsidP="00FE32B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Несоответствие (в сторону</w:t>
            </w:r>
            <w:r w:rsidRPr="00DD0F78">
              <w:rPr>
                <w:sz w:val="28"/>
                <w:szCs w:val="28"/>
                <w:lang w:val="ru-RU"/>
              </w:rPr>
              <w:br/>
              <w:t>уменьшения)  фактически</w:t>
            </w:r>
            <w:r w:rsidRPr="00DD0F78">
              <w:rPr>
                <w:sz w:val="28"/>
                <w:szCs w:val="28"/>
                <w:lang w:val="ru-RU"/>
              </w:rPr>
              <w:br/>
              <w:t>достигнутых показателей эффективности реализации подпрограммы от запланированных</w:t>
            </w:r>
          </w:p>
        </w:tc>
        <w:tc>
          <w:tcPr>
            <w:tcW w:w="6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20" w:rsidRPr="00DD0F78" w:rsidRDefault="009C0520" w:rsidP="00FE32B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DD0F78">
              <w:rPr>
                <w:sz w:val="28"/>
                <w:szCs w:val="28"/>
                <w:lang w:val="ru-RU"/>
              </w:rPr>
              <w:t>проведение ежегодного  мониторинга  и   оценки</w:t>
            </w:r>
            <w:r w:rsidRPr="00DD0F78">
              <w:rPr>
                <w:sz w:val="28"/>
                <w:szCs w:val="28"/>
                <w:lang w:val="ru-RU"/>
              </w:rPr>
              <w:br/>
              <w:t>эффективности  реализации  мероприятий  подпрограммы, анализ причин отклонения фактически достигнутых показателей      эффективности  реализации  подпрограммы от запланированных</w:t>
            </w:r>
          </w:p>
        </w:tc>
      </w:tr>
    </w:tbl>
    <w:p w:rsidR="009C0520" w:rsidRPr="00FE32B2" w:rsidRDefault="009C0520" w:rsidP="00DD0F7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16"/>
          <w:szCs w:val="16"/>
          <w:lang w:val="ru-RU" w:eastAsia="en-US"/>
        </w:rPr>
      </w:pPr>
    </w:p>
    <w:p w:rsidR="009C0520" w:rsidRPr="00FE32B2" w:rsidRDefault="009C0520" w:rsidP="00DD0F7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  <w:lang w:val="ru-RU" w:eastAsia="en-US"/>
        </w:rPr>
      </w:pPr>
      <w:r w:rsidRPr="00FE32B2">
        <w:rPr>
          <w:b/>
          <w:bCs/>
          <w:sz w:val="28"/>
          <w:szCs w:val="28"/>
          <w:lang w:val="ru-RU" w:eastAsia="en-US"/>
        </w:rPr>
        <w:t>7. Методика оценки эффективности реализации подпрограммы</w:t>
      </w:r>
    </w:p>
    <w:p w:rsidR="009C0520" w:rsidRDefault="009C0520" w:rsidP="00BD62B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 w:eastAsia="en-US"/>
        </w:rPr>
        <w:t xml:space="preserve">          </w:t>
      </w:r>
      <w:r w:rsidRPr="00EC16C6">
        <w:rPr>
          <w:sz w:val="28"/>
          <w:szCs w:val="28"/>
          <w:lang w:val="ru-RU" w:eastAsia="en-US"/>
        </w:rPr>
        <w:t xml:space="preserve">Оценка эффективности реализации подпрограммы проводится ежегодно в соответствии с методикой оценки эффективности реализации муниципальной программы </w:t>
      </w:r>
      <w:r w:rsidRPr="00FE32B2">
        <w:rPr>
          <w:sz w:val="28"/>
          <w:szCs w:val="28"/>
          <w:lang w:val="ru-RU"/>
        </w:rPr>
        <w:t xml:space="preserve">муниципального образования </w:t>
      </w:r>
      <w:r>
        <w:rPr>
          <w:sz w:val="28"/>
          <w:szCs w:val="28"/>
          <w:lang w:val="ru-RU"/>
        </w:rPr>
        <w:t xml:space="preserve">городского округа город Вятские </w:t>
      </w:r>
      <w:r w:rsidRPr="00FE32B2">
        <w:rPr>
          <w:sz w:val="28"/>
          <w:szCs w:val="28"/>
          <w:lang w:val="ru-RU"/>
        </w:rPr>
        <w:t>Поляны Кировской области</w:t>
      </w:r>
      <w:r>
        <w:rPr>
          <w:sz w:val="28"/>
          <w:szCs w:val="28"/>
          <w:lang w:val="ru-RU"/>
        </w:rPr>
        <w:t xml:space="preserve"> </w:t>
      </w:r>
      <w:r w:rsidRPr="00FE32B2">
        <w:rPr>
          <w:sz w:val="28"/>
          <w:szCs w:val="28"/>
          <w:lang w:val="ru-RU"/>
        </w:rPr>
        <w:t>"Развитие  жилищно-коммуналь</w:t>
      </w:r>
      <w:r>
        <w:rPr>
          <w:sz w:val="28"/>
          <w:szCs w:val="28"/>
          <w:lang w:val="ru-RU"/>
        </w:rPr>
        <w:t>-</w:t>
      </w:r>
      <w:r w:rsidRPr="00FE32B2">
        <w:rPr>
          <w:sz w:val="28"/>
          <w:szCs w:val="28"/>
          <w:lang w:val="ru-RU"/>
        </w:rPr>
        <w:t>ной  инфраструктуры города  Вятские Поляны» на 2014 - 2018 годы</w:t>
      </w:r>
      <w:r>
        <w:rPr>
          <w:sz w:val="28"/>
          <w:szCs w:val="28"/>
          <w:lang w:val="ru-RU"/>
        </w:rPr>
        <w:t>.</w:t>
      </w:r>
    </w:p>
    <w:p w:rsidR="009C0520" w:rsidRDefault="009C0520" w:rsidP="00BD62B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____________</w:t>
      </w:r>
    </w:p>
    <w:sectPr w:rsidR="009C0520" w:rsidSect="0068331F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520" w:rsidRDefault="009C0520" w:rsidP="00A10941">
      <w:r>
        <w:separator/>
      </w:r>
    </w:p>
  </w:endnote>
  <w:endnote w:type="continuationSeparator" w:id="1">
    <w:p w:rsidR="009C0520" w:rsidRDefault="009C0520" w:rsidP="00A10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520" w:rsidRDefault="009C0520" w:rsidP="00A10941">
      <w:r>
        <w:separator/>
      </w:r>
    </w:p>
  </w:footnote>
  <w:footnote w:type="continuationSeparator" w:id="1">
    <w:p w:rsidR="009C0520" w:rsidRDefault="009C0520" w:rsidP="00A10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20" w:rsidRDefault="009C0520" w:rsidP="00437DE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9C0520" w:rsidRDefault="009C05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8680DA"/>
    <w:lvl w:ilvl="0">
      <w:numFmt w:val="bullet"/>
      <w:lvlText w:val="*"/>
      <w:lvlJc w:val="left"/>
    </w:lvl>
  </w:abstractNum>
  <w:abstractNum w:abstractNumId="1">
    <w:nsid w:val="7A695294"/>
    <w:multiLevelType w:val="hybridMultilevel"/>
    <w:tmpl w:val="FF38D0E6"/>
    <w:lvl w:ilvl="0" w:tplc="011CED8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BA1"/>
    <w:rsid w:val="000053B7"/>
    <w:rsid w:val="00017209"/>
    <w:rsid w:val="00052CEA"/>
    <w:rsid w:val="0006508C"/>
    <w:rsid w:val="000A1665"/>
    <w:rsid w:val="000C5609"/>
    <w:rsid w:val="000D7EB5"/>
    <w:rsid w:val="000E0B61"/>
    <w:rsid w:val="000F13A4"/>
    <w:rsid w:val="0010749F"/>
    <w:rsid w:val="00116B73"/>
    <w:rsid w:val="00116C81"/>
    <w:rsid w:val="00117F35"/>
    <w:rsid w:val="00134F9C"/>
    <w:rsid w:val="00141903"/>
    <w:rsid w:val="00151D99"/>
    <w:rsid w:val="00182D58"/>
    <w:rsid w:val="00183931"/>
    <w:rsid w:val="0018580B"/>
    <w:rsid w:val="00191DA8"/>
    <w:rsid w:val="0019246D"/>
    <w:rsid w:val="001B08AB"/>
    <w:rsid w:val="001E4C00"/>
    <w:rsid w:val="001E54DC"/>
    <w:rsid w:val="001F01B3"/>
    <w:rsid w:val="001F6AFA"/>
    <w:rsid w:val="001F7C4E"/>
    <w:rsid w:val="00205965"/>
    <w:rsid w:val="00212690"/>
    <w:rsid w:val="00212D3B"/>
    <w:rsid w:val="002139BE"/>
    <w:rsid w:val="00232B67"/>
    <w:rsid w:val="00233E83"/>
    <w:rsid w:val="00240BD8"/>
    <w:rsid w:val="00242F48"/>
    <w:rsid w:val="002431DE"/>
    <w:rsid w:val="00245AFD"/>
    <w:rsid w:val="00250137"/>
    <w:rsid w:val="002729B8"/>
    <w:rsid w:val="00282A0A"/>
    <w:rsid w:val="00283E01"/>
    <w:rsid w:val="0028650C"/>
    <w:rsid w:val="002B6811"/>
    <w:rsid w:val="002C68CA"/>
    <w:rsid w:val="00310139"/>
    <w:rsid w:val="00316E8D"/>
    <w:rsid w:val="003176C3"/>
    <w:rsid w:val="00327C07"/>
    <w:rsid w:val="00337BA1"/>
    <w:rsid w:val="0034770D"/>
    <w:rsid w:val="00356BE0"/>
    <w:rsid w:val="003A6446"/>
    <w:rsid w:val="003C09CC"/>
    <w:rsid w:val="003D5CF4"/>
    <w:rsid w:val="003E2DE5"/>
    <w:rsid w:val="003F5966"/>
    <w:rsid w:val="003F77CF"/>
    <w:rsid w:val="004000ED"/>
    <w:rsid w:val="0040190E"/>
    <w:rsid w:val="004023AA"/>
    <w:rsid w:val="004134DF"/>
    <w:rsid w:val="00415C60"/>
    <w:rsid w:val="00415D2C"/>
    <w:rsid w:val="004178CB"/>
    <w:rsid w:val="00437DED"/>
    <w:rsid w:val="0044652E"/>
    <w:rsid w:val="00453138"/>
    <w:rsid w:val="004720C3"/>
    <w:rsid w:val="004808C4"/>
    <w:rsid w:val="00486196"/>
    <w:rsid w:val="00490CD3"/>
    <w:rsid w:val="00491980"/>
    <w:rsid w:val="004A1168"/>
    <w:rsid w:val="004A18ED"/>
    <w:rsid w:val="004A5AAC"/>
    <w:rsid w:val="004A5EA5"/>
    <w:rsid w:val="004B445E"/>
    <w:rsid w:val="004F231A"/>
    <w:rsid w:val="004F40D9"/>
    <w:rsid w:val="004F57C7"/>
    <w:rsid w:val="004F5EE6"/>
    <w:rsid w:val="0051138A"/>
    <w:rsid w:val="005138EF"/>
    <w:rsid w:val="005278BB"/>
    <w:rsid w:val="00536B4E"/>
    <w:rsid w:val="005536D2"/>
    <w:rsid w:val="00557BE4"/>
    <w:rsid w:val="00565B27"/>
    <w:rsid w:val="0057579B"/>
    <w:rsid w:val="0057749F"/>
    <w:rsid w:val="00594A9A"/>
    <w:rsid w:val="00595329"/>
    <w:rsid w:val="005977D6"/>
    <w:rsid w:val="005A30DE"/>
    <w:rsid w:val="005C6108"/>
    <w:rsid w:val="005F0A0D"/>
    <w:rsid w:val="00606400"/>
    <w:rsid w:val="00610EEF"/>
    <w:rsid w:val="006132A3"/>
    <w:rsid w:val="0062222F"/>
    <w:rsid w:val="006262D6"/>
    <w:rsid w:val="006442BD"/>
    <w:rsid w:val="00647A4F"/>
    <w:rsid w:val="006545FD"/>
    <w:rsid w:val="00656B73"/>
    <w:rsid w:val="00681E4C"/>
    <w:rsid w:val="0068331F"/>
    <w:rsid w:val="006865EE"/>
    <w:rsid w:val="006A17B7"/>
    <w:rsid w:val="006A4BF8"/>
    <w:rsid w:val="006A6C00"/>
    <w:rsid w:val="006D4D29"/>
    <w:rsid w:val="006F1D47"/>
    <w:rsid w:val="006F7595"/>
    <w:rsid w:val="0070163D"/>
    <w:rsid w:val="0070237D"/>
    <w:rsid w:val="00706F7B"/>
    <w:rsid w:val="00714D91"/>
    <w:rsid w:val="007166CB"/>
    <w:rsid w:val="00717D8A"/>
    <w:rsid w:val="00722126"/>
    <w:rsid w:val="00731C15"/>
    <w:rsid w:val="00735828"/>
    <w:rsid w:val="00765180"/>
    <w:rsid w:val="00766668"/>
    <w:rsid w:val="0076774D"/>
    <w:rsid w:val="00776290"/>
    <w:rsid w:val="007857B8"/>
    <w:rsid w:val="00786687"/>
    <w:rsid w:val="007A66E8"/>
    <w:rsid w:val="007B1A1B"/>
    <w:rsid w:val="007B5F0C"/>
    <w:rsid w:val="007B7CE2"/>
    <w:rsid w:val="007E1FFF"/>
    <w:rsid w:val="007F0A29"/>
    <w:rsid w:val="00802824"/>
    <w:rsid w:val="00813C86"/>
    <w:rsid w:val="0081442B"/>
    <w:rsid w:val="00817C88"/>
    <w:rsid w:val="00837A7F"/>
    <w:rsid w:val="008463BD"/>
    <w:rsid w:val="0085601E"/>
    <w:rsid w:val="00856A0C"/>
    <w:rsid w:val="00857648"/>
    <w:rsid w:val="00857F2B"/>
    <w:rsid w:val="00862D47"/>
    <w:rsid w:val="00864FA5"/>
    <w:rsid w:val="008666D1"/>
    <w:rsid w:val="008733C4"/>
    <w:rsid w:val="00874B8F"/>
    <w:rsid w:val="008A55FA"/>
    <w:rsid w:val="008A6247"/>
    <w:rsid w:val="008B0FF9"/>
    <w:rsid w:val="008D4980"/>
    <w:rsid w:val="008D69AC"/>
    <w:rsid w:val="008F5D89"/>
    <w:rsid w:val="009129E3"/>
    <w:rsid w:val="0092019B"/>
    <w:rsid w:val="00921DC5"/>
    <w:rsid w:val="009305F4"/>
    <w:rsid w:val="00934838"/>
    <w:rsid w:val="00950A60"/>
    <w:rsid w:val="00951707"/>
    <w:rsid w:val="00954818"/>
    <w:rsid w:val="00960C49"/>
    <w:rsid w:val="00963703"/>
    <w:rsid w:val="009933E2"/>
    <w:rsid w:val="009A612B"/>
    <w:rsid w:val="009A7D82"/>
    <w:rsid w:val="009C0520"/>
    <w:rsid w:val="009D0ED8"/>
    <w:rsid w:val="009E3B0A"/>
    <w:rsid w:val="009F12E5"/>
    <w:rsid w:val="009F47EF"/>
    <w:rsid w:val="009F6187"/>
    <w:rsid w:val="00A0210E"/>
    <w:rsid w:val="00A10941"/>
    <w:rsid w:val="00A1732A"/>
    <w:rsid w:val="00A226D1"/>
    <w:rsid w:val="00A3172F"/>
    <w:rsid w:val="00A34D76"/>
    <w:rsid w:val="00A35D72"/>
    <w:rsid w:val="00A4419B"/>
    <w:rsid w:val="00A47699"/>
    <w:rsid w:val="00A47EE9"/>
    <w:rsid w:val="00A8718D"/>
    <w:rsid w:val="00A94C59"/>
    <w:rsid w:val="00A95E8E"/>
    <w:rsid w:val="00A96F42"/>
    <w:rsid w:val="00AA78D6"/>
    <w:rsid w:val="00AB6D2E"/>
    <w:rsid w:val="00AD377A"/>
    <w:rsid w:val="00AF192C"/>
    <w:rsid w:val="00AF5655"/>
    <w:rsid w:val="00B14827"/>
    <w:rsid w:val="00B16C01"/>
    <w:rsid w:val="00B24A39"/>
    <w:rsid w:val="00B3307D"/>
    <w:rsid w:val="00B43A9C"/>
    <w:rsid w:val="00B50C92"/>
    <w:rsid w:val="00BB2EBB"/>
    <w:rsid w:val="00BB7451"/>
    <w:rsid w:val="00BD3F5F"/>
    <w:rsid w:val="00BD62B4"/>
    <w:rsid w:val="00C015D3"/>
    <w:rsid w:val="00C061E1"/>
    <w:rsid w:val="00C1597E"/>
    <w:rsid w:val="00C16658"/>
    <w:rsid w:val="00C16B09"/>
    <w:rsid w:val="00C21795"/>
    <w:rsid w:val="00C21DAB"/>
    <w:rsid w:val="00C44AD5"/>
    <w:rsid w:val="00C45C1D"/>
    <w:rsid w:val="00C50FBC"/>
    <w:rsid w:val="00C90152"/>
    <w:rsid w:val="00C930B0"/>
    <w:rsid w:val="00CA2B37"/>
    <w:rsid w:val="00CB5B0A"/>
    <w:rsid w:val="00CB7950"/>
    <w:rsid w:val="00CD24B8"/>
    <w:rsid w:val="00CD577E"/>
    <w:rsid w:val="00CE55A8"/>
    <w:rsid w:val="00CF5F48"/>
    <w:rsid w:val="00D0417F"/>
    <w:rsid w:val="00D24952"/>
    <w:rsid w:val="00D276A0"/>
    <w:rsid w:val="00D369C7"/>
    <w:rsid w:val="00D451BD"/>
    <w:rsid w:val="00D5663C"/>
    <w:rsid w:val="00D70456"/>
    <w:rsid w:val="00D861AD"/>
    <w:rsid w:val="00D86EEA"/>
    <w:rsid w:val="00D93B97"/>
    <w:rsid w:val="00DB55AF"/>
    <w:rsid w:val="00DC42CD"/>
    <w:rsid w:val="00DD0F78"/>
    <w:rsid w:val="00DD1257"/>
    <w:rsid w:val="00DD1B23"/>
    <w:rsid w:val="00DD2918"/>
    <w:rsid w:val="00DE64EA"/>
    <w:rsid w:val="00DE7C80"/>
    <w:rsid w:val="00E10586"/>
    <w:rsid w:val="00E31608"/>
    <w:rsid w:val="00E327D1"/>
    <w:rsid w:val="00E44C90"/>
    <w:rsid w:val="00E546A5"/>
    <w:rsid w:val="00E572C4"/>
    <w:rsid w:val="00E63027"/>
    <w:rsid w:val="00E744CD"/>
    <w:rsid w:val="00E84ADB"/>
    <w:rsid w:val="00E922EB"/>
    <w:rsid w:val="00E95AFF"/>
    <w:rsid w:val="00EA7EB4"/>
    <w:rsid w:val="00EC16C6"/>
    <w:rsid w:val="00EC1DDE"/>
    <w:rsid w:val="00EC472D"/>
    <w:rsid w:val="00ED47A0"/>
    <w:rsid w:val="00ED6A26"/>
    <w:rsid w:val="00EF79FD"/>
    <w:rsid w:val="00F003BA"/>
    <w:rsid w:val="00F2076A"/>
    <w:rsid w:val="00F21919"/>
    <w:rsid w:val="00F223CC"/>
    <w:rsid w:val="00F27A39"/>
    <w:rsid w:val="00F3156A"/>
    <w:rsid w:val="00F53917"/>
    <w:rsid w:val="00F61896"/>
    <w:rsid w:val="00F76514"/>
    <w:rsid w:val="00F779C6"/>
    <w:rsid w:val="00F844D0"/>
    <w:rsid w:val="00FA43AD"/>
    <w:rsid w:val="00FA56B8"/>
    <w:rsid w:val="00FB0202"/>
    <w:rsid w:val="00FB0EAB"/>
    <w:rsid w:val="00FB21F7"/>
    <w:rsid w:val="00FB3CFB"/>
    <w:rsid w:val="00FC2831"/>
    <w:rsid w:val="00FD6228"/>
    <w:rsid w:val="00FE32B2"/>
    <w:rsid w:val="00FE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919"/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37B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37B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37BA1"/>
    <w:pPr>
      <w:suppressAutoHyphens/>
      <w:autoSpaceDE w:val="0"/>
      <w:jc w:val="both"/>
    </w:pPr>
    <w:rPr>
      <w:rFonts w:eastAsia="Calibri"/>
      <w:sz w:val="20"/>
      <w:szCs w:val="20"/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37B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337BA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37BA1"/>
    <w:rPr>
      <w:rFonts w:ascii="Times New Roman" w:hAnsi="Times New Roman" w:cs="Times New Roman"/>
      <w:sz w:val="24"/>
      <w:szCs w:val="24"/>
      <w:lang w:val="en-US" w:eastAsia="ru-RU"/>
    </w:rPr>
  </w:style>
  <w:style w:type="character" w:styleId="PageNumber">
    <w:name w:val="page number"/>
    <w:basedOn w:val="DefaultParagraphFont"/>
    <w:uiPriority w:val="99"/>
    <w:rsid w:val="00337BA1"/>
  </w:style>
  <w:style w:type="table" w:styleId="TableGrid">
    <w:name w:val="Table Grid"/>
    <w:basedOn w:val="TableNormal"/>
    <w:uiPriority w:val="99"/>
    <w:rsid w:val="00FC283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A644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446"/>
    <w:rPr>
      <w:rFonts w:ascii="Tahoma" w:hAnsi="Tahoma" w:cs="Tahoma"/>
      <w:sz w:val="16"/>
      <w:szCs w:val="16"/>
      <w:lang w:val="en-US" w:eastAsia="ru-RU"/>
    </w:rPr>
  </w:style>
  <w:style w:type="table" w:customStyle="1" w:styleId="1">
    <w:name w:val="Сетка таблицы1"/>
    <w:uiPriority w:val="99"/>
    <w:rsid w:val="0092019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650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859</TotalTime>
  <Pages>8</Pages>
  <Words>2082</Words>
  <Characters>11871</Characters>
  <Application>Microsoft Office Outlook</Application>
  <DocSecurity>0</DocSecurity>
  <Lines>0</Lines>
  <Paragraphs>0</Paragraphs>
  <ScaleCrop>false</ScaleCrop>
  <Company>Dnsoft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48</cp:revision>
  <cp:lastPrinted>2013-10-07T07:51:00Z</cp:lastPrinted>
  <dcterms:created xsi:type="dcterms:W3CDTF">2013-07-02T04:11:00Z</dcterms:created>
  <dcterms:modified xsi:type="dcterms:W3CDTF">2013-10-23T07:57:00Z</dcterms:modified>
</cp:coreProperties>
</file>