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79" w:rsidRPr="00B27744" w:rsidRDefault="000A475B" w:rsidP="00B27744">
      <w:pPr>
        <w:pStyle w:val="Standard"/>
        <w:spacing w:after="0"/>
        <w:ind w:right="3461"/>
        <w:rPr>
          <w:sz w:val="36"/>
          <w:szCs w:val="36"/>
        </w:rPr>
      </w:pPr>
      <w:r>
        <w:t xml:space="preserve">                                                                        </w:t>
      </w:r>
    </w:p>
    <w:p w:rsidR="00492C79" w:rsidRDefault="007D506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АДМИНИСТРАЦИЯ ГОРОДА ВЯТСКИЕ ПОЛЯНЫ</w:t>
      </w:r>
    </w:p>
    <w:p w:rsidR="00492C79" w:rsidRDefault="007D506E">
      <w:pPr>
        <w:pStyle w:val="Standard"/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КИРОВСКОЙ ОБЛАСТИ</w:t>
      </w:r>
    </w:p>
    <w:p w:rsidR="00492C79" w:rsidRPr="00B27744" w:rsidRDefault="00492C79">
      <w:pPr>
        <w:pStyle w:val="Standard"/>
        <w:spacing w:after="0" w:line="100" w:lineRule="atLeast"/>
        <w:jc w:val="center"/>
        <w:rPr>
          <w:sz w:val="36"/>
          <w:szCs w:val="36"/>
        </w:rPr>
      </w:pPr>
    </w:p>
    <w:p w:rsidR="00492C79" w:rsidRDefault="007D506E">
      <w:pPr>
        <w:pStyle w:val="Standard"/>
        <w:spacing w:after="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492C79" w:rsidRDefault="007D506E">
      <w:pPr>
        <w:pStyle w:val="Standard"/>
        <w:spacing w:after="0" w:line="100" w:lineRule="atLeast"/>
        <w:rPr>
          <w:sz w:val="28"/>
          <w:szCs w:val="28"/>
        </w:rPr>
      </w:pPr>
      <w:r>
        <w:rPr>
          <w:sz w:val="28"/>
          <w:szCs w:val="28"/>
        </w:rPr>
        <w:t>__</w:t>
      </w:r>
      <w:r w:rsidR="00BF3450" w:rsidRPr="00BF3450">
        <w:rPr>
          <w:sz w:val="28"/>
          <w:szCs w:val="28"/>
          <w:u w:val="single"/>
        </w:rPr>
        <w:t>27.10.2014</w:t>
      </w:r>
      <w:r w:rsidR="00BF3450">
        <w:rPr>
          <w:sz w:val="28"/>
          <w:szCs w:val="28"/>
        </w:rPr>
        <w:t>_</w:t>
      </w:r>
      <w:r>
        <w:rPr>
          <w:sz w:val="28"/>
          <w:szCs w:val="28"/>
        </w:rPr>
        <w:t xml:space="preserve">_                                                               </w:t>
      </w:r>
      <w:r w:rsidR="00BF3450">
        <w:rPr>
          <w:sz w:val="28"/>
          <w:szCs w:val="28"/>
        </w:rPr>
        <w:t xml:space="preserve">                          №_</w:t>
      </w:r>
      <w:r w:rsidR="00BF3450" w:rsidRPr="00BF3450">
        <w:rPr>
          <w:sz w:val="28"/>
          <w:szCs w:val="28"/>
          <w:u w:val="single"/>
        </w:rPr>
        <w:t xml:space="preserve"> 2185</w:t>
      </w:r>
      <w:r w:rsidRPr="00BF3450">
        <w:rPr>
          <w:sz w:val="28"/>
          <w:szCs w:val="28"/>
          <w:u w:val="single"/>
        </w:rPr>
        <w:t>___</w:t>
      </w:r>
    </w:p>
    <w:p w:rsidR="00B27744" w:rsidRPr="00B27744" w:rsidRDefault="00B27744">
      <w:pPr>
        <w:pStyle w:val="Standard"/>
        <w:spacing w:after="0" w:line="100" w:lineRule="atLeast"/>
        <w:rPr>
          <w:sz w:val="8"/>
          <w:szCs w:val="8"/>
        </w:rPr>
      </w:pPr>
    </w:p>
    <w:p w:rsidR="00492C79" w:rsidRDefault="007D506E">
      <w:pPr>
        <w:pStyle w:val="Standard"/>
        <w:spacing w:after="0"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92C79" w:rsidRDefault="00492C79">
      <w:pPr>
        <w:pStyle w:val="Standard"/>
        <w:spacing w:after="0" w:line="100" w:lineRule="atLeast"/>
        <w:jc w:val="center"/>
      </w:pPr>
    </w:p>
    <w:p w:rsidR="00492C79" w:rsidRDefault="00492C79">
      <w:pPr>
        <w:pStyle w:val="Standard"/>
        <w:spacing w:after="0" w:line="100" w:lineRule="atLeast"/>
        <w:jc w:val="center"/>
      </w:pPr>
    </w:p>
    <w:p w:rsidR="00492C79" w:rsidRDefault="007D506E">
      <w:pPr>
        <w:pStyle w:val="Standard"/>
        <w:spacing w:after="0" w:line="100" w:lineRule="atLeast"/>
        <w:jc w:val="center"/>
      </w:pPr>
      <w:r>
        <w:rPr>
          <w:b/>
          <w:bCs/>
          <w:sz w:val="28"/>
          <w:szCs w:val="28"/>
        </w:rPr>
        <w:t xml:space="preserve">О формировании фонда капитального ремонта на счете регионального оператора в отношении </w:t>
      </w:r>
      <w:r>
        <w:rPr>
          <w:rFonts w:eastAsia="Arial" w:cs="Arial"/>
          <w:b/>
          <w:bCs/>
          <w:sz w:val="28"/>
          <w:szCs w:val="28"/>
        </w:rPr>
        <w:t>многоквартирных домов, собственники помещений в которых не приняли решение о способе формирования фонда капитального ремонта, в случае, предусмотренном частью 7</w:t>
      </w:r>
    </w:p>
    <w:p w:rsidR="00492C79" w:rsidRDefault="007D506E">
      <w:pPr>
        <w:pStyle w:val="Standard"/>
        <w:spacing w:after="0" w:line="100" w:lineRule="atLeast"/>
        <w:jc w:val="center"/>
      </w:pPr>
      <w:r>
        <w:rPr>
          <w:rFonts w:eastAsia="Arial" w:cs="Arial"/>
          <w:b/>
          <w:bCs/>
          <w:sz w:val="28"/>
          <w:szCs w:val="28"/>
        </w:rPr>
        <w:t>статьи 170 Жилищного кодекса Российской Федерации</w:t>
      </w:r>
    </w:p>
    <w:p w:rsidR="00492C79" w:rsidRDefault="00492C79">
      <w:pPr>
        <w:pStyle w:val="Standard"/>
        <w:spacing w:after="0"/>
        <w:jc w:val="center"/>
        <w:rPr>
          <w:b/>
          <w:bCs/>
          <w:sz w:val="28"/>
          <w:szCs w:val="28"/>
        </w:rPr>
      </w:pPr>
    </w:p>
    <w:p w:rsidR="00492C79" w:rsidRDefault="00492C79">
      <w:pPr>
        <w:pStyle w:val="Standard"/>
        <w:spacing w:after="0"/>
        <w:jc w:val="center"/>
        <w:rPr>
          <w:b/>
          <w:bCs/>
          <w:sz w:val="28"/>
          <w:szCs w:val="28"/>
        </w:rPr>
      </w:pPr>
    </w:p>
    <w:p w:rsidR="00492C79" w:rsidRDefault="007D506E">
      <w:pPr>
        <w:pStyle w:val="Standard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7 статьи 170 Жилищного кодекса Российской Федерации, администрация города Вятские Поляны ПОСТАНОВЛЯЕТ:</w:t>
      </w:r>
    </w:p>
    <w:p w:rsidR="00492C79" w:rsidRDefault="007D506E">
      <w:pPr>
        <w:pStyle w:val="Standard"/>
        <w:spacing w:after="0" w:line="360" w:lineRule="auto"/>
        <w:ind w:firstLine="709"/>
        <w:jc w:val="both"/>
        <w:rPr>
          <w:rFonts w:eastAsia="Arial" w:cs="Arial"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Сформировать фонд капитального ремонта на счете регионального оператора - некоммерческой организации «Фонд капитального ремонта общего имущества многоквартирных домов в Кировской области» в отношении  многоквартирных домов, расположенных на территории города Вятские Поляны, </w:t>
      </w:r>
      <w:r>
        <w:rPr>
          <w:rFonts w:eastAsia="Arial" w:cs="Arial"/>
          <w:sz w:val="28"/>
          <w:szCs w:val="28"/>
        </w:rPr>
        <w:t>собственники помещений в которых не выбрали способ формирования фонда капитального ремонта или выбранный ими способ не был реализован в шестимесячный срок с даты опубликования областной программы «Капитальный</w:t>
      </w:r>
      <w:bookmarkStart w:id="0" w:name="__DdeLink__1863_12022663811"/>
      <w:r>
        <w:rPr>
          <w:rFonts w:eastAsia="Arial" w:cs="Arial"/>
          <w:sz w:val="28"/>
          <w:szCs w:val="28"/>
        </w:rPr>
        <w:t xml:space="preserve"> ремонт общего имущества в многоквартирных домах, расположенных на территории Кировской области», на 2014-2043 годы, </w:t>
      </w:r>
      <w:bookmarkEnd w:id="0"/>
      <w:r>
        <w:rPr>
          <w:rFonts w:eastAsia="Arial" w:cs="Arial"/>
          <w:sz w:val="28"/>
          <w:szCs w:val="28"/>
        </w:rPr>
        <w:t>утвержденной постановлением Правительства Кировской области от 21.03.2014 № 254/210, то есть в случае, предусмотренном частью 7 статьи 170 Жилищного кодекса Российской Федерации.</w:t>
      </w:r>
    </w:p>
    <w:p w:rsidR="00726B17" w:rsidRDefault="00726B17">
      <w:pPr>
        <w:pStyle w:val="Standard"/>
        <w:spacing w:after="0" w:line="360" w:lineRule="auto"/>
        <w:ind w:firstLine="709"/>
        <w:jc w:val="both"/>
        <w:rPr>
          <w:rFonts w:eastAsia="Arial" w:cs="Arial"/>
          <w:sz w:val="28"/>
          <w:szCs w:val="28"/>
        </w:rPr>
      </w:pPr>
    </w:p>
    <w:p w:rsidR="00726B17" w:rsidRDefault="00726B17">
      <w:pPr>
        <w:pStyle w:val="Standard"/>
        <w:spacing w:after="0" w:line="360" w:lineRule="auto"/>
        <w:ind w:firstLine="709"/>
        <w:jc w:val="both"/>
        <w:rPr>
          <w:rFonts w:eastAsia="Arial" w:cs="Arial"/>
          <w:sz w:val="28"/>
          <w:szCs w:val="28"/>
        </w:rPr>
      </w:pPr>
    </w:p>
    <w:p w:rsidR="00726B17" w:rsidRDefault="00726B17">
      <w:pPr>
        <w:pStyle w:val="Standard"/>
        <w:spacing w:after="0" w:line="360" w:lineRule="auto"/>
        <w:ind w:firstLine="709"/>
        <w:jc w:val="both"/>
        <w:rPr>
          <w:rFonts w:eastAsia="Arial" w:cs="Arial"/>
          <w:sz w:val="28"/>
          <w:szCs w:val="28"/>
        </w:rPr>
      </w:pPr>
    </w:p>
    <w:p w:rsidR="00492C79" w:rsidRDefault="007D506E">
      <w:pPr>
        <w:pStyle w:val="Standard"/>
        <w:spacing w:after="0" w:line="360" w:lineRule="auto"/>
        <w:ind w:firstLine="709"/>
        <w:jc w:val="both"/>
      </w:pPr>
      <w:r>
        <w:rPr>
          <w:rFonts w:eastAsia="Arial" w:cs="Arial"/>
          <w:sz w:val="28"/>
          <w:szCs w:val="28"/>
        </w:rPr>
        <w:lastRenderedPageBreak/>
        <w:t>2.</w:t>
      </w:r>
      <w:r>
        <w:rPr>
          <w:rFonts w:eastAsia="Arial" w:cs="Arial"/>
          <w:sz w:val="28"/>
          <w:szCs w:val="28"/>
        </w:rPr>
        <w:tab/>
        <w:t>Утвердить перечень многоквартирных домов, расположенных на территории города Вятские Поляны, собственники помещений в которых не приняли решение о способе формирования фонда капитального ремонта в случае, предусмотренном частью 7 статьи 170 Жилищного кодекса Российской Федерации, согласно приложению.</w:t>
      </w:r>
    </w:p>
    <w:p w:rsidR="00492C79" w:rsidRDefault="007D506E">
      <w:pPr>
        <w:pStyle w:val="Standard"/>
        <w:spacing w:after="0" w:line="360" w:lineRule="auto"/>
        <w:ind w:firstLine="709"/>
        <w:jc w:val="both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Направить постановление некоммерческой организации «Фонд капитального ремонта общего имущества многоквартирных домов в Кировской области».</w:t>
      </w:r>
    </w:p>
    <w:p w:rsidR="00492C79" w:rsidRPr="00E70E83" w:rsidRDefault="007D506E">
      <w:pPr>
        <w:pStyle w:val="Standard"/>
        <w:spacing w:after="0" w:line="360" w:lineRule="auto"/>
        <w:ind w:firstLine="709"/>
        <w:jc w:val="both"/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Опубликовать н</w:t>
      </w:r>
      <w:r w:rsidR="005D7F36">
        <w:rPr>
          <w:sz w:val="28"/>
          <w:szCs w:val="28"/>
        </w:rPr>
        <w:t>астоящее постановление в газете «</w:t>
      </w:r>
      <w:r>
        <w:rPr>
          <w:sz w:val="28"/>
          <w:szCs w:val="28"/>
        </w:rPr>
        <w:t>Вятско-Полянская правда» и разместить на официальном сайте администрации города Вятские Поляны в сети «Интернет</w:t>
      </w:r>
      <w:r w:rsidRPr="00E70E83">
        <w:rPr>
          <w:bCs/>
          <w:sz w:val="28"/>
          <w:szCs w:val="28"/>
        </w:rPr>
        <w:t>»</w:t>
      </w:r>
      <w:r w:rsidR="00E70E83">
        <w:rPr>
          <w:bCs/>
          <w:sz w:val="28"/>
          <w:szCs w:val="28"/>
        </w:rPr>
        <w:t>.</w:t>
      </w:r>
    </w:p>
    <w:p w:rsidR="00492C79" w:rsidRPr="0089441D" w:rsidRDefault="00492C79">
      <w:pPr>
        <w:pStyle w:val="Standard"/>
        <w:tabs>
          <w:tab w:val="left" w:pos="6946"/>
          <w:tab w:val="left" w:pos="7088"/>
        </w:tabs>
        <w:spacing w:after="0" w:line="360" w:lineRule="auto"/>
        <w:jc w:val="both"/>
      </w:pPr>
    </w:p>
    <w:p w:rsidR="00492C79" w:rsidRDefault="00492C79">
      <w:pPr>
        <w:pStyle w:val="Standard"/>
        <w:tabs>
          <w:tab w:val="left" w:pos="6946"/>
          <w:tab w:val="left" w:pos="7088"/>
        </w:tabs>
        <w:spacing w:after="0" w:line="360" w:lineRule="auto"/>
        <w:jc w:val="both"/>
      </w:pPr>
    </w:p>
    <w:p w:rsidR="0089441D" w:rsidRPr="0089441D" w:rsidRDefault="0089441D" w:rsidP="0089441D">
      <w:pPr>
        <w:pStyle w:val="Standard"/>
        <w:tabs>
          <w:tab w:val="left" w:pos="6946"/>
          <w:tab w:val="left" w:pos="7088"/>
        </w:tabs>
        <w:spacing w:after="0" w:line="240" w:lineRule="auto"/>
        <w:jc w:val="both"/>
      </w:pPr>
    </w:p>
    <w:p w:rsidR="00492C79" w:rsidRDefault="007D506E" w:rsidP="0089441D">
      <w:pPr>
        <w:pStyle w:val="Standard"/>
        <w:tabs>
          <w:tab w:val="left" w:pos="6946"/>
          <w:tab w:val="left" w:pos="7088"/>
        </w:tabs>
        <w:spacing w:after="0" w:line="240" w:lineRule="auto"/>
        <w:jc w:val="both"/>
      </w:pPr>
      <w:r>
        <w:rPr>
          <w:sz w:val="28"/>
          <w:szCs w:val="28"/>
        </w:rPr>
        <w:t>И.о. главы админис</w:t>
      </w:r>
      <w:r w:rsidR="00124ABD">
        <w:rPr>
          <w:sz w:val="28"/>
          <w:szCs w:val="28"/>
        </w:rPr>
        <w:t>трации города</w:t>
      </w:r>
      <w:r w:rsidR="00124ABD">
        <w:rPr>
          <w:sz w:val="28"/>
          <w:szCs w:val="28"/>
        </w:rPr>
        <w:tab/>
      </w:r>
      <w:r w:rsidR="0089441D">
        <w:rPr>
          <w:sz w:val="28"/>
          <w:szCs w:val="28"/>
        </w:rPr>
        <w:t xml:space="preserve"> </w:t>
      </w:r>
      <w:r w:rsidR="00124ABD">
        <w:rPr>
          <w:sz w:val="28"/>
          <w:szCs w:val="28"/>
        </w:rPr>
        <w:tab/>
      </w:r>
      <w:r w:rsidR="00124ABD">
        <w:rPr>
          <w:sz w:val="28"/>
          <w:szCs w:val="28"/>
        </w:rPr>
        <w:tab/>
        <w:t xml:space="preserve"> </w:t>
      </w:r>
      <w:r w:rsidR="0005188D">
        <w:rPr>
          <w:sz w:val="28"/>
          <w:szCs w:val="28"/>
        </w:rPr>
        <w:t xml:space="preserve">          </w:t>
      </w:r>
      <w:r w:rsidR="00124ABD">
        <w:rPr>
          <w:sz w:val="28"/>
          <w:szCs w:val="28"/>
        </w:rPr>
        <w:t xml:space="preserve">  </w:t>
      </w:r>
      <w:r w:rsidR="0005188D">
        <w:rPr>
          <w:sz w:val="28"/>
          <w:szCs w:val="28"/>
        </w:rPr>
        <w:t>П.Б. Батаков</w:t>
      </w:r>
    </w:p>
    <w:p w:rsidR="00492C79" w:rsidRPr="0089441D" w:rsidRDefault="0089441D" w:rsidP="0089441D">
      <w:pPr>
        <w:pStyle w:val="Standard"/>
        <w:tabs>
          <w:tab w:val="left" w:pos="6946"/>
          <w:tab w:val="left" w:pos="7088"/>
        </w:tabs>
        <w:spacing w:after="0" w:line="240" w:lineRule="auto"/>
        <w:jc w:val="both"/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</w:t>
      </w:r>
    </w:p>
    <w:p w:rsidR="00492C79" w:rsidRPr="0089441D" w:rsidRDefault="00492C79" w:rsidP="0089441D">
      <w:pPr>
        <w:pStyle w:val="Standard"/>
        <w:spacing w:after="0" w:line="240" w:lineRule="auto"/>
        <w:jc w:val="both"/>
        <w:rPr>
          <w:sz w:val="36"/>
          <w:szCs w:val="36"/>
        </w:rPr>
      </w:pPr>
    </w:p>
    <w:p w:rsidR="00492C79" w:rsidRDefault="007D506E" w:rsidP="0089441D">
      <w:pPr>
        <w:pStyle w:val="Standard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492C79" w:rsidRDefault="00492C79">
      <w:pPr>
        <w:pStyle w:val="Standard"/>
        <w:spacing w:after="0" w:line="100" w:lineRule="atLeast"/>
        <w:jc w:val="both"/>
      </w:pPr>
    </w:p>
    <w:p w:rsidR="00492C79" w:rsidRDefault="00492C79" w:rsidP="00B022BA">
      <w:pPr>
        <w:pStyle w:val="Standard"/>
        <w:spacing w:after="0" w:line="100" w:lineRule="atLeast"/>
        <w:jc w:val="both"/>
      </w:pPr>
    </w:p>
    <w:p w:rsidR="00A06DA3" w:rsidRPr="00007A90" w:rsidRDefault="00A06DA3" w:rsidP="00B022BA">
      <w:pPr>
        <w:tabs>
          <w:tab w:val="left" w:pos="7088"/>
          <w:tab w:val="left" w:pos="7230"/>
        </w:tabs>
        <w:spacing w:line="100" w:lineRule="atLeast"/>
        <w:jc w:val="both"/>
        <w:rPr>
          <w:rFonts w:cs="Times New Roman"/>
          <w:sz w:val="28"/>
          <w:szCs w:val="28"/>
        </w:rPr>
      </w:pPr>
      <w:r w:rsidRPr="00007A90">
        <w:rPr>
          <w:rFonts w:cs="Times New Roman"/>
          <w:sz w:val="28"/>
          <w:szCs w:val="28"/>
        </w:rPr>
        <w:t>Экономист  муниципального</w:t>
      </w:r>
    </w:p>
    <w:p w:rsidR="00A06DA3" w:rsidRPr="00007A90" w:rsidRDefault="00A06DA3" w:rsidP="00B022BA">
      <w:pPr>
        <w:tabs>
          <w:tab w:val="left" w:pos="7088"/>
          <w:tab w:val="left" w:pos="7230"/>
        </w:tabs>
        <w:spacing w:line="100" w:lineRule="atLeast"/>
        <w:jc w:val="both"/>
        <w:rPr>
          <w:rFonts w:cs="Times New Roman"/>
          <w:sz w:val="28"/>
          <w:szCs w:val="28"/>
        </w:rPr>
      </w:pPr>
      <w:r w:rsidRPr="00007A90">
        <w:rPr>
          <w:rFonts w:cs="Times New Roman"/>
          <w:sz w:val="28"/>
          <w:szCs w:val="28"/>
        </w:rPr>
        <w:t>казенного учреждения «Управление</w:t>
      </w:r>
    </w:p>
    <w:p w:rsidR="00A06DA3" w:rsidRPr="00007A90" w:rsidRDefault="00A06DA3" w:rsidP="00B022BA">
      <w:pPr>
        <w:tabs>
          <w:tab w:val="left" w:pos="6946"/>
          <w:tab w:val="left" w:pos="7088"/>
          <w:tab w:val="left" w:pos="7230"/>
        </w:tabs>
        <w:spacing w:line="100" w:lineRule="atLeast"/>
        <w:jc w:val="both"/>
        <w:rPr>
          <w:rFonts w:cs="Times New Roman"/>
          <w:sz w:val="28"/>
          <w:szCs w:val="28"/>
        </w:rPr>
      </w:pPr>
      <w:r w:rsidRPr="00007A90">
        <w:rPr>
          <w:rFonts w:cs="Times New Roman"/>
          <w:sz w:val="28"/>
          <w:szCs w:val="28"/>
        </w:rPr>
        <w:t>жилищно-коммунального хозяйства</w:t>
      </w:r>
    </w:p>
    <w:p w:rsidR="00492C79" w:rsidRDefault="00A06DA3" w:rsidP="00B022BA">
      <w:pPr>
        <w:pStyle w:val="Standard"/>
        <w:tabs>
          <w:tab w:val="left" w:pos="7371"/>
        </w:tabs>
        <w:spacing w:after="0" w:line="100" w:lineRule="atLeast"/>
        <w:jc w:val="both"/>
        <w:rPr>
          <w:sz w:val="28"/>
          <w:szCs w:val="28"/>
        </w:rPr>
      </w:pPr>
      <w:r w:rsidRPr="00007A90">
        <w:rPr>
          <w:rFonts w:cs="Times New Roman"/>
          <w:sz w:val="28"/>
          <w:szCs w:val="28"/>
        </w:rPr>
        <w:t xml:space="preserve">города Вятские Поляны» </w:t>
      </w:r>
      <w:r w:rsidR="007D506E">
        <w:rPr>
          <w:sz w:val="28"/>
          <w:szCs w:val="28"/>
        </w:rPr>
        <w:t xml:space="preserve">                                           </w:t>
      </w:r>
      <w:r w:rsidR="0089441D">
        <w:rPr>
          <w:sz w:val="28"/>
          <w:szCs w:val="28"/>
        </w:rPr>
        <w:t xml:space="preserve"> </w:t>
      </w:r>
      <w:r w:rsidR="0005188D">
        <w:rPr>
          <w:sz w:val="28"/>
          <w:szCs w:val="28"/>
        </w:rPr>
        <w:t xml:space="preserve">              </w:t>
      </w:r>
      <w:r w:rsidR="00B022BA">
        <w:rPr>
          <w:sz w:val="28"/>
          <w:szCs w:val="28"/>
        </w:rPr>
        <w:t xml:space="preserve">   </w:t>
      </w:r>
      <w:r w:rsidR="007D506E">
        <w:rPr>
          <w:sz w:val="28"/>
          <w:szCs w:val="28"/>
        </w:rPr>
        <w:t>Т.И. Лопатина</w:t>
      </w:r>
    </w:p>
    <w:p w:rsidR="00492C79" w:rsidRDefault="00492C79" w:rsidP="00B022BA">
      <w:pPr>
        <w:pStyle w:val="Standard"/>
        <w:tabs>
          <w:tab w:val="left" w:pos="7088"/>
        </w:tabs>
        <w:spacing w:after="0" w:line="100" w:lineRule="atLeast"/>
        <w:jc w:val="both"/>
      </w:pPr>
    </w:p>
    <w:p w:rsidR="00492C79" w:rsidRDefault="00492C79" w:rsidP="00B022BA">
      <w:pPr>
        <w:pStyle w:val="Standard"/>
        <w:tabs>
          <w:tab w:val="left" w:pos="7088"/>
        </w:tabs>
        <w:spacing w:after="0" w:line="100" w:lineRule="atLeast"/>
        <w:jc w:val="both"/>
      </w:pPr>
    </w:p>
    <w:p w:rsidR="00492C79" w:rsidRDefault="007D506E" w:rsidP="00B022BA">
      <w:pPr>
        <w:pStyle w:val="Standard"/>
        <w:tabs>
          <w:tab w:val="left" w:pos="7088"/>
        </w:tabs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92C79" w:rsidRDefault="00492C79" w:rsidP="00B022BA">
      <w:pPr>
        <w:pStyle w:val="Standard"/>
        <w:tabs>
          <w:tab w:val="left" w:pos="7088"/>
        </w:tabs>
        <w:spacing w:after="0" w:line="100" w:lineRule="atLeast"/>
        <w:jc w:val="both"/>
      </w:pPr>
    </w:p>
    <w:p w:rsidR="00492C79" w:rsidRDefault="00492C79" w:rsidP="00B022BA">
      <w:pPr>
        <w:pStyle w:val="Standard"/>
        <w:tabs>
          <w:tab w:val="left" w:pos="7088"/>
        </w:tabs>
        <w:spacing w:after="0" w:line="100" w:lineRule="atLeast"/>
        <w:jc w:val="both"/>
      </w:pPr>
    </w:p>
    <w:p w:rsidR="00492C79" w:rsidRDefault="007D506E" w:rsidP="00B022BA">
      <w:pPr>
        <w:pStyle w:val="Standard"/>
        <w:tabs>
          <w:tab w:val="left" w:pos="7088"/>
        </w:tabs>
        <w:spacing w:after="0" w:line="100" w:lineRule="atLeast"/>
        <w:jc w:val="both"/>
      </w:pPr>
      <w:r>
        <w:rPr>
          <w:sz w:val="28"/>
          <w:szCs w:val="28"/>
        </w:rPr>
        <w:t>Заместитель главы администрации</w:t>
      </w:r>
    </w:p>
    <w:p w:rsidR="00492C79" w:rsidRDefault="007D506E" w:rsidP="00B022BA">
      <w:pPr>
        <w:pStyle w:val="Standard"/>
        <w:tabs>
          <w:tab w:val="left" w:pos="7371"/>
        </w:tabs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– управляющий делами                 </w:t>
      </w:r>
      <w:r w:rsidR="0005188D">
        <w:rPr>
          <w:sz w:val="28"/>
          <w:szCs w:val="28"/>
        </w:rPr>
        <w:t xml:space="preserve">                                </w:t>
      </w:r>
      <w:r w:rsidR="00B022BA">
        <w:rPr>
          <w:sz w:val="28"/>
          <w:szCs w:val="28"/>
        </w:rPr>
        <w:t xml:space="preserve">   </w:t>
      </w:r>
      <w:r>
        <w:rPr>
          <w:sz w:val="28"/>
          <w:szCs w:val="28"/>
        </w:rPr>
        <w:t>В.И. Фалалеева</w:t>
      </w:r>
    </w:p>
    <w:p w:rsidR="00492C79" w:rsidRDefault="00492C79" w:rsidP="00B022BA">
      <w:pPr>
        <w:pStyle w:val="Standard"/>
        <w:tabs>
          <w:tab w:val="left" w:pos="6946"/>
          <w:tab w:val="left" w:pos="7088"/>
        </w:tabs>
        <w:spacing w:after="0" w:line="100" w:lineRule="atLeast"/>
        <w:jc w:val="both"/>
      </w:pPr>
    </w:p>
    <w:p w:rsidR="00492C79" w:rsidRDefault="00492C79" w:rsidP="00B022BA">
      <w:pPr>
        <w:pStyle w:val="Standard"/>
        <w:tabs>
          <w:tab w:val="left" w:pos="6946"/>
          <w:tab w:val="left" w:pos="7088"/>
        </w:tabs>
        <w:spacing w:after="0" w:line="100" w:lineRule="atLeast"/>
        <w:jc w:val="both"/>
      </w:pPr>
    </w:p>
    <w:p w:rsidR="00492C79" w:rsidRDefault="007D506E" w:rsidP="00B022BA">
      <w:pPr>
        <w:pStyle w:val="Standard"/>
        <w:tabs>
          <w:tab w:val="left" w:pos="7371"/>
        </w:tabs>
        <w:spacing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юридическим отделом                                        </w:t>
      </w:r>
      <w:r w:rsidR="0005188D">
        <w:rPr>
          <w:sz w:val="28"/>
          <w:szCs w:val="28"/>
        </w:rPr>
        <w:t xml:space="preserve">  </w:t>
      </w:r>
      <w:r>
        <w:rPr>
          <w:sz w:val="28"/>
          <w:szCs w:val="28"/>
        </w:rPr>
        <w:t>Л.В. Долгушина</w:t>
      </w:r>
    </w:p>
    <w:p w:rsidR="00492C79" w:rsidRDefault="00492C79" w:rsidP="00B022BA">
      <w:pPr>
        <w:pStyle w:val="Standard"/>
        <w:tabs>
          <w:tab w:val="left" w:pos="7088"/>
        </w:tabs>
        <w:spacing w:after="0" w:line="100" w:lineRule="atLeast"/>
        <w:jc w:val="both"/>
      </w:pPr>
    </w:p>
    <w:p w:rsidR="00492C79" w:rsidRDefault="00492C79" w:rsidP="00B022BA">
      <w:pPr>
        <w:pStyle w:val="Standard"/>
        <w:tabs>
          <w:tab w:val="left" w:pos="7088"/>
        </w:tabs>
        <w:spacing w:after="0" w:line="100" w:lineRule="atLeast"/>
        <w:jc w:val="both"/>
      </w:pPr>
    </w:p>
    <w:p w:rsidR="00726B17" w:rsidRPr="00007A90" w:rsidRDefault="00726B17" w:rsidP="00B022BA">
      <w:pPr>
        <w:tabs>
          <w:tab w:val="left" w:pos="7088"/>
          <w:tab w:val="left" w:pos="7230"/>
        </w:tabs>
        <w:spacing w:line="100" w:lineRule="atLeast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Pr="00007A90">
        <w:rPr>
          <w:rFonts w:cs="Times New Roman"/>
          <w:sz w:val="28"/>
          <w:szCs w:val="28"/>
        </w:rPr>
        <w:t>муниципального</w:t>
      </w:r>
    </w:p>
    <w:p w:rsidR="00726B17" w:rsidRPr="00007A90" w:rsidRDefault="00726B17" w:rsidP="00B022BA">
      <w:pPr>
        <w:tabs>
          <w:tab w:val="left" w:pos="7088"/>
          <w:tab w:val="left" w:pos="7230"/>
        </w:tabs>
        <w:spacing w:line="100" w:lineRule="atLeast"/>
        <w:jc w:val="both"/>
        <w:rPr>
          <w:rFonts w:cs="Times New Roman"/>
          <w:sz w:val="28"/>
          <w:szCs w:val="28"/>
        </w:rPr>
      </w:pPr>
      <w:r w:rsidRPr="00007A90">
        <w:rPr>
          <w:rFonts w:cs="Times New Roman"/>
          <w:sz w:val="28"/>
          <w:szCs w:val="28"/>
        </w:rPr>
        <w:t>казенного учреждения «Управление</w:t>
      </w:r>
    </w:p>
    <w:p w:rsidR="00726B17" w:rsidRPr="00007A90" w:rsidRDefault="00726B17" w:rsidP="00B022BA">
      <w:pPr>
        <w:tabs>
          <w:tab w:val="left" w:pos="6946"/>
          <w:tab w:val="left" w:pos="7088"/>
          <w:tab w:val="left" w:pos="7230"/>
        </w:tabs>
        <w:spacing w:line="100" w:lineRule="atLeast"/>
        <w:jc w:val="both"/>
        <w:rPr>
          <w:rFonts w:cs="Times New Roman"/>
          <w:sz w:val="28"/>
          <w:szCs w:val="28"/>
        </w:rPr>
      </w:pPr>
      <w:r w:rsidRPr="00007A90">
        <w:rPr>
          <w:rFonts w:cs="Times New Roman"/>
          <w:sz w:val="28"/>
          <w:szCs w:val="28"/>
        </w:rPr>
        <w:t>жилищно-коммунального хозяйства</w:t>
      </w:r>
    </w:p>
    <w:p w:rsidR="00492C79" w:rsidRDefault="00726B17" w:rsidP="00B022BA">
      <w:pPr>
        <w:tabs>
          <w:tab w:val="left" w:pos="7371"/>
        </w:tabs>
        <w:spacing w:line="100" w:lineRule="atLeast"/>
        <w:jc w:val="both"/>
        <w:rPr>
          <w:sz w:val="28"/>
          <w:szCs w:val="28"/>
        </w:rPr>
      </w:pPr>
      <w:r w:rsidRPr="00007A90">
        <w:rPr>
          <w:rFonts w:cs="Times New Roman"/>
          <w:sz w:val="28"/>
          <w:szCs w:val="28"/>
        </w:rPr>
        <w:t>города Вятские Поляны»</w:t>
      </w:r>
      <w:r w:rsidR="007D506E">
        <w:rPr>
          <w:sz w:val="28"/>
          <w:szCs w:val="28"/>
        </w:rPr>
        <w:t xml:space="preserve">                                        </w:t>
      </w:r>
      <w:r w:rsidR="0089441D">
        <w:rPr>
          <w:sz w:val="28"/>
          <w:szCs w:val="28"/>
        </w:rPr>
        <w:t xml:space="preserve"> </w:t>
      </w:r>
      <w:r w:rsidR="007D506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</w:t>
      </w:r>
      <w:r w:rsidR="0005188D">
        <w:rPr>
          <w:sz w:val="28"/>
          <w:szCs w:val="28"/>
        </w:rPr>
        <w:t xml:space="preserve">  </w:t>
      </w:r>
      <w:r w:rsidR="00B022BA">
        <w:rPr>
          <w:sz w:val="28"/>
          <w:szCs w:val="28"/>
        </w:rPr>
        <w:t xml:space="preserve">   </w:t>
      </w:r>
      <w:r w:rsidR="007D506E">
        <w:rPr>
          <w:sz w:val="28"/>
          <w:szCs w:val="28"/>
        </w:rPr>
        <w:t>Е.В. Пермякова</w:t>
      </w:r>
    </w:p>
    <w:p w:rsidR="00492C79" w:rsidRDefault="007D506E">
      <w:pPr>
        <w:pStyle w:val="Standard"/>
        <w:spacing w:after="0"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Разослать:  в дело,  МКУ «УЖКХ города Вятские Поляны», отдел муниципального контроля, НКО «Фонд капитального ремонта общего имущества многоквартирных домов в Кировской области», </w:t>
      </w:r>
      <w:r w:rsidR="00B80E40">
        <w:rPr>
          <w:sz w:val="28"/>
          <w:szCs w:val="28"/>
        </w:rPr>
        <w:t xml:space="preserve">ГЖИ, </w:t>
      </w:r>
      <w:r>
        <w:rPr>
          <w:sz w:val="28"/>
          <w:szCs w:val="28"/>
        </w:rPr>
        <w:t>ООО «УК «ЖКО</w:t>
      </w:r>
      <w:r w:rsidR="00B022BA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B022BA">
        <w:rPr>
          <w:sz w:val="28"/>
          <w:szCs w:val="28"/>
        </w:rPr>
        <w:t xml:space="preserve"> </w:t>
      </w:r>
      <w:r>
        <w:rPr>
          <w:sz w:val="28"/>
          <w:szCs w:val="28"/>
        </w:rPr>
        <w:t>1,</w:t>
      </w:r>
      <w:r w:rsidR="00B022BA">
        <w:rPr>
          <w:sz w:val="28"/>
          <w:szCs w:val="28"/>
        </w:rPr>
        <w:t xml:space="preserve"> - </w:t>
      </w:r>
      <w:r>
        <w:rPr>
          <w:sz w:val="28"/>
          <w:szCs w:val="28"/>
        </w:rPr>
        <w:t>2,</w:t>
      </w:r>
      <w:r w:rsidR="00B022BA">
        <w:rPr>
          <w:sz w:val="28"/>
          <w:szCs w:val="28"/>
        </w:rPr>
        <w:t xml:space="preserve"> - </w:t>
      </w:r>
      <w:r>
        <w:rPr>
          <w:sz w:val="28"/>
          <w:szCs w:val="28"/>
        </w:rPr>
        <w:t>3», ООО «УК «ЖКК</w:t>
      </w:r>
      <w:r w:rsidR="00B022BA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B022BA">
        <w:rPr>
          <w:sz w:val="28"/>
          <w:szCs w:val="28"/>
        </w:rPr>
        <w:t xml:space="preserve"> </w:t>
      </w:r>
      <w:r>
        <w:rPr>
          <w:sz w:val="28"/>
          <w:szCs w:val="28"/>
        </w:rPr>
        <w:t>1,</w:t>
      </w:r>
      <w:r w:rsidR="00B022BA">
        <w:rPr>
          <w:sz w:val="28"/>
          <w:szCs w:val="28"/>
        </w:rPr>
        <w:t xml:space="preserve"> - </w:t>
      </w:r>
      <w:r>
        <w:rPr>
          <w:sz w:val="28"/>
          <w:szCs w:val="28"/>
        </w:rPr>
        <w:t>2,</w:t>
      </w:r>
      <w:r w:rsidR="00B022BA">
        <w:rPr>
          <w:sz w:val="28"/>
          <w:szCs w:val="28"/>
        </w:rPr>
        <w:t xml:space="preserve"> - </w:t>
      </w:r>
      <w:r>
        <w:rPr>
          <w:sz w:val="28"/>
          <w:szCs w:val="28"/>
        </w:rPr>
        <w:t>3», ООО «УК «ЖКК города Вятские Поляны»</w:t>
      </w:r>
      <w:r w:rsidR="00B022B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ООО «Вятскополянское жилищное управление», контроль.</w:t>
      </w:r>
    </w:p>
    <w:p w:rsidR="00492C79" w:rsidRDefault="00492C79">
      <w:pPr>
        <w:pStyle w:val="Standard"/>
        <w:spacing w:after="0" w:line="100" w:lineRule="atLeast"/>
        <w:jc w:val="both"/>
      </w:pPr>
    </w:p>
    <w:p w:rsidR="00492C79" w:rsidRDefault="00492C79">
      <w:pPr>
        <w:pStyle w:val="Standard"/>
        <w:spacing w:after="0" w:line="100" w:lineRule="atLeast"/>
        <w:jc w:val="both"/>
      </w:pPr>
    </w:p>
    <w:p w:rsidR="00492C79" w:rsidRDefault="007D506E">
      <w:pPr>
        <w:pStyle w:val="Aacao1cionooiii"/>
        <w:spacing w:after="0" w:line="360" w:lineRule="atLeast"/>
        <w:ind w:firstLine="0"/>
      </w:pPr>
      <w:r>
        <w:t>Правовая экспертиза проведена:</w:t>
      </w:r>
    </w:p>
    <w:p w:rsidR="00492C79" w:rsidRDefault="00492C79">
      <w:pPr>
        <w:pStyle w:val="Aacao1cionooiii"/>
        <w:spacing w:after="0" w:line="360" w:lineRule="atLeast"/>
        <w:ind w:firstLine="0"/>
      </w:pPr>
    </w:p>
    <w:p w:rsidR="00492C79" w:rsidRDefault="007D506E">
      <w:pPr>
        <w:pStyle w:val="Aacao1cionooiii"/>
        <w:spacing w:after="0" w:line="360" w:lineRule="atLeast"/>
        <w:ind w:firstLine="0"/>
        <w:rPr>
          <w:color w:val="000000"/>
        </w:rPr>
      </w:pPr>
      <w:r>
        <w:rPr>
          <w:color w:val="000000"/>
        </w:rPr>
        <w:t>предварительная</w:t>
      </w:r>
    </w:p>
    <w:p w:rsidR="00492C79" w:rsidRDefault="007D506E">
      <w:pPr>
        <w:pStyle w:val="Aacao1cionooiii"/>
        <w:spacing w:after="0" w:line="360" w:lineRule="atLeast"/>
        <w:ind w:firstLine="0"/>
        <w:rPr>
          <w:color w:val="000000"/>
        </w:rPr>
      </w:pPr>
      <w:r>
        <w:rPr>
          <w:color w:val="000000"/>
        </w:rPr>
        <w:t>заключительная</w:t>
      </w:r>
    </w:p>
    <w:p w:rsidR="00492C79" w:rsidRDefault="00492C79">
      <w:pPr>
        <w:pStyle w:val="Standard"/>
        <w:shd w:val="clear" w:color="auto" w:fill="FFFFFF"/>
        <w:spacing w:before="28" w:after="28" w:line="100" w:lineRule="atLeast"/>
        <w:jc w:val="both"/>
      </w:pPr>
    </w:p>
    <w:p w:rsidR="00492C79" w:rsidRDefault="00492C79">
      <w:pPr>
        <w:pStyle w:val="Standard"/>
        <w:shd w:val="clear" w:color="auto" w:fill="FFFFFF"/>
        <w:spacing w:before="28" w:after="28" w:line="100" w:lineRule="atLeast"/>
        <w:jc w:val="both"/>
      </w:pPr>
    </w:p>
    <w:p w:rsidR="00492C79" w:rsidRDefault="007D506E">
      <w:pPr>
        <w:pStyle w:val="Standard"/>
        <w:shd w:val="clear" w:color="auto" w:fill="FFFFFF"/>
        <w:spacing w:before="28" w:after="28"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Лингвистическая экспертиза проведена:</w:t>
      </w:r>
    </w:p>
    <w:p w:rsidR="006A43CA" w:rsidRDefault="006A43CA">
      <w:pPr>
        <w:pStyle w:val="Standard"/>
        <w:shd w:val="clear" w:color="auto" w:fill="FFFFFF"/>
        <w:spacing w:before="28" w:after="28" w:line="100" w:lineRule="atLeast"/>
        <w:jc w:val="both"/>
      </w:pPr>
    </w:p>
    <w:p w:rsidR="00492C79" w:rsidRDefault="007D506E">
      <w:pPr>
        <w:pStyle w:val="Standard"/>
        <w:pageBreakBefore/>
        <w:spacing w:after="0" w:line="100" w:lineRule="atLeast"/>
        <w:ind w:left="5814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92C79" w:rsidRDefault="00492C79">
      <w:pPr>
        <w:pStyle w:val="Standard"/>
        <w:spacing w:after="0" w:line="100" w:lineRule="atLeast"/>
        <w:ind w:left="5814"/>
        <w:rPr>
          <w:sz w:val="28"/>
          <w:szCs w:val="28"/>
        </w:rPr>
      </w:pPr>
    </w:p>
    <w:p w:rsidR="00492C79" w:rsidRDefault="007D506E">
      <w:pPr>
        <w:pStyle w:val="Standard"/>
        <w:spacing w:after="0" w:line="100" w:lineRule="atLeast"/>
        <w:ind w:left="581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92C79" w:rsidRDefault="00492C79">
      <w:pPr>
        <w:pStyle w:val="Standard"/>
        <w:spacing w:after="0" w:line="100" w:lineRule="atLeast"/>
        <w:ind w:left="5814"/>
        <w:rPr>
          <w:sz w:val="28"/>
          <w:szCs w:val="28"/>
        </w:rPr>
      </w:pPr>
    </w:p>
    <w:p w:rsidR="00492C79" w:rsidRDefault="007D506E">
      <w:pPr>
        <w:pStyle w:val="Standard"/>
        <w:spacing w:after="0" w:line="100" w:lineRule="atLeast"/>
        <w:ind w:left="5814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492C79" w:rsidRDefault="007D506E">
      <w:pPr>
        <w:pStyle w:val="Standard"/>
        <w:spacing w:after="0" w:line="100" w:lineRule="atLeast"/>
        <w:ind w:left="5814"/>
        <w:rPr>
          <w:sz w:val="28"/>
          <w:szCs w:val="28"/>
        </w:rPr>
      </w:pPr>
      <w:r>
        <w:rPr>
          <w:sz w:val="28"/>
          <w:szCs w:val="28"/>
        </w:rPr>
        <w:t>администрации города Вятские Поляны Кировской области</w:t>
      </w:r>
    </w:p>
    <w:p w:rsidR="00492C79" w:rsidRDefault="007D506E">
      <w:pPr>
        <w:pStyle w:val="Standard"/>
        <w:spacing w:after="0" w:line="100" w:lineRule="atLeast"/>
        <w:ind w:left="5814"/>
        <w:rPr>
          <w:sz w:val="28"/>
          <w:szCs w:val="28"/>
        </w:rPr>
      </w:pPr>
      <w:r>
        <w:rPr>
          <w:sz w:val="28"/>
          <w:szCs w:val="28"/>
        </w:rPr>
        <w:t xml:space="preserve">от                 </w:t>
      </w:r>
      <w:r w:rsidR="0069076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№</w:t>
      </w:r>
    </w:p>
    <w:p w:rsidR="00492C79" w:rsidRDefault="00492C79">
      <w:pPr>
        <w:pStyle w:val="Standard"/>
        <w:spacing w:after="0" w:line="100" w:lineRule="atLeast"/>
      </w:pPr>
    </w:p>
    <w:p w:rsidR="00492C79" w:rsidRDefault="00492C79">
      <w:pPr>
        <w:pStyle w:val="Standard"/>
        <w:spacing w:after="0" w:line="100" w:lineRule="atLeast"/>
      </w:pPr>
    </w:p>
    <w:p w:rsidR="00492C79" w:rsidRDefault="007D506E">
      <w:pPr>
        <w:pStyle w:val="Standard"/>
        <w:spacing w:after="0"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492C79" w:rsidRDefault="007D506E">
      <w:pPr>
        <w:pStyle w:val="Standard"/>
        <w:spacing w:after="0" w:line="100" w:lineRule="atLeast"/>
        <w:jc w:val="center"/>
        <w:rPr>
          <w:b/>
          <w:bCs/>
          <w:sz w:val="28"/>
          <w:szCs w:val="28"/>
        </w:rPr>
      </w:pPr>
      <w:r>
        <w:rPr>
          <w:rFonts w:eastAsia="Arial" w:cs="Arial"/>
          <w:b/>
          <w:bCs/>
          <w:sz w:val="28"/>
          <w:szCs w:val="28"/>
        </w:rPr>
        <w:t>многоквартирных домов, расположенных на территории города Вятские Поляны, собственники помещений в которых не приняли решение о способе формирования фонда капитального ремонта в случае, предусмотренном частью 7 статьи 170 Жилищного кодекса Российской Федерации</w:t>
      </w:r>
    </w:p>
    <w:p w:rsidR="00492C79" w:rsidRDefault="00492C79">
      <w:pPr>
        <w:pStyle w:val="Standard"/>
        <w:spacing w:after="0" w:line="100" w:lineRule="atLeast"/>
        <w:jc w:val="center"/>
      </w:pPr>
    </w:p>
    <w:tbl>
      <w:tblPr>
        <w:tblStyle w:val="af4"/>
        <w:tblW w:w="9889" w:type="dxa"/>
        <w:tblLook w:val="04A0"/>
      </w:tblPr>
      <w:tblGrid>
        <w:gridCol w:w="817"/>
        <w:gridCol w:w="3686"/>
        <w:gridCol w:w="5386"/>
      </w:tblGrid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b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</w:pPr>
            <w:r w:rsidRPr="00867940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Организация, осуществляющая упра</w:t>
            </w:r>
            <w:r w:rsidRPr="00867940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b/>
                <w:sz w:val="28"/>
                <w:szCs w:val="28"/>
              </w:rPr>
              <w:t>ление многоквартирным домом</w:t>
            </w:r>
            <w:r w:rsidRPr="00867940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*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Азина, д. 5А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Азина, д. 10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Азина, д. 13/15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Азина, д. 17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Азина, д. 19/25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Азина, д. 24/28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Азина, д. 27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Азина, д. 34/40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Азина, д. 50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Азина, д. 52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Азина, д. 56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Азина, д. 60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 города Вятские Поляны»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Гагарина, д. 2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Гагарина, д. 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Гагарина, д. 4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Гагарина, д. 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Гагарина, д. 7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Гагарина, д. 10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Гагарина, д. 12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Гагарина, д. 15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ТИВК «Жилищный кооператив №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Гагарина, д. 16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Гагарина, д. 24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Гагарина, д. 26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Гагарина, д. 30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Гагарина, д. 32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Дзержинского, д. 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непосредственное управление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Дзержинского, д. 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непосредственное управление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Дзержинского, д. 3А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Дзержинского, д. 15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Дружбы, д. 7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Дружбы, д. 8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Дружбы, д. 9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Дружбы, д. 10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Железнодорожная, д. 942 км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Калинина, д. 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Калинина, д. 1А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ТСЖ «Калинина 1А»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Калинина, д. 4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Кирова, д. 2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Кирова, д. 4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Кирова, д. 6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Кирова, д. 8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Кирова, д. 12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Кирова, д. 14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Кооперативная, д. 2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ул. Красноармейская,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д. 8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непосредственное управление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Краснознаменная,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д. 4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Крупской, д. 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Крупской, д. 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Крупской, д. 7/11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Крупской, д. 11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Крупской, д. 13/15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Крупской, д. 25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Куйбышева, д. 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Куйбышева, д. 1Б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Кукина, д. 11/13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Кукина, д. 14/48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Кукина, д. 15/27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Кукина, д. 29/45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110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116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118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141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145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145А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022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151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155/159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168А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172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174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174А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176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178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248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318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318А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Ленина, д. 320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Лермонтова, д. 15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Маяковского, д. 2А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Маяковского, д. 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Мира, д. 31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Мира, д. 33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Мира, д. 37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Мира, д. 41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Мира, д. 43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Мира, д. 44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Мира, д. 46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Мира, д. 46Б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Мира, д. 49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Некрасова, д. 19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Некрасова, д. 21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Некрасова, д. 21А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Некрасова, д. 21Б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Некрасова, д. 23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Некрасова, д. 25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2EA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Некрасова, д. 25А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Октябрьская, д. 1/11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непосредственное управление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Октябрьская, д. 18/20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Октябрьская, д. 22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Октябрьская, д. 32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Островского, д. 2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Островского, д. 4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Пароходная, д. 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ТСЖ «Пароходная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Первомайская, д. 21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Первомайская, д. 42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«ЖКК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Первомайская, д. 56/68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Первомайская, д. 70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Первомайская, д. 79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Первомайская, д. 84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Полевая, д. 4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Профсоюзная, д. 2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Свободы, д. 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Свободы, д. 2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Свободы, д. 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Свободы, д. 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Свободы, д. 5А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Свободы, д. 6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Советская, д. 29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ТСЖ «Советская 29»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Советская, д. 47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Советская, д. 49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Советская, д. 51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Советская, д. 84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О «УК «ЖКО –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Советская, д. 90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Советская, д. 92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Советская, д. 94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Строительная, д. 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ООО «УК 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«ЖКО –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Тойменка, д. 1А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Тойменка, д. 7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Тойменка, д. 38А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Тойменка, д. 40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Трещева, д. 17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16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17/25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18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18А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18Б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20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20А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20Б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22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27/31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33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39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41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 города Вятские Поляны»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47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49</w:t>
            </w:r>
          </w:p>
        </w:tc>
        <w:tc>
          <w:tcPr>
            <w:tcW w:w="5386" w:type="dxa"/>
          </w:tcPr>
          <w:p w:rsidR="00867940" w:rsidRPr="00867940" w:rsidRDefault="000E2BE3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ТСЖ «Жилищный кооператив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№ 5»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53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55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62А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О «УК «ЖКО – 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66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68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Урицкого, д. 70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Цветочная, д. 7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непосредственное управление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Цветочная, д. 9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непосредственное управление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Центральный мкр, д. 1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Центральный мкр, д. 2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Центральный мкр, д. 2/2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Центральный мкр, д. 3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Центральный мкр, д. 4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Центральный мкр, д. 5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Центральный мкр, д. 6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Школьная, д. 3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Школьная, д. 39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3»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Школьная, д. 41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 города Вятские Поляны»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Школьная, д. 46/80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Школьная, д. 47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Школьная, д. 51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Школьная, д. 53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Школьная, д. 82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ООО «УК «ЖКК</w:t>
            </w:r>
            <w:r w:rsidR="0081082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 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Школьная, д. 84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Школьная, д. 86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ООО «Вятскополянское жилищное упра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ление»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Шорина, д. 19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Шорина, д. 20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Шорина, д. 20А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1»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Шорина, д. 24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Энергетиков, д.2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  <w:bookmarkStart w:id="1" w:name="_GoBack"/>
            <w:bookmarkEnd w:id="1"/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Энергетиков, д. 2В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Энергетиков, д. 2Г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Энергетиков, д. 9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Энергетиков, д. 11</w:t>
            </w:r>
          </w:p>
        </w:tc>
        <w:tc>
          <w:tcPr>
            <w:tcW w:w="5386" w:type="dxa"/>
          </w:tcPr>
          <w:p w:rsidR="00867940" w:rsidRPr="00867940" w:rsidRDefault="0081082D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«УК «ЖКО – </w:t>
            </w:r>
            <w:r w:rsidR="00867940" w:rsidRPr="00867940">
              <w:rPr>
                <w:rFonts w:ascii="Times New Roman" w:hAnsi="Times New Roman" w:cs="Times New Roman"/>
                <w:sz w:val="28"/>
                <w:szCs w:val="28"/>
              </w:rPr>
              <w:t>2»</w:t>
            </w:r>
          </w:p>
        </w:tc>
      </w:tr>
      <w:tr w:rsidR="00867940" w:rsidRPr="00867940" w:rsidTr="00726B17">
        <w:tc>
          <w:tcPr>
            <w:tcW w:w="817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36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 xml:space="preserve">г. Вятские Поляны, </w:t>
            </w:r>
          </w:p>
          <w:p w:rsidR="00867940" w:rsidRPr="00867940" w:rsidRDefault="00867940" w:rsidP="008679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ул. Энергетиков, д. 13</w:t>
            </w:r>
          </w:p>
        </w:tc>
        <w:tc>
          <w:tcPr>
            <w:tcW w:w="5386" w:type="dxa"/>
          </w:tcPr>
          <w:p w:rsidR="00867940" w:rsidRPr="00867940" w:rsidRDefault="00867940" w:rsidP="00867940">
            <w:pPr>
              <w:pStyle w:val="af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7940">
              <w:rPr>
                <w:rFonts w:ascii="Times New Roman" w:hAnsi="Times New Roman" w:cs="Times New Roman"/>
                <w:sz w:val="28"/>
                <w:szCs w:val="28"/>
              </w:rPr>
              <w:t>непосредственное управление</w:t>
            </w:r>
          </w:p>
        </w:tc>
      </w:tr>
    </w:tbl>
    <w:p w:rsidR="00492C79" w:rsidRDefault="00492C79">
      <w:pPr>
        <w:pStyle w:val="Standard"/>
        <w:spacing w:after="0" w:line="100" w:lineRule="atLeast"/>
        <w:jc w:val="center"/>
      </w:pPr>
    </w:p>
    <w:p w:rsidR="007E58DA" w:rsidRPr="008B7F9A" w:rsidRDefault="007E58DA" w:rsidP="007E58DA">
      <w:pPr>
        <w:pStyle w:val="af1"/>
        <w:spacing w:after="0" w:line="360" w:lineRule="auto"/>
      </w:pPr>
      <w:r>
        <w:t xml:space="preserve">*- </w:t>
      </w:r>
      <w:r>
        <w:rPr>
          <w:rFonts w:cs="Times New Roman"/>
          <w:sz w:val="28"/>
          <w:szCs w:val="28"/>
        </w:rPr>
        <w:t>о</w:t>
      </w:r>
      <w:r w:rsidRPr="008B7F9A">
        <w:rPr>
          <w:rFonts w:cs="Times New Roman"/>
          <w:sz w:val="28"/>
          <w:szCs w:val="28"/>
        </w:rPr>
        <w:t>рганизация, осуществляющая управление многоквартирным</w:t>
      </w:r>
      <w:r>
        <w:rPr>
          <w:rFonts w:cs="Times New Roman"/>
          <w:sz w:val="28"/>
          <w:szCs w:val="28"/>
        </w:rPr>
        <w:t>и дома</w:t>
      </w:r>
      <w:r w:rsidRPr="008B7F9A">
        <w:rPr>
          <w:rFonts w:cs="Times New Roman"/>
          <w:sz w:val="28"/>
          <w:szCs w:val="28"/>
        </w:rPr>
        <w:t>м</w:t>
      </w:r>
      <w:r>
        <w:rPr>
          <w:rFonts w:cs="Times New Roman"/>
          <w:sz w:val="28"/>
          <w:szCs w:val="28"/>
        </w:rPr>
        <w:t>и на 01.10.2014 год.</w:t>
      </w:r>
    </w:p>
    <w:p w:rsidR="007E58DA" w:rsidRDefault="007E58DA" w:rsidP="007E58DA">
      <w:pPr>
        <w:pStyle w:val="Standard"/>
        <w:spacing w:after="0" w:line="100" w:lineRule="atLeast"/>
      </w:pPr>
    </w:p>
    <w:p w:rsidR="00492C79" w:rsidRDefault="00492C79">
      <w:pPr>
        <w:pStyle w:val="Standard"/>
        <w:spacing w:after="0" w:line="100" w:lineRule="atLeast"/>
        <w:jc w:val="center"/>
      </w:pPr>
    </w:p>
    <w:p w:rsidR="00492C79" w:rsidRDefault="007D506E">
      <w:pPr>
        <w:pStyle w:val="Standard"/>
        <w:spacing w:after="0" w:line="100" w:lineRule="atLeast"/>
        <w:jc w:val="center"/>
      </w:pPr>
      <w:r>
        <w:t>______________</w:t>
      </w:r>
    </w:p>
    <w:sectPr w:rsidR="00492C79" w:rsidSect="00A506C6">
      <w:headerReference w:type="even" r:id="rId8"/>
      <w:headerReference w:type="default" r:id="rId9"/>
      <w:headerReference w:type="first" r:id="rId10"/>
      <w:pgSz w:w="11906" w:h="16838"/>
      <w:pgMar w:top="851" w:right="849" w:bottom="709" w:left="150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4FE" w:rsidRDefault="006A54FE">
      <w:r>
        <w:separator/>
      </w:r>
    </w:p>
  </w:endnote>
  <w:endnote w:type="continuationSeparator" w:id="1">
    <w:p w:rsidR="006A54FE" w:rsidRDefault="006A5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4FE" w:rsidRDefault="006A54FE">
      <w:r>
        <w:rPr>
          <w:color w:val="000000"/>
        </w:rPr>
        <w:separator/>
      </w:r>
    </w:p>
  </w:footnote>
  <w:footnote w:type="continuationSeparator" w:id="1">
    <w:p w:rsidR="006A54FE" w:rsidRDefault="006A5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2BA" w:rsidRDefault="00A506C6" w:rsidP="00B27744">
    <w:pPr>
      <w:pStyle w:val="ad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1629"/>
      <w:docPartObj>
        <w:docPartGallery w:val="Page Numbers (Top of Page)"/>
        <w:docPartUnique/>
      </w:docPartObj>
    </w:sdtPr>
    <w:sdtContent>
      <w:p w:rsidR="00A506C6" w:rsidRDefault="00B9131F">
        <w:pPr>
          <w:pStyle w:val="ad"/>
          <w:jc w:val="center"/>
        </w:pPr>
        <w:fldSimple w:instr=" PAGE   \* MERGEFORMAT ">
          <w:r w:rsidR="00BF3450">
            <w:rPr>
              <w:noProof/>
            </w:rPr>
            <w:t>12</w:t>
          </w:r>
        </w:fldSimple>
      </w:p>
    </w:sdtContent>
  </w:sdt>
  <w:p w:rsidR="00B022BA" w:rsidRDefault="00B022BA" w:rsidP="00B27744">
    <w:pPr>
      <w:pStyle w:val="ad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2BA" w:rsidRDefault="00B022BA" w:rsidP="00B27744">
    <w:pPr>
      <w:pStyle w:val="ad"/>
      <w:jc w:val="center"/>
    </w:pPr>
  </w:p>
  <w:p w:rsidR="00B022BA" w:rsidRDefault="00B022BA" w:rsidP="00B27744">
    <w:pPr>
      <w:pStyle w:val="ad"/>
      <w:jc w:val="center"/>
    </w:pPr>
    <w:r w:rsidRPr="00B27744">
      <w:rPr>
        <w:noProof/>
        <w:lang w:eastAsia="ru-RU" w:bidi="ar-SA"/>
      </w:rPr>
      <w:drawing>
        <wp:inline distT="0" distB="0" distL="0" distR="0">
          <wp:extent cx="510540" cy="659130"/>
          <wp:effectExtent l="19050" t="0" r="3810" b="0"/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659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84F46"/>
    <w:multiLevelType w:val="hybridMultilevel"/>
    <w:tmpl w:val="720CADEC"/>
    <w:lvl w:ilvl="0" w:tplc="ED847600">
      <w:numFmt w:val="bullet"/>
      <w:lvlText w:val=""/>
      <w:lvlJc w:val="left"/>
      <w:pPr>
        <w:ind w:left="720" w:hanging="360"/>
      </w:pPr>
      <w:rPr>
        <w:rFonts w:ascii="Symbol" w:eastAsia="Arial Unicode MS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12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492C79"/>
    <w:rsid w:val="0005188D"/>
    <w:rsid w:val="000A475B"/>
    <w:rsid w:val="000E2BE3"/>
    <w:rsid w:val="00124ABD"/>
    <w:rsid w:val="0016306B"/>
    <w:rsid w:val="00205985"/>
    <w:rsid w:val="00242995"/>
    <w:rsid w:val="00414B71"/>
    <w:rsid w:val="00424AF1"/>
    <w:rsid w:val="00440AD6"/>
    <w:rsid w:val="00492C79"/>
    <w:rsid w:val="004A58C3"/>
    <w:rsid w:val="00555ADC"/>
    <w:rsid w:val="0056425B"/>
    <w:rsid w:val="005D7F36"/>
    <w:rsid w:val="00653195"/>
    <w:rsid w:val="00676E30"/>
    <w:rsid w:val="0069076E"/>
    <w:rsid w:val="006A43CA"/>
    <w:rsid w:val="006A54FE"/>
    <w:rsid w:val="00726B17"/>
    <w:rsid w:val="007D506E"/>
    <w:rsid w:val="007D68C1"/>
    <w:rsid w:val="007E58DA"/>
    <w:rsid w:val="0081082D"/>
    <w:rsid w:val="00867940"/>
    <w:rsid w:val="0089441D"/>
    <w:rsid w:val="008C5C04"/>
    <w:rsid w:val="00972B04"/>
    <w:rsid w:val="00A06DA3"/>
    <w:rsid w:val="00A506C6"/>
    <w:rsid w:val="00B022BA"/>
    <w:rsid w:val="00B27744"/>
    <w:rsid w:val="00B80E40"/>
    <w:rsid w:val="00B9131F"/>
    <w:rsid w:val="00BF3450"/>
    <w:rsid w:val="00C05F58"/>
    <w:rsid w:val="00D00131"/>
    <w:rsid w:val="00D306C1"/>
    <w:rsid w:val="00E70E83"/>
    <w:rsid w:val="00F37DEF"/>
    <w:rsid w:val="00F62EAA"/>
    <w:rsid w:val="00FE43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F1"/>
  </w:style>
  <w:style w:type="paragraph" w:styleId="1">
    <w:name w:val="heading 1"/>
    <w:basedOn w:val="Standard"/>
    <w:next w:val="Textbody"/>
    <w:rsid w:val="00424AF1"/>
    <w:pPr>
      <w:keepNext/>
      <w:spacing w:after="0" w:line="100" w:lineRule="atLeast"/>
      <w:jc w:val="center"/>
      <w:outlineLvl w:val="0"/>
    </w:pPr>
    <w:rPr>
      <w:rFonts w:ascii="Calibri" w:eastAsia="Times New Roman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24AF1"/>
    <w:pPr>
      <w:widowControl/>
      <w:tabs>
        <w:tab w:val="left" w:pos="708"/>
      </w:tabs>
      <w:spacing w:after="200" w:line="276" w:lineRule="atLeast"/>
    </w:pPr>
    <w:rPr>
      <w:rFonts w:cs="Calibri"/>
      <w:color w:val="00000A"/>
    </w:rPr>
  </w:style>
  <w:style w:type="paragraph" w:styleId="a3">
    <w:name w:val="Title"/>
    <w:basedOn w:val="Standard"/>
    <w:next w:val="Textbody"/>
    <w:rsid w:val="00424AF1"/>
    <w:pPr>
      <w:keepNext/>
      <w:suppressLineNumbers/>
      <w:spacing w:before="120" w:after="120"/>
    </w:pPr>
    <w:rPr>
      <w:rFonts w:ascii="Arial" w:hAnsi="Arial" w:cs="Arial"/>
      <w:i/>
      <w:iCs/>
      <w:sz w:val="28"/>
      <w:szCs w:val="28"/>
    </w:rPr>
  </w:style>
  <w:style w:type="paragraph" w:customStyle="1" w:styleId="Textbody">
    <w:name w:val="Text body"/>
    <w:basedOn w:val="Standard"/>
    <w:rsid w:val="00424AF1"/>
    <w:pPr>
      <w:spacing w:after="120"/>
    </w:pPr>
  </w:style>
  <w:style w:type="paragraph" w:styleId="a4">
    <w:name w:val="Subtitle"/>
    <w:basedOn w:val="a3"/>
    <w:next w:val="Textbody"/>
    <w:rsid w:val="00424AF1"/>
    <w:pPr>
      <w:jc w:val="center"/>
    </w:pPr>
  </w:style>
  <w:style w:type="paragraph" w:styleId="a5">
    <w:name w:val="List"/>
    <w:basedOn w:val="Textbody"/>
    <w:rsid w:val="00424AF1"/>
    <w:rPr>
      <w:rFonts w:cs="Mangal"/>
    </w:rPr>
  </w:style>
  <w:style w:type="paragraph" w:styleId="a6">
    <w:name w:val="caption"/>
    <w:basedOn w:val="Standard"/>
    <w:rsid w:val="00424AF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424AF1"/>
    <w:pPr>
      <w:suppressLineNumbers/>
    </w:pPr>
    <w:rPr>
      <w:rFonts w:cs="Mangal"/>
    </w:rPr>
  </w:style>
  <w:style w:type="paragraph" w:styleId="10">
    <w:name w:val="index 1"/>
    <w:basedOn w:val="Standard"/>
    <w:rsid w:val="00424AF1"/>
    <w:pPr>
      <w:ind w:left="220" w:hanging="220"/>
    </w:pPr>
  </w:style>
  <w:style w:type="paragraph" w:styleId="a7">
    <w:name w:val="index heading"/>
    <w:basedOn w:val="Standard"/>
    <w:rsid w:val="00424AF1"/>
    <w:pPr>
      <w:suppressLineNumbers/>
    </w:pPr>
  </w:style>
  <w:style w:type="paragraph" w:styleId="a8">
    <w:name w:val="Balloon Text"/>
    <w:basedOn w:val="Standard"/>
    <w:rsid w:val="00424AF1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9">
    <w:name w:val="No Spacing"/>
    <w:rsid w:val="00424AF1"/>
    <w:pPr>
      <w:widowControl/>
      <w:tabs>
        <w:tab w:val="left" w:pos="708"/>
      </w:tabs>
      <w:spacing w:line="100" w:lineRule="atLeast"/>
    </w:pPr>
    <w:rPr>
      <w:color w:val="00000A"/>
    </w:rPr>
  </w:style>
  <w:style w:type="paragraph" w:customStyle="1" w:styleId="Aacao1cionooiii">
    <w:name w:val="Aacao1 c ionooiii"/>
    <w:basedOn w:val="Standard"/>
    <w:rsid w:val="00424AF1"/>
    <w:pPr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ConsPlusDocList">
    <w:name w:val="ConsPlusDocList"/>
    <w:next w:val="Standard"/>
    <w:rsid w:val="00424AF1"/>
    <w:pPr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rsid w:val="00424AF1"/>
    <w:pPr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rsid w:val="00424AF1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next w:val="Standard"/>
    <w:rsid w:val="00424AF1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ableContents">
    <w:name w:val="Table Contents"/>
    <w:basedOn w:val="Standard"/>
    <w:rsid w:val="00424AF1"/>
    <w:pPr>
      <w:suppressLineNumbers/>
    </w:pPr>
  </w:style>
  <w:style w:type="character" w:customStyle="1" w:styleId="12">
    <w:name w:val="Заголовок 1 Знак2"/>
    <w:basedOn w:val="a0"/>
    <w:rsid w:val="00424AF1"/>
    <w:rPr>
      <w:rFonts w:ascii="Cambria" w:hAnsi="Cambria"/>
      <w:b/>
      <w:bCs/>
      <w:sz w:val="32"/>
      <w:szCs w:val="32"/>
    </w:rPr>
  </w:style>
  <w:style w:type="character" w:customStyle="1" w:styleId="11">
    <w:name w:val="Заголовок 1 Знак"/>
    <w:basedOn w:val="a0"/>
    <w:rsid w:val="00424AF1"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Текст выноски Знак"/>
    <w:basedOn w:val="a0"/>
    <w:rsid w:val="00424AF1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basedOn w:val="a0"/>
    <w:rsid w:val="00424AF1"/>
    <w:rPr>
      <w:rFonts w:ascii="Cambria" w:hAnsi="Cambria" w:cs="Cambria"/>
      <w:b/>
      <w:bCs/>
      <w:sz w:val="32"/>
      <w:szCs w:val="32"/>
    </w:rPr>
  </w:style>
  <w:style w:type="character" w:customStyle="1" w:styleId="ListLabel1">
    <w:name w:val="ListLabel 1"/>
    <w:rsid w:val="00424AF1"/>
  </w:style>
  <w:style w:type="character" w:customStyle="1" w:styleId="ListLabel2">
    <w:name w:val="ListLabel 2"/>
    <w:rsid w:val="00424AF1"/>
  </w:style>
  <w:style w:type="character" w:customStyle="1" w:styleId="ab">
    <w:name w:val="Основной текст Знак"/>
    <w:basedOn w:val="a0"/>
    <w:rsid w:val="00424AF1"/>
    <w:rPr>
      <w:rFonts w:cs="Calibri"/>
    </w:rPr>
  </w:style>
  <w:style w:type="character" w:customStyle="1" w:styleId="ac">
    <w:name w:val="Название Знак"/>
    <w:basedOn w:val="a0"/>
    <w:rsid w:val="00424AF1"/>
    <w:rPr>
      <w:rFonts w:ascii="Cambria" w:hAnsi="Cambria"/>
      <w:b/>
      <w:bCs/>
      <w:sz w:val="32"/>
      <w:szCs w:val="32"/>
    </w:rPr>
  </w:style>
  <w:style w:type="character" w:customStyle="1" w:styleId="13">
    <w:name w:val="Текст выноски Знак1"/>
    <w:basedOn w:val="a0"/>
    <w:rsid w:val="00424AF1"/>
    <w:rPr>
      <w:rFonts w:ascii="Times New Roman" w:hAnsi="Times New Roman"/>
    </w:rPr>
  </w:style>
  <w:style w:type="character" w:customStyle="1" w:styleId="Internetlink">
    <w:name w:val="Internet link"/>
    <w:basedOn w:val="a0"/>
    <w:rsid w:val="00424AF1"/>
    <w:rPr>
      <w:color w:val="00000A"/>
      <w:u w:val="single"/>
      <w:lang w:val="ru-RU" w:eastAsia="ru-RU" w:bidi="ru-RU"/>
    </w:rPr>
  </w:style>
  <w:style w:type="paragraph" w:styleId="ad">
    <w:name w:val="header"/>
    <w:basedOn w:val="a"/>
    <w:link w:val="ae"/>
    <w:uiPriority w:val="99"/>
    <w:unhideWhenUsed/>
    <w:rsid w:val="00B27744"/>
    <w:pPr>
      <w:tabs>
        <w:tab w:val="center" w:pos="4677"/>
        <w:tab w:val="right" w:pos="9355"/>
      </w:tabs>
    </w:pPr>
    <w:rPr>
      <w:szCs w:val="21"/>
    </w:rPr>
  </w:style>
  <w:style w:type="character" w:customStyle="1" w:styleId="ae">
    <w:name w:val="Верхний колонтитул Знак"/>
    <w:basedOn w:val="a0"/>
    <w:link w:val="ad"/>
    <w:uiPriority w:val="99"/>
    <w:rsid w:val="00B27744"/>
    <w:rPr>
      <w:szCs w:val="21"/>
    </w:rPr>
  </w:style>
  <w:style w:type="paragraph" w:styleId="af">
    <w:name w:val="footer"/>
    <w:basedOn w:val="a"/>
    <w:link w:val="af0"/>
    <w:uiPriority w:val="99"/>
    <w:unhideWhenUsed/>
    <w:rsid w:val="00B27744"/>
    <w:pPr>
      <w:tabs>
        <w:tab w:val="center" w:pos="4677"/>
        <w:tab w:val="right" w:pos="9355"/>
      </w:tabs>
    </w:pPr>
    <w:rPr>
      <w:szCs w:val="21"/>
    </w:rPr>
  </w:style>
  <w:style w:type="character" w:customStyle="1" w:styleId="af0">
    <w:name w:val="Нижний колонтитул Знак"/>
    <w:basedOn w:val="a0"/>
    <w:link w:val="af"/>
    <w:uiPriority w:val="99"/>
    <w:rsid w:val="00B27744"/>
    <w:rPr>
      <w:szCs w:val="21"/>
    </w:rPr>
  </w:style>
  <w:style w:type="paragraph" w:customStyle="1" w:styleId="af1">
    <w:name w:val="Базовый"/>
    <w:rsid w:val="00867940"/>
    <w:pPr>
      <w:widowControl/>
      <w:tabs>
        <w:tab w:val="left" w:pos="708"/>
      </w:tabs>
      <w:autoSpaceDN/>
      <w:spacing w:after="200" w:line="276" w:lineRule="atLeast"/>
      <w:textAlignment w:val="auto"/>
    </w:pPr>
    <w:rPr>
      <w:color w:val="00000A"/>
      <w:kern w:val="0"/>
    </w:rPr>
  </w:style>
  <w:style w:type="paragraph" w:customStyle="1" w:styleId="af2">
    <w:name w:val="Заголовок"/>
    <w:basedOn w:val="af1"/>
    <w:next w:val="af3"/>
    <w:rsid w:val="00867940"/>
    <w:pPr>
      <w:keepNext/>
      <w:suppressLineNumbers/>
      <w:spacing w:before="120" w:after="120"/>
    </w:pPr>
    <w:rPr>
      <w:rFonts w:ascii="Arial" w:hAnsi="Arial"/>
      <w:i/>
      <w:iCs/>
      <w:sz w:val="28"/>
      <w:szCs w:val="28"/>
    </w:rPr>
  </w:style>
  <w:style w:type="paragraph" w:styleId="af3">
    <w:name w:val="Body Text"/>
    <w:basedOn w:val="af1"/>
    <w:link w:val="14"/>
    <w:rsid w:val="00867940"/>
    <w:pPr>
      <w:spacing w:after="120"/>
    </w:pPr>
  </w:style>
  <w:style w:type="character" w:customStyle="1" w:styleId="14">
    <w:name w:val="Основной текст Знак1"/>
    <w:basedOn w:val="a0"/>
    <w:link w:val="af3"/>
    <w:rsid w:val="00867940"/>
    <w:rPr>
      <w:color w:val="00000A"/>
      <w:kern w:val="0"/>
    </w:rPr>
  </w:style>
  <w:style w:type="table" w:styleId="af4">
    <w:name w:val="Table Grid"/>
    <w:basedOn w:val="a1"/>
    <w:uiPriority w:val="59"/>
    <w:rsid w:val="00867940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semiHidden/>
    <w:unhideWhenUsed/>
    <w:rsid w:val="00867940"/>
    <w:rPr>
      <w:color w:val="1C4893"/>
      <w:u w:val="single"/>
    </w:rPr>
  </w:style>
  <w:style w:type="character" w:customStyle="1" w:styleId="Absatz-Standardschriftart">
    <w:name w:val="Absatz-Standardschriftart"/>
    <w:rsid w:val="008679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keepNext/>
      <w:spacing w:after="0" w:line="100" w:lineRule="atLeast"/>
      <w:jc w:val="center"/>
      <w:outlineLvl w:val="0"/>
    </w:pPr>
    <w:rPr>
      <w:rFonts w:ascii="Calibri" w:eastAsia="Times New Roman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tabs>
        <w:tab w:val="left" w:pos="708"/>
      </w:tabs>
      <w:spacing w:after="200" w:line="276" w:lineRule="atLeast"/>
    </w:pPr>
    <w:rPr>
      <w:rFonts w:cs="Calibri"/>
      <w:color w:val="00000A"/>
    </w:rPr>
  </w:style>
  <w:style w:type="paragraph" w:styleId="a3">
    <w:name w:val="Title"/>
    <w:basedOn w:val="Standard"/>
    <w:next w:val="Textbody"/>
    <w:pPr>
      <w:keepNext/>
      <w:suppressLineNumbers/>
      <w:spacing w:before="120" w:after="120"/>
    </w:pPr>
    <w:rPr>
      <w:rFonts w:ascii="Arial" w:hAnsi="Arial" w:cs="Arial"/>
      <w:i/>
      <w:iCs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</w:style>
  <w:style w:type="paragraph" w:styleId="a5">
    <w:name w:val="List"/>
    <w:basedOn w:val="Textbody"/>
    <w:rPr>
      <w:rFonts w:cs="Mangal"/>
    </w:rPr>
  </w:style>
  <w:style w:type="paragraph" w:styleId="a6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10">
    <w:name w:val="index 1"/>
    <w:basedOn w:val="Standard"/>
    <w:pPr>
      <w:ind w:left="220" w:hanging="220"/>
    </w:pPr>
  </w:style>
  <w:style w:type="paragraph" w:styleId="a7">
    <w:name w:val="index heading"/>
    <w:basedOn w:val="Standard"/>
    <w:pPr>
      <w:suppressLineNumbers/>
    </w:pPr>
  </w:style>
  <w:style w:type="paragraph" w:styleId="a8">
    <w:name w:val="Balloon Text"/>
    <w:basedOn w:val="Standar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9">
    <w:name w:val="No Spacing"/>
    <w:pPr>
      <w:widowControl/>
      <w:tabs>
        <w:tab w:val="left" w:pos="708"/>
      </w:tabs>
      <w:spacing w:line="100" w:lineRule="atLeast"/>
    </w:pPr>
    <w:rPr>
      <w:color w:val="00000A"/>
    </w:rPr>
  </w:style>
  <w:style w:type="paragraph" w:customStyle="1" w:styleId="Aacao1cionooiii">
    <w:name w:val="Aacao1 c ionooiii"/>
    <w:basedOn w:val="Standard"/>
    <w:pPr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ConsPlusDocList">
    <w:name w:val="ConsPlusDocList"/>
    <w:next w:val="Standard"/>
    <w:pPr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pPr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pPr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next w:val="Standard"/>
    <w:pPr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12">
    <w:name w:val="Заголовок 1 Знак2"/>
    <w:basedOn w:val="a0"/>
    <w:rPr>
      <w:rFonts w:ascii="Cambria" w:hAnsi="Cambria"/>
      <w:b/>
      <w:bCs/>
      <w:sz w:val="32"/>
      <w:szCs w:val="32"/>
    </w:rPr>
  </w:style>
  <w:style w:type="character" w:customStyle="1" w:styleId="11">
    <w:name w:val="Заголовок 1 Знак"/>
    <w:basedOn w:val="a0"/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110">
    <w:name w:val="Заголовок 1 Знак1"/>
    <w:basedOn w:val="a0"/>
    <w:rPr>
      <w:rFonts w:ascii="Cambria" w:hAnsi="Cambria" w:cs="Cambria"/>
      <w:b/>
      <w:bCs/>
      <w:sz w:val="32"/>
      <w:szCs w:val="32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ab">
    <w:name w:val="Основной текст Знак"/>
    <w:basedOn w:val="a0"/>
    <w:rPr>
      <w:rFonts w:cs="Calibri"/>
    </w:rPr>
  </w:style>
  <w:style w:type="character" w:customStyle="1" w:styleId="ac">
    <w:name w:val="Название Знак"/>
    <w:basedOn w:val="a0"/>
    <w:rPr>
      <w:rFonts w:ascii="Cambria" w:hAnsi="Cambria"/>
      <w:b/>
      <w:bCs/>
      <w:sz w:val="32"/>
      <w:szCs w:val="32"/>
    </w:rPr>
  </w:style>
  <w:style w:type="character" w:customStyle="1" w:styleId="13">
    <w:name w:val="Текст выноски Знак1"/>
    <w:basedOn w:val="a0"/>
    <w:rPr>
      <w:rFonts w:ascii="Times New Roman" w:hAnsi="Times New Roman"/>
    </w:rPr>
  </w:style>
  <w:style w:type="character" w:customStyle="1" w:styleId="Internetlink">
    <w:name w:val="Internet link"/>
    <w:basedOn w:val="a0"/>
    <w:rPr>
      <w:color w:val="00000A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12305-6559-4C6D-A6FA-4941B90EC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12</Pages>
  <Words>2383</Words>
  <Characters>13586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вторая</cp:lastModifiedBy>
  <cp:revision>22</cp:revision>
  <cp:lastPrinted>2014-10-27T05:51:00Z</cp:lastPrinted>
  <dcterms:created xsi:type="dcterms:W3CDTF">2014-10-13T06:42:00Z</dcterms:created>
  <dcterms:modified xsi:type="dcterms:W3CDTF">2014-10-28T07:46:00Z</dcterms:modified>
</cp:coreProperties>
</file>