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A4" w:rsidRPr="0082344F" w:rsidRDefault="008A0D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82344F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A0DE5" w:rsidRDefault="008A0DE5">
      <w:pPr>
        <w:rPr>
          <w:rFonts w:ascii="Times New Roman" w:hAnsi="Times New Roman" w:cs="Times New Roman"/>
          <w:sz w:val="28"/>
          <w:szCs w:val="28"/>
        </w:rPr>
      </w:pPr>
      <w:r w:rsidRPr="008234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82344F">
        <w:rPr>
          <w:rFonts w:ascii="Times New Roman" w:hAnsi="Times New Roman" w:cs="Times New Roman"/>
          <w:sz w:val="28"/>
          <w:szCs w:val="28"/>
        </w:rPr>
        <w:t xml:space="preserve">     </w:t>
      </w:r>
      <w:r w:rsidRPr="0082344F">
        <w:rPr>
          <w:rFonts w:ascii="Times New Roman" w:hAnsi="Times New Roman" w:cs="Times New Roman"/>
          <w:sz w:val="28"/>
          <w:szCs w:val="28"/>
        </w:rPr>
        <w:t xml:space="preserve">      к Административному регламенту</w:t>
      </w:r>
    </w:p>
    <w:p w:rsidR="0082344F" w:rsidRDefault="0082344F">
      <w:pPr>
        <w:rPr>
          <w:rFonts w:ascii="Times New Roman" w:hAnsi="Times New Roman" w:cs="Times New Roman"/>
          <w:sz w:val="28"/>
          <w:szCs w:val="28"/>
        </w:rPr>
      </w:pPr>
    </w:p>
    <w:p w:rsidR="0082344F" w:rsidRPr="0082344F" w:rsidRDefault="0082344F" w:rsidP="008234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44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82344F" w:rsidRDefault="0082344F" w:rsidP="008234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44F">
        <w:rPr>
          <w:rFonts w:ascii="Times New Roman" w:hAnsi="Times New Roman" w:cs="Times New Roman"/>
          <w:b/>
          <w:sz w:val="28"/>
          <w:szCs w:val="28"/>
        </w:rPr>
        <w:t>выполнения административных действий при обращении Заявителя посредством ЕПГУ</w:t>
      </w:r>
    </w:p>
    <w:p w:rsidR="00A423BD" w:rsidRDefault="00A423BD" w:rsidP="00A423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23BD" w:rsidRDefault="00A423BD" w:rsidP="00A423B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Муниципальной услуги</w:t>
      </w:r>
    </w:p>
    <w:p w:rsidR="009719F9" w:rsidRDefault="009719F9" w:rsidP="009719F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ayout w:type="fixed"/>
        <w:tblLook w:val="04A0"/>
      </w:tblPr>
      <w:tblGrid>
        <w:gridCol w:w="2126"/>
        <w:gridCol w:w="2268"/>
        <w:gridCol w:w="1701"/>
        <w:gridCol w:w="1701"/>
        <w:gridCol w:w="2410"/>
        <w:gridCol w:w="4786"/>
      </w:tblGrid>
      <w:tr w:rsidR="001B017A" w:rsidTr="00C57B9E">
        <w:tc>
          <w:tcPr>
            <w:tcW w:w="2126" w:type="dxa"/>
          </w:tcPr>
          <w:p w:rsidR="009719F9" w:rsidRPr="006D5160" w:rsidRDefault="006D5160" w:rsidP="005D3F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160">
              <w:rPr>
                <w:rFonts w:ascii="Times New Roman" w:hAnsi="Times New Roman" w:cs="Times New Roman"/>
                <w:sz w:val="24"/>
                <w:szCs w:val="24"/>
              </w:rPr>
              <w:t>Место проведения процедуры/ используемая ИС</w:t>
            </w:r>
          </w:p>
        </w:tc>
        <w:tc>
          <w:tcPr>
            <w:tcW w:w="2268" w:type="dxa"/>
          </w:tcPr>
          <w:p w:rsidR="009719F9" w:rsidRPr="006D5160" w:rsidRDefault="006D5160" w:rsidP="005D3F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</w:tcPr>
          <w:p w:rsidR="009719F9" w:rsidRPr="006D5160" w:rsidRDefault="00B36E59" w:rsidP="005D3F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9719F9" w:rsidRPr="006D5160" w:rsidRDefault="00B36E59" w:rsidP="005D3F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410" w:type="dxa"/>
          </w:tcPr>
          <w:p w:rsidR="009719F9" w:rsidRPr="006D5160" w:rsidRDefault="00B36E59" w:rsidP="005D3F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786" w:type="dxa"/>
          </w:tcPr>
          <w:p w:rsidR="009719F9" w:rsidRPr="006D5160" w:rsidRDefault="00666DDB" w:rsidP="005D3F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действия;</w:t>
            </w:r>
            <w:r w:rsidR="00B36E59">
              <w:rPr>
                <w:rFonts w:ascii="Times New Roman" w:hAnsi="Times New Roman" w:cs="Times New Roman"/>
                <w:sz w:val="24"/>
                <w:szCs w:val="24"/>
              </w:rPr>
              <w:t xml:space="preserve"> сведе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36E59">
              <w:rPr>
                <w:rFonts w:ascii="Times New Roman" w:hAnsi="Times New Roman" w:cs="Times New Roman"/>
                <w:sz w:val="24"/>
                <w:szCs w:val="24"/>
              </w:rPr>
              <w:t>ия о работнике, ответственном за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B36E5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действия</w:t>
            </w:r>
            <w:r w:rsidR="00DC6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94A">
              <w:rPr>
                <w:rFonts w:ascii="Times New Roman" w:hAnsi="Times New Roman" w:cs="Times New Roman"/>
                <w:sz w:val="24"/>
                <w:szCs w:val="24"/>
              </w:rPr>
              <w:t>и порядок его передачи;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фиксации результата</w:t>
            </w:r>
          </w:p>
        </w:tc>
      </w:tr>
      <w:tr w:rsidR="001B017A" w:rsidTr="00C57B9E">
        <w:tc>
          <w:tcPr>
            <w:tcW w:w="2126" w:type="dxa"/>
          </w:tcPr>
          <w:p w:rsidR="003C721B" w:rsidRDefault="003C721B" w:rsidP="003C721B">
            <w:pPr>
              <w:pStyle w:val="2"/>
              <w:shd w:val="clear" w:color="auto" w:fill="auto"/>
              <w:spacing w:before="0" w:line="240" w:lineRule="exact"/>
              <w:ind w:left="360" w:hanging="220"/>
              <w:jc w:val="left"/>
            </w:pPr>
            <w:r>
              <w:rPr>
                <w:rStyle w:val="0pt"/>
                <w:rFonts w:eastAsia="Gulim"/>
              </w:rPr>
              <w:t>ЕПГУ/</w:t>
            </w:r>
          </w:p>
          <w:p w:rsidR="009719F9" w:rsidRPr="006D5160" w:rsidRDefault="003C721B" w:rsidP="003C72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>ИС/Организация</w:t>
            </w:r>
          </w:p>
        </w:tc>
        <w:tc>
          <w:tcPr>
            <w:tcW w:w="2268" w:type="dxa"/>
          </w:tcPr>
          <w:p w:rsidR="009719F9" w:rsidRPr="006D5160" w:rsidRDefault="003C721B" w:rsidP="009719F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>Прием и предвари</w:t>
            </w:r>
            <w:r>
              <w:rPr>
                <w:rStyle w:val="0pt"/>
                <w:rFonts w:eastAsia="Gulim"/>
              </w:rPr>
              <w:softHyphen/>
              <w:t>тельная проверка документов</w:t>
            </w:r>
          </w:p>
        </w:tc>
        <w:tc>
          <w:tcPr>
            <w:tcW w:w="1701" w:type="dxa"/>
          </w:tcPr>
          <w:p w:rsidR="009719F9" w:rsidRPr="006D5160" w:rsidRDefault="003C721B" w:rsidP="00FB5F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>1 рабочий день</w:t>
            </w:r>
          </w:p>
        </w:tc>
        <w:tc>
          <w:tcPr>
            <w:tcW w:w="1701" w:type="dxa"/>
          </w:tcPr>
          <w:p w:rsidR="009719F9" w:rsidRPr="006D5160" w:rsidRDefault="003C721B" w:rsidP="00FB5F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>15 минут</w:t>
            </w:r>
          </w:p>
        </w:tc>
        <w:tc>
          <w:tcPr>
            <w:tcW w:w="2410" w:type="dxa"/>
          </w:tcPr>
          <w:p w:rsidR="009719F9" w:rsidRPr="006D5160" w:rsidRDefault="001B017A" w:rsidP="00FB5F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 xml:space="preserve">Соответствие </w:t>
            </w:r>
            <w:r w:rsidR="006067CC">
              <w:rPr>
                <w:rStyle w:val="0pt"/>
                <w:rFonts w:eastAsia="Gulim"/>
              </w:rPr>
              <w:t xml:space="preserve">             </w:t>
            </w:r>
            <w:r>
              <w:rPr>
                <w:rStyle w:val="0pt"/>
                <w:rFonts w:eastAsia="Gulim"/>
              </w:rPr>
              <w:t>пред</w:t>
            </w:r>
            <w:r>
              <w:rPr>
                <w:rStyle w:val="0pt"/>
                <w:rFonts w:eastAsia="Gulim"/>
              </w:rPr>
              <w:softHyphen/>
              <w:t>ставленных Заяви</w:t>
            </w:r>
            <w:r>
              <w:rPr>
                <w:rStyle w:val="0pt"/>
                <w:rFonts w:eastAsia="Gulim"/>
              </w:rPr>
              <w:softHyphen/>
              <w:t xml:space="preserve">телем документов требованиям, </w:t>
            </w:r>
            <w:r w:rsidR="00FB5F99">
              <w:rPr>
                <w:rStyle w:val="0pt"/>
                <w:rFonts w:eastAsia="Gulim"/>
              </w:rPr>
              <w:t xml:space="preserve">    </w:t>
            </w:r>
            <w:r>
              <w:rPr>
                <w:rStyle w:val="0pt"/>
                <w:rFonts w:eastAsia="Gulim"/>
              </w:rPr>
              <w:t>уста</w:t>
            </w:r>
            <w:r>
              <w:rPr>
                <w:rStyle w:val="0pt"/>
                <w:rFonts w:eastAsia="Gulim"/>
              </w:rPr>
              <w:softHyphen/>
              <w:t>новленным Административны</w:t>
            </w:r>
            <w:r w:rsidR="00FB5F99">
              <w:rPr>
                <w:rStyle w:val="0pt"/>
                <w:rFonts w:eastAsia="Gulim"/>
              </w:rPr>
              <w:t>м</w:t>
            </w:r>
            <w:r>
              <w:rPr>
                <w:rStyle w:val="0pt"/>
                <w:rFonts w:eastAsia="Gulim"/>
              </w:rPr>
              <w:t xml:space="preserve"> рег</w:t>
            </w:r>
            <w:r>
              <w:rPr>
                <w:rStyle w:val="0pt"/>
                <w:rFonts w:eastAsia="Gulim"/>
              </w:rPr>
              <w:softHyphen/>
              <w:t>ламентом</w:t>
            </w:r>
          </w:p>
        </w:tc>
        <w:tc>
          <w:tcPr>
            <w:tcW w:w="4786" w:type="dxa"/>
          </w:tcPr>
          <w:p w:rsidR="009719F9" w:rsidRPr="006D5160" w:rsidRDefault="001B017A" w:rsidP="00C57B9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>Запрос и прилагаемые документы поступают в интегрированную с ЕАИС ДО ИС. Резуль</w:t>
            </w:r>
            <w:r>
              <w:rPr>
                <w:rStyle w:val="0pt"/>
                <w:rFonts w:eastAsia="Gulim"/>
              </w:rPr>
              <w:softHyphen/>
              <w:t>татом административ</w:t>
            </w:r>
            <w:r>
              <w:rPr>
                <w:rStyle w:val="0pt"/>
                <w:rFonts w:eastAsia="Gulim"/>
              </w:rPr>
              <w:softHyphen/>
              <w:t>ного действия является прием Запроса. Резуль</w:t>
            </w:r>
            <w:r>
              <w:rPr>
                <w:rStyle w:val="0pt"/>
                <w:rFonts w:eastAsia="Gulim"/>
              </w:rPr>
              <w:softHyphen/>
              <w:t>тат фиксируется в электронной форме в ИС</w:t>
            </w:r>
          </w:p>
        </w:tc>
      </w:tr>
      <w:tr w:rsidR="001B017A" w:rsidTr="00C57B9E">
        <w:tc>
          <w:tcPr>
            <w:tcW w:w="2126" w:type="dxa"/>
          </w:tcPr>
          <w:p w:rsidR="009719F9" w:rsidRPr="006D5160" w:rsidRDefault="001B017A" w:rsidP="00C57B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>Организация/И</w:t>
            </w:r>
            <w:r w:rsidR="00C57B9E">
              <w:rPr>
                <w:rStyle w:val="0pt"/>
                <w:rFonts w:eastAsia="Gulim"/>
              </w:rPr>
              <w:t>С</w:t>
            </w:r>
          </w:p>
        </w:tc>
        <w:tc>
          <w:tcPr>
            <w:tcW w:w="2268" w:type="dxa"/>
          </w:tcPr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  <w:ind w:left="100"/>
              <w:jc w:val="left"/>
            </w:pPr>
            <w:r>
              <w:rPr>
                <w:rStyle w:val="0pt"/>
                <w:rFonts w:eastAsia="Gulim"/>
              </w:rPr>
              <w:t>Проверка</w:t>
            </w:r>
          </w:p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  <w:ind w:left="100"/>
              <w:jc w:val="left"/>
            </w:pPr>
            <w:r>
              <w:rPr>
                <w:rStyle w:val="0pt"/>
                <w:rFonts w:eastAsia="Gulim"/>
              </w:rPr>
              <w:t>комплектности</w:t>
            </w:r>
          </w:p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  <w:ind w:left="100"/>
              <w:jc w:val="left"/>
            </w:pPr>
            <w:r>
              <w:rPr>
                <w:rStyle w:val="0pt"/>
                <w:rFonts w:eastAsia="Gulim"/>
              </w:rPr>
              <w:t>документов</w:t>
            </w:r>
          </w:p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  <w:ind w:left="100"/>
              <w:jc w:val="left"/>
            </w:pPr>
            <w:r>
              <w:rPr>
                <w:rStyle w:val="0pt"/>
                <w:rFonts w:eastAsia="Gulim"/>
              </w:rPr>
              <w:t>по перечню</w:t>
            </w:r>
          </w:p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  <w:ind w:left="100"/>
              <w:jc w:val="left"/>
            </w:pPr>
            <w:r>
              <w:rPr>
                <w:rStyle w:val="0pt"/>
                <w:rFonts w:eastAsia="Gulim"/>
              </w:rPr>
              <w:t>документов,</w:t>
            </w:r>
          </w:p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  <w:ind w:left="100"/>
              <w:jc w:val="left"/>
            </w:pPr>
            <w:r>
              <w:rPr>
                <w:rStyle w:val="0pt"/>
                <w:rFonts w:eastAsia="Gulim"/>
              </w:rPr>
              <w:t>необходимых</w:t>
            </w:r>
          </w:p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</w:pPr>
            <w:r>
              <w:rPr>
                <w:rStyle w:val="0pt"/>
                <w:rFonts w:eastAsia="Gulim"/>
              </w:rPr>
              <w:t xml:space="preserve">  для конкретного</w:t>
            </w:r>
          </w:p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  <w:ind w:left="100"/>
              <w:jc w:val="left"/>
            </w:pPr>
            <w:r>
              <w:rPr>
                <w:rStyle w:val="0pt"/>
                <w:rFonts w:eastAsia="Gulim"/>
              </w:rPr>
              <w:t>результата</w:t>
            </w:r>
          </w:p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  <w:ind w:left="100"/>
              <w:jc w:val="left"/>
            </w:pPr>
            <w:r>
              <w:rPr>
                <w:rStyle w:val="0pt"/>
                <w:rFonts w:eastAsia="Gulim"/>
              </w:rPr>
              <w:t>предоставления</w:t>
            </w:r>
          </w:p>
          <w:p w:rsidR="001B017A" w:rsidRDefault="001B017A" w:rsidP="001B017A">
            <w:pPr>
              <w:pStyle w:val="2"/>
              <w:shd w:val="clear" w:color="auto" w:fill="auto"/>
              <w:spacing w:before="0" w:after="0" w:line="293" w:lineRule="exact"/>
              <w:ind w:left="100"/>
              <w:jc w:val="left"/>
            </w:pPr>
            <w:r>
              <w:rPr>
                <w:rStyle w:val="0pt"/>
                <w:rFonts w:eastAsia="Gulim"/>
              </w:rPr>
              <w:t>Муниципальной</w:t>
            </w:r>
          </w:p>
          <w:p w:rsidR="009719F9" w:rsidRPr="006D5160" w:rsidRDefault="00FB5F99" w:rsidP="001B01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 xml:space="preserve">  </w:t>
            </w:r>
            <w:r w:rsidR="001B017A">
              <w:rPr>
                <w:rStyle w:val="0pt"/>
                <w:rFonts w:eastAsia="Gulim"/>
              </w:rPr>
              <w:t>услуги</w:t>
            </w:r>
          </w:p>
        </w:tc>
        <w:tc>
          <w:tcPr>
            <w:tcW w:w="1701" w:type="dxa"/>
          </w:tcPr>
          <w:p w:rsidR="009719F9" w:rsidRPr="006D5160" w:rsidRDefault="009719F9" w:rsidP="00FB5F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9F9" w:rsidRPr="006D5160" w:rsidRDefault="001B017A" w:rsidP="00FB5F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>10 минут</w:t>
            </w:r>
          </w:p>
        </w:tc>
        <w:tc>
          <w:tcPr>
            <w:tcW w:w="2410" w:type="dxa"/>
          </w:tcPr>
          <w:p w:rsidR="009719F9" w:rsidRPr="006D5160" w:rsidRDefault="001B017A" w:rsidP="006067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 xml:space="preserve">Соответствие представленных Заявителем </w:t>
            </w:r>
            <w:r w:rsidR="006067CC">
              <w:rPr>
                <w:rStyle w:val="0pt"/>
                <w:rFonts w:eastAsia="Gulim"/>
              </w:rPr>
              <w:t xml:space="preserve">               д</w:t>
            </w:r>
            <w:r>
              <w:rPr>
                <w:rStyle w:val="0pt"/>
                <w:rFonts w:eastAsia="Gulim"/>
              </w:rPr>
              <w:t>оку</w:t>
            </w:r>
            <w:r>
              <w:rPr>
                <w:rStyle w:val="0pt"/>
                <w:rFonts w:eastAsia="Gulim"/>
              </w:rPr>
              <w:softHyphen/>
              <w:t>ментов требованиям, установленным Административным регламентом</w:t>
            </w:r>
          </w:p>
        </w:tc>
        <w:tc>
          <w:tcPr>
            <w:tcW w:w="4786" w:type="dxa"/>
          </w:tcPr>
          <w:p w:rsidR="001B017A" w:rsidRDefault="001B017A" w:rsidP="00C57B9E">
            <w:pPr>
              <w:pStyle w:val="2"/>
              <w:shd w:val="clear" w:color="auto" w:fill="auto"/>
              <w:spacing w:before="0" w:after="0" w:line="293" w:lineRule="exact"/>
              <w:ind w:left="100"/>
            </w:pPr>
            <w:r>
              <w:rPr>
                <w:rStyle w:val="0pt"/>
                <w:rFonts w:eastAsia="Gulim"/>
              </w:rPr>
              <w:t>При поступлении до</w:t>
            </w:r>
            <w:r>
              <w:rPr>
                <w:rStyle w:val="0pt"/>
                <w:rFonts w:eastAsia="Gulim"/>
              </w:rPr>
              <w:softHyphen/>
              <w:t>кументов с ЕПГУ работник Организа</w:t>
            </w:r>
            <w:r>
              <w:rPr>
                <w:rStyle w:val="0pt"/>
                <w:rFonts w:eastAsia="Gulim"/>
              </w:rPr>
              <w:softHyphen/>
              <w:t>ции, ответственный за прием и проверку поступивших докумен</w:t>
            </w:r>
            <w:r>
              <w:rPr>
                <w:rStyle w:val="0pt"/>
                <w:rFonts w:eastAsia="Gulim"/>
              </w:rPr>
              <w:softHyphen/>
              <w:t>тов, в целях предостав</w:t>
            </w:r>
            <w:r>
              <w:rPr>
                <w:rStyle w:val="0pt"/>
                <w:rFonts w:eastAsia="Gulim"/>
              </w:rPr>
              <w:softHyphen/>
              <w:t>ления Муниципальной услуги проводит пред</w:t>
            </w:r>
            <w:r>
              <w:rPr>
                <w:rStyle w:val="0pt"/>
                <w:rFonts w:eastAsia="Gulim"/>
              </w:rPr>
              <w:softHyphen/>
              <w:t>варительную проверку:</w:t>
            </w:r>
          </w:p>
          <w:p w:rsidR="001B017A" w:rsidRDefault="001B017A" w:rsidP="00C57B9E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388"/>
              </w:tabs>
              <w:spacing w:before="0" w:after="0" w:line="293" w:lineRule="exact"/>
              <w:ind w:left="100"/>
            </w:pPr>
            <w:r>
              <w:rPr>
                <w:rStyle w:val="0pt"/>
                <w:rFonts w:eastAsia="Gulim"/>
              </w:rPr>
              <w:t>Устанавливает пред</w:t>
            </w:r>
            <w:r>
              <w:rPr>
                <w:rStyle w:val="0pt"/>
                <w:rFonts w:eastAsia="Gulim"/>
              </w:rPr>
              <w:softHyphen/>
              <w:t>мет обращения.</w:t>
            </w:r>
          </w:p>
          <w:p w:rsidR="00176705" w:rsidRDefault="004F7CD7" w:rsidP="00C57B9E">
            <w:pPr>
              <w:pStyle w:val="2"/>
              <w:shd w:val="clear" w:color="auto" w:fill="auto"/>
              <w:spacing w:before="0" w:after="0" w:line="293" w:lineRule="exact"/>
              <w:ind w:left="100"/>
            </w:pPr>
            <w:r>
              <w:rPr>
                <w:rStyle w:val="0pt"/>
                <w:rFonts w:eastAsia="Gulim"/>
              </w:rPr>
              <w:t xml:space="preserve">2.  </w:t>
            </w:r>
            <w:r w:rsidR="001B017A">
              <w:rPr>
                <w:rStyle w:val="0pt"/>
                <w:rFonts w:eastAsia="Gulim"/>
              </w:rPr>
              <w:t>Проверяет правиль</w:t>
            </w:r>
            <w:r w:rsidR="001B017A">
              <w:rPr>
                <w:rStyle w:val="0pt"/>
                <w:rFonts w:eastAsia="Gulim"/>
              </w:rPr>
              <w:softHyphen/>
              <w:t>ность оформления За</w:t>
            </w:r>
            <w:r w:rsidR="001B017A">
              <w:rPr>
                <w:rStyle w:val="0pt"/>
                <w:rFonts w:eastAsia="Gulim"/>
              </w:rPr>
              <w:softHyphen/>
              <w:t>проса, наличие прило</w:t>
            </w:r>
            <w:r w:rsidR="001B017A">
              <w:rPr>
                <w:rStyle w:val="0pt"/>
                <w:rFonts w:eastAsia="Gulim"/>
              </w:rPr>
              <w:softHyphen/>
              <w:t>женного электронного образа свидетельства о рождении либо доку</w:t>
            </w:r>
            <w:r w:rsidR="001B017A">
              <w:rPr>
                <w:rStyle w:val="0pt"/>
                <w:rFonts w:eastAsia="Gulim"/>
              </w:rPr>
              <w:softHyphen/>
              <w:t xml:space="preserve">мента, </w:t>
            </w:r>
            <w:r w:rsidR="002F42B4">
              <w:rPr>
                <w:rStyle w:val="0pt"/>
                <w:rFonts w:eastAsia="Gulim"/>
              </w:rPr>
              <w:t>удостоверя-</w:t>
            </w:r>
            <w:r w:rsidR="001B017A">
              <w:rPr>
                <w:rStyle w:val="0pt"/>
                <w:rFonts w:eastAsia="Gulim"/>
              </w:rPr>
              <w:lastRenderedPageBreak/>
              <w:t>юще</w:t>
            </w:r>
            <w:r w:rsidR="001B017A">
              <w:rPr>
                <w:rStyle w:val="0pt"/>
                <w:rFonts w:eastAsia="Gulim"/>
              </w:rPr>
              <w:softHyphen/>
              <w:t>го личность несовершенно</w:t>
            </w:r>
            <w:r w:rsidR="00176705">
              <w:rPr>
                <w:rStyle w:val="0pt"/>
                <w:rFonts w:eastAsia="Gulim"/>
              </w:rPr>
              <w:t>летнего, и соот</w:t>
            </w:r>
            <w:r w:rsidR="00176705">
              <w:rPr>
                <w:rStyle w:val="0pt"/>
                <w:rFonts w:eastAsia="Gulim"/>
              </w:rPr>
              <w:softHyphen/>
              <w:t>ветствие их установ</w:t>
            </w:r>
            <w:r w:rsidR="00176705">
              <w:rPr>
                <w:rStyle w:val="0pt"/>
                <w:rFonts w:eastAsia="Gulim"/>
              </w:rPr>
              <w:softHyphen/>
              <w:t>ленным Администра</w:t>
            </w:r>
            <w:r w:rsidR="00176705">
              <w:rPr>
                <w:rStyle w:val="0pt"/>
                <w:rFonts w:eastAsia="Gulim"/>
              </w:rPr>
              <w:softHyphen/>
              <w:t>тивным регламентом требованиям (кроме Запросов, поданных посредством ЕПГУ).</w:t>
            </w:r>
          </w:p>
          <w:p w:rsidR="00176705" w:rsidRDefault="00E934E8" w:rsidP="00C57B9E">
            <w:pPr>
              <w:pStyle w:val="2"/>
              <w:shd w:val="clear" w:color="auto" w:fill="auto"/>
              <w:tabs>
                <w:tab w:val="left" w:pos="329"/>
              </w:tabs>
              <w:spacing w:before="0" w:after="0" w:line="293" w:lineRule="exact"/>
            </w:pPr>
            <w:r>
              <w:rPr>
                <w:rStyle w:val="0pt"/>
                <w:rFonts w:eastAsia="Gulim"/>
              </w:rPr>
              <w:t xml:space="preserve">  </w:t>
            </w:r>
            <w:r w:rsidR="001178E4">
              <w:rPr>
                <w:rStyle w:val="0pt"/>
                <w:rFonts w:eastAsia="Gulim"/>
              </w:rPr>
              <w:t xml:space="preserve">   </w:t>
            </w:r>
            <w:r w:rsidR="00176705">
              <w:rPr>
                <w:rStyle w:val="0pt"/>
                <w:rFonts w:eastAsia="Gulim"/>
              </w:rPr>
              <w:t>3. Проверяет наличие сертификата дополни</w:t>
            </w:r>
            <w:r w:rsidR="00176705">
              <w:rPr>
                <w:rStyle w:val="0pt"/>
                <w:rFonts w:eastAsia="Gulim"/>
              </w:rPr>
              <w:softHyphen/>
              <w:t>тельного образования, в случае его отсутствия проверяет возможность выдачи Заявителю сер</w:t>
            </w:r>
            <w:r w:rsidR="00176705">
              <w:rPr>
                <w:rStyle w:val="0pt"/>
                <w:rFonts w:eastAsia="Gulim"/>
              </w:rPr>
              <w:softHyphen/>
              <w:t>тификата дополнитель</w:t>
            </w:r>
            <w:r w:rsidR="00176705">
              <w:rPr>
                <w:rStyle w:val="0pt"/>
                <w:rFonts w:eastAsia="Gulim"/>
              </w:rPr>
              <w:softHyphen/>
              <w:t>ного образования (кро</w:t>
            </w:r>
            <w:r w:rsidR="00176705">
              <w:rPr>
                <w:rStyle w:val="0pt"/>
                <w:rFonts w:eastAsia="Gulim"/>
              </w:rPr>
              <w:softHyphen/>
              <w:t>ме Запросов, поданных посредством ЕПГУ).</w:t>
            </w:r>
          </w:p>
          <w:p w:rsidR="00176705" w:rsidRDefault="001178E4" w:rsidP="00C57B9E">
            <w:pPr>
              <w:pStyle w:val="2"/>
              <w:shd w:val="clear" w:color="auto" w:fill="auto"/>
              <w:spacing w:before="0" w:after="0" w:line="293" w:lineRule="exact"/>
            </w:pPr>
            <w:r>
              <w:rPr>
                <w:rStyle w:val="0pt"/>
                <w:rFonts w:eastAsia="Gulim"/>
              </w:rPr>
              <w:t xml:space="preserve">    </w:t>
            </w:r>
            <w:r w:rsidR="00176705">
              <w:rPr>
                <w:rStyle w:val="0pt"/>
                <w:rFonts w:eastAsia="Gulim"/>
              </w:rPr>
              <w:t>В случае наличия ос</w:t>
            </w:r>
            <w:r w:rsidR="00176705">
              <w:rPr>
                <w:rStyle w:val="0pt"/>
                <w:rFonts w:eastAsia="Gulim"/>
              </w:rPr>
              <w:softHyphen/>
              <w:t>нований для отказа в приеме документов, предусмотренных пунктом 13 Ад</w:t>
            </w:r>
            <w:r w:rsidR="00176705">
              <w:rPr>
                <w:rStyle w:val="0pt"/>
                <w:rFonts w:eastAsia="Gulim"/>
              </w:rPr>
              <w:softHyphen/>
              <w:t>министративного рег</w:t>
            </w:r>
            <w:r w:rsidR="00176705">
              <w:rPr>
                <w:rStyle w:val="0pt"/>
                <w:rFonts w:eastAsia="Gulim"/>
              </w:rPr>
              <w:softHyphen/>
              <w:t>ламента, работник Ор</w:t>
            </w:r>
            <w:r w:rsidR="00176705">
              <w:rPr>
                <w:rStyle w:val="0pt"/>
                <w:rFonts w:eastAsia="Gulim"/>
              </w:rPr>
              <w:softHyphen/>
              <w:t>ганизации направляет Заявителю подписан</w:t>
            </w:r>
            <w:r w:rsidR="00176705">
              <w:rPr>
                <w:rStyle w:val="0pt"/>
                <w:rFonts w:eastAsia="Gulim"/>
              </w:rPr>
              <w:softHyphen/>
              <w:t>ное ЭП работника Ор</w:t>
            </w:r>
            <w:r w:rsidR="00176705">
              <w:rPr>
                <w:rStyle w:val="0pt"/>
                <w:rFonts w:eastAsia="Gulim"/>
              </w:rPr>
              <w:softHyphen/>
              <w:t>ганизации решение об отказе в приеме доку</w:t>
            </w:r>
            <w:r w:rsidR="00176705">
              <w:rPr>
                <w:rStyle w:val="0pt"/>
                <w:rFonts w:eastAsia="Gulim"/>
              </w:rPr>
              <w:softHyphen/>
              <w:t>ментов с указанием причин отказа не позднее первого рабо</w:t>
            </w:r>
            <w:r w:rsidR="00176705">
              <w:rPr>
                <w:rStyle w:val="0pt"/>
                <w:rFonts w:eastAsia="Gulim"/>
              </w:rPr>
              <w:softHyphen/>
              <w:t>чего дня, следующего за днем подачи Запроса через ЕПГУ.</w:t>
            </w:r>
          </w:p>
          <w:p w:rsidR="004F7CD7" w:rsidRDefault="001178E4" w:rsidP="00C57B9E">
            <w:pPr>
              <w:pStyle w:val="2"/>
              <w:shd w:val="clear" w:color="auto" w:fill="auto"/>
              <w:spacing w:before="0" w:after="0" w:line="293" w:lineRule="exact"/>
            </w:pPr>
            <w:r>
              <w:rPr>
                <w:rStyle w:val="0pt"/>
                <w:rFonts w:eastAsia="Gulim"/>
              </w:rPr>
              <w:t xml:space="preserve">     </w:t>
            </w:r>
            <w:r w:rsidR="00176705">
              <w:rPr>
                <w:rStyle w:val="0pt"/>
                <w:rFonts w:eastAsia="Gulim"/>
              </w:rPr>
              <w:t>В случае отсутствия основания для отказа в приеме документов, необходимых для пре</w:t>
            </w:r>
            <w:r w:rsidR="00176705">
              <w:rPr>
                <w:rStyle w:val="0pt"/>
                <w:rFonts w:eastAsia="Gulim"/>
              </w:rPr>
              <w:softHyphen/>
              <w:t>доставления Муниципальной услуги, ра</w:t>
            </w:r>
            <w:r w:rsidR="00176705">
              <w:rPr>
                <w:rStyle w:val="0pt"/>
                <w:rFonts w:eastAsia="Gulim"/>
              </w:rPr>
              <w:softHyphen/>
              <w:t>ботник Организации</w:t>
            </w:r>
            <w:r w:rsidR="004F7CD7">
              <w:rPr>
                <w:rStyle w:val="0pt"/>
                <w:rFonts w:eastAsia="Gulim"/>
              </w:rPr>
              <w:t xml:space="preserve"> регистрирует Запрос в ИС, о чем Заявитель уведомляется в Личном кабинете на ЕПГУ.</w:t>
            </w:r>
          </w:p>
          <w:p w:rsidR="004F7CD7" w:rsidRDefault="00C517CF" w:rsidP="00C57B9E">
            <w:pPr>
              <w:pStyle w:val="2"/>
              <w:shd w:val="clear" w:color="auto" w:fill="auto"/>
              <w:spacing w:before="0" w:after="0" w:line="293" w:lineRule="exact"/>
            </w:pPr>
            <w:r>
              <w:rPr>
                <w:rStyle w:val="0pt"/>
                <w:rFonts w:eastAsia="Gulim"/>
              </w:rPr>
              <w:t xml:space="preserve">     </w:t>
            </w:r>
            <w:r w:rsidR="004F7CD7">
              <w:rPr>
                <w:rStyle w:val="0pt"/>
                <w:rFonts w:eastAsia="Gulim"/>
              </w:rPr>
              <w:t>Результатами админи</w:t>
            </w:r>
            <w:r w:rsidR="004F7CD7">
              <w:rPr>
                <w:rStyle w:val="0pt"/>
                <w:rFonts w:eastAsia="Gulim"/>
              </w:rPr>
              <w:softHyphen/>
              <w:t>стративного действия являются регистра</w:t>
            </w:r>
            <w:r w:rsidR="004F7CD7">
              <w:rPr>
                <w:rStyle w:val="0pt"/>
                <w:rFonts w:eastAsia="Gulim"/>
              </w:rPr>
              <w:softHyphen/>
              <w:t>ция Запроса о пре</w:t>
            </w:r>
            <w:r w:rsidR="004F7CD7">
              <w:rPr>
                <w:rStyle w:val="0pt"/>
                <w:rFonts w:eastAsia="Gulim"/>
              </w:rPr>
              <w:softHyphen/>
              <w:t>доставлении Муниципальной услуги либо отказ в его регистра</w:t>
            </w:r>
            <w:r w:rsidR="004F7CD7">
              <w:rPr>
                <w:rStyle w:val="0pt"/>
                <w:rFonts w:eastAsia="Gulim"/>
              </w:rPr>
              <w:softHyphen/>
              <w:t>ции.</w:t>
            </w:r>
          </w:p>
          <w:p w:rsidR="009719F9" w:rsidRPr="006D5160" w:rsidRDefault="00C517CF" w:rsidP="00C57B9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 xml:space="preserve">    </w:t>
            </w:r>
            <w:r w:rsidR="004F7CD7">
              <w:rPr>
                <w:rStyle w:val="0pt"/>
                <w:rFonts w:eastAsia="Gulim"/>
              </w:rPr>
              <w:t>Результат фиксируется в электронной форме ИС, а также на ЕПГУ.</w:t>
            </w:r>
          </w:p>
        </w:tc>
      </w:tr>
    </w:tbl>
    <w:p w:rsidR="009719F9" w:rsidRDefault="00C57B9E" w:rsidP="00C57B9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и направление межведомственных </w:t>
      </w:r>
      <w:r w:rsidR="0048562A">
        <w:rPr>
          <w:rFonts w:ascii="Times New Roman" w:hAnsi="Times New Roman" w:cs="Times New Roman"/>
          <w:sz w:val="28"/>
          <w:szCs w:val="28"/>
        </w:rPr>
        <w:t>информационных запросов в органы (организации), участвующие в предоставлении Муниципальной услуги</w:t>
      </w:r>
    </w:p>
    <w:p w:rsidR="00652443" w:rsidRDefault="00652443" w:rsidP="0065244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2124"/>
        <w:gridCol w:w="2326"/>
        <w:gridCol w:w="1692"/>
        <w:gridCol w:w="1733"/>
        <w:gridCol w:w="2388"/>
        <w:gridCol w:w="4729"/>
      </w:tblGrid>
      <w:tr w:rsidR="00652443" w:rsidTr="00775A9A">
        <w:trPr>
          <w:trHeight w:val="1860"/>
        </w:trPr>
        <w:tc>
          <w:tcPr>
            <w:tcW w:w="2124" w:type="dxa"/>
          </w:tcPr>
          <w:p w:rsidR="00652443" w:rsidRDefault="00B95C55" w:rsidP="00951A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Место выполнения процедуры/ </w:t>
            </w:r>
            <w:r w:rsidR="00951A77">
              <w:rPr>
                <w:rStyle w:val="0pt"/>
                <w:rFonts w:eastAsia="Gulim"/>
              </w:rPr>
              <w:t xml:space="preserve">               </w:t>
            </w:r>
            <w:r>
              <w:rPr>
                <w:rStyle w:val="0pt"/>
                <w:rFonts w:eastAsia="Gulim"/>
              </w:rPr>
              <w:t>ис</w:t>
            </w:r>
            <w:r>
              <w:rPr>
                <w:rStyle w:val="0pt"/>
                <w:rFonts w:eastAsia="Gulim"/>
              </w:rPr>
              <w:softHyphen/>
              <w:t>пользуемая ИС</w:t>
            </w:r>
          </w:p>
        </w:tc>
        <w:tc>
          <w:tcPr>
            <w:tcW w:w="2326" w:type="dxa"/>
          </w:tcPr>
          <w:p w:rsidR="00604EAE" w:rsidRDefault="00604EAE" w:rsidP="00951A77">
            <w:pPr>
              <w:pStyle w:val="2"/>
              <w:shd w:val="clear" w:color="auto" w:fill="auto"/>
              <w:spacing w:before="0" w:line="240" w:lineRule="exact"/>
              <w:jc w:val="center"/>
            </w:pPr>
            <w:r>
              <w:rPr>
                <w:rStyle w:val="0pt"/>
                <w:rFonts w:eastAsia="Gulim"/>
              </w:rPr>
              <w:t>Административные</w:t>
            </w:r>
          </w:p>
          <w:p w:rsidR="00652443" w:rsidRDefault="00604EAE" w:rsidP="00951A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действия</w:t>
            </w:r>
          </w:p>
        </w:tc>
        <w:tc>
          <w:tcPr>
            <w:tcW w:w="1692" w:type="dxa"/>
          </w:tcPr>
          <w:p w:rsidR="00652443" w:rsidRDefault="00604EAE" w:rsidP="00951A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Средний срок </w:t>
            </w:r>
            <w:r w:rsidR="00951A77">
              <w:rPr>
                <w:rStyle w:val="0pt"/>
                <w:rFonts w:eastAsia="Gulim"/>
              </w:rPr>
              <w:t xml:space="preserve">                  </w:t>
            </w:r>
            <w:r>
              <w:rPr>
                <w:rStyle w:val="0pt"/>
                <w:rFonts w:eastAsia="Gulim"/>
              </w:rPr>
              <w:t>вы</w:t>
            </w:r>
            <w:r>
              <w:rPr>
                <w:rStyle w:val="0pt"/>
                <w:rFonts w:eastAsia="Gulim"/>
              </w:rPr>
              <w:softHyphen/>
              <w:t>полнения</w:t>
            </w:r>
          </w:p>
        </w:tc>
        <w:tc>
          <w:tcPr>
            <w:tcW w:w="1733" w:type="dxa"/>
          </w:tcPr>
          <w:p w:rsidR="00652443" w:rsidRDefault="00604EAE" w:rsidP="00951A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Трудоемкость</w:t>
            </w:r>
          </w:p>
        </w:tc>
        <w:tc>
          <w:tcPr>
            <w:tcW w:w="2388" w:type="dxa"/>
          </w:tcPr>
          <w:p w:rsidR="00652443" w:rsidRDefault="00604EAE" w:rsidP="00951A7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Критерии принятия решений</w:t>
            </w:r>
          </w:p>
        </w:tc>
        <w:tc>
          <w:tcPr>
            <w:tcW w:w="4729" w:type="dxa"/>
          </w:tcPr>
          <w:p w:rsidR="00604EAE" w:rsidRDefault="00604EAE" w:rsidP="00604EAE">
            <w:pPr>
              <w:pStyle w:val="2"/>
              <w:shd w:val="clear" w:color="auto" w:fill="auto"/>
              <w:spacing w:before="0" w:after="0" w:line="293" w:lineRule="exact"/>
              <w:jc w:val="center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Содержание действия, сведения о работнике, ответственном за вы</w:t>
            </w:r>
            <w:r>
              <w:rPr>
                <w:rStyle w:val="0pt"/>
                <w:rFonts w:eastAsia="Gulim"/>
              </w:rPr>
              <w:softHyphen/>
              <w:t>полнение администра</w:t>
            </w:r>
            <w:r>
              <w:rPr>
                <w:rStyle w:val="0pt"/>
                <w:rFonts w:eastAsia="Gulim"/>
              </w:rPr>
              <w:softHyphen/>
              <w:t>тивного действия, ре</w:t>
            </w:r>
            <w:r>
              <w:rPr>
                <w:rStyle w:val="0pt"/>
                <w:rFonts w:eastAsia="Gulim"/>
              </w:rPr>
              <w:softHyphen/>
              <w:t>зультат администра</w:t>
            </w:r>
            <w:r>
              <w:rPr>
                <w:rStyle w:val="0pt"/>
                <w:rFonts w:eastAsia="Gulim"/>
              </w:rPr>
              <w:softHyphen/>
              <w:t>тивного действия и по</w:t>
            </w:r>
            <w:r>
              <w:rPr>
                <w:rStyle w:val="0pt"/>
                <w:rFonts w:eastAsia="Gulim"/>
              </w:rPr>
              <w:softHyphen/>
              <w:t xml:space="preserve">рядок его передачи, способ фиксации </w:t>
            </w:r>
            <w:r w:rsidR="00951A77">
              <w:rPr>
                <w:rStyle w:val="0pt"/>
                <w:rFonts w:eastAsia="Gulim"/>
              </w:rPr>
              <w:t xml:space="preserve">             </w:t>
            </w:r>
            <w:r>
              <w:rPr>
                <w:rStyle w:val="0pt"/>
                <w:rFonts w:eastAsia="Gulim"/>
              </w:rPr>
              <w:t>ре</w:t>
            </w:r>
            <w:r>
              <w:rPr>
                <w:rStyle w:val="0pt"/>
                <w:rFonts w:eastAsia="Gulim"/>
              </w:rPr>
              <w:softHyphen/>
              <w:t>зультата</w:t>
            </w:r>
          </w:p>
          <w:p w:rsidR="00652443" w:rsidRDefault="00652443" w:rsidP="006524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443" w:rsidTr="00951A77">
        <w:tc>
          <w:tcPr>
            <w:tcW w:w="2124" w:type="dxa"/>
          </w:tcPr>
          <w:p w:rsidR="00652443" w:rsidRDefault="001618EA" w:rsidP="00F26BA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Организация/ИС</w:t>
            </w:r>
          </w:p>
        </w:tc>
        <w:tc>
          <w:tcPr>
            <w:tcW w:w="2326" w:type="dxa"/>
          </w:tcPr>
          <w:p w:rsidR="00652443" w:rsidRDefault="001618EA" w:rsidP="00F26BA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Запрос о доступ</w:t>
            </w:r>
            <w:r>
              <w:rPr>
                <w:rStyle w:val="0pt"/>
                <w:rFonts w:eastAsia="Gulim"/>
              </w:rPr>
              <w:softHyphen/>
              <w:t>ном остатке обеспече</w:t>
            </w:r>
            <w:r>
              <w:rPr>
                <w:rStyle w:val="0pt"/>
                <w:rFonts w:eastAsia="Gulim"/>
              </w:rPr>
              <w:softHyphen/>
              <w:t>ния сертифи</w:t>
            </w:r>
            <w:r>
              <w:rPr>
                <w:rStyle w:val="0pt"/>
                <w:rFonts w:eastAsia="Gulim"/>
              </w:rPr>
              <w:softHyphen/>
              <w:t>ката</w:t>
            </w:r>
          </w:p>
        </w:tc>
        <w:tc>
          <w:tcPr>
            <w:tcW w:w="1692" w:type="dxa"/>
          </w:tcPr>
          <w:p w:rsidR="00652443" w:rsidRDefault="001618EA" w:rsidP="00F26BA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1 рабочий день</w:t>
            </w:r>
          </w:p>
        </w:tc>
        <w:tc>
          <w:tcPr>
            <w:tcW w:w="1733" w:type="dxa"/>
          </w:tcPr>
          <w:p w:rsidR="00652443" w:rsidRDefault="001618EA" w:rsidP="00F26BA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15 минут</w:t>
            </w:r>
          </w:p>
        </w:tc>
        <w:tc>
          <w:tcPr>
            <w:tcW w:w="2388" w:type="dxa"/>
          </w:tcPr>
          <w:p w:rsidR="00652443" w:rsidRDefault="001618EA" w:rsidP="00F26B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Наличие в перечне документов, необходимых для предоставления Муниципальной</w:t>
            </w:r>
            <w:r w:rsidR="00F26BA1">
              <w:rPr>
                <w:rStyle w:val="0pt"/>
                <w:rFonts w:eastAsia="Gulim"/>
              </w:rPr>
              <w:t xml:space="preserve"> услуги,</w:t>
            </w:r>
            <w:r>
              <w:rPr>
                <w:rStyle w:val="0pt"/>
                <w:rFonts w:eastAsia="Gulim"/>
              </w:rPr>
              <w:t>документов, находящихся в рас</w:t>
            </w:r>
            <w:r>
              <w:rPr>
                <w:rStyle w:val="0pt"/>
                <w:rFonts w:eastAsia="Gulim"/>
              </w:rPr>
              <w:softHyphen/>
              <w:t>поряжении у орга</w:t>
            </w:r>
            <w:r>
              <w:rPr>
                <w:rStyle w:val="0pt"/>
                <w:rFonts w:eastAsia="Gulim"/>
              </w:rPr>
              <w:softHyphen/>
              <w:t>нов местного само</w:t>
            </w:r>
            <w:r>
              <w:rPr>
                <w:rStyle w:val="0pt"/>
                <w:rFonts w:eastAsia="Gulim"/>
              </w:rPr>
              <w:softHyphen/>
              <w:t>управления</w:t>
            </w:r>
          </w:p>
        </w:tc>
        <w:tc>
          <w:tcPr>
            <w:tcW w:w="4729" w:type="dxa"/>
          </w:tcPr>
          <w:p w:rsidR="001618EA" w:rsidRDefault="00A94EFE" w:rsidP="00F26BA1">
            <w:pPr>
              <w:pStyle w:val="2"/>
              <w:shd w:val="clear" w:color="auto" w:fill="auto"/>
              <w:spacing w:before="0" w:after="0" w:line="293" w:lineRule="exact"/>
              <w:ind w:left="120"/>
            </w:pPr>
            <w:r>
              <w:rPr>
                <w:rStyle w:val="0pt"/>
                <w:rFonts w:eastAsia="Gulim"/>
              </w:rPr>
              <w:t xml:space="preserve">    </w:t>
            </w:r>
            <w:r w:rsidR="001618EA">
              <w:rPr>
                <w:rStyle w:val="0pt"/>
                <w:rFonts w:eastAsia="Gulim"/>
              </w:rPr>
              <w:t>Работник Организации формирует и направ</w:t>
            </w:r>
            <w:r w:rsidR="001618EA">
              <w:rPr>
                <w:rStyle w:val="0pt"/>
                <w:rFonts w:eastAsia="Gulim"/>
              </w:rPr>
              <w:softHyphen/>
              <w:t>ляет межведомствен</w:t>
            </w:r>
            <w:r w:rsidR="001618EA">
              <w:rPr>
                <w:rStyle w:val="0pt"/>
                <w:rFonts w:eastAsia="Gulim"/>
              </w:rPr>
              <w:softHyphen/>
              <w:t>ный информационный запрос о возможностях использования серти</w:t>
            </w:r>
            <w:r w:rsidR="001618EA">
              <w:rPr>
                <w:rStyle w:val="0pt"/>
                <w:rFonts w:eastAsia="Gulim"/>
              </w:rPr>
              <w:softHyphen/>
              <w:t>фиката.</w:t>
            </w:r>
          </w:p>
          <w:p w:rsidR="001618EA" w:rsidRDefault="00A94EFE" w:rsidP="00F26BA1">
            <w:pPr>
              <w:pStyle w:val="2"/>
              <w:shd w:val="clear" w:color="auto" w:fill="auto"/>
              <w:tabs>
                <w:tab w:val="left" w:pos="402"/>
              </w:tabs>
              <w:spacing w:before="0" w:after="0" w:line="293" w:lineRule="exact"/>
              <w:ind w:left="120"/>
            </w:pPr>
            <w:r>
              <w:rPr>
                <w:rStyle w:val="0pt"/>
                <w:rFonts w:eastAsia="Gulim"/>
              </w:rPr>
              <w:t xml:space="preserve">    </w:t>
            </w:r>
            <w:r w:rsidR="001618EA">
              <w:rPr>
                <w:rStyle w:val="0pt"/>
                <w:rFonts w:eastAsia="Gulim"/>
              </w:rPr>
              <w:t>Результатом админи</w:t>
            </w:r>
            <w:r w:rsidR="001618EA">
              <w:rPr>
                <w:rStyle w:val="0pt"/>
                <w:rFonts w:eastAsia="Gulim"/>
              </w:rPr>
              <w:softHyphen/>
              <w:t>стративного действия является направление межведомственного информационного за</w:t>
            </w:r>
            <w:r w:rsidR="001618EA">
              <w:rPr>
                <w:rStyle w:val="0pt"/>
                <w:rFonts w:eastAsia="Gulim"/>
              </w:rPr>
              <w:softHyphen/>
              <w:t>проса.</w:t>
            </w:r>
          </w:p>
          <w:p w:rsidR="00652443" w:rsidRDefault="00A94EFE" w:rsidP="00F26B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      </w:t>
            </w:r>
            <w:r w:rsidR="001618EA">
              <w:rPr>
                <w:rStyle w:val="0pt"/>
                <w:rFonts w:eastAsia="Gulim"/>
              </w:rPr>
              <w:t>Результат фиксируется в электронной форме в системе межведомст</w:t>
            </w:r>
            <w:r w:rsidR="001618EA">
              <w:rPr>
                <w:rStyle w:val="0pt"/>
                <w:rFonts w:eastAsia="Gulim"/>
              </w:rPr>
              <w:softHyphen/>
              <w:t>венного электронного взаимодействия</w:t>
            </w:r>
          </w:p>
        </w:tc>
      </w:tr>
      <w:tr w:rsidR="00652443" w:rsidTr="00951A77">
        <w:tc>
          <w:tcPr>
            <w:tcW w:w="2124" w:type="dxa"/>
          </w:tcPr>
          <w:p w:rsidR="00652443" w:rsidRDefault="00652443" w:rsidP="00F26BA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</w:tcPr>
          <w:p w:rsidR="00652443" w:rsidRDefault="00CD6866" w:rsidP="00F26BA1">
            <w:pPr>
              <w:pStyle w:val="2"/>
              <w:shd w:val="clear" w:color="auto" w:fill="auto"/>
              <w:spacing w:before="0" w:after="0" w:line="293" w:lineRule="exact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Контроль предоставления результата запроса</w:t>
            </w:r>
          </w:p>
        </w:tc>
        <w:tc>
          <w:tcPr>
            <w:tcW w:w="1692" w:type="dxa"/>
          </w:tcPr>
          <w:p w:rsidR="00652443" w:rsidRPr="00852C88" w:rsidRDefault="00852C88" w:rsidP="00F26BA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C88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733" w:type="dxa"/>
          </w:tcPr>
          <w:p w:rsidR="00652443" w:rsidRPr="00852C88" w:rsidRDefault="00852C88" w:rsidP="00F26BA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C88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388" w:type="dxa"/>
          </w:tcPr>
          <w:p w:rsidR="00652443" w:rsidRDefault="00CD6866" w:rsidP="000F1F2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Наличие в перечне документов, </w:t>
            </w:r>
            <w:r w:rsidR="000D0BDC">
              <w:rPr>
                <w:rStyle w:val="0pt"/>
                <w:rFonts w:eastAsia="Gulim"/>
              </w:rPr>
              <w:t xml:space="preserve">            </w:t>
            </w:r>
            <w:r>
              <w:rPr>
                <w:rStyle w:val="0pt"/>
                <w:rFonts w:eastAsia="Gulim"/>
              </w:rPr>
              <w:t>необ</w:t>
            </w:r>
            <w:r>
              <w:rPr>
                <w:rStyle w:val="0pt"/>
                <w:rFonts w:eastAsia="Gulim"/>
              </w:rPr>
              <w:softHyphen/>
              <w:t>ходимых для пре</w:t>
            </w:r>
            <w:r w:rsidR="00900070">
              <w:rPr>
                <w:rStyle w:val="0pt"/>
                <w:rFonts w:eastAsia="Gulim"/>
              </w:rPr>
              <w:t>доставления Муниципаьной услуги, документов, находящихся в рас</w:t>
            </w:r>
            <w:r w:rsidR="00900070">
              <w:rPr>
                <w:rStyle w:val="0pt"/>
                <w:rFonts w:eastAsia="Gulim"/>
              </w:rPr>
              <w:softHyphen/>
              <w:t>поряжении у орга</w:t>
            </w:r>
            <w:r w:rsidR="00900070">
              <w:rPr>
                <w:rStyle w:val="0pt"/>
                <w:rFonts w:eastAsia="Gulim"/>
              </w:rPr>
              <w:softHyphen/>
              <w:t>нов местного</w:t>
            </w:r>
            <w:r w:rsidR="000D0BDC">
              <w:rPr>
                <w:rStyle w:val="0pt"/>
                <w:rFonts w:eastAsia="Gulim"/>
              </w:rPr>
              <w:t xml:space="preserve">  самоуправления</w:t>
            </w:r>
          </w:p>
        </w:tc>
        <w:tc>
          <w:tcPr>
            <w:tcW w:w="4729" w:type="dxa"/>
          </w:tcPr>
          <w:p w:rsidR="00900070" w:rsidRDefault="000D0BDC" w:rsidP="000F1F23">
            <w:pPr>
              <w:pStyle w:val="2"/>
              <w:shd w:val="clear" w:color="auto" w:fill="auto"/>
              <w:spacing w:before="0" w:after="0" w:line="293" w:lineRule="exact"/>
              <w:ind w:left="120"/>
            </w:pPr>
            <w:r>
              <w:rPr>
                <w:rStyle w:val="0pt"/>
                <w:rFonts w:eastAsia="Gulim"/>
              </w:rPr>
              <w:t xml:space="preserve">    </w:t>
            </w:r>
            <w:r w:rsidR="00900070">
              <w:rPr>
                <w:rStyle w:val="0pt"/>
                <w:rFonts w:eastAsia="Gulim"/>
              </w:rPr>
              <w:t>Проверка поступления ответа</w:t>
            </w:r>
          </w:p>
          <w:p w:rsidR="00900070" w:rsidRDefault="00900070" w:rsidP="000F1F23">
            <w:pPr>
              <w:pStyle w:val="2"/>
              <w:shd w:val="clear" w:color="auto" w:fill="auto"/>
              <w:spacing w:before="0" w:after="0" w:line="293" w:lineRule="exact"/>
              <w:ind w:left="100" w:right="120"/>
            </w:pPr>
            <w:r>
              <w:rPr>
                <w:rStyle w:val="0pt"/>
                <w:rFonts w:eastAsia="Gulim"/>
              </w:rPr>
              <w:t>на межведомственные информационные за</w:t>
            </w:r>
            <w:r>
              <w:rPr>
                <w:rStyle w:val="0pt"/>
                <w:rFonts w:eastAsia="Gulim"/>
              </w:rPr>
              <w:softHyphen/>
              <w:t>просы.</w:t>
            </w:r>
          </w:p>
          <w:p w:rsidR="00AA44D9" w:rsidRDefault="000D0BDC" w:rsidP="000F1F23">
            <w:pPr>
              <w:pStyle w:val="2"/>
              <w:shd w:val="clear" w:color="auto" w:fill="auto"/>
              <w:spacing w:before="0" w:after="0" w:line="293" w:lineRule="exact"/>
              <w:ind w:left="100" w:right="120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 xml:space="preserve">     </w:t>
            </w:r>
            <w:r w:rsidR="00900070">
              <w:rPr>
                <w:rStyle w:val="0pt"/>
                <w:rFonts w:eastAsia="Gulim"/>
              </w:rPr>
              <w:t>Результатом админи</w:t>
            </w:r>
            <w:r w:rsidR="00900070">
              <w:rPr>
                <w:rStyle w:val="0pt"/>
                <w:rFonts w:eastAsia="Gulim"/>
              </w:rPr>
              <w:softHyphen/>
              <w:t>стративного действия является получение ответа на межведомст</w:t>
            </w:r>
            <w:r w:rsidR="00900070">
              <w:rPr>
                <w:rStyle w:val="0pt"/>
                <w:rFonts w:eastAsia="Gulim"/>
              </w:rPr>
              <w:softHyphen/>
              <w:t>венный информацион</w:t>
            </w:r>
            <w:r w:rsidR="00900070">
              <w:rPr>
                <w:rStyle w:val="0pt"/>
                <w:rFonts w:eastAsia="Gulim"/>
              </w:rPr>
              <w:softHyphen/>
              <w:t xml:space="preserve">ный запрос. </w:t>
            </w:r>
          </w:p>
          <w:p w:rsidR="00900070" w:rsidRDefault="00AA44D9" w:rsidP="000F1F23">
            <w:pPr>
              <w:pStyle w:val="2"/>
              <w:shd w:val="clear" w:color="auto" w:fill="auto"/>
              <w:spacing w:before="0" w:after="0" w:line="293" w:lineRule="exact"/>
              <w:ind w:left="100" w:right="120"/>
            </w:pPr>
            <w:r>
              <w:rPr>
                <w:rStyle w:val="0pt"/>
                <w:rFonts w:eastAsia="Gulim"/>
              </w:rPr>
              <w:t xml:space="preserve">     </w:t>
            </w:r>
            <w:r w:rsidR="00900070">
              <w:rPr>
                <w:rStyle w:val="0pt"/>
                <w:rFonts w:eastAsia="Gulim"/>
              </w:rPr>
              <w:t>Результат фиксируется в электронной форме в системе межве</w:t>
            </w:r>
            <w:r>
              <w:rPr>
                <w:rStyle w:val="0pt"/>
                <w:rFonts w:eastAsia="Gulim"/>
              </w:rPr>
              <w:t>-</w:t>
            </w:r>
            <w:r w:rsidR="00900070">
              <w:rPr>
                <w:rStyle w:val="0pt"/>
                <w:rFonts w:eastAsia="Gulim"/>
              </w:rPr>
              <w:t>до</w:t>
            </w:r>
            <w:r>
              <w:rPr>
                <w:rStyle w:val="0pt"/>
                <w:rFonts w:eastAsia="Gulim"/>
              </w:rPr>
              <w:t>м</w:t>
            </w:r>
            <w:r w:rsidR="00900070">
              <w:rPr>
                <w:rStyle w:val="0pt"/>
                <w:rFonts w:eastAsia="Gulim"/>
              </w:rPr>
              <w:t>ст</w:t>
            </w:r>
            <w:r w:rsidR="00900070">
              <w:rPr>
                <w:rStyle w:val="0pt"/>
                <w:rFonts w:eastAsia="Gulim"/>
              </w:rPr>
              <w:softHyphen/>
              <w:t xml:space="preserve">венного электронного взаимодействия  </w:t>
            </w:r>
          </w:p>
          <w:p w:rsidR="00652443" w:rsidRDefault="00652443" w:rsidP="000F1F2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2443" w:rsidRDefault="00652443" w:rsidP="0065244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A9A" w:rsidRDefault="00775A9A" w:rsidP="00775A9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документов и принятие предварительного решения</w:t>
      </w:r>
    </w:p>
    <w:p w:rsidR="00775A9A" w:rsidRDefault="00775A9A" w:rsidP="00775A9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2126"/>
        <w:gridCol w:w="2326"/>
        <w:gridCol w:w="1643"/>
        <w:gridCol w:w="1701"/>
        <w:gridCol w:w="2410"/>
        <w:gridCol w:w="4786"/>
      </w:tblGrid>
      <w:tr w:rsidR="002F4DA0" w:rsidTr="006A0786">
        <w:tc>
          <w:tcPr>
            <w:tcW w:w="2126" w:type="dxa"/>
          </w:tcPr>
          <w:p w:rsidR="009D1B5A" w:rsidRDefault="009D1B5A" w:rsidP="002F4D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Место выполнения процедуры/                ис</w:t>
            </w:r>
            <w:r>
              <w:rPr>
                <w:rStyle w:val="0pt"/>
                <w:rFonts w:eastAsia="Gulim"/>
              </w:rPr>
              <w:softHyphen/>
              <w:t>пользуемая ИС</w:t>
            </w:r>
          </w:p>
        </w:tc>
        <w:tc>
          <w:tcPr>
            <w:tcW w:w="2326" w:type="dxa"/>
          </w:tcPr>
          <w:p w:rsidR="007464E4" w:rsidRDefault="007464E4" w:rsidP="002F4DA0">
            <w:pPr>
              <w:pStyle w:val="2"/>
              <w:shd w:val="clear" w:color="auto" w:fill="auto"/>
              <w:spacing w:before="0" w:line="240" w:lineRule="exact"/>
              <w:jc w:val="center"/>
            </w:pPr>
            <w:r>
              <w:rPr>
                <w:rStyle w:val="0pt"/>
                <w:rFonts w:eastAsia="Gulim"/>
              </w:rPr>
              <w:t>Административные</w:t>
            </w:r>
          </w:p>
          <w:p w:rsidR="009D1B5A" w:rsidRDefault="007464E4" w:rsidP="002F4D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действия</w:t>
            </w:r>
          </w:p>
        </w:tc>
        <w:tc>
          <w:tcPr>
            <w:tcW w:w="1643" w:type="dxa"/>
          </w:tcPr>
          <w:p w:rsidR="009D1B5A" w:rsidRDefault="007464E4" w:rsidP="002F4D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Средний срок                   вы</w:t>
            </w:r>
            <w:r>
              <w:rPr>
                <w:rStyle w:val="0pt"/>
                <w:rFonts w:eastAsia="Gulim"/>
              </w:rPr>
              <w:softHyphen/>
              <w:t>полнения</w:t>
            </w:r>
          </w:p>
        </w:tc>
        <w:tc>
          <w:tcPr>
            <w:tcW w:w="1701" w:type="dxa"/>
          </w:tcPr>
          <w:p w:rsidR="009D1B5A" w:rsidRPr="002F4DA0" w:rsidRDefault="007464E4" w:rsidP="002F4D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A0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410" w:type="dxa"/>
          </w:tcPr>
          <w:p w:rsidR="009D1B5A" w:rsidRDefault="007464E4" w:rsidP="002F4D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Критерии принятия решений</w:t>
            </w:r>
          </w:p>
        </w:tc>
        <w:tc>
          <w:tcPr>
            <w:tcW w:w="4786" w:type="dxa"/>
          </w:tcPr>
          <w:p w:rsidR="002F4DA0" w:rsidRDefault="002F4DA0" w:rsidP="002F4DA0">
            <w:pPr>
              <w:pStyle w:val="2"/>
              <w:shd w:val="clear" w:color="auto" w:fill="auto"/>
              <w:spacing w:before="0" w:after="0" w:line="293" w:lineRule="exact"/>
              <w:jc w:val="center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Содержание действия, сведения о работнике, ответственном за вы</w:t>
            </w:r>
            <w:r>
              <w:rPr>
                <w:rStyle w:val="0pt"/>
                <w:rFonts w:eastAsia="Gulim"/>
              </w:rPr>
              <w:softHyphen/>
              <w:t>полнение администра</w:t>
            </w:r>
            <w:r>
              <w:rPr>
                <w:rStyle w:val="0pt"/>
                <w:rFonts w:eastAsia="Gulim"/>
              </w:rPr>
              <w:softHyphen/>
              <w:t>тивного действия, ре</w:t>
            </w:r>
            <w:r>
              <w:rPr>
                <w:rStyle w:val="0pt"/>
                <w:rFonts w:eastAsia="Gulim"/>
              </w:rPr>
              <w:softHyphen/>
              <w:t>зультат администра</w:t>
            </w:r>
            <w:r>
              <w:rPr>
                <w:rStyle w:val="0pt"/>
                <w:rFonts w:eastAsia="Gulim"/>
              </w:rPr>
              <w:softHyphen/>
              <w:t>тивного действия и по</w:t>
            </w:r>
            <w:r>
              <w:rPr>
                <w:rStyle w:val="0pt"/>
                <w:rFonts w:eastAsia="Gulim"/>
              </w:rPr>
              <w:softHyphen/>
              <w:t>рядок его передачи, способ фиксации              ре</w:t>
            </w:r>
            <w:r>
              <w:rPr>
                <w:rStyle w:val="0pt"/>
                <w:rFonts w:eastAsia="Gulim"/>
              </w:rPr>
              <w:softHyphen/>
              <w:t>зультата</w:t>
            </w:r>
          </w:p>
          <w:p w:rsidR="009D1B5A" w:rsidRDefault="009D1B5A" w:rsidP="002F4D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DA0" w:rsidTr="006A0786">
        <w:tc>
          <w:tcPr>
            <w:tcW w:w="2126" w:type="dxa"/>
          </w:tcPr>
          <w:p w:rsidR="009D1B5A" w:rsidRDefault="006A0786" w:rsidP="00BC7BA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/ИС/ЕПГУ</w:t>
            </w:r>
          </w:p>
        </w:tc>
        <w:tc>
          <w:tcPr>
            <w:tcW w:w="2326" w:type="dxa"/>
          </w:tcPr>
          <w:p w:rsidR="009D1B5A" w:rsidRDefault="006A0786" w:rsidP="00BC7BA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</w:tc>
        <w:tc>
          <w:tcPr>
            <w:tcW w:w="1643" w:type="dxa"/>
          </w:tcPr>
          <w:p w:rsidR="009D1B5A" w:rsidRDefault="006A0786" w:rsidP="00BC7BA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рабочих дня</w:t>
            </w:r>
          </w:p>
        </w:tc>
        <w:tc>
          <w:tcPr>
            <w:tcW w:w="1701" w:type="dxa"/>
          </w:tcPr>
          <w:p w:rsidR="009D1B5A" w:rsidRPr="00BC7BA7" w:rsidRDefault="00BC7BA7" w:rsidP="00BC7BA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A7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410" w:type="dxa"/>
          </w:tcPr>
          <w:p w:rsidR="009D1B5A" w:rsidRDefault="000F1F23" w:rsidP="000F1F2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7677B">
              <w:rPr>
                <w:rFonts w:ascii="Times New Roman" w:hAnsi="Times New Roman" w:cs="Times New Roman"/>
                <w:sz w:val="24"/>
                <w:szCs w:val="24"/>
              </w:rPr>
              <w:t>Наличие в сведениях и документах, направленных Заявителем в Организацию посредством ЕПГУ, ИС оснований для отказа в предоставлении Муниципальной услуги</w:t>
            </w:r>
          </w:p>
        </w:tc>
        <w:tc>
          <w:tcPr>
            <w:tcW w:w="4786" w:type="dxa"/>
          </w:tcPr>
          <w:p w:rsidR="00A7677B" w:rsidRDefault="00BC7BA7" w:rsidP="000F1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7677B">
              <w:rPr>
                <w:rFonts w:ascii="Times New Roman" w:hAnsi="Times New Roman" w:cs="Times New Roman"/>
                <w:sz w:val="24"/>
                <w:szCs w:val="24"/>
              </w:rPr>
              <w:t>Работник Организации проверяет сведения и документы, направленные заявителем посредством ЕПГУ, ИС</w:t>
            </w:r>
            <w:r w:rsidR="00B12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77B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Организацию.</w:t>
            </w:r>
            <w:r w:rsidR="00B12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677B" w:rsidRDefault="009F176C" w:rsidP="000F1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7677B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необходимости проведения приемных (вступительных) испытаний, Заявителю направляется уведомление о результате предоставления Муниципальной услуги.</w:t>
            </w:r>
          </w:p>
          <w:p w:rsidR="00A7677B" w:rsidRDefault="009F176C" w:rsidP="000F1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7677B">
              <w:rPr>
                <w:rFonts w:ascii="Times New Roman" w:hAnsi="Times New Roman" w:cs="Times New Roman"/>
                <w:sz w:val="24"/>
                <w:szCs w:val="24"/>
              </w:rPr>
              <w:t>В случае наличия оснований для отказа в предоставлении Муниципальной услуги, предусмотренных пунктом 14 Административного регламента, работник Организации направляет Заявителю подписанное ЭП решение об отказе в предоставлении Муниципальной услуги с указанием причин отказа не позднее 10 (десяти) рабочих дней, с момента регистрации Запроса в Организации.</w:t>
            </w:r>
          </w:p>
          <w:p w:rsidR="00A7677B" w:rsidRDefault="00C007E9" w:rsidP="000F1F23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7677B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необходимости проведения приемных (вступительных) испытаний, Заявителю направляется уведомление к настоящему Административному регламенту, о явке на приемные </w:t>
            </w:r>
            <w:r w:rsidR="00A76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(вступительные) испытания.</w:t>
            </w:r>
          </w:p>
          <w:p w:rsidR="00A7677B" w:rsidRDefault="00C007E9" w:rsidP="000F1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7677B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является решение об отказе в предоставлении Муниципальной услуги или уведомление о результате предоставления Муниципальной услуги.</w:t>
            </w:r>
          </w:p>
          <w:p w:rsidR="009D1B5A" w:rsidRDefault="00C007E9" w:rsidP="000F1F2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7677B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ИС, Личном кабинете Заявителя на ЕПГУ.</w:t>
            </w:r>
          </w:p>
        </w:tc>
      </w:tr>
    </w:tbl>
    <w:p w:rsidR="009D1B5A" w:rsidRDefault="009D1B5A" w:rsidP="00775A9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F23" w:rsidRDefault="00944341" w:rsidP="000F1F2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приемных (вступительных) испытаний (при необходимости)</w:t>
      </w:r>
    </w:p>
    <w:p w:rsidR="00944341" w:rsidRDefault="00944341" w:rsidP="0094434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2123"/>
        <w:gridCol w:w="2408"/>
        <w:gridCol w:w="1559"/>
        <w:gridCol w:w="1733"/>
        <w:gridCol w:w="2407"/>
        <w:gridCol w:w="4762"/>
      </w:tblGrid>
      <w:tr w:rsidR="00944341" w:rsidTr="001C3E62">
        <w:tc>
          <w:tcPr>
            <w:tcW w:w="2126" w:type="dxa"/>
          </w:tcPr>
          <w:p w:rsidR="00944341" w:rsidRDefault="001C3E62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Место выполне</w:t>
            </w:r>
            <w:r>
              <w:rPr>
                <w:rStyle w:val="0pt"/>
                <w:rFonts w:eastAsia="Gulim"/>
              </w:rPr>
              <w:softHyphen/>
              <w:t>ния процедуры/ используемая ИС</w:t>
            </w:r>
          </w:p>
        </w:tc>
        <w:tc>
          <w:tcPr>
            <w:tcW w:w="2410" w:type="dxa"/>
          </w:tcPr>
          <w:p w:rsidR="00944341" w:rsidRDefault="001C3E62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Место выполне</w:t>
            </w:r>
            <w:r>
              <w:rPr>
                <w:rStyle w:val="0pt"/>
                <w:rFonts w:eastAsia="Gulim"/>
              </w:rPr>
              <w:softHyphen/>
              <w:t>ния процедуры/ используемая ИС</w:t>
            </w:r>
          </w:p>
        </w:tc>
        <w:tc>
          <w:tcPr>
            <w:tcW w:w="1559" w:type="dxa"/>
          </w:tcPr>
          <w:p w:rsidR="00944341" w:rsidRDefault="001C3E62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Средний срок выпол</w:t>
            </w:r>
            <w:r>
              <w:rPr>
                <w:rStyle w:val="0pt"/>
                <w:rFonts w:eastAsia="Gulim"/>
              </w:rPr>
              <w:softHyphen/>
              <w:t>нения</w:t>
            </w:r>
          </w:p>
        </w:tc>
        <w:tc>
          <w:tcPr>
            <w:tcW w:w="1701" w:type="dxa"/>
          </w:tcPr>
          <w:p w:rsidR="00944341" w:rsidRDefault="001C3E62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Трудоемкость</w:t>
            </w:r>
          </w:p>
        </w:tc>
        <w:tc>
          <w:tcPr>
            <w:tcW w:w="2410" w:type="dxa"/>
          </w:tcPr>
          <w:p w:rsidR="00944341" w:rsidRDefault="00E20C12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Критерии принятия             ре</w:t>
            </w:r>
            <w:r>
              <w:rPr>
                <w:rStyle w:val="0pt"/>
                <w:rFonts w:eastAsia="Gulim"/>
              </w:rPr>
              <w:softHyphen/>
              <w:t>шений</w:t>
            </w:r>
          </w:p>
        </w:tc>
        <w:tc>
          <w:tcPr>
            <w:tcW w:w="4786" w:type="dxa"/>
          </w:tcPr>
          <w:p w:rsidR="00944341" w:rsidRDefault="00E20C12" w:rsidP="001B2700">
            <w:pPr>
              <w:pStyle w:val="a3"/>
              <w:ind w:left="0"/>
              <w:jc w:val="center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Содержание дейст</w:t>
            </w:r>
            <w:r>
              <w:rPr>
                <w:rStyle w:val="0pt"/>
                <w:rFonts w:eastAsia="Gulim"/>
              </w:rPr>
              <w:softHyphen/>
              <w:t>вия, сведения о ра</w:t>
            </w:r>
            <w:r>
              <w:rPr>
                <w:rStyle w:val="0pt"/>
                <w:rFonts w:eastAsia="Gulim"/>
              </w:rPr>
              <w:softHyphen/>
              <w:t>ботнике, ответст</w:t>
            </w:r>
            <w:r>
              <w:rPr>
                <w:rStyle w:val="0pt"/>
                <w:rFonts w:eastAsia="Gulim"/>
              </w:rPr>
              <w:softHyphen/>
              <w:t>венном за выполне</w:t>
            </w:r>
            <w:r>
              <w:rPr>
                <w:rStyle w:val="0pt"/>
                <w:rFonts w:eastAsia="Gulim"/>
              </w:rPr>
              <w:softHyphen/>
              <w:t>ние администра</w:t>
            </w:r>
            <w:r>
              <w:rPr>
                <w:rStyle w:val="0pt"/>
                <w:rFonts w:eastAsia="Gulim"/>
              </w:rPr>
              <w:softHyphen/>
              <w:t>тивного действия, результат админи</w:t>
            </w:r>
            <w:r>
              <w:rPr>
                <w:rStyle w:val="0pt"/>
                <w:rFonts w:eastAsia="Gulim"/>
              </w:rPr>
              <w:softHyphen/>
              <w:t>стративного дейст</w:t>
            </w:r>
            <w:r>
              <w:rPr>
                <w:rStyle w:val="0pt"/>
                <w:rFonts w:eastAsia="Gulim"/>
              </w:rPr>
              <w:softHyphen/>
              <w:t>вия и порядок его передачи, способ фиксации результат</w:t>
            </w:r>
          </w:p>
          <w:p w:rsidR="00B31C4D" w:rsidRDefault="00B31C4D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341" w:rsidTr="001C3E62">
        <w:tc>
          <w:tcPr>
            <w:tcW w:w="2126" w:type="dxa"/>
          </w:tcPr>
          <w:p w:rsidR="00944341" w:rsidRDefault="00E20C12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Организация</w:t>
            </w:r>
          </w:p>
        </w:tc>
        <w:tc>
          <w:tcPr>
            <w:tcW w:w="2410" w:type="dxa"/>
          </w:tcPr>
          <w:p w:rsidR="00944341" w:rsidRDefault="00E20C12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Определение даты приемных </w:t>
            </w:r>
            <w:r w:rsidR="0003380E">
              <w:rPr>
                <w:rStyle w:val="0pt"/>
                <w:rFonts w:eastAsia="Gulim"/>
              </w:rPr>
              <w:t xml:space="preserve">              </w:t>
            </w:r>
            <w:r>
              <w:rPr>
                <w:rStyle w:val="0pt"/>
                <w:rFonts w:eastAsia="Gulim"/>
              </w:rPr>
              <w:t>(вступи</w:t>
            </w:r>
            <w:r>
              <w:rPr>
                <w:rStyle w:val="0pt"/>
                <w:rFonts w:eastAsia="Gulim"/>
              </w:rPr>
              <w:softHyphen/>
              <w:t>тельных) испыта</w:t>
            </w:r>
            <w:r>
              <w:rPr>
                <w:rStyle w:val="0pt"/>
                <w:rFonts w:eastAsia="Gulim"/>
              </w:rPr>
              <w:softHyphen/>
              <w:t>ний</w:t>
            </w:r>
          </w:p>
        </w:tc>
        <w:tc>
          <w:tcPr>
            <w:tcW w:w="1559" w:type="dxa"/>
          </w:tcPr>
          <w:p w:rsidR="00E20C12" w:rsidRDefault="00E20C12" w:rsidP="001B2700">
            <w:pPr>
              <w:pStyle w:val="2"/>
              <w:shd w:val="clear" w:color="auto" w:fill="auto"/>
              <w:spacing w:before="0" w:after="0" w:line="293" w:lineRule="exact"/>
              <w:ind w:left="120"/>
              <w:jc w:val="center"/>
            </w:pPr>
            <w:r>
              <w:rPr>
                <w:rStyle w:val="0pt"/>
                <w:rFonts w:eastAsia="Gulim"/>
              </w:rPr>
              <w:t>Не более 2 рабочих дней с д</w:t>
            </w:r>
            <w:r>
              <w:rPr>
                <w:rStyle w:val="0pt"/>
                <w:rFonts w:eastAsia="Gulim"/>
              </w:rPr>
              <w:softHyphen/>
              <w:t>ты</w:t>
            </w:r>
          </w:p>
          <w:p w:rsidR="00E20C12" w:rsidRDefault="00E20C12" w:rsidP="001B2700">
            <w:pPr>
              <w:pStyle w:val="2"/>
              <w:shd w:val="clear" w:color="auto" w:fill="auto"/>
              <w:spacing w:before="0" w:after="0" w:line="293" w:lineRule="exact"/>
              <w:jc w:val="center"/>
            </w:pPr>
            <w:r>
              <w:rPr>
                <w:rStyle w:val="0pt"/>
                <w:rFonts w:eastAsia="Gulim"/>
              </w:rPr>
              <w:t>регистрации</w:t>
            </w:r>
          </w:p>
          <w:p w:rsidR="00944341" w:rsidRDefault="00E20C12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Запроса</w:t>
            </w:r>
          </w:p>
        </w:tc>
        <w:tc>
          <w:tcPr>
            <w:tcW w:w="1701" w:type="dxa"/>
          </w:tcPr>
          <w:p w:rsidR="00944341" w:rsidRDefault="00E20C12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20 минут</w:t>
            </w:r>
          </w:p>
        </w:tc>
        <w:tc>
          <w:tcPr>
            <w:tcW w:w="2410" w:type="dxa"/>
          </w:tcPr>
          <w:p w:rsidR="00E20C12" w:rsidRPr="00B31C4D" w:rsidRDefault="00E20C12" w:rsidP="0003380E">
            <w:pPr>
              <w:pStyle w:val="2"/>
              <w:shd w:val="clear" w:color="auto" w:fill="auto"/>
              <w:spacing w:before="0" w:after="0" w:line="293" w:lineRule="exact"/>
              <w:ind w:left="120"/>
            </w:pPr>
            <w:r w:rsidRPr="00B31C4D">
              <w:rPr>
                <w:rStyle w:val="0pt"/>
                <w:rFonts w:eastAsia="Gulim"/>
              </w:rPr>
              <w:t>Обязательность прохо</w:t>
            </w:r>
            <w:r w:rsidRPr="00B31C4D">
              <w:rPr>
                <w:rStyle w:val="0pt"/>
                <w:rFonts w:eastAsia="Gulim"/>
              </w:rPr>
              <w:softHyphen/>
              <w:t xml:space="preserve">ждения приемных </w:t>
            </w:r>
            <w:r w:rsidR="00B31C4D">
              <w:rPr>
                <w:rStyle w:val="0pt"/>
                <w:rFonts w:eastAsia="Gulim"/>
              </w:rPr>
              <w:t xml:space="preserve">                </w:t>
            </w:r>
            <w:r w:rsidRPr="00B31C4D">
              <w:rPr>
                <w:rStyle w:val="0pt"/>
                <w:rFonts w:eastAsia="Gulim"/>
              </w:rPr>
              <w:t>(всту</w:t>
            </w:r>
            <w:r w:rsidRPr="00B31C4D">
              <w:rPr>
                <w:rStyle w:val="0pt"/>
                <w:rFonts w:eastAsia="Gulim"/>
              </w:rPr>
              <w:softHyphen/>
              <w:t>пительных)</w:t>
            </w:r>
          </w:p>
          <w:p w:rsidR="00944341" w:rsidRDefault="00B31C4D" w:rsidP="000338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  испытаний для приема </w:t>
            </w:r>
            <w:r w:rsidR="00E20C12" w:rsidRPr="00B31C4D">
              <w:rPr>
                <w:rStyle w:val="0pt"/>
                <w:rFonts w:eastAsia="Gulim"/>
              </w:rPr>
              <w:t>на обучение по образо</w:t>
            </w:r>
            <w:r w:rsidR="00E20C12" w:rsidRPr="00B31C4D">
              <w:rPr>
                <w:rStyle w:val="0pt"/>
                <w:rFonts w:eastAsia="Gulim"/>
              </w:rPr>
              <w:softHyphen/>
              <w:t>вательной программе, программе спортивной</w:t>
            </w:r>
            <w:r w:rsidR="00E20C12">
              <w:rPr>
                <w:rStyle w:val="0pt"/>
                <w:rFonts w:eastAsia="Gulim"/>
              </w:rPr>
              <w:t xml:space="preserve"> подготовки</w:t>
            </w:r>
          </w:p>
        </w:tc>
        <w:tc>
          <w:tcPr>
            <w:tcW w:w="4786" w:type="dxa"/>
          </w:tcPr>
          <w:p w:rsidR="00944341" w:rsidRDefault="006A7179" w:rsidP="006A71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  </w:t>
            </w:r>
            <w:r w:rsidR="00E20C12">
              <w:rPr>
                <w:rStyle w:val="0pt"/>
                <w:rFonts w:eastAsia="Gulim"/>
              </w:rPr>
              <w:t>Подготовка мате</w:t>
            </w:r>
            <w:r w:rsidR="00E20C12">
              <w:rPr>
                <w:rStyle w:val="0pt"/>
                <w:rFonts w:eastAsia="Gulim"/>
              </w:rPr>
              <w:softHyphen/>
              <w:t>риалов для публи</w:t>
            </w:r>
            <w:r w:rsidR="00E20C12">
              <w:rPr>
                <w:rStyle w:val="0pt"/>
                <w:rFonts w:eastAsia="Gulim"/>
              </w:rPr>
              <w:softHyphen/>
              <w:t>кации информации о дате, времени и месте проведения вступительных (приемных) испы</w:t>
            </w:r>
            <w:r w:rsidR="00E20C12">
              <w:rPr>
                <w:rStyle w:val="0pt"/>
                <w:rFonts w:eastAsia="Gulim"/>
              </w:rPr>
              <w:softHyphen/>
              <w:t>таний на ин</w:t>
            </w:r>
            <w:r w:rsidR="00E20C12">
              <w:rPr>
                <w:rStyle w:val="0pt"/>
                <w:rFonts w:eastAsia="Gulim"/>
              </w:rPr>
              <w:softHyphen/>
              <w:t>формационном стенде и официаль</w:t>
            </w:r>
            <w:r w:rsidR="00E20C12">
              <w:rPr>
                <w:rStyle w:val="0pt"/>
                <w:rFonts w:eastAsia="Gulim"/>
              </w:rPr>
              <w:softHyphen/>
              <w:t>ном сайте Органи</w:t>
            </w:r>
            <w:r w:rsidR="00E20C12">
              <w:rPr>
                <w:rStyle w:val="0pt"/>
                <w:rFonts w:eastAsia="Gulim"/>
              </w:rPr>
              <w:softHyphen/>
              <w:t>зации, а также для направления уве</w:t>
            </w:r>
            <w:r w:rsidR="00E20C12">
              <w:rPr>
                <w:rStyle w:val="0pt"/>
                <w:rFonts w:eastAsia="Gulim"/>
              </w:rPr>
              <w:softHyphen/>
              <w:t>домления Заявите</w:t>
            </w:r>
            <w:r w:rsidR="00E20C12">
              <w:rPr>
                <w:rStyle w:val="0pt"/>
                <w:rFonts w:eastAsia="Gulim"/>
              </w:rPr>
              <w:softHyphen/>
              <w:t>лю в личный каби</w:t>
            </w:r>
            <w:r w:rsidR="00E20C12">
              <w:rPr>
                <w:rStyle w:val="0pt"/>
                <w:rFonts w:eastAsia="Gulim"/>
              </w:rPr>
              <w:softHyphen/>
              <w:t>нет на ЕПГУ</w:t>
            </w:r>
          </w:p>
        </w:tc>
      </w:tr>
      <w:tr w:rsidR="00944341" w:rsidTr="001C3E62">
        <w:tc>
          <w:tcPr>
            <w:tcW w:w="2126" w:type="dxa"/>
          </w:tcPr>
          <w:p w:rsidR="00944341" w:rsidRDefault="00201091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Организация</w:t>
            </w:r>
          </w:p>
        </w:tc>
        <w:tc>
          <w:tcPr>
            <w:tcW w:w="2410" w:type="dxa"/>
          </w:tcPr>
          <w:p w:rsidR="00201091" w:rsidRDefault="00201091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 xml:space="preserve">Публикация информации о </w:t>
            </w:r>
            <w:r w:rsidR="0003380E">
              <w:rPr>
                <w:rStyle w:val="0pt"/>
                <w:rFonts w:eastAsia="Gulim"/>
              </w:rPr>
              <w:t xml:space="preserve">   </w:t>
            </w:r>
            <w:r>
              <w:rPr>
                <w:rStyle w:val="0pt"/>
                <w:rFonts w:eastAsia="Gulim"/>
              </w:rPr>
              <w:t>да</w:t>
            </w:r>
            <w:r>
              <w:rPr>
                <w:rStyle w:val="0pt"/>
                <w:rFonts w:eastAsia="Gulim"/>
              </w:rPr>
              <w:softHyphen/>
              <w:t>те, времени и мес</w:t>
            </w:r>
            <w:r>
              <w:rPr>
                <w:rStyle w:val="0pt"/>
                <w:rFonts w:eastAsia="Gulim"/>
              </w:rPr>
              <w:softHyphen/>
              <w:t xml:space="preserve">те проведения вступительных </w:t>
            </w:r>
            <w:r>
              <w:rPr>
                <w:rStyle w:val="0pt"/>
                <w:rFonts w:eastAsia="Gulim"/>
              </w:rPr>
              <w:lastRenderedPageBreak/>
              <w:t xml:space="preserve">(приемных) </w:t>
            </w:r>
            <w:r w:rsidR="0003380E">
              <w:rPr>
                <w:rStyle w:val="0pt"/>
                <w:rFonts w:eastAsia="Gulim"/>
              </w:rPr>
              <w:t xml:space="preserve">             </w:t>
            </w:r>
            <w:r>
              <w:rPr>
                <w:rStyle w:val="0pt"/>
                <w:rFonts w:eastAsia="Gulim"/>
              </w:rPr>
              <w:t>испы</w:t>
            </w:r>
            <w:r>
              <w:rPr>
                <w:rStyle w:val="0pt"/>
                <w:rFonts w:eastAsia="Gulim"/>
              </w:rPr>
              <w:softHyphen/>
              <w:t>таний на</w:t>
            </w:r>
          </w:p>
          <w:p w:rsidR="00944341" w:rsidRDefault="00201091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информационном стенде и </w:t>
            </w:r>
            <w:r w:rsidR="0003380E">
              <w:rPr>
                <w:rStyle w:val="0pt"/>
                <w:rFonts w:eastAsia="Gulim"/>
              </w:rPr>
              <w:t xml:space="preserve">                   </w:t>
            </w:r>
            <w:r>
              <w:rPr>
                <w:rStyle w:val="0pt"/>
                <w:rFonts w:eastAsia="Gulim"/>
              </w:rPr>
              <w:t>офици</w:t>
            </w:r>
            <w:r>
              <w:rPr>
                <w:rStyle w:val="0pt"/>
                <w:rFonts w:eastAsia="Gulim"/>
              </w:rPr>
              <w:softHyphen/>
              <w:t>альном сайте Ор</w:t>
            </w:r>
            <w:r>
              <w:rPr>
                <w:rStyle w:val="0pt"/>
                <w:rFonts w:eastAsia="Gulim"/>
              </w:rPr>
              <w:softHyphen/>
              <w:t>ганизации</w:t>
            </w:r>
          </w:p>
        </w:tc>
        <w:tc>
          <w:tcPr>
            <w:tcW w:w="1559" w:type="dxa"/>
          </w:tcPr>
          <w:p w:rsidR="00201091" w:rsidRDefault="00201091" w:rsidP="001B2700">
            <w:pPr>
              <w:pStyle w:val="2"/>
              <w:shd w:val="clear" w:color="auto" w:fill="auto"/>
              <w:spacing w:before="0" w:after="0" w:line="293" w:lineRule="exact"/>
              <w:jc w:val="center"/>
            </w:pPr>
            <w:r>
              <w:rPr>
                <w:rStyle w:val="0pt"/>
                <w:rFonts w:eastAsia="Gulim"/>
              </w:rPr>
              <w:lastRenderedPageBreak/>
              <w:t xml:space="preserve">Не </w:t>
            </w:r>
            <w:r w:rsidR="0003380E">
              <w:rPr>
                <w:rStyle w:val="0pt"/>
                <w:rFonts w:eastAsia="Gulim"/>
              </w:rPr>
              <w:t xml:space="preserve">позднее </w:t>
            </w:r>
            <w:r>
              <w:rPr>
                <w:rStyle w:val="0pt"/>
                <w:rFonts w:eastAsia="Gulim"/>
              </w:rPr>
              <w:t>3 рабочих дней до даты</w:t>
            </w:r>
          </w:p>
          <w:p w:rsidR="00944341" w:rsidRDefault="00201091" w:rsidP="00291E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проведения вступитель</w:t>
            </w:r>
            <w:r>
              <w:rPr>
                <w:rStyle w:val="0pt"/>
                <w:rFonts w:eastAsia="Gulim"/>
              </w:rPr>
              <w:softHyphen/>
            </w:r>
            <w:r>
              <w:rPr>
                <w:rStyle w:val="0pt"/>
                <w:rFonts w:eastAsia="Gulim"/>
              </w:rPr>
              <w:lastRenderedPageBreak/>
              <w:t>ных (прием</w:t>
            </w:r>
            <w:r>
              <w:rPr>
                <w:rStyle w:val="0pt"/>
                <w:rFonts w:eastAsia="Gulim"/>
              </w:rPr>
              <w:softHyphen/>
              <w:t>ных) испы</w:t>
            </w:r>
            <w:r>
              <w:rPr>
                <w:rStyle w:val="0pt"/>
                <w:rFonts w:eastAsia="Gulim"/>
              </w:rPr>
              <w:softHyphen/>
              <w:t xml:space="preserve">таний </w:t>
            </w:r>
          </w:p>
        </w:tc>
        <w:tc>
          <w:tcPr>
            <w:tcW w:w="1701" w:type="dxa"/>
          </w:tcPr>
          <w:p w:rsidR="00944341" w:rsidRDefault="00794017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lastRenderedPageBreak/>
              <w:t>20 минут</w:t>
            </w:r>
          </w:p>
        </w:tc>
        <w:tc>
          <w:tcPr>
            <w:tcW w:w="2410" w:type="dxa"/>
          </w:tcPr>
          <w:p w:rsidR="00944341" w:rsidRDefault="00201091" w:rsidP="001C1D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Обязатель</w:t>
            </w:r>
            <w:r w:rsidR="00291EF1">
              <w:rPr>
                <w:rStyle w:val="0pt"/>
                <w:rFonts w:eastAsia="Gulim"/>
              </w:rPr>
              <w:t>ность</w:t>
            </w:r>
            <w:r>
              <w:rPr>
                <w:rStyle w:val="0pt"/>
                <w:rFonts w:eastAsia="Gulim"/>
              </w:rPr>
              <w:t xml:space="preserve"> прохождения (вступительных) приемных испытаний для приема на обучение </w:t>
            </w:r>
            <w:r>
              <w:rPr>
                <w:rStyle w:val="0pt"/>
                <w:rFonts w:eastAsia="Gulim"/>
              </w:rPr>
              <w:lastRenderedPageBreak/>
              <w:t xml:space="preserve">по образовательной программе, программе спортивной подготовки </w:t>
            </w:r>
          </w:p>
        </w:tc>
        <w:tc>
          <w:tcPr>
            <w:tcW w:w="4786" w:type="dxa"/>
          </w:tcPr>
          <w:p w:rsidR="00944341" w:rsidRDefault="001C1D63" w:rsidP="001C1D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lastRenderedPageBreak/>
              <w:t xml:space="preserve">     </w:t>
            </w:r>
            <w:r w:rsidR="00794017">
              <w:rPr>
                <w:rStyle w:val="0pt"/>
                <w:rFonts w:eastAsia="Gulim"/>
              </w:rPr>
              <w:t>Размещение информации о дате, времени и месте проведения вступительных (при</w:t>
            </w:r>
            <w:r w:rsidR="00794017">
              <w:rPr>
                <w:rStyle w:val="0pt"/>
                <w:rFonts w:eastAsia="Gulim"/>
              </w:rPr>
              <w:softHyphen/>
              <w:t>емных) испытаний</w:t>
            </w:r>
          </w:p>
        </w:tc>
      </w:tr>
      <w:tr w:rsidR="00944341" w:rsidTr="001C3E62">
        <w:tc>
          <w:tcPr>
            <w:tcW w:w="2126" w:type="dxa"/>
          </w:tcPr>
          <w:p w:rsidR="00794017" w:rsidRDefault="00794017" w:rsidP="001B2700">
            <w:pPr>
              <w:pStyle w:val="2"/>
              <w:shd w:val="clear" w:color="auto" w:fill="auto"/>
              <w:spacing w:before="0" w:line="240" w:lineRule="exact"/>
              <w:ind w:left="140"/>
              <w:jc w:val="center"/>
            </w:pPr>
            <w:r>
              <w:rPr>
                <w:rStyle w:val="0pt"/>
                <w:rFonts w:eastAsia="Gulim"/>
              </w:rPr>
              <w:lastRenderedPageBreak/>
              <w:t>Организация/</w:t>
            </w:r>
          </w:p>
          <w:p w:rsidR="00944341" w:rsidRDefault="00794017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ИС/ЕПГУ</w:t>
            </w:r>
          </w:p>
        </w:tc>
        <w:tc>
          <w:tcPr>
            <w:tcW w:w="2410" w:type="dxa"/>
          </w:tcPr>
          <w:p w:rsidR="00794017" w:rsidRDefault="00794017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>Направление</w:t>
            </w:r>
          </w:p>
          <w:p w:rsidR="00794017" w:rsidRDefault="00794017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>уведомления</w:t>
            </w:r>
          </w:p>
          <w:p w:rsidR="00794017" w:rsidRDefault="00794017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>о дате, времени и</w:t>
            </w:r>
          </w:p>
          <w:p w:rsidR="00794017" w:rsidRDefault="00794017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>месте проведения</w:t>
            </w:r>
          </w:p>
          <w:p w:rsidR="00794017" w:rsidRDefault="00794017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>вступительных</w:t>
            </w:r>
          </w:p>
          <w:p w:rsidR="00794017" w:rsidRDefault="00794017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>(приемных)</w:t>
            </w:r>
          </w:p>
          <w:p w:rsidR="00944341" w:rsidRDefault="00794017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испытаний</w:t>
            </w:r>
          </w:p>
        </w:tc>
        <w:tc>
          <w:tcPr>
            <w:tcW w:w="1559" w:type="dxa"/>
          </w:tcPr>
          <w:p w:rsidR="00944341" w:rsidRDefault="00794017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1 рабо</w:t>
            </w:r>
            <w:r>
              <w:rPr>
                <w:rStyle w:val="0pt"/>
                <w:rFonts w:eastAsia="Gulim"/>
              </w:rPr>
              <w:softHyphen/>
              <w:t>чий день</w:t>
            </w:r>
          </w:p>
        </w:tc>
        <w:tc>
          <w:tcPr>
            <w:tcW w:w="1701" w:type="dxa"/>
          </w:tcPr>
          <w:p w:rsidR="00944341" w:rsidRDefault="00794017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20 минут</w:t>
            </w:r>
          </w:p>
        </w:tc>
        <w:tc>
          <w:tcPr>
            <w:tcW w:w="2410" w:type="dxa"/>
          </w:tcPr>
          <w:p w:rsidR="00944341" w:rsidRDefault="007A7107" w:rsidP="00944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Обязательность прохождения вступи</w:t>
            </w:r>
            <w:r>
              <w:rPr>
                <w:rStyle w:val="0pt"/>
                <w:rFonts w:eastAsia="Gulim"/>
              </w:rPr>
              <w:softHyphen/>
              <w:t>тельных (приемных) испытаний для приема на обучение по образо</w:t>
            </w:r>
            <w:r>
              <w:rPr>
                <w:rStyle w:val="0pt"/>
                <w:rFonts w:eastAsia="Gulim"/>
              </w:rPr>
              <w:softHyphen/>
              <w:t>вательной программе, программе спортивной подготовки</w:t>
            </w:r>
          </w:p>
        </w:tc>
        <w:tc>
          <w:tcPr>
            <w:tcW w:w="4786" w:type="dxa"/>
          </w:tcPr>
          <w:p w:rsidR="00944341" w:rsidRDefault="00AD5F89" w:rsidP="00944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    </w:t>
            </w:r>
            <w:r w:rsidR="007A7107">
              <w:rPr>
                <w:rStyle w:val="0pt"/>
                <w:rFonts w:eastAsia="Gulim"/>
              </w:rPr>
              <w:t>Направление уве</w:t>
            </w:r>
            <w:r w:rsidR="007A7107">
              <w:rPr>
                <w:rStyle w:val="0pt"/>
                <w:rFonts w:eastAsia="Gulim"/>
              </w:rPr>
              <w:softHyphen/>
              <w:t xml:space="preserve">домления о дате, времени и месте проведения </w:t>
            </w:r>
            <w:r>
              <w:rPr>
                <w:rStyle w:val="0pt"/>
                <w:rFonts w:eastAsia="Gulim"/>
              </w:rPr>
              <w:t xml:space="preserve">                  </w:t>
            </w:r>
            <w:r w:rsidR="007A7107">
              <w:rPr>
                <w:rStyle w:val="0pt"/>
                <w:rFonts w:eastAsia="Gulim"/>
              </w:rPr>
              <w:t>вступи</w:t>
            </w:r>
            <w:r w:rsidR="007A7107">
              <w:rPr>
                <w:rStyle w:val="0pt"/>
                <w:rFonts w:eastAsia="Gulim"/>
              </w:rPr>
              <w:softHyphen/>
              <w:t>тельных (прием</w:t>
            </w:r>
            <w:r w:rsidR="007A7107">
              <w:rPr>
                <w:rStyle w:val="0pt"/>
                <w:rFonts w:eastAsia="Gulim"/>
              </w:rPr>
              <w:softHyphen/>
              <w:t>ных) испытаний в порядке, опреде</w:t>
            </w:r>
            <w:r w:rsidR="007A7107">
              <w:rPr>
                <w:rStyle w:val="0pt"/>
                <w:rFonts w:eastAsia="Gulim"/>
              </w:rPr>
              <w:softHyphen/>
              <w:t>ленном локальны</w:t>
            </w:r>
            <w:r w:rsidR="007A7107">
              <w:rPr>
                <w:rStyle w:val="0pt"/>
                <w:rFonts w:eastAsia="Gulim"/>
              </w:rPr>
              <w:softHyphen/>
              <w:t>ми актами органи</w:t>
            </w:r>
            <w:r w:rsidR="007A7107">
              <w:rPr>
                <w:rStyle w:val="0pt"/>
                <w:rFonts w:eastAsia="Gulim"/>
              </w:rPr>
              <w:softHyphen/>
              <w:t>зациям</w:t>
            </w:r>
          </w:p>
        </w:tc>
      </w:tr>
      <w:tr w:rsidR="00944341" w:rsidTr="001C3E62">
        <w:tc>
          <w:tcPr>
            <w:tcW w:w="2126" w:type="dxa"/>
          </w:tcPr>
          <w:p w:rsidR="00944341" w:rsidRDefault="007A7107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Организация</w:t>
            </w:r>
          </w:p>
        </w:tc>
        <w:tc>
          <w:tcPr>
            <w:tcW w:w="2410" w:type="dxa"/>
          </w:tcPr>
          <w:p w:rsidR="007A7107" w:rsidRDefault="007A7107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>Проведение</w:t>
            </w:r>
          </w:p>
          <w:p w:rsidR="007A7107" w:rsidRDefault="007A7107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>вступительных</w:t>
            </w:r>
          </w:p>
          <w:p w:rsidR="007A7107" w:rsidRDefault="007A7107" w:rsidP="001B2700">
            <w:pPr>
              <w:pStyle w:val="2"/>
              <w:shd w:val="clear" w:color="auto" w:fill="auto"/>
              <w:spacing w:before="0" w:after="0" w:line="293" w:lineRule="exact"/>
              <w:ind w:left="100"/>
              <w:jc w:val="center"/>
            </w:pPr>
            <w:r>
              <w:rPr>
                <w:rStyle w:val="0pt"/>
                <w:rFonts w:eastAsia="Gulim"/>
              </w:rPr>
              <w:t>(приемных)</w:t>
            </w:r>
          </w:p>
          <w:p w:rsidR="00944341" w:rsidRDefault="007A7107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испытаний</w:t>
            </w:r>
          </w:p>
        </w:tc>
        <w:tc>
          <w:tcPr>
            <w:tcW w:w="1559" w:type="dxa"/>
          </w:tcPr>
          <w:p w:rsidR="00944341" w:rsidRDefault="007A7107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Не более </w:t>
            </w:r>
            <w:r w:rsidR="005F1464">
              <w:rPr>
                <w:rStyle w:val="0pt"/>
                <w:rFonts w:eastAsia="Gulim"/>
              </w:rPr>
              <w:t xml:space="preserve">  </w:t>
            </w:r>
            <w:r>
              <w:rPr>
                <w:rStyle w:val="0pt"/>
                <w:rFonts w:eastAsia="Gulim"/>
              </w:rPr>
              <w:t xml:space="preserve">27 рабочих дней с </w:t>
            </w:r>
            <w:r w:rsidR="005F1464">
              <w:rPr>
                <w:rStyle w:val="0pt"/>
                <w:rFonts w:eastAsia="Gulim"/>
              </w:rPr>
              <w:t xml:space="preserve">          </w:t>
            </w:r>
            <w:r>
              <w:rPr>
                <w:rStyle w:val="0pt"/>
                <w:rFonts w:eastAsia="Gulim"/>
              </w:rPr>
              <w:t>мо</w:t>
            </w:r>
            <w:r>
              <w:rPr>
                <w:rStyle w:val="0pt"/>
                <w:rFonts w:eastAsia="Gulim"/>
              </w:rPr>
              <w:softHyphen/>
              <w:t>мента при</w:t>
            </w:r>
            <w:r>
              <w:rPr>
                <w:rStyle w:val="0pt"/>
                <w:rFonts w:eastAsia="Gulim"/>
              </w:rPr>
              <w:softHyphen/>
              <w:t>нятия ре</w:t>
            </w:r>
            <w:r>
              <w:rPr>
                <w:rStyle w:val="0pt"/>
                <w:rFonts w:eastAsia="Gulim"/>
              </w:rPr>
              <w:softHyphen/>
              <w:t>шения о проведении вступитель</w:t>
            </w:r>
            <w:r>
              <w:rPr>
                <w:rStyle w:val="0pt"/>
                <w:rFonts w:eastAsia="Gulim"/>
              </w:rPr>
              <w:softHyphen/>
              <w:t>ных (при</w:t>
            </w:r>
            <w:r>
              <w:rPr>
                <w:rStyle w:val="0pt"/>
                <w:rFonts w:eastAsia="Gulim"/>
              </w:rPr>
              <w:softHyphen/>
              <w:t>емных)</w:t>
            </w:r>
            <w:r w:rsidR="005F1464">
              <w:rPr>
                <w:rStyle w:val="0pt"/>
                <w:rFonts w:eastAsia="Gulim"/>
              </w:rPr>
              <w:t xml:space="preserve">          </w:t>
            </w:r>
            <w:r>
              <w:rPr>
                <w:rStyle w:val="0pt"/>
                <w:rFonts w:eastAsia="Gulim"/>
              </w:rPr>
              <w:t xml:space="preserve"> ис</w:t>
            </w:r>
            <w:r>
              <w:rPr>
                <w:rStyle w:val="0pt"/>
                <w:rFonts w:eastAsia="Gulim"/>
              </w:rPr>
              <w:softHyphen/>
              <w:t>пытаний</w:t>
            </w:r>
          </w:p>
        </w:tc>
        <w:tc>
          <w:tcPr>
            <w:tcW w:w="1701" w:type="dxa"/>
          </w:tcPr>
          <w:p w:rsidR="00944341" w:rsidRDefault="00944341" w:rsidP="00944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44341" w:rsidRDefault="00F05C49" w:rsidP="00944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Обязательность прохождения вступи</w:t>
            </w:r>
            <w:r>
              <w:rPr>
                <w:rStyle w:val="0pt"/>
                <w:rFonts w:eastAsia="Gulim"/>
              </w:rPr>
              <w:softHyphen/>
              <w:t>тельных (приемных) испытаний для приема на обучение по обра</w:t>
            </w:r>
            <w:r>
              <w:rPr>
                <w:rStyle w:val="0pt"/>
                <w:rFonts w:eastAsia="Gulim"/>
              </w:rPr>
              <w:softHyphen/>
              <w:t>зовательной програм</w:t>
            </w:r>
            <w:r>
              <w:rPr>
                <w:rStyle w:val="0pt"/>
                <w:rFonts w:eastAsia="Gulim"/>
              </w:rPr>
              <w:softHyphen/>
              <w:t xml:space="preserve">ме, программе </w:t>
            </w:r>
            <w:r w:rsidR="00C4361B">
              <w:rPr>
                <w:rStyle w:val="0pt"/>
                <w:rFonts w:eastAsia="Gulim"/>
              </w:rPr>
              <w:t xml:space="preserve">            </w:t>
            </w:r>
            <w:r>
              <w:rPr>
                <w:rStyle w:val="0pt"/>
                <w:rFonts w:eastAsia="Gulim"/>
              </w:rPr>
              <w:t>спор</w:t>
            </w:r>
            <w:r>
              <w:rPr>
                <w:rStyle w:val="0pt"/>
                <w:rFonts w:eastAsia="Gulim"/>
              </w:rPr>
              <w:softHyphen/>
              <w:t>тивной подготовки</w:t>
            </w:r>
          </w:p>
        </w:tc>
        <w:tc>
          <w:tcPr>
            <w:tcW w:w="4786" w:type="dxa"/>
          </w:tcPr>
          <w:p w:rsidR="00944341" w:rsidRDefault="00C4361B" w:rsidP="00944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    </w:t>
            </w:r>
            <w:r w:rsidR="00F05C49">
              <w:rPr>
                <w:rStyle w:val="0pt"/>
                <w:rFonts w:eastAsia="Gulim"/>
              </w:rPr>
              <w:t>Прохождение при</w:t>
            </w:r>
            <w:r w:rsidR="00F05C49">
              <w:rPr>
                <w:rStyle w:val="0pt"/>
                <w:rFonts w:eastAsia="Gulim"/>
              </w:rPr>
              <w:softHyphen/>
              <w:t>емных испытаний</w:t>
            </w:r>
          </w:p>
        </w:tc>
      </w:tr>
      <w:tr w:rsidR="00944341" w:rsidTr="001C3E62">
        <w:tc>
          <w:tcPr>
            <w:tcW w:w="2126" w:type="dxa"/>
          </w:tcPr>
          <w:p w:rsidR="00944341" w:rsidRDefault="00F05C49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Организация</w:t>
            </w:r>
          </w:p>
        </w:tc>
        <w:tc>
          <w:tcPr>
            <w:tcW w:w="2410" w:type="dxa"/>
          </w:tcPr>
          <w:p w:rsidR="00F05C49" w:rsidRDefault="00F05C49" w:rsidP="001B2700">
            <w:pPr>
              <w:pStyle w:val="2"/>
              <w:shd w:val="clear" w:color="auto" w:fill="auto"/>
              <w:spacing w:before="0" w:after="0" w:line="288" w:lineRule="exact"/>
              <w:ind w:left="120"/>
              <w:jc w:val="center"/>
            </w:pPr>
            <w:r>
              <w:rPr>
                <w:rStyle w:val="0pt"/>
                <w:rFonts w:eastAsia="Gulim"/>
              </w:rPr>
              <w:t>Подведение</w:t>
            </w:r>
          </w:p>
          <w:p w:rsidR="00F05C49" w:rsidRDefault="00F05C49" w:rsidP="001B2700">
            <w:pPr>
              <w:pStyle w:val="2"/>
              <w:shd w:val="clear" w:color="auto" w:fill="auto"/>
              <w:spacing w:before="0" w:after="0" w:line="288" w:lineRule="exact"/>
              <w:ind w:left="120"/>
              <w:jc w:val="center"/>
            </w:pPr>
            <w:r>
              <w:rPr>
                <w:rStyle w:val="0pt"/>
                <w:rFonts w:eastAsia="Gulim"/>
              </w:rPr>
              <w:t>результатов</w:t>
            </w:r>
          </w:p>
          <w:p w:rsidR="00F05C49" w:rsidRDefault="00F05C49" w:rsidP="001B2700">
            <w:pPr>
              <w:pStyle w:val="2"/>
              <w:shd w:val="clear" w:color="auto" w:fill="auto"/>
              <w:spacing w:before="0" w:after="0" w:line="288" w:lineRule="exact"/>
              <w:ind w:left="120"/>
              <w:jc w:val="center"/>
            </w:pPr>
            <w:r>
              <w:rPr>
                <w:rStyle w:val="0pt"/>
                <w:rFonts w:eastAsia="Gulim"/>
              </w:rPr>
              <w:t>вступительных</w:t>
            </w:r>
          </w:p>
          <w:p w:rsidR="00F05C49" w:rsidRDefault="00F05C49" w:rsidP="001B2700">
            <w:pPr>
              <w:pStyle w:val="2"/>
              <w:shd w:val="clear" w:color="auto" w:fill="auto"/>
              <w:spacing w:before="0" w:after="0" w:line="288" w:lineRule="exact"/>
              <w:ind w:left="120"/>
              <w:jc w:val="center"/>
            </w:pPr>
            <w:r>
              <w:rPr>
                <w:rStyle w:val="0pt"/>
                <w:rFonts w:eastAsia="Gulim"/>
              </w:rPr>
              <w:t>(приемных)</w:t>
            </w:r>
          </w:p>
          <w:p w:rsidR="00944341" w:rsidRDefault="00F05C49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испытаний</w:t>
            </w:r>
          </w:p>
        </w:tc>
        <w:tc>
          <w:tcPr>
            <w:tcW w:w="1559" w:type="dxa"/>
          </w:tcPr>
          <w:p w:rsidR="00944341" w:rsidRDefault="00F05C49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Не более 1 рабочего дня</w:t>
            </w:r>
          </w:p>
        </w:tc>
        <w:tc>
          <w:tcPr>
            <w:tcW w:w="1701" w:type="dxa"/>
          </w:tcPr>
          <w:p w:rsidR="00944341" w:rsidRDefault="00F05C49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2 часа</w:t>
            </w:r>
          </w:p>
        </w:tc>
        <w:tc>
          <w:tcPr>
            <w:tcW w:w="2410" w:type="dxa"/>
          </w:tcPr>
          <w:p w:rsidR="00944341" w:rsidRDefault="00F05C49" w:rsidP="00944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Прохождение обучающимся вступи</w:t>
            </w:r>
            <w:r>
              <w:rPr>
                <w:rStyle w:val="0pt"/>
                <w:rFonts w:eastAsia="Gulim"/>
              </w:rPr>
              <w:softHyphen/>
              <w:t>тельных (приемных) испытаний для приема на обучение по обра</w:t>
            </w:r>
            <w:r>
              <w:rPr>
                <w:rStyle w:val="0pt"/>
                <w:rFonts w:eastAsia="Gulim"/>
              </w:rPr>
              <w:softHyphen/>
              <w:t xml:space="preserve">зовательной программе, </w:t>
            </w:r>
            <w:r>
              <w:rPr>
                <w:rStyle w:val="0pt"/>
                <w:rFonts w:eastAsia="Gulim"/>
              </w:rPr>
              <w:lastRenderedPageBreak/>
              <w:t>програм</w:t>
            </w:r>
            <w:r>
              <w:rPr>
                <w:rStyle w:val="0pt"/>
                <w:rFonts w:eastAsia="Gulim"/>
              </w:rPr>
              <w:softHyphen/>
              <w:t>ме спортивной</w:t>
            </w:r>
            <w:r w:rsidR="00C4361B">
              <w:rPr>
                <w:rStyle w:val="0pt"/>
                <w:rFonts w:eastAsia="Gulim"/>
              </w:rPr>
              <w:t xml:space="preserve">            </w:t>
            </w:r>
            <w:r>
              <w:rPr>
                <w:rStyle w:val="0pt"/>
                <w:rFonts w:eastAsia="Gulim"/>
              </w:rPr>
              <w:t xml:space="preserve"> подго</w:t>
            </w:r>
            <w:r>
              <w:rPr>
                <w:rStyle w:val="0pt"/>
                <w:rFonts w:eastAsia="Gulim"/>
              </w:rPr>
              <w:softHyphen/>
              <w:t>товки</w:t>
            </w:r>
          </w:p>
        </w:tc>
        <w:tc>
          <w:tcPr>
            <w:tcW w:w="4786" w:type="dxa"/>
          </w:tcPr>
          <w:p w:rsidR="00944341" w:rsidRDefault="00C4361B" w:rsidP="0070655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lastRenderedPageBreak/>
              <w:t xml:space="preserve">     </w:t>
            </w:r>
            <w:r w:rsidR="00F05C49">
              <w:rPr>
                <w:rStyle w:val="0pt"/>
                <w:rFonts w:eastAsia="Gulim"/>
              </w:rPr>
              <w:t>Формирование ре</w:t>
            </w:r>
            <w:r w:rsidR="00F05C49">
              <w:rPr>
                <w:rStyle w:val="0pt"/>
                <w:rFonts w:eastAsia="Gulim"/>
              </w:rPr>
              <w:softHyphen/>
              <w:t xml:space="preserve">зультатов </w:t>
            </w:r>
            <w:r>
              <w:rPr>
                <w:rStyle w:val="0pt"/>
                <w:rFonts w:eastAsia="Gulim"/>
              </w:rPr>
              <w:t xml:space="preserve">                 </w:t>
            </w:r>
            <w:r w:rsidR="00F05C49">
              <w:rPr>
                <w:rStyle w:val="0pt"/>
                <w:rFonts w:eastAsia="Gulim"/>
              </w:rPr>
              <w:t>вступи</w:t>
            </w:r>
            <w:r w:rsidR="00F05C49">
              <w:rPr>
                <w:rStyle w:val="0pt"/>
                <w:rFonts w:eastAsia="Gulim"/>
              </w:rPr>
              <w:softHyphen/>
              <w:t>тельных (приемных) испы</w:t>
            </w:r>
            <w:r w:rsidR="00F05C49">
              <w:rPr>
                <w:rStyle w:val="0pt"/>
                <w:rFonts w:eastAsia="Gulim"/>
              </w:rPr>
              <w:softHyphen/>
              <w:t>таний на основа</w:t>
            </w:r>
            <w:r w:rsidR="00F05C49">
              <w:rPr>
                <w:rStyle w:val="0pt"/>
                <w:rFonts w:eastAsia="Gulim"/>
              </w:rPr>
              <w:softHyphen/>
              <w:t>нии критериев принятия решения, установленных ло</w:t>
            </w:r>
            <w:r w:rsidR="00F05C49">
              <w:rPr>
                <w:rStyle w:val="0pt"/>
                <w:rFonts w:eastAsia="Gulim"/>
              </w:rPr>
              <w:softHyphen/>
              <w:t xml:space="preserve">кальными </w:t>
            </w:r>
            <w:r>
              <w:rPr>
                <w:rStyle w:val="0pt"/>
                <w:rFonts w:eastAsia="Gulim"/>
              </w:rPr>
              <w:t xml:space="preserve">               </w:t>
            </w:r>
            <w:r w:rsidR="00F05C49">
              <w:rPr>
                <w:rStyle w:val="0pt"/>
                <w:rFonts w:eastAsia="Gulim"/>
              </w:rPr>
              <w:t>норма</w:t>
            </w:r>
            <w:r w:rsidR="00F05C49">
              <w:rPr>
                <w:rStyle w:val="0pt"/>
                <w:rFonts w:eastAsia="Gulim"/>
              </w:rPr>
              <w:softHyphen/>
              <w:t>тивными актами Организации</w:t>
            </w:r>
          </w:p>
        </w:tc>
      </w:tr>
      <w:tr w:rsidR="00944341" w:rsidTr="00797E9B">
        <w:trPr>
          <w:trHeight w:val="3105"/>
        </w:trPr>
        <w:tc>
          <w:tcPr>
            <w:tcW w:w="2126" w:type="dxa"/>
            <w:tcBorders>
              <w:bottom w:val="single" w:sz="4" w:space="0" w:color="auto"/>
            </w:tcBorders>
          </w:tcPr>
          <w:p w:rsidR="00944341" w:rsidRDefault="00DB7248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lastRenderedPageBreak/>
              <w:t>Организация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B7248" w:rsidRDefault="00DB7248" w:rsidP="001B2700">
            <w:pPr>
              <w:pStyle w:val="2"/>
              <w:shd w:val="clear" w:color="auto" w:fill="auto"/>
              <w:spacing w:before="0" w:after="0" w:line="293" w:lineRule="exact"/>
              <w:ind w:left="120"/>
              <w:jc w:val="center"/>
            </w:pPr>
            <w:r>
              <w:rPr>
                <w:rStyle w:val="0pt"/>
                <w:rFonts w:eastAsia="Gulim"/>
              </w:rPr>
              <w:t xml:space="preserve">Публикация результатов </w:t>
            </w:r>
            <w:r w:rsidR="00706555">
              <w:rPr>
                <w:rStyle w:val="0pt"/>
                <w:rFonts w:eastAsia="Gulim"/>
              </w:rPr>
              <w:t xml:space="preserve">            </w:t>
            </w:r>
            <w:r>
              <w:rPr>
                <w:rStyle w:val="0pt"/>
                <w:rFonts w:eastAsia="Gulim"/>
              </w:rPr>
              <w:t>всту</w:t>
            </w:r>
            <w:r>
              <w:rPr>
                <w:rStyle w:val="0pt"/>
                <w:rFonts w:eastAsia="Gulim"/>
              </w:rPr>
              <w:softHyphen/>
              <w:t>пительных (прием</w:t>
            </w:r>
            <w:r>
              <w:rPr>
                <w:rStyle w:val="0pt"/>
                <w:rFonts w:eastAsia="Gulim"/>
              </w:rPr>
              <w:softHyphen/>
              <w:t>ных)</w:t>
            </w:r>
          </w:p>
          <w:p w:rsidR="00944341" w:rsidRDefault="00DB7248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испытаний на информационном стенде и официальном сайте Организации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44341" w:rsidRDefault="00DB7248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1 рабо</w:t>
            </w:r>
            <w:r>
              <w:rPr>
                <w:rStyle w:val="0pt"/>
                <w:rFonts w:eastAsia="Gulim"/>
              </w:rPr>
              <w:softHyphen/>
              <w:t>чий день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44341" w:rsidRDefault="00DB7248" w:rsidP="001B270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15 минут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97E9B" w:rsidRDefault="00DB7248" w:rsidP="00944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Прохождение обучающимся вступи</w:t>
            </w:r>
            <w:r>
              <w:rPr>
                <w:rStyle w:val="0pt"/>
                <w:rFonts w:eastAsia="Gulim"/>
              </w:rPr>
              <w:softHyphen/>
              <w:t>тельных (приемных) испытаний для приема на обучение по образо</w:t>
            </w:r>
            <w:r>
              <w:rPr>
                <w:rStyle w:val="0pt"/>
                <w:rFonts w:eastAsia="Gulim"/>
              </w:rPr>
              <w:softHyphen/>
              <w:t>вательной программе, программе спортивной подготовки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944341" w:rsidRDefault="00706555" w:rsidP="0070655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  </w:t>
            </w:r>
            <w:r w:rsidR="00797E9B">
              <w:rPr>
                <w:rStyle w:val="0pt"/>
                <w:rFonts w:eastAsia="Gulim"/>
              </w:rPr>
              <w:t>Размещение ре</w:t>
            </w:r>
            <w:r w:rsidR="00797E9B">
              <w:rPr>
                <w:rStyle w:val="0pt"/>
                <w:rFonts w:eastAsia="Gulim"/>
              </w:rPr>
              <w:softHyphen/>
              <w:t>зультатов всту</w:t>
            </w:r>
            <w:r w:rsidR="00797E9B">
              <w:rPr>
                <w:rStyle w:val="0pt"/>
                <w:rFonts w:eastAsia="Gulim"/>
              </w:rPr>
              <w:softHyphen/>
              <w:t>пительных (приемных) испы</w:t>
            </w:r>
            <w:r w:rsidR="00797E9B">
              <w:rPr>
                <w:rStyle w:val="0pt"/>
                <w:rFonts w:eastAsia="Gulim"/>
              </w:rPr>
              <w:softHyphen/>
              <w:t>таний на информа</w:t>
            </w:r>
            <w:r w:rsidR="00797E9B">
              <w:rPr>
                <w:rStyle w:val="0pt"/>
                <w:rFonts w:eastAsia="Gulim"/>
              </w:rPr>
              <w:softHyphen/>
              <w:t>ционном стенде и официальном сайте Организации</w:t>
            </w:r>
          </w:p>
        </w:tc>
      </w:tr>
      <w:tr w:rsidR="00797E9B" w:rsidTr="00797E9B">
        <w:trPr>
          <w:trHeight w:val="255"/>
        </w:trPr>
        <w:tc>
          <w:tcPr>
            <w:tcW w:w="2126" w:type="dxa"/>
            <w:tcBorders>
              <w:top w:val="single" w:sz="4" w:space="0" w:color="auto"/>
            </w:tcBorders>
          </w:tcPr>
          <w:p w:rsidR="00797E9B" w:rsidRDefault="00797E9B" w:rsidP="001B2700">
            <w:pPr>
              <w:pStyle w:val="2"/>
              <w:shd w:val="clear" w:color="auto" w:fill="auto"/>
              <w:spacing w:before="0" w:line="240" w:lineRule="exact"/>
              <w:ind w:left="140"/>
              <w:jc w:val="center"/>
            </w:pPr>
            <w:r>
              <w:rPr>
                <w:rStyle w:val="0pt"/>
                <w:rFonts w:eastAsia="Gulim"/>
              </w:rPr>
              <w:t>Организация/</w:t>
            </w:r>
          </w:p>
          <w:p w:rsidR="00797E9B" w:rsidRDefault="00797E9B" w:rsidP="001B2700">
            <w:pPr>
              <w:pStyle w:val="a3"/>
              <w:ind w:left="0"/>
              <w:jc w:val="center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ИС/ЕПГУ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7E9B" w:rsidRDefault="00797E9B" w:rsidP="00706555">
            <w:pPr>
              <w:pStyle w:val="2"/>
              <w:shd w:val="clear" w:color="auto" w:fill="auto"/>
              <w:spacing w:before="0" w:after="0" w:line="240" w:lineRule="auto"/>
              <w:ind w:left="120"/>
              <w:jc w:val="center"/>
            </w:pPr>
            <w:r>
              <w:rPr>
                <w:rStyle w:val="0pt"/>
                <w:rFonts w:eastAsia="Gulim"/>
              </w:rPr>
              <w:t>Направление</w:t>
            </w:r>
          </w:p>
          <w:p w:rsidR="00797E9B" w:rsidRDefault="00797E9B" w:rsidP="00706555">
            <w:pPr>
              <w:pStyle w:val="a3"/>
              <w:ind w:left="0"/>
              <w:jc w:val="center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уведомления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97E9B" w:rsidRDefault="00797E9B" w:rsidP="001B2700">
            <w:pPr>
              <w:pStyle w:val="a3"/>
              <w:ind w:left="0"/>
              <w:jc w:val="center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1 рабо</w:t>
            </w:r>
            <w:r>
              <w:rPr>
                <w:rStyle w:val="0pt"/>
                <w:rFonts w:eastAsia="Gulim"/>
              </w:rPr>
              <w:softHyphen/>
              <w:t>чий день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7E9B" w:rsidRDefault="00797E9B" w:rsidP="00944341">
            <w:pPr>
              <w:pStyle w:val="a3"/>
              <w:ind w:left="0"/>
              <w:rPr>
                <w:rStyle w:val="0pt"/>
                <w:rFonts w:eastAsia="Gulim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7E9B" w:rsidRDefault="00797E9B" w:rsidP="00262862">
            <w:pPr>
              <w:pStyle w:val="2"/>
              <w:shd w:val="clear" w:color="auto" w:fill="auto"/>
              <w:spacing w:before="0" w:after="0" w:line="240" w:lineRule="auto"/>
              <w:ind w:left="100"/>
              <w:jc w:val="left"/>
            </w:pPr>
            <w:r>
              <w:rPr>
                <w:rStyle w:val="0pt"/>
                <w:rFonts w:eastAsia="Gulim"/>
              </w:rPr>
              <w:t>Прохождение</w:t>
            </w:r>
          </w:p>
          <w:p w:rsidR="00797E9B" w:rsidRDefault="00797E9B" w:rsidP="00262862">
            <w:pPr>
              <w:pStyle w:val="a3"/>
              <w:ind w:left="0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обучающимся</w:t>
            </w:r>
          </w:p>
        </w:tc>
        <w:tc>
          <w:tcPr>
            <w:tcW w:w="4786" w:type="dxa"/>
            <w:tcBorders>
              <w:top w:val="single" w:sz="4" w:space="0" w:color="auto"/>
            </w:tcBorders>
          </w:tcPr>
          <w:p w:rsidR="00797E9B" w:rsidRDefault="00797E9B" w:rsidP="00944341">
            <w:pPr>
              <w:pStyle w:val="a3"/>
              <w:ind w:left="0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Направление ра</w:t>
            </w:r>
            <w:r>
              <w:rPr>
                <w:rStyle w:val="0pt"/>
                <w:rFonts w:eastAsia="Gulim"/>
              </w:rPr>
              <w:softHyphen/>
              <w:t>ботником Ор</w:t>
            </w:r>
            <w:r>
              <w:rPr>
                <w:rStyle w:val="0pt"/>
                <w:rFonts w:eastAsia="Gulim"/>
              </w:rPr>
              <w:softHyphen/>
              <w:t>ганизации Заявите</w:t>
            </w:r>
            <w:r>
              <w:rPr>
                <w:rStyle w:val="0pt"/>
                <w:rFonts w:eastAsia="Gulim"/>
              </w:rPr>
              <w:softHyphen/>
              <w:t>лю в Личный ка</w:t>
            </w:r>
            <w:r>
              <w:rPr>
                <w:rStyle w:val="0pt"/>
                <w:rFonts w:eastAsia="Gulim"/>
              </w:rPr>
              <w:softHyphen/>
              <w:t>бинет на ЕПГУ</w:t>
            </w:r>
          </w:p>
        </w:tc>
      </w:tr>
    </w:tbl>
    <w:p w:rsidR="00944341" w:rsidRDefault="00944341" w:rsidP="0094434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2862" w:rsidRDefault="00262862" w:rsidP="0026286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(об отказе в предоставлении)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9730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оформление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результата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397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262862" w:rsidRDefault="00262862" w:rsidP="0026286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ayout w:type="fixed"/>
        <w:tblLook w:val="04A0"/>
      </w:tblPr>
      <w:tblGrid>
        <w:gridCol w:w="2126"/>
        <w:gridCol w:w="2410"/>
        <w:gridCol w:w="1559"/>
        <w:gridCol w:w="1701"/>
        <w:gridCol w:w="2410"/>
        <w:gridCol w:w="4786"/>
      </w:tblGrid>
      <w:tr w:rsidR="0034790D" w:rsidTr="00710731">
        <w:tc>
          <w:tcPr>
            <w:tcW w:w="2126" w:type="dxa"/>
          </w:tcPr>
          <w:p w:rsidR="00B914A6" w:rsidRDefault="00C07CE9" w:rsidP="007107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Место выполне</w:t>
            </w:r>
            <w:r>
              <w:rPr>
                <w:rStyle w:val="0pt"/>
                <w:rFonts w:eastAsia="Gulim"/>
              </w:rPr>
              <w:softHyphen/>
              <w:t>ния процедуры/ используемая ИС</w:t>
            </w:r>
          </w:p>
        </w:tc>
        <w:tc>
          <w:tcPr>
            <w:tcW w:w="2410" w:type="dxa"/>
          </w:tcPr>
          <w:p w:rsidR="00B914A6" w:rsidRPr="0034790D" w:rsidRDefault="00C07CE9" w:rsidP="007107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90D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</w:tcPr>
          <w:p w:rsidR="00B914A6" w:rsidRPr="0034790D" w:rsidRDefault="00C07CE9" w:rsidP="007107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90D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B914A6" w:rsidRPr="0034790D" w:rsidRDefault="00C07CE9" w:rsidP="007107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90D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410" w:type="dxa"/>
          </w:tcPr>
          <w:p w:rsidR="00B914A6" w:rsidRPr="0034790D" w:rsidRDefault="0034790D" w:rsidP="007107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90D">
              <w:rPr>
                <w:rFonts w:ascii="Times New Roman" w:hAnsi="Times New Roman" w:cs="Times New Roman"/>
                <w:sz w:val="24"/>
                <w:szCs w:val="24"/>
              </w:rPr>
              <w:t>Категория принятия решений</w:t>
            </w:r>
          </w:p>
        </w:tc>
        <w:tc>
          <w:tcPr>
            <w:tcW w:w="4786" w:type="dxa"/>
          </w:tcPr>
          <w:p w:rsidR="0034790D" w:rsidRDefault="0034790D" w:rsidP="00710731">
            <w:pPr>
              <w:pStyle w:val="2"/>
              <w:shd w:val="clear" w:color="auto" w:fill="auto"/>
              <w:spacing w:before="0" w:after="0" w:line="293" w:lineRule="exact"/>
              <w:jc w:val="center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Содержание действия, сведения о работнике, ответственном за вы</w:t>
            </w:r>
            <w:r>
              <w:rPr>
                <w:rStyle w:val="0pt"/>
                <w:rFonts w:eastAsia="Gulim"/>
              </w:rPr>
              <w:softHyphen/>
              <w:t>полнение администра</w:t>
            </w:r>
            <w:r>
              <w:rPr>
                <w:rStyle w:val="0pt"/>
                <w:rFonts w:eastAsia="Gulim"/>
              </w:rPr>
              <w:softHyphen/>
              <w:t>тивного действия, ре</w:t>
            </w:r>
            <w:r>
              <w:rPr>
                <w:rStyle w:val="0pt"/>
                <w:rFonts w:eastAsia="Gulim"/>
              </w:rPr>
              <w:softHyphen/>
              <w:t>зультат администра</w:t>
            </w:r>
            <w:r>
              <w:rPr>
                <w:rStyle w:val="0pt"/>
                <w:rFonts w:eastAsia="Gulim"/>
              </w:rPr>
              <w:softHyphen/>
              <w:t>тивного действия и по</w:t>
            </w:r>
            <w:r>
              <w:rPr>
                <w:rStyle w:val="0pt"/>
                <w:rFonts w:eastAsia="Gulim"/>
              </w:rPr>
              <w:softHyphen/>
              <w:t>рядок его передачи, способ фиксации              ре</w:t>
            </w:r>
            <w:r>
              <w:rPr>
                <w:rStyle w:val="0pt"/>
                <w:rFonts w:eastAsia="Gulim"/>
              </w:rPr>
              <w:softHyphen/>
              <w:t>зультата</w:t>
            </w:r>
          </w:p>
          <w:p w:rsidR="00B914A6" w:rsidRDefault="00B914A6" w:rsidP="007107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90D" w:rsidTr="00710731">
        <w:tc>
          <w:tcPr>
            <w:tcW w:w="2126" w:type="dxa"/>
          </w:tcPr>
          <w:p w:rsidR="00710731" w:rsidRDefault="00710731" w:rsidP="003B2F6F">
            <w:pPr>
              <w:pStyle w:val="2"/>
              <w:shd w:val="clear" w:color="auto" w:fill="auto"/>
              <w:spacing w:before="0" w:line="240" w:lineRule="exact"/>
              <w:ind w:left="160"/>
              <w:jc w:val="center"/>
            </w:pPr>
            <w:r>
              <w:rPr>
                <w:rStyle w:val="0pt"/>
                <w:rFonts w:eastAsia="Gulim"/>
              </w:rPr>
              <w:t>Организация/</w:t>
            </w:r>
          </w:p>
          <w:p w:rsidR="00B914A6" w:rsidRDefault="00710731" w:rsidP="003B2F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ИС</w:t>
            </w:r>
          </w:p>
        </w:tc>
        <w:tc>
          <w:tcPr>
            <w:tcW w:w="2410" w:type="dxa"/>
          </w:tcPr>
          <w:p w:rsidR="00B914A6" w:rsidRDefault="00710731" w:rsidP="003B2F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Подготовка и подписание </w:t>
            </w:r>
            <w:r w:rsidR="003B2F6F">
              <w:rPr>
                <w:rStyle w:val="0pt"/>
                <w:rFonts w:eastAsia="Gulim"/>
              </w:rPr>
              <w:t xml:space="preserve">           </w:t>
            </w:r>
            <w:r>
              <w:rPr>
                <w:rStyle w:val="0pt"/>
                <w:rFonts w:eastAsia="Gulim"/>
              </w:rPr>
              <w:t>реше</w:t>
            </w:r>
            <w:r>
              <w:rPr>
                <w:rStyle w:val="0pt"/>
                <w:rFonts w:eastAsia="Gulim"/>
              </w:rPr>
              <w:softHyphen/>
              <w:t xml:space="preserve">ния </w:t>
            </w:r>
            <w:r>
              <w:rPr>
                <w:rStyle w:val="Corbel0pt"/>
              </w:rPr>
              <w:t xml:space="preserve">0 </w:t>
            </w:r>
            <w:r>
              <w:rPr>
                <w:rStyle w:val="0pt"/>
                <w:rFonts w:eastAsia="Gulim"/>
              </w:rPr>
              <w:t xml:space="preserve">предоставлении Муниципальной услуги либо </w:t>
            </w:r>
            <w:r w:rsidR="003B2F6F">
              <w:rPr>
                <w:rStyle w:val="0pt"/>
                <w:rFonts w:eastAsia="Gulim"/>
              </w:rPr>
              <w:t xml:space="preserve">           </w:t>
            </w:r>
            <w:r>
              <w:rPr>
                <w:rStyle w:val="0pt"/>
                <w:rFonts w:eastAsia="Gulim"/>
              </w:rPr>
              <w:t xml:space="preserve">отказа в ее </w:t>
            </w:r>
            <w:r>
              <w:rPr>
                <w:rStyle w:val="0pt"/>
                <w:rFonts w:eastAsia="Gulim"/>
              </w:rPr>
              <w:lastRenderedPageBreak/>
              <w:t>предоставлении</w:t>
            </w:r>
          </w:p>
        </w:tc>
        <w:tc>
          <w:tcPr>
            <w:tcW w:w="1559" w:type="dxa"/>
          </w:tcPr>
          <w:p w:rsidR="00B914A6" w:rsidRDefault="00710731" w:rsidP="003B2F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lastRenderedPageBreak/>
              <w:t>1 рабо</w:t>
            </w:r>
            <w:r>
              <w:rPr>
                <w:rStyle w:val="0pt"/>
                <w:rFonts w:eastAsia="Gulim"/>
              </w:rPr>
              <w:softHyphen/>
              <w:t>чий день</w:t>
            </w:r>
          </w:p>
        </w:tc>
        <w:tc>
          <w:tcPr>
            <w:tcW w:w="1701" w:type="dxa"/>
          </w:tcPr>
          <w:p w:rsidR="00B914A6" w:rsidRDefault="00710731" w:rsidP="003B2F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15 минут</w:t>
            </w:r>
          </w:p>
        </w:tc>
        <w:tc>
          <w:tcPr>
            <w:tcW w:w="2410" w:type="dxa"/>
          </w:tcPr>
          <w:p w:rsidR="00B914A6" w:rsidRDefault="00710731" w:rsidP="006772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Соответствие проекта решения требовани</w:t>
            </w:r>
            <w:r>
              <w:rPr>
                <w:rStyle w:val="0pt"/>
                <w:rFonts w:eastAsia="Gulim"/>
              </w:rPr>
              <w:softHyphen/>
              <w:t>ям законодательства Российской Федера</w:t>
            </w:r>
            <w:r>
              <w:rPr>
                <w:rStyle w:val="0pt"/>
                <w:rFonts w:eastAsia="Gulim"/>
              </w:rPr>
              <w:softHyphen/>
              <w:t xml:space="preserve">ции, в том числе </w:t>
            </w:r>
            <w:r>
              <w:rPr>
                <w:rStyle w:val="0pt"/>
                <w:rFonts w:eastAsia="Gulim"/>
              </w:rPr>
              <w:lastRenderedPageBreak/>
              <w:t>Административномрегламенту</w:t>
            </w:r>
          </w:p>
        </w:tc>
        <w:tc>
          <w:tcPr>
            <w:tcW w:w="4786" w:type="dxa"/>
          </w:tcPr>
          <w:p w:rsidR="007E4118" w:rsidRDefault="00974C83" w:rsidP="007E4118">
            <w:pPr>
              <w:pStyle w:val="2"/>
              <w:shd w:val="clear" w:color="auto" w:fill="auto"/>
              <w:spacing w:before="0" w:after="0" w:line="293" w:lineRule="exact"/>
            </w:pPr>
            <w:r>
              <w:rPr>
                <w:rStyle w:val="0pt"/>
                <w:rFonts w:eastAsia="Gulim"/>
              </w:rPr>
              <w:lastRenderedPageBreak/>
              <w:t xml:space="preserve">    </w:t>
            </w:r>
            <w:r w:rsidR="007E4118">
              <w:rPr>
                <w:rStyle w:val="0pt"/>
                <w:rFonts w:eastAsia="Gulim"/>
              </w:rPr>
              <w:t>Работник Органи</w:t>
            </w:r>
            <w:r w:rsidR="007E4118">
              <w:rPr>
                <w:rStyle w:val="0pt"/>
                <w:rFonts w:eastAsia="Gulim"/>
              </w:rPr>
              <w:softHyphen/>
              <w:t>зации, ответствен</w:t>
            </w:r>
            <w:r w:rsidR="007E4118">
              <w:rPr>
                <w:rStyle w:val="0pt"/>
                <w:rFonts w:eastAsia="Gulim"/>
              </w:rPr>
              <w:softHyphen/>
              <w:t>ный за предостав</w:t>
            </w:r>
            <w:r w:rsidR="007E4118">
              <w:rPr>
                <w:rStyle w:val="0pt"/>
                <w:rFonts w:eastAsia="Gulim"/>
              </w:rPr>
              <w:softHyphen/>
              <w:t>ление Муниципальной услуги, при наличии оснований для отказа в пре</w:t>
            </w:r>
            <w:r w:rsidR="007E4118">
              <w:rPr>
                <w:rStyle w:val="0pt"/>
                <w:rFonts w:eastAsia="Gulim"/>
              </w:rPr>
              <w:softHyphen/>
              <w:t>доставлении Муниципальной услуги подготавливает и подписывает уси</w:t>
            </w:r>
            <w:r w:rsidR="007E4118">
              <w:rPr>
                <w:rStyle w:val="0pt"/>
                <w:rFonts w:eastAsia="Gulim"/>
              </w:rPr>
              <w:softHyphen/>
              <w:t>ленной квалифици</w:t>
            </w:r>
            <w:r w:rsidR="007E4118">
              <w:rPr>
                <w:rStyle w:val="0pt"/>
                <w:rFonts w:eastAsia="Gulim"/>
              </w:rPr>
              <w:softHyphen/>
              <w:t>рованной Э</w:t>
            </w:r>
            <w:r>
              <w:rPr>
                <w:rStyle w:val="0pt"/>
                <w:rFonts w:eastAsia="Gulim"/>
              </w:rPr>
              <w:t xml:space="preserve">П          </w:t>
            </w:r>
            <w:r w:rsidR="007E4118">
              <w:rPr>
                <w:rStyle w:val="0pt"/>
                <w:rFonts w:eastAsia="Gulim"/>
              </w:rPr>
              <w:t xml:space="preserve"> реше</w:t>
            </w:r>
            <w:r w:rsidR="007E4118">
              <w:rPr>
                <w:rStyle w:val="0pt"/>
                <w:rFonts w:eastAsia="Gulim"/>
              </w:rPr>
              <w:softHyphen/>
              <w:t>ние об отказе в пре</w:t>
            </w:r>
            <w:r w:rsidR="007E4118">
              <w:rPr>
                <w:rStyle w:val="0pt"/>
                <w:rFonts w:eastAsia="Gulim"/>
              </w:rPr>
              <w:softHyphen/>
              <w:t xml:space="preserve">доставлении </w:t>
            </w:r>
            <w:r w:rsidR="007E4118">
              <w:rPr>
                <w:rStyle w:val="0pt"/>
                <w:rFonts w:eastAsia="Gulim"/>
              </w:rPr>
              <w:lastRenderedPageBreak/>
              <w:t>Муниципальной услу</w:t>
            </w:r>
            <w:r w:rsidR="007E4118">
              <w:rPr>
                <w:rStyle w:val="0pt"/>
                <w:rFonts w:eastAsia="Gulim"/>
              </w:rPr>
              <w:softHyphen/>
              <w:t>ги.</w:t>
            </w:r>
          </w:p>
          <w:p w:rsidR="00974C83" w:rsidRDefault="00974C83" w:rsidP="00546F3E">
            <w:pPr>
              <w:pStyle w:val="a3"/>
              <w:ind w:left="0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 xml:space="preserve">     </w:t>
            </w:r>
            <w:r w:rsidR="007E4118">
              <w:rPr>
                <w:rStyle w:val="0pt"/>
                <w:rFonts w:eastAsia="Gulim"/>
              </w:rPr>
              <w:t>При отсутствии ос</w:t>
            </w:r>
            <w:r w:rsidR="007E4118">
              <w:rPr>
                <w:rStyle w:val="0pt"/>
                <w:rFonts w:eastAsia="Gulim"/>
              </w:rPr>
              <w:softHyphen/>
              <w:t xml:space="preserve">нований для отказа в предоставлении Муниципальной </w:t>
            </w:r>
            <w:r w:rsidR="00BB2868">
              <w:rPr>
                <w:rStyle w:val="0pt"/>
                <w:rFonts w:eastAsia="Gulim"/>
              </w:rPr>
              <w:t xml:space="preserve">услуги подготавливает и подписывает усиленной квалификационной </w:t>
            </w:r>
            <w:r w:rsidR="00FB7010">
              <w:rPr>
                <w:rStyle w:val="0pt"/>
                <w:rFonts w:eastAsia="Gulim"/>
              </w:rPr>
              <w:t xml:space="preserve">ЭП решение о предоставлении Муниципальной услуги. </w:t>
            </w:r>
            <w:r>
              <w:rPr>
                <w:rStyle w:val="0pt"/>
                <w:rFonts w:eastAsia="Gulim"/>
              </w:rPr>
              <w:t xml:space="preserve">     </w:t>
            </w:r>
          </w:p>
          <w:p w:rsidR="00C61BBF" w:rsidRDefault="00974C83" w:rsidP="00546F3E">
            <w:pPr>
              <w:pStyle w:val="a3"/>
              <w:ind w:left="0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 xml:space="preserve">      </w:t>
            </w:r>
            <w:r w:rsidR="00FB7010">
              <w:rPr>
                <w:rStyle w:val="0pt"/>
                <w:rFonts w:eastAsia="Gulim"/>
              </w:rPr>
              <w:t>Результатом административного действия является утверждение и подписание решения о предоставлении Муниципальной услуги</w:t>
            </w:r>
            <w:r w:rsidR="00546F3E">
              <w:rPr>
                <w:rStyle w:val="0pt"/>
                <w:rFonts w:eastAsia="Gulim"/>
              </w:rPr>
              <w:t xml:space="preserve"> или отказа в ее предоставлении. </w:t>
            </w:r>
          </w:p>
          <w:p w:rsidR="00B914A6" w:rsidRDefault="00C61BBF" w:rsidP="00546F3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     </w:t>
            </w:r>
            <w:r w:rsidR="00546F3E">
              <w:rPr>
                <w:rStyle w:val="0pt"/>
                <w:rFonts w:eastAsia="Gulim"/>
              </w:rPr>
              <w:t>Результат фиксируется в виде решения о предоставлении Муниципальной услуги или об отказе в ее предоставлении</w:t>
            </w:r>
          </w:p>
        </w:tc>
      </w:tr>
    </w:tbl>
    <w:p w:rsidR="00262862" w:rsidRDefault="00262862" w:rsidP="0026286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1BBF" w:rsidRPr="00AF7A51" w:rsidRDefault="00677233" w:rsidP="0067723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7A51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Заявителю</w:t>
      </w:r>
    </w:p>
    <w:p w:rsidR="00677233" w:rsidRDefault="00677233" w:rsidP="0067723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2126"/>
        <w:gridCol w:w="2410"/>
        <w:gridCol w:w="1559"/>
        <w:gridCol w:w="1701"/>
        <w:gridCol w:w="2410"/>
        <w:gridCol w:w="4786"/>
      </w:tblGrid>
      <w:tr w:rsidR="00677233" w:rsidTr="000E4880">
        <w:tc>
          <w:tcPr>
            <w:tcW w:w="2126" w:type="dxa"/>
          </w:tcPr>
          <w:p w:rsidR="00677233" w:rsidRDefault="00F63533" w:rsidP="003313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Место выполне</w:t>
            </w:r>
            <w:r>
              <w:rPr>
                <w:rStyle w:val="0pt"/>
                <w:rFonts w:eastAsia="Gulim"/>
              </w:rPr>
              <w:softHyphen/>
              <w:t>ния процедуры/ используемая ИС</w:t>
            </w:r>
          </w:p>
        </w:tc>
        <w:tc>
          <w:tcPr>
            <w:tcW w:w="2410" w:type="dxa"/>
          </w:tcPr>
          <w:p w:rsidR="00677233" w:rsidRDefault="00F63533" w:rsidP="003313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90D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</w:tcPr>
          <w:p w:rsidR="00677233" w:rsidRDefault="00F63533" w:rsidP="003313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90D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677233" w:rsidRDefault="00F63533" w:rsidP="003313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90D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410" w:type="dxa"/>
          </w:tcPr>
          <w:p w:rsidR="00677233" w:rsidRDefault="00F63533" w:rsidP="003313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90D">
              <w:rPr>
                <w:rFonts w:ascii="Times New Roman" w:hAnsi="Times New Roman" w:cs="Times New Roman"/>
                <w:sz w:val="24"/>
                <w:szCs w:val="24"/>
              </w:rPr>
              <w:t>Категория принятия решений</w:t>
            </w:r>
          </w:p>
        </w:tc>
        <w:tc>
          <w:tcPr>
            <w:tcW w:w="4786" w:type="dxa"/>
          </w:tcPr>
          <w:p w:rsidR="00F63533" w:rsidRDefault="00F63533" w:rsidP="00F63533">
            <w:pPr>
              <w:pStyle w:val="2"/>
              <w:shd w:val="clear" w:color="auto" w:fill="auto"/>
              <w:spacing w:before="0" w:after="0" w:line="293" w:lineRule="exact"/>
              <w:jc w:val="center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>Содержание действия, сведения о работнике, ответственном за вы</w:t>
            </w:r>
            <w:r>
              <w:rPr>
                <w:rStyle w:val="0pt"/>
                <w:rFonts w:eastAsia="Gulim"/>
              </w:rPr>
              <w:softHyphen/>
              <w:t>полнение администра</w:t>
            </w:r>
            <w:r>
              <w:rPr>
                <w:rStyle w:val="0pt"/>
                <w:rFonts w:eastAsia="Gulim"/>
              </w:rPr>
              <w:softHyphen/>
              <w:t>тивного действия, ре</w:t>
            </w:r>
            <w:r>
              <w:rPr>
                <w:rStyle w:val="0pt"/>
                <w:rFonts w:eastAsia="Gulim"/>
              </w:rPr>
              <w:softHyphen/>
              <w:t>зультат администра</w:t>
            </w:r>
            <w:r>
              <w:rPr>
                <w:rStyle w:val="0pt"/>
                <w:rFonts w:eastAsia="Gulim"/>
              </w:rPr>
              <w:softHyphen/>
              <w:t>тивного действия и по</w:t>
            </w:r>
            <w:r>
              <w:rPr>
                <w:rStyle w:val="0pt"/>
                <w:rFonts w:eastAsia="Gulim"/>
              </w:rPr>
              <w:softHyphen/>
              <w:t>рядок его передачи, способ фиксации              ре</w:t>
            </w:r>
            <w:r>
              <w:rPr>
                <w:rStyle w:val="0pt"/>
                <w:rFonts w:eastAsia="Gulim"/>
              </w:rPr>
              <w:softHyphen/>
              <w:t>зультата</w:t>
            </w:r>
          </w:p>
          <w:p w:rsidR="00677233" w:rsidRDefault="00677233" w:rsidP="006772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233" w:rsidTr="000E4880">
        <w:tc>
          <w:tcPr>
            <w:tcW w:w="2126" w:type="dxa"/>
          </w:tcPr>
          <w:p w:rsidR="00677233" w:rsidRDefault="0033138B" w:rsidP="00C350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ИС /ЕПГУ</w:t>
            </w:r>
          </w:p>
        </w:tc>
        <w:tc>
          <w:tcPr>
            <w:tcW w:w="2410" w:type="dxa"/>
          </w:tcPr>
          <w:p w:rsidR="00677233" w:rsidRDefault="0033138B" w:rsidP="00C350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Выдача или </w:t>
            </w:r>
            <w:r w:rsidR="00C350F7">
              <w:rPr>
                <w:rStyle w:val="0pt"/>
                <w:rFonts w:eastAsia="Gulim"/>
              </w:rPr>
              <w:t xml:space="preserve">          </w:t>
            </w:r>
            <w:r>
              <w:rPr>
                <w:rStyle w:val="0pt"/>
                <w:rFonts w:eastAsia="Gulim"/>
              </w:rPr>
              <w:t>на</w:t>
            </w:r>
            <w:r>
              <w:rPr>
                <w:rStyle w:val="0pt"/>
                <w:rFonts w:eastAsia="Gulim"/>
              </w:rPr>
              <w:softHyphen/>
              <w:t>правление резуль</w:t>
            </w:r>
            <w:r>
              <w:rPr>
                <w:rStyle w:val="0pt"/>
                <w:rFonts w:eastAsia="Gulim"/>
              </w:rPr>
              <w:softHyphen/>
              <w:t>тата предоставле</w:t>
            </w:r>
            <w:r>
              <w:rPr>
                <w:rStyle w:val="0pt"/>
                <w:rFonts w:eastAsia="Gulim"/>
              </w:rPr>
              <w:softHyphen/>
              <w:t>ния Муниципальной услуги Заяви</w:t>
            </w:r>
            <w:r>
              <w:rPr>
                <w:rStyle w:val="0pt"/>
                <w:rFonts w:eastAsia="Gulim"/>
              </w:rPr>
              <w:softHyphen/>
              <w:t>телю</w:t>
            </w:r>
          </w:p>
        </w:tc>
        <w:tc>
          <w:tcPr>
            <w:tcW w:w="1559" w:type="dxa"/>
          </w:tcPr>
          <w:p w:rsidR="00677233" w:rsidRDefault="0033138B" w:rsidP="00C350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1 рабочий день</w:t>
            </w:r>
          </w:p>
        </w:tc>
        <w:tc>
          <w:tcPr>
            <w:tcW w:w="1701" w:type="dxa"/>
          </w:tcPr>
          <w:p w:rsidR="00677233" w:rsidRDefault="0033138B" w:rsidP="00C350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5 минут</w:t>
            </w:r>
          </w:p>
        </w:tc>
        <w:tc>
          <w:tcPr>
            <w:tcW w:w="2410" w:type="dxa"/>
          </w:tcPr>
          <w:p w:rsidR="00677233" w:rsidRDefault="0033138B" w:rsidP="006772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>Соответствие проекта решения требованиям законодательства Рос</w:t>
            </w:r>
            <w:r>
              <w:rPr>
                <w:rStyle w:val="0pt"/>
                <w:rFonts w:eastAsia="Gulim"/>
              </w:rPr>
              <w:softHyphen/>
              <w:t>сийской Федерации, в том числе Админист</w:t>
            </w:r>
            <w:r>
              <w:rPr>
                <w:rStyle w:val="0pt"/>
                <w:rFonts w:eastAsia="Gulim"/>
              </w:rPr>
              <w:softHyphen/>
              <w:t>ративному регламенту</w:t>
            </w:r>
          </w:p>
        </w:tc>
        <w:tc>
          <w:tcPr>
            <w:tcW w:w="4786" w:type="dxa"/>
          </w:tcPr>
          <w:p w:rsidR="00C350F7" w:rsidRDefault="00AF7A51" w:rsidP="00AF7A51">
            <w:pPr>
              <w:pStyle w:val="2"/>
              <w:shd w:val="clear" w:color="auto" w:fill="auto"/>
              <w:spacing w:before="0" w:after="0" w:line="293" w:lineRule="exact"/>
              <w:ind w:left="100"/>
            </w:pPr>
            <w:r>
              <w:rPr>
                <w:rStyle w:val="0pt"/>
                <w:rFonts w:eastAsia="Gulim"/>
              </w:rPr>
              <w:t xml:space="preserve"> </w:t>
            </w:r>
            <w:r w:rsidR="00C350F7">
              <w:rPr>
                <w:rStyle w:val="0pt"/>
                <w:rFonts w:eastAsia="Gulim"/>
              </w:rPr>
              <w:t xml:space="preserve">  Работник Органи</w:t>
            </w:r>
            <w:r w:rsidR="00C350F7">
              <w:rPr>
                <w:rStyle w:val="0pt"/>
                <w:rFonts w:eastAsia="Gulim"/>
              </w:rPr>
              <w:softHyphen/>
              <w:t>зации направляет результат предос</w:t>
            </w:r>
            <w:r w:rsidR="00C350F7">
              <w:rPr>
                <w:rStyle w:val="0pt"/>
                <w:rFonts w:eastAsia="Gulim"/>
              </w:rPr>
              <w:softHyphen/>
              <w:t>тавления Муниципальной услуги в форме               элек</w:t>
            </w:r>
            <w:r w:rsidR="00C350F7">
              <w:rPr>
                <w:rStyle w:val="0pt"/>
                <w:rFonts w:eastAsia="Gulim"/>
              </w:rPr>
              <w:softHyphen/>
              <w:t>тронного доку</w:t>
            </w:r>
            <w:r w:rsidR="00C350F7">
              <w:rPr>
                <w:rStyle w:val="0pt"/>
                <w:rFonts w:eastAsia="Gulim"/>
              </w:rPr>
              <w:softHyphen/>
              <w:t>мента, подписанно</w:t>
            </w:r>
            <w:r w:rsidR="00C350F7">
              <w:rPr>
                <w:rStyle w:val="0pt"/>
                <w:rFonts w:eastAsia="Gulim"/>
              </w:rPr>
              <w:softHyphen/>
              <w:t>го усиленной ква</w:t>
            </w:r>
            <w:r w:rsidR="00C350F7">
              <w:rPr>
                <w:rStyle w:val="0pt"/>
                <w:rFonts w:eastAsia="Gulim"/>
              </w:rPr>
              <w:softHyphen/>
              <w:t>лифицированной ЭП работника Ор</w:t>
            </w:r>
            <w:r w:rsidR="00C350F7">
              <w:rPr>
                <w:rStyle w:val="0pt"/>
                <w:rFonts w:eastAsia="Gulim"/>
              </w:rPr>
              <w:softHyphen/>
              <w:t>ганизации, в Лич</w:t>
            </w:r>
            <w:r w:rsidR="00C350F7">
              <w:rPr>
                <w:rStyle w:val="0pt"/>
                <w:rFonts w:eastAsia="Gulim"/>
              </w:rPr>
              <w:softHyphen/>
              <w:t>ный кабинет на ЕП</w:t>
            </w:r>
            <w:r w:rsidR="00C350F7">
              <w:rPr>
                <w:rStyle w:val="0pt"/>
                <w:rFonts w:eastAsia="Gulim"/>
              </w:rPr>
              <w:softHyphen/>
              <w:t>ГУ.</w:t>
            </w:r>
          </w:p>
          <w:p w:rsidR="00AF7A51" w:rsidRDefault="00AF7A51" w:rsidP="00AF7A51">
            <w:pPr>
              <w:pStyle w:val="a3"/>
              <w:ind w:left="0"/>
              <w:jc w:val="both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 xml:space="preserve">      </w:t>
            </w:r>
            <w:r w:rsidR="00C350F7">
              <w:rPr>
                <w:rStyle w:val="0pt"/>
                <w:rFonts w:eastAsia="Gulim"/>
              </w:rPr>
              <w:t>Заявитель уведом</w:t>
            </w:r>
            <w:r w:rsidR="00C350F7">
              <w:rPr>
                <w:rStyle w:val="0pt"/>
                <w:rFonts w:eastAsia="Gulim"/>
              </w:rPr>
              <w:softHyphen/>
              <w:t xml:space="preserve">ляется о получении </w:t>
            </w:r>
            <w:r>
              <w:rPr>
                <w:rStyle w:val="0pt"/>
                <w:rFonts w:eastAsia="Gulim"/>
              </w:rPr>
              <w:t xml:space="preserve">  </w:t>
            </w:r>
          </w:p>
          <w:p w:rsidR="00AF7A51" w:rsidRDefault="00AF7A51" w:rsidP="00AF7A51">
            <w:pPr>
              <w:pStyle w:val="a3"/>
              <w:ind w:left="0"/>
              <w:jc w:val="both"/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 xml:space="preserve">  </w:t>
            </w:r>
            <w:r w:rsidR="00C350F7">
              <w:rPr>
                <w:rStyle w:val="0pt"/>
                <w:rFonts w:eastAsia="Gulim"/>
              </w:rPr>
              <w:t>результата предос</w:t>
            </w:r>
            <w:r w:rsidR="00C350F7">
              <w:rPr>
                <w:rStyle w:val="0pt"/>
                <w:rFonts w:eastAsia="Gulim"/>
              </w:rPr>
              <w:softHyphen/>
              <w:t xml:space="preserve">тавления </w:t>
            </w:r>
            <w:r>
              <w:rPr>
                <w:rStyle w:val="0pt"/>
                <w:rFonts w:eastAsia="Gulim"/>
              </w:rPr>
              <w:t xml:space="preserve">                      </w:t>
            </w:r>
          </w:p>
          <w:p w:rsidR="00677233" w:rsidRDefault="00AF7A51" w:rsidP="00AF7A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"/>
                <w:rFonts w:eastAsia="Gulim"/>
              </w:rPr>
              <w:t xml:space="preserve">  </w:t>
            </w:r>
            <w:r w:rsidR="00C350F7">
              <w:rPr>
                <w:rStyle w:val="0pt"/>
                <w:rFonts w:eastAsia="Gulim"/>
              </w:rPr>
              <w:t>Муниципальной услуги.</w:t>
            </w:r>
          </w:p>
        </w:tc>
      </w:tr>
    </w:tbl>
    <w:p w:rsidR="00677233" w:rsidRPr="00A423BD" w:rsidRDefault="00677233" w:rsidP="0067723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7233" w:rsidRPr="00A423BD" w:rsidSect="0082344F">
      <w:pgSz w:w="16838" w:h="11906" w:orient="landscape"/>
      <w:pgMar w:top="99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298"/>
    <w:multiLevelType w:val="multilevel"/>
    <w:tmpl w:val="7CCE58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2439EB"/>
    <w:multiLevelType w:val="hybridMultilevel"/>
    <w:tmpl w:val="46103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A0DE5"/>
    <w:rsid w:val="0003380E"/>
    <w:rsid w:val="000D0BDC"/>
    <w:rsid w:val="000E4880"/>
    <w:rsid w:val="000F1F23"/>
    <w:rsid w:val="001178E4"/>
    <w:rsid w:val="001618EA"/>
    <w:rsid w:val="00176705"/>
    <w:rsid w:val="001B017A"/>
    <w:rsid w:val="001B2700"/>
    <w:rsid w:val="001C1D63"/>
    <w:rsid w:val="001C3E62"/>
    <w:rsid w:val="00201091"/>
    <w:rsid w:val="00262862"/>
    <w:rsid w:val="00291EF1"/>
    <w:rsid w:val="002F42B4"/>
    <w:rsid w:val="002F4DA0"/>
    <w:rsid w:val="0033138B"/>
    <w:rsid w:val="0034790D"/>
    <w:rsid w:val="00397307"/>
    <w:rsid w:val="003A33EF"/>
    <w:rsid w:val="003B2F6F"/>
    <w:rsid w:val="003C721B"/>
    <w:rsid w:val="0048562A"/>
    <w:rsid w:val="004F7CD7"/>
    <w:rsid w:val="00546F3E"/>
    <w:rsid w:val="005D3FA6"/>
    <w:rsid w:val="005E0693"/>
    <w:rsid w:val="005F1464"/>
    <w:rsid w:val="00604EAE"/>
    <w:rsid w:val="006067CC"/>
    <w:rsid w:val="00652443"/>
    <w:rsid w:val="00666DDB"/>
    <w:rsid w:val="00677233"/>
    <w:rsid w:val="006A0786"/>
    <w:rsid w:val="006A7179"/>
    <w:rsid w:val="006D5160"/>
    <w:rsid w:val="00706555"/>
    <w:rsid w:val="00710731"/>
    <w:rsid w:val="007464E4"/>
    <w:rsid w:val="00747C3F"/>
    <w:rsid w:val="00775A9A"/>
    <w:rsid w:val="00794017"/>
    <w:rsid w:val="00797E9B"/>
    <w:rsid w:val="007A7107"/>
    <w:rsid w:val="007E4118"/>
    <w:rsid w:val="0082344F"/>
    <w:rsid w:val="00852C88"/>
    <w:rsid w:val="008819A4"/>
    <w:rsid w:val="008A0DE5"/>
    <w:rsid w:val="00900070"/>
    <w:rsid w:val="00944341"/>
    <w:rsid w:val="00951A77"/>
    <w:rsid w:val="009719F9"/>
    <w:rsid w:val="00974C83"/>
    <w:rsid w:val="009D1B5A"/>
    <w:rsid w:val="009D64AC"/>
    <w:rsid w:val="009F176C"/>
    <w:rsid w:val="00A423BD"/>
    <w:rsid w:val="00A7677B"/>
    <w:rsid w:val="00A94EFE"/>
    <w:rsid w:val="00AA44D9"/>
    <w:rsid w:val="00AD5F89"/>
    <w:rsid w:val="00AF7A51"/>
    <w:rsid w:val="00B1231A"/>
    <w:rsid w:val="00B31C4D"/>
    <w:rsid w:val="00B36E59"/>
    <w:rsid w:val="00B4731D"/>
    <w:rsid w:val="00B75E7D"/>
    <w:rsid w:val="00B914A6"/>
    <w:rsid w:val="00B95C55"/>
    <w:rsid w:val="00BB2868"/>
    <w:rsid w:val="00BC7BA7"/>
    <w:rsid w:val="00C007E9"/>
    <w:rsid w:val="00C07CE9"/>
    <w:rsid w:val="00C350F7"/>
    <w:rsid w:val="00C4361B"/>
    <w:rsid w:val="00C517CF"/>
    <w:rsid w:val="00C57B9E"/>
    <w:rsid w:val="00C61BBF"/>
    <w:rsid w:val="00CA6FCC"/>
    <w:rsid w:val="00CD6866"/>
    <w:rsid w:val="00DB7248"/>
    <w:rsid w:val="00DC694A"/>
    <w:rsid w:val="00E20C12"/>
    <w:rsid w:val="00E934E8"/>
    <w:rsid w:val="00F05C49"/>
    <w:rsid w:val="00F26BA1"/>
    <w:rsid w:val="00F63533"/>
    <w:rsid w:val="00F90411"/>
    <w:rsid w:val="00FB5F99"/>
    <w:rsid w:val="00FB7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3BD"/>
    <w:pPr>
      <w:ind w:left="720"/>
      <w:contextualSpacing/>
    </w:pPr>
  </w:style>
  <w:style w:type="table" w:styleId="a4">
    <w:name w:val="Table Grid"/>
    <w:basedOn w:val="a1"/>
    <w:uiPriority w:val="59"/>
    <w:rsid w:val="00971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"/>
    <w:rsid w:val="003C721B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0pt">
    <w:name w:val="Основной текст + Интервал 0 pt"/>
    <w:basedOn w:val="a5"/>
    <w:rsid w:val="003C721B"/>
    <w:rPr>
      <w:color w:val="000000"/>
      <w:spacing w:val="6"/>
      <w:w w:val="100"/>
      <w:position w:val="0"/>
      <w:sz w:val="24"/>
      <w:szCs w:val="24"/>
      <w:lang w:val="ru-RU" w:eastAsia="ru-RU" w:bidi="ru-RU"/>
    </w:rPr>
  </w:style>
  <w:style w:type="paragraph" w:customStyle="1" w:styleId="2">
    <w:name w:val="Основной текст2"/>
    <w:basedOn w:val="a"/>
    <w:link w:val="a5"/>
    <w:rsid w:val="003C721B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Corbel0pt">
    <w:name w:val="Основной текст + Corbel;Интервал 0 pt"/>
    <w:basedOn w:val="a5"/>
    <w:rsid w:val="0071073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52A45-3E8E-485F-BB84-CC5F3BD3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2022-07-14T11:19:00Z</cp:lastPrinted>
  <dcterms:created xsi:type="dcterms:W3CDTF">2022-07-14T11:19:00Z</dcterms:created>
  <dcterms:modified xsi:type="dcterms:W3CDTF">2022-07-14T11:19:00Z</dcterms:modified>
</cp:coreProperties>
</file>