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62A" w:rsidRDefault="008E162A" w:rsidP="007A570E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A570E" w:rsidRPr="006B71F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462E2" w:rsidRPr="006B71F5">
        <w:rPr>
          <w:rFonts w:ascii="Times New Roman" w:hAnsi="Times New Roman" w:cs="Times New Roman"/>
          <w:sz w:val="28"/>
          <w:szCs w:val="28"/>
        </w:rPr>
        <w:t xml:space="preserve">№ </w:t>
      </w:r>
      <w:r w:rsidR="006B71F5" w:rsidRPr="006B71F5">
        <w:rPr>
          <w:rFonts w:ascii="Times New Roman" w:hAnsi="Times New Roman" w:cs="Times New Roman"/>
          <w:sz w:val="28"/>
          <w:szCs w:val="28"/>
        </w:rPr>
        <w:t>1</w:t>
      </w:r>
      <w:r w:rsidR="007A570E" w:rsidRPr="006B71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E82" w:rsidRPr="006B71F5" w:rsidRDefault="008E162A" w:rsidP="007A570E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A570E" w:rsidRPr="006B71F5">
        <w:rPr>
          <w:rFonts w:ascii="Times New Roman" w:hAnsi="Times New Roman" w:cs="Times New Roman"/>
          <w:sz w:val="28"/>
          <w:szCs w:val="28"/>
        </w:rPr>
        <w:t xml:space="preserve">к </w:t>
      </w:r>
      <w:r w:rsidR="006B71F5" w:rsidRPr="006B71F5">
        <w:rPr>
          <w:rFonts w:ascii="Times New Roman" w:hAnsi="Times New Roman" w:cs="Times New Roman"/>
          <w:sz w:val="28"/>
          <w:szCs w:val="28"/>
        </w:rPr>
        <w:t>Порядку</w:t>
      </w:r>
    </w:p>
    <w:p w:rsidR="00153E82" w:rsidRPr="00A83E29" w:rsidRDefault="00153E82" w:rsidP="00153E82">
      <w:pPr>
        <w:spacing w:after="0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:rsidR="00153E82" w:rsidRPr="00A83E29" w:rsidRDefault="00153E82" w:rsidP="00153E8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3E82" w:rsidRPr="006B71F5" w:rsidRDefault="00153E82" w:rsidP="006B71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71F5">
        <w:rPr>
          <w:rFonts w:ascii="Times New Roman" w:hAnsi="Times New Roman" w:cs="Times New Roman"/>
          <w:sz w:val="28"/>
          <w:szCs w:val="28"/>
        </w:rPr>
        <w:t>КРИТЕРИИ</w:t>
      </w:r>
    </w:p>
    <w:p w:rsidR="00153E82" w:rsidRPr="006B71F5" w:rsidRDefault="00153E82" w:rsidP="006B71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71F5">
        <w:rPr>
          <w:rFonts w:ascii="Times New Roman" w:hAnsi="Times New Roman" w:cs="Times New Roman"/>
          <w:sz w:val="28"/>
          <w:szCs w:val="28"/>
        </w:rPr>
        <w:t>оценки заявок, предоставляемых социально-ориентированными некоммерческими организациями в целях участия в конкурсе на получение поддержки реализации проекта по обеспечению развития системы дополнительного образования детей посредством внедрения механизма персонифицированного финансирования</w:t>
      </w:r>
      <w:r w:rsidR="00555D7A" w:rsidRPr="006B71F5">
        <w:rPr>
          <w:rFonts w:ascii="Times New Roman" w:hAnsi="Times New Roman" w:cs="Times New Roman"/>
          <w:sz w:val="28"/>
          <w:szCs w:val="28"/>
        </w:rPr>
        <w:t xml:space="preserve"> </w:t>
      </w:r>
      <w:r w:rsidRPr="006B71F5">
        <w:rPr>
          <w:rFonts w:ascii="Times New Roman" w:hAnsi="Times New Roman" w:cs="Times New Roman"/>
          <w:sz w:val="28"/>
          <w:szCs w:val="28"/>
        </w:rPr>
        <w:t xml:space="preserve">в </w:t>
      </w:r>
      <w:r w:rsidR="007A570E" w:rsidRPr="006B71F5">
        <w:rPr>
          <w:rFonts w:ascii="Times New Roman" w:hAnsi="Times New Roman" w:cs="Times New Roman"/>
          <w:sz w:val="28"/>
          <w:szCs w:val="28"/>
        </w:rPr>
        <w:t xml:space="preserve">муниципальном образовании городском округе город Вятские Поляны </w:t>
      </w:r>
      <w:r w:rsidR="00555D7A" w:rsidRPr="006B71F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A570E" w:rsidRPr="006B71F5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555D7A" w:rsidRPr="006B71F5" w:rsidRDefault="00555D7A" w:rsidP="00153E8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318"/>
        <w:gridCol w:w="5670"/>
      </w:tblGrid>
      <w:tr w:rsidR="00153E82" w:rsidRPr="006B71F5" w:rsidTr="000777E0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E82" w:rsidRPr="006B71F5" w:rsidRDefault="00153E82" w:rsidP="009360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B71F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B71F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B71F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E82" w:rsidRPr="006B71F5" w:rsidRDefault="00153E82" w:rsidP="009360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критерия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E82" w:rsidRPr="006B71F5" w:rsidRDefault="00153E82" w:rsidP="007F05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Порядок оценки </w:t>
            </w:r>
            <w:r w:rsidR="007F05C9" w:rsidRPr="006B71F5">
              <w:rPr>
                <w:rFonts w:ascii="Times New Roman" w:hAnsi="Times New Roman" w:cs="Times New Roman"/>
                <w:b/>
                <w:sz w:val="28"/>
                <w:szCs w:val="28"/>
              </w:rPr>
              <w:t>критерия  и соответствующее ему количество баллов</w:t>
            </w:r>
          </w:p>
        </w:tc>
      </w:tr>
      <w:tr w:rsidR="00153E82" w:rsidRPr="006B71F5" w:rsidTr="000777E0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82" w:rsidRPr="006B71F5" w:rsidRDefault="00153E82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482D" w:rsidRPr="006B71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82" w:rsidRPr="006B71F5" w:rsidRDefault="00153E82" w:rsidP="00C23E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>Проработанность Проекта и соответствие его показателям Программы перс</w:t>
            </w:r>
            <w:r w:rsidR="00FF482D" w:rsidRPr="006B71F5">
              <w:rPr>
                <w:rFonts w:ascii="Times New Roman" w:hAnsi="Times New Roman" w:cs="Times New Roman"/>
                <w:sz w:val="28"/>
                <w:szCs w:val="28"/>
              </w:rPr>
              <w:t>онифицированного финансирования</w:t>
            </w: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3E82" w:rsidRPr="006B71F5" w:rsidRDefault="00153E82" w:rsidP="000777E0">
            <w:pPr>
              <w:spacing w:after="0"/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82" w:rsidRPr="006B71F5" w:rsidRDefault="00FF482D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Проект признается соответствующим Программе персонифицированного финансирования, мероприятия Проекта взаимоувязаны с задачами внедрения механизма персонифицированного финансирования </w:t>
            </w: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>(5 баллов);</w:t>
            </w:r>
          </w:p>
          <w:p w:rsidR="00153E82" w:rsidRPr="006B71F5" w:rsidRDefault="00FF482D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Проект признается соответствующим Программе персонифицированного финансирования, мероприятия Проекта расходятся с задачами внедрения механизма персонифицированного финансирования </w:t>
            </w:r>
            <w:r w:rsidR="001E27D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>(3 балла);</w:t>
            </w:r>
          </w:p>
          <w:p w:rsidR="00153E82" w:rsidRPr="006B71F5" w:rsidRDefault="00394985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проекта не соответствуют Программе персонифицированного финансирования </w:t>
            </w: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137D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>(0 баллов).</w:t>
            </w:r>
          </w:p>
          <w:p w:rsidR="00153E82" w:rsidRPr="006B71F5" w:rsidRDefault="00153E82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E82" w:rsidRPr="006B71F5" w:rsidTr="000777E0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82" w:rsidRPr="006B71F5" w:rsidRDefault="00153E82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F482D" w:rsidRPr="006B71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82" w:rsidRPr="006B71F5" w:rsidRDefault="00153E82" w:rsidP="00C23E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>Кадровый потенциал Организации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82" w:rsidRPr="006B71F5" w:rsidRDefault="00394985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>Организация имеет в штате лиц, обеспечивающих юридическое (юристов) и  финансовое (бухгалтеров) сопровождение деятельности (2 балла);</w:t>
            </w:r>
          </w:p>
          <w:p w:rsidR="00153E82" w:rsidRPr="006B71F5" w:rsidRDefault="00394985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имеет возможность привлечения лиц, обеспечивающих юридическое (юристов) и  финансовое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(бухгалтеров) сопровождение деятельности, либо у Организации заключены договоры о приобретении соответствующих услуг </w:t>
            </w:r>
            <w:r w:rsidR="00D7137D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>(1 балл);</w:t>
            </w:r>
          </w:p>
          <w:p w:rsidR="00153E82" w:rsidRPr="006B71F5" w:rsidRDefault="00394985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>Возможности организации привлечения лиц, обеспечивающих юридическое (юристов) и  финансовое (бухгалтеров) сопровождение деятельности, не подтверждены (0 баллов).</w:t>
            </w:r>
          </w:p>
        </w:tc>
      </w:tr>
      <w:tr w:rsidR="00153E82" w:rsidRPr="006B71F5" w:rsidTr="000777E0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82" w:rsidRPr="006B71F5" w:rsidRDefault="00153E82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FF482D" w:rsidRPr="006B71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82" w:rsidRPr="006B71F5" w:rsidRDefault="00153E82" w:rsidP="00C23E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>Ресурсный потенциал Организации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82" w:rsidRPr="006B71F5" w:rsidRDefault="00153E82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имеет  необходимую для реализации Проекта оргтехнику, включая аттестованные для работы с персональными данными рабочие компьютерные места </w:t>
            </w:r>
            <w:r w:rsidR="00D7137D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>(2 балла);</w:t>
            </w:r>
          </w:p>
          <w:p w:rsidR="00153E82" w:rsidRPr="006B71F5" w:rsidRDefault="00394985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имеет  необходимую для реализации Проекта оргтехнику, без наличия аттестованных для работы с персональными данными рабочие компьютерных мест </w:t>
            </w:r>
            <w:r w:rsidR="00D7137D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>(1 балл);</w:t>
            </w:r>
          </w:p>
          <w:p w:rsidR="00153E82" w:rsidRPr="006B71F5" w:rsidRDefault="00394985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>Наличие у Организации необходимой оргтехники не подтверждено (0 баллов).</w:t>
            </w:r>
          </w:p>
        </w:tc>
      </w:tr>
      <w:tr w:rsidR="00153E82" w:rsidRPr="006B71F5" w:rsidTr="000777E0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82" w:rsidRPr="006B71F5" w:rsidRDefault="00153E82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trike/>
                <w:sz w:val="28"/>
                <w:szCs w:val="28"/>
              </w:rPr>
              <w:t>4</w:t>
            </w:r>
            <w:r w:rsidR="00FF482D" w:rsidRPr="006B71F5">
              <w:rPr>
                <w:rFonts w:ascii="Times New Roman" w:hAnsi="Times New Roman" w:cs="Times New Roman"/>
                <w:strike/>
                <w:sz w:val="28"/>
                <w:szCs w:val="28"/>
              </w:rPr>
              <w:t>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82" w:rsidRPr="006B71F5" w:rsidRDefault="00153E82" w:rsidP="00D713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Опыт участия Организации в организации и проведении мероприятий, направленных на работу с несовершеннолетними детьми и их родителями на территории </w:t>
            </w:r>
            <w:r w:rsidR="0008313A"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82" w:rsidRPr="006B71F5" w:rsidRDefault="00462A1E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  О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>т 10 и более мероприятий (3 балла);</w:t>
            </w:r>
          </w:p>
          <w:p w:rsidR="00153E82" w:rsidRPr="006B71F5" w:rsidRDefault="00462A1E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>от 5 до 10 мероприятий (2 балла);</w:t>
            </w:r>
          </w:p>
          <w:p w:rsidR="00153E82" w:rsidRPr="006B71F5" w:rsidRDefault="00462A1E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>от 2 до 5 мероприятий (1 балл);</w:t>
            </w:r>
          </w:p>
          <w:p w:rsidR="00153E82" w:rsidRPr="006B71F5" w:rsidRDefault="00462A1E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>менее 2 мероприятий (0 баллов).</w:t>
            </w:r>
          </w:p>
        </w:tc>
      </w:tr>
      <w:tr w:rsidR="00153E82" w:rsidRPr="006B71F5" w:rsidTr="000777E0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82" w:rsidRPr="006B71F5" w:rsidRDefault="00153E82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F482D" w:rsidRPr="006B71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82" w:rsidRPr="006B71F5" w:rsidRDefault="00153E82" w:rsidP="00C804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>Опыт реализации Организацией социально-ориентированных проектов за счет получаемых субсидий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82" w:rsidRPr="006B71F5" w:rsidRDefault="00462A1E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Успешно завершено более 5 проектов </w:t>
            </w: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>(6 баллов);</w:t>
            </w:r>
          </w:p>
          <w:p w:rsidR="00153E82" w:rsidRPr="006B71F5" w:rsidRDefault="00462A1E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Успешно завершено от 3 до 5 проектов </w:t>
            </w: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>(4 балла);</w:t>
            </w:r>
          </w:p>
          <w:p w:rsidR="00153E82" w:rsidRPr="006B71F5" w:rsidRDefault="00462A1E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Успешно завершено от 1 до 2 проектов </w:t>
            </w: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>(2 балла);</w:t>
            </w:r>
          </w:p>
          <w:p w:rsidR="00153E82" w:rsidRPr="006B71F5" w:rsidRDefault="00462A1E" w:rsidP="000777E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53E82" w:rsidRPr="006B71F5">
              <w:rPr>
                <w:rFonts w:ascii="Times New Roman" w:hAnsi="Times New Roman" w:cs="Times New Roman"/>
                <w:sz w:val="28"/>
                <w:szCs w:val="28"/>
              </w:rPr>
              <w:t>Отсутствие опыта (0 баллов);</w:t>
            </w:r>
          </w:p>
        </w:tc>
      </w:tr>
    </w:tbl>
    <w:p w:rsidR="00FC04D8" w:rsidRPr="00FC04D8" w:rsidRDefault="00FC04D8" w:rsidP="00C8048C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_________</w:t>
      </w:r>
    </w:p>
    <w:sectPr w:rsidR="00FC04D8" w:rsidRPr="00FC04D8" w:rsidSect="00C804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153E82"/>
    <w:rsid w:val="000777E0"/>
    <w:rsid w:val="0008313A"/>
    <w:rsid w:val="00153E82"/>
    <w:rsid w:val="001E27D8"/>
    <w:rsid w:val="001F1E2C"/>
    <w:rsid w:val="003462E2"/>
    <w:rsid w:val="00394985"/>
    <w:rsid w:val="00462A1E"/>
    <w:rsid w:val="00555D7A"/>
    <w:rsid w:val="006B71F5"/>
    <w:rsid w:val="007A570E"/>
    <w:rsid w:val="007B1E7D"/>
    <w:rsid w:val="007F05C9"/>
    <w:rsid w:val="00846FEB"/>
    <w:rsid w:val="008E162A"/>
    <w:rsid w:val="00964B3A"/>
    <w:rsid w:val="00A20953"/>
    <w:rsid w:val="00B3038D"/>
    <w:rsid w:val="00B328A1"/>
    <w:rsid w:val="00C23E10"/>
    <w:rsid w:val="00C8048C"/>
    <w:rsid w:val="00C826CF"/>
    <w:rsid w:val="00D7137D"/>
    <w:rsid w:val="00E3386F"/>
    <w:rsid w:val="00FC04D8"/>
    <w:rsid w:val="00F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nhideWhenUsed/>
    <w:rsid w:val="00153E82"/>
    <w:rPr>
      <w:sz w:val="16"/>
      <w:szCs w:val="16"/>
    </w:rPr>
  </w:style>
  <w:style w:type="paragraph" w:styleId="a4">
    <w:name w:val="annotation text"/>
    <w:basedOn w:val="a"/>
    <w:link w:val="a5"/>
    <w:unhideWhenUsed/>
    <w:rsid w:val="00153E8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153E82"/>
    <w:rPr>
      <w:sz w:val="20"/>
      <w:szCs w:val="20"/>
    </w:rPr>
  </w:style>
  <w:style w:type="paragraph" w:customStyle="1" w:styleId="ConsPlusTitle">
    <w:name w:val="ConsPlusTitle"/>
    <w:uiPriority w:val="99"/>
    <w:rsid w:val="00153E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9</cp:revision>
  <cp:lastPrinted>2020-09-30T04:34:00Z</cp:lastPrinted>
  <dcterms:created xsi:type="dcterms:W3CDTF">2020-09-07T12:36:00Z</dcterms:created>
  <dcterms:modified xsi:type="dcterms:W3CDTF">2020-09-30T04:34:00Z</dcterms:modified>
</cp:coreProperties>
</file>