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70" w:rsidRPr="00270770" w:rsidRDefault="005C3B4A" w:rsidP="009D700F">
      <w:pPr>
        <w:widowControl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9D700F" w:rsidRDefault="009D700F" w:rsidP="009D700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700F" w:rsidRDefault="009D700F" w:rsidP="009D700F">
      <w:pPr>
        <w:widowControl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D700F" w:rsidRDefault="009D700F" w:rsidP="009D700F">
      <w:pPr>
        <w:widowControl w:val="0"/>
        <w:spacing w:after="0" w:line="240" w:lineRule="auto"/>
        <w:ind w:left="4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</w:t>
      </w:r>
    </w:p>
    <w:p w:rsidR="00270770" w:rsidRDefault="009D700F" w:rsidP="009D700F">
      <w:pPr>
        <w:widowControl w:val="0"/>
        <w:spacing w:after="0" w:line="240" w:lineRule="auto"/>
        <w:ind w:left="424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</w:t>
      </w:r>
      <w:r w:rsidR="00270770" w:rsidRPr="002707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Вятские Поляны </w:t>
      </w:r>
    </w:p>
    <w:p w:rsidR="009D700F" w:rsidRPr="00270770" w:rsidRDefault="009D700F" w:rsidP="009D700F">
      <w:pPr>
        <w:widowControl w:val="0"/>
        <w:spacing w:after="0" w:line="240" w:lineRule="auto"/>
        <w:ind w:left="424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30.08.2019  № 1124</w:t>
      </w:r>
    </w:p>
    <w:p w:rsidR="00270770" w:rsidRDefault="00270770" w:rsidP="00344021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270770" w:rsidRDefault="00270770" w:rsidP="0034402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66FB" w:rsidRPr="006C7BFB" w:rsidRDefault="00CD66FB" w:rsidP="0034402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C7BFB">
        <w:rPr>
          <w:rFonts w:ascii="Times New Roman" w:hAnsi="Times New Roman"/>
          <w:b/>
          <w:sz w:val="28"/>
          <w:szCs w:val="28"/>
        </w:rPr>
        <w:t>ПОРЯДОК</w:t>
      </w:r>
    </w:p>
    <w:p w:rsidR="00CD66FB" w:rsidRPr="00417651" w:rsidRDefault="00CD66FB" w:rsidP="009D700F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7BFB">
        <w:rPr>
          <w:rFonts w:ascii="Times New Roman" w:hAnsi="Times New Roman"/>
          <w:b/>
          <w:sz w:val="28"/>
          <w:szCs w:val="28"/>
        </w:rPr>
        <w:t xml:space="preserve">взаимодействия </w:t>
      </w:r>
      <w:r w:rsidR="00A8036D">
        <w:rPr>
          <w:rFonts w:ascii="Times New Roman" w:hAnsi="Times New Roman"/>
          <w:b/>
          <w:sz w:val="28"/>
          <w:szCs w:val="28"/>
        </w:rPr>
        <w:t>У</w:t>
      </w:r>
      <w:r w:rsidRPr="006C7BFB">
        <w:rPr>
          <w:rFonts w:ascii="Times New Roman" w:hAnsi="Times New Roman"/>
          <w:b/>
          <w:sz w:val="28"/>
          <w:szCs w:val="28"/>
        </w:rPr>
        <w:t>правления образования администрации</w:t>
      </w:r>
      <w:r w:rsidR="00A8036D">
        <w:rPr>
          <w:rFonts w:ascii="Times New Roman" w:hAnsi="Times New Roman"/>
          <w:b/>
          <w:sz w:val="28"/>
          <w:szCs w:val="28"/>
        </w:rPr>
        <w:t xml:space="preserve"> </w:t>
      </w:r>
      <w:r w:rsidR="009D700F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A8036D">
        <w:rPr>
          <w:rFonts w:ascii="Times New Roman" w:hAnsi="Times New Roman"/>
          <w:b/>
          <w:sz w:val="28"/>
          <w:szCs w:val="28"/>
        </w:rPr>
        <w:t>г. Вятские   Поляны</w:t>
      </w:r>
      <w:r w:rsidR="00ED0032">
        <w:rPr>
          <w:rFonts w:ascii="Times New Roman" w:hAnsi="Times New Roman"/>
          <w:b/>
          <w:sz w:val="28"/>
          <w:szCs w:val="28"/>
        </w:rPr>
        <w:t>, муниципального казенного учреждения</w:t>
      </w:r>
      <w:r w:rsidR="009D700F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ED0032">
        <w:rPr>
          <w:rFonts w:ascii="Times New Roman" w:hAnsi="Times New Roman"/>
          <w:b/>
          <w:sz w:val="28"/>
          <w:szCs w:val="28"/>
        </w:rPr>
        <w:t xml:space="preserve"> «Информационно-методический центр</w:t>
      </w:r>
      <w:r w:rsidR="00A8036D">
        <w:rPr>
          <w:rFonts w:ascii="Times New Roman" w:hAnsi="Times New Roman"/>
          <w:b/>
          <w:sz w:val="28"/>
          <w:szCs w:val="28"/>
        </w:rPr>
        <w:t xml:space="preserve"> управления образования </w:t>
      </w:r>
      <w:r w:rsidR="009D700F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A8036D">
        <w:rPr>
          <w:rFonts w:ascii="Times New Roman" w:hAnsi="Times New Roman"/>
          <w:b/>
          <w:sz w:val="28"/>
          <w:szCs w:val="28"/>
        </w:rPr>
        <w:t>администрации города Вятские Поляны</w:t>
      </w:r>
      <w:r w:rsidR="00ED0032">
        <w:rPr>
          <w:rFonts w:ascii="Times New Roman" w:hAnsi="Times New Roman"/>
          <w:b/>
          <w:sz w:val="28"/>
          <w:szCs w:val="28"/>
        </w:rPr>
        <w:t>»</w:t>
      </w:r>
      <w:r w:rsidR="006C7BFB" w:rsidRPr="006C7BFB">
        <w:rPr>
          <w:rFonts w:ascii="Times New Roman" w:hAnsi="Times New Roman"/>
          <w:b/>
          <w:sz w:val="28"/>
          <w:szCs w:val="28"/>
        </w:rPr>
        <w:t xml:space="preserve"> и </w:t>
      </w:r>
      <w:r w:rsidRPr="006C7BFB">
        <w:rPr>
          <w:rFonts w:ascii="Times New Roman" w:hAnsi="Times New Roman"/>
          <w:b/>
          <w:sz w:val="28"/>
          <w:szCs w:val="28"/>
        </w:rPr>
        <w:t xml:space="preserve">образовательных </w:t>
      </w:r>
      <w:r w:rsidR="009D700F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A8036D">
        <w:rPr>
          <w:rFonts w:ascii="Times New Roman" w:hAnsi="Times New Roman"/>
          <w:b/>
          <w:sz w:val="28"/>
          <w:szCs w:val="28"/>
        </w:rPr>
        <w:t>организаций</w:t>
      </w:r>
      <w:r w:rsidR="009D700F">
        <w:rPr>
          <w:rFonts w:ascii="Times New Roman" w:hAnsi="Times New Roman"/>
          <w:b/>
          <w:sz w:val="28"/>
          <w:szCs w:val="28"/>
        </w:rPr>
        <w:t xml:space="preserve"> </w:t>
      </w:r>
      <w:r w:rsidR="00E21027" w:rsidRPr="006C7BFB">
        <w:rPr>
          <w:rFonts w:ascii="Times New Roman" w:hAnsi="Times New Roman"/>
          <w:b/>
          <w:sz w:val="28"/>
          <w:szCs w:val="28"/>
        </w:rPr>
        <w:t xml:space="preserve">города Вятские Поляны </w:t>
      </w:r>
      <w:r w:rsidRPr="006C7BFB">
        <w:rPr>
          <w:rFonts w:ascii="Times New Roman" w:hAnsi="Times New Roman"/>
          <w:b/>
          <w:sz w:val="28"/>
          <w:szCs w:val="28"/>
        </w:rPr>
        <w:t xml:space="preserve">по реализации индивидуальной программы реабилитации или абилитации ребенка-инвалида и </w:t>
      </w:r>
      <w:r w:rsidR="009D700F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6C7BFB">
        <w:rPr>
          <w:rFonts w:ascii="Times New Roman" w:hAnsi="Times New Roman"/>
          <w:b/>
          <w:sz w:val="28"/>
          <w:szCs w:val="28"/>
        </w:rPr>
        <w:t xml:space="preserve">предоставления информации об исполнении возложенных на них </w:t>
      </w:r>
      <w:r w:rsidR="009D700F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6C7BFB">
        <w:rPr>
          <w:rFonts w:ascii="Times New Roman" w:hAnsi="Times New Roman"/>
          <w:b/>
          <w:sz w:val="28"/>
          <w:szCs w:val="28"/>
        </w:rPr>
        <w:t xml:space="preserve">индивидуальной программой реабилитации или абилитации </w:t>
      </w:r>
      <w:r w:rsidR="009D700F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6C7BFB">
        <w:rPr>
          <w:rFonts w:ascii="Times New Roman" w:hAnsi="Times New Roman"/>
          <w:b/>
          <w:sz w:val="28"/>
          <w:szCs w:val="28"/>
        </w:rPr>
        <w:t xml:space="preserve">ребенка-инвалида </w:t>
      </w:r>
      <w:r w:rsidRPr="00417651">
        <w:rPr>
          <w:rFonts w:ascii="Times New Roman" w:hAnsi="Times New Roman"/>
          <w:b/>
          <w:sz w:val="28"/>
          <w:szCs w:val="28"/>
        </w:rPr>
        <w:t>меропри</w:t>
      </w:r>
      <w:r w:rsidRPr="00417651">
        <w:rPr>
          <w:rFonts w:ascii="Times New Roman" w:hAnsi="Times New Roman"/>
          <w:b/>
          <w:sz w:val="28"/>
          <w:szCs w:val="28"/>
        </w:rPr>
        <w:t>я</w:t>
      </w:r>
      <w:r w:rsidRPr="00417651">
        <w:rPr>
          <w:rFonts w:ascii="Times New Roman" w:hAnsi="Times New Roman"/>
          <w:b/>
          <w:sz w:val="28"/>
          <w:szCs w:val="28"/>
        </w:rPr>
        <w:t>тий</w:t>
      </w:r>
    </w:p>
    <w:p w:rsidR="00CD66FB" w:rsidRDefault="00CD66FB" w:rsidP="003440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6FB" w:rsidRDefault="00CD66FB" w:rsidP="003440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Настоящий Порядок определяет алгоритм взаимодействия </w:t>
      </w:r>
      <w:r w:rsidR="00790A8B">
        <w:rPr>
          <w:rFonts w:ascii="Times New Roman" w:hAnsi="Times New Roman"/>
          <w:sz w:val="28"/>
          <w:szCs w:val="28"/>
        </w:rPr>
        <w:t xml:space="preserve">         У</w:t>
      </w:r>
      <w:r>
        <w:rPr>
          <w:rFonts w:ascii="Times New Roman" w:hAnsi="Times New Roman"/>
          <w:sz w:val="28"/>
          <w:szCs w:val="28"/>
        </w:rPr>
        <w:t xml:space="preserve">правления образования администрации </w:t>
      </w:r>
      <w:r w:rsidR="00790A8B">
        <w:rPr>
          <w:rFonts w:ascii="Times New Roman" w:hAnsi="Times New Roman"/>
          <w:sz w:val="28"/>
          <w:szCs w:val="28"/>
        </w:rPr>
        <w:t>г.</w:t>
      </w:r>
      <w:r w:rsidR="00E21027">
        <w:rPr>
          <w:rFonts w:ascii="Times New Roman" w:hAnsi="Times New Roman"/>
          <w:sz w:val="28"/>
          <w:szCs w:val="28"/>
        </w:rPr>
        <w:t xml:space="preserve"> Вятские Поляны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 w:rsidR="00790A8B">
        <w:rPr>
          <w:rFonts w:ascii="Times New Roman" w:hAnsi="Times New Roman"/>
          <w:sz w:val="28"/>
          <w:szCs w:val="28"/>
        </w:rPr>
        <w:t xml:space="preserve">      У</w:t>
      </w:r>
      <w:r>
        <w:rPr>
          <w:rFonts w:ascii="Times New Roman" w:hAnsi="Times New Roman"/>
          <w:sz w:val="28"/>
          <w:szCs w:val="28"/>
        </w:rPr>
        <w:t>правление образования),</w:t>
      </w:r>
      <w:r w:rsidR="00790A8B">
        <w:rPr>
          <w:rFonts w:ascii="Times New Roman" w:hAnsi="Times New Roman"/>
          <w:sz w:val="28"/>
          <w:szCs w:val="28"/>
        </w:rPr>
        <w:t xml:space="preserve"> МКУ «И</w:t>
      </w:r>
      <w:r w:rsidRPr="006D641B">
        <w:rPr>
          <w:rFonts w:ascii="Times New Roman" w:hAnsi="Times New Roman"/>
          <w:sz w:val="28"/>
          <w:szCs w:val="28"/>
        </w:rPr>
        <w:t>нформационно-методическ</w:t>
      </w:r>
      <w:r w:rsidR="0093465E">
        <w:rPr>
          <w:rFonts w:ascii="Times New Roman" w:hAnsi="Times New Roman"/>
          <w:sz w:val="28"/>
          <w:szCs w:val="28"/>
        </w:rPr>
        <w:t>ий</w:t>
      </w:r>
      <w:r w:rsidRPr="006D641B">
        <w:rPr>
          <w:rFonts w:ascii="Times New Roman" w:hAnsi="Times New Roman"/>
          <w:sz w:val="28"/>
          <w:szCs w:val="28"/>
        </w:rPr>
        <w:t xml:space="preserve"> центр</w:t>
      </w:r>
      <w:r w:rsidR="0093465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9D700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образовательных </w:t>
      </w:r>
      <w:r w:rsidR="0093465E">
        <w:rPr>
          <w:rFonts w:ascii="Times New Roman" w:hAnsi="Times New Roman"/>
          <w:sz w:val="28"/>
          <w:szCs w:val="28"/>
        </w:rPr>
        <w:t>организаций</w:t>
      </w:r>
      <w:r w:rsidR="009A0778">
        <w:rPr>
          <w:rFonts w:ascii="Times New Roman" w:hAnsi="Times New Roman"/>
          <w:sz w:val="28"/>
          <w:szCs w:val="28"/>
        </w:rPr>
        <w:t xml:space="preserve"> г. Вятские Поляны</w:t>
      </w:r>
      <w:r>
        <w:rPr>
          <w:rFonts w:ascii="Times New Roman" w:hAnsi="Times New Roman"/>
          <w:sz w:val="28"/>
          <w:szCs w:val="28"/>
        </w:rPr>
        <w:t xml:space="preserve">, подведомственных </w:t>
      </w:r>
      <w:r w:rsidR="0093465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лению образования  (далее - образовательные </w:t>
      </w:r>
      <w:r w:rsidR="0093465E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>)по реализации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дивидуальной программы реабилитации или абилитации</w:t>
      </w:r>
      <w:r w:rsidR="009D70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ребенка-инвалида (далее – ИПРА ребенка-инвалида). </w:t>
      </w:r>
    </w:p>
    <w:p w:rsidR="00CD66FB" w:rsidRDefault="00CD66FB" w:rsidP="003440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устанавливает последовательность действий </w:t>
      </w:r>
      <w:r w:rsidR="001C0AA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правления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зования,</w:t>
      </w:r>
      <w:r w:rsidR="001C0AA5">
        <w:rPr>
          <w:rFonts w:ascii="Times New Roman" w:hAnsi="Times New Roman"/>
          <w:sz w:val="28"/>
          <w:szCs w:val="28"/>
        </w:rPr>
        <w:t xml:space="preserve"> МКУ «И</w:t>
      </w:r>
      <w:r w:rsidRPr="006D641B">
        <w:rPr>
          <w:rFonts w:ascii="Times New Roman" w:hAnsi="Times New Roman"/>
          <w:sz w:val="28"/>
          <w:szCs w:val="28"/>
        </w:rPr>
        <w:t>нформационно-методическ</w:t>
      </w:r>
      <w:r w:rsidR="00A6491A">
        <w:rPr>
          <w:rFonts w:ascii="Times New Roman" w:hAnsi="Times New Roman"/>
          <w:sz w:val="28"/>
          <w:szCs w:val="28"/>
        </w:rPr>
        <w:t>ий</w:t>
      </w:r>
      <w:r w:rsidRPr="006D641B">
        <w:rPr>
          <w:rFonts w:ascii="Times New Roman" w:hAnsi="Times New Roman"/>
          <w:sz w:val="28"/>
          <w:szCs w:val="28"/>
        </w:rPr>
        <w:t xml:space="preserve"> центр</w:t>
      </w:r>
      <w:r w:rsidR="001C0AA5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и образовательных </w:t>
      </w:r>
      <w:r w:rsidR="001C0AA5">
        <w:rPr>
          <w:rFonts w:ascii="Times New Roman" w:hAnsi="Times New Roman"/>
          <w:sz w:val="28"/>
          <w:szCs w:val="28"/>
        </w:rPr>
        <w:t>о</w:t>
      </w:r>
      <w:r w:rsidR="001C0AA5">
        <w:rPr>
          <w:rFonts w:ascii="Times New Roman" w:hAnsi="Times New Roman"/>
          <w:sz w:val="28"/>
          <w:szCs w:val="28"/>
        </w:rPr>
        <w:t>р</w:t>
      </w:r>
      <w:r w:rsidR="001C0AA5">
        <w:rPr>
          <w:rFonts w:ascii="Times New Roman" w:hAnsi="Times New Roman"/>
          <w:sz w:val="28"/>
          <w:szCs w:val="28"/>
        </w:rPr>
        <w:t>ганизаций</w:t>
      </w:r>
      <w:r>
        <w:rPr>
          <w:rFonts w:ascii="Times New Roman" w:hAnsi="Times New Roman"/>
          <w:sz w:val="28"/>
          <w:szCs w:val="28"/>
        </w:rPr>
        <w:t xml:space="preserve"> по предоставлению информации об исполнении возложенных на них ИПРА ребенка-инвалида мероприятий по психолого-педагогической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билитации и абилитации.</w:t>
      </w:r>
    </w:p>
    <w:p w:rsidR="00733215" w:rsidRPr="00733215" w:rsidRDefault="00733215" w:rsidP="00344021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>
        <w:rPr>
          <w:rFonts w:ascii="Times New Roman" w:hAnsi="Times New Roman"/>
          <w:iCs/>
          <w:sz w:val="28"/>
          <w:szCs w:val="28"/>
        </w:rPr>
        <w:tab/>
      </w:r>
      <w:r w:rsidR="001F6EC6" w:rsidRPr="00733215">
        <w:rPr>
          <w:rFonts w:ascii="Times New Roman" w:hAnsi="Times New Roman"/>
          <w:iCs/>
          <w:sz w:val="28"/>
          <w:szCs w:val="28"/>
        </w:rPr>
        <w:t xml:space="preserve">2. </w:t>
      </w:r>
      <w:r w:rsidRPr="00733215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С целью выполнения требований Федерального закона </w:t>
      </w:r>
      <w:r w:rsidRPr="00733215"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  <w:t>от 27.07.2006 № 152-ФЗ «О персональных данных» и обеспечения конфиденциальности передаваемых данных, взаимодействие по исполнению мероприятий, предусмотренных ИПРА, осуществляется в электронной форме по защищенной сети передачи данных с использованием сертифицированных средств криптографической защиты информации (далее – СКЗИ).</w:t>
      </w:r>
    </w:p>
    <w:p w:rsidR="00733215" w:rsidRPr="00732701" w:rsidRDefault="00733215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Использование СКЗИ осуществляется на основании приказа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ФСБ России от 09.02.2005 № 66 «Об утверждении Положения о разработке, производстве, реализации и эксплуатации шифровальных (криптографических) средств защиты информации».</w:t>
      </w:r>
    </w:p>
    <w:p w:rsidR="00733215" w:rsidRDefault="00733215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При отсутствии информационного взаимодействия по защищенным каналам связи обмен информацией осуществляется на внешних электронных или бумажных носителях. Лица, задействованные в передаче персональных данных, заполняют обязательства о соблюдении конфиденциальности защищаемой информации ограниченного доступа, не содержащей сведения,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lastRenderedPageBreak/>
        <w:t>составляющие государственную тайну.</w:t>
      </w:r>
    </w:p>
    <w:p w:rsidR="00CD66FB" w:rsidRDefault="00733215" w:rsidP="003440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</w:t>
      </w:r>
      <w:r w:rsidR="00CD66FB">
        <w:rPr>
          <w:rFonts w:ascii="Times New Roman" w:hAnsi="Times New Roman"/>
          <w:iCs/>
          <w:sz w:val="28"/>
          <w:szCs w:val="28"/>
        </w:rPr>
        <w:t xml:space="preserve">. Функции, предусмотренные настоящим Порядком, осуществляются в соответствии с Федеральным законом от 24 ноября </w:t>
      </w:r>
      <w:smartTag w:uri="urn:schemas-microsoft-com:office:smarttags" w:element="metricconverter">
        <w:smartTagPr>
          <w:attr w:name="ProductID" w:val="1995 г"/>
        </w:smartTagPr>
        <w:r w:rsidR="00CD66FB">
          <w:rPr>
            <w:rFonts w:ascii="Times New Roman" w:hAnsi="Times New Roman"/>
            <w:iCs/>
            <w:sz w:val="28"/>
            <w:szCs w:val="28"/>
          </w:rPr>
          <w:t>1995 г</w:t>
        </w:r>
      </w:smartTag>
      <w:r w:rsidR="00CD66FB">
        <w:rPr>
          <w:rFonts w:ascii="Times New Roman" w:hAnsi="Times New Roman"/>
          <w:iCs/>
          <w:sz w:val="28"/>
          <w:szCs w:val="28"/>
        </w:rPr>
        <w:t xml:space="preserve">. № 181-ФЗ </w:t>
      </w:r>
      <w:r w:rsidR="008B4888">
        <w:rPr>
          <w:rFonts w:ascii="Times New Roman" w:hAnsi="Times New Roman"/>
          <w:iCs/>
          <w:sz w:val="28"/>
          <w:szCs w:val="28"/>
        </w:rPr>
        <w:t>«</w:t>
      </w:r>
      <w:r w:rsidR="00CD66FB">
        <w:rPr>
          <w:rFonts w:ascii="Times New Roman" w:hAnsi="Times New Roman"/>
          <w:iCs/>
          <w:sz w:val="28"/>
          <w:szCs w:val="28"/>
        </w:rPr>
        <w:t>О соц</w:t>
      </w:r>
      <w:r w:rsidR="00CD66FB">
        <w:rPr>
          <w:rFonts w:ascii="Times New Roman" w:hAnsi="Times New Roman"/>
          <w:iCs/>
          <w:sz w:val="28"/>
          <w:szCs w:val="28"/>
        </w:rPr>
        <w:t>и</w:t>
      </w:r>
      <w:r w:rsidR="00CD66FB">
        <w:rPr>
          <w:rFonts w:ascii="Times New Roman" w:hAnsi="Times New Roman"/>
          <w:iCs/>
          <w:sz w:val="28"/>
          <w:szCs w:val="28"/>
        </w:rPr>
        <w:t>альной защите инвалидов в Российской Федерации</w:t>
      </w:r>
      <w:r w:rsidR="008B4888">
        <w:rPr>
          <w:rFonts w:ascii="Times New Roman" w:hAnsi="Times New Roman"/>
          <w:iCs/>
          <w:sz w:val="28"/>
          <w:szCs w:val="28"/>
        </w:rPr>
        <w:t>»</w:t>
      </w:r>
      <w:r w:rsidR="00CD66FB">
        <w:rPr>
          <w:rFonts w:ascii="Times New Roman" w:hAnsi="Times New Roman"/>
          <w:iCs/>
          <w:sz w:val="28"/>
          <w:szCs w:val="28"/>
        </w:rPr>
        <w:t xml:space="preserve">, на основании приказов Министерства труда и социальной защиты Российской Федерации от 31июля </w:t>
      </w:r>
      <w:smartTag w:uri="urn:schemas-microsoft-com:office:smarttags" w:element="metricconverter">
        <w:smartTagPr>
          <w:attr w:name="ProductID" w:val="2015 г"/>
        </w:smartTagPr>
        <w:r w:rsidR="00CD66FB">
          <w:rPr>
            <w:rFonts w:ascii="Times New Roman" w:hAnsi="Times New Roman"/>
            <w:iCs/>
            <w:sz w:val="28"/>
            <w:szCs w:val="28"/>
          </w:rPr>
          <w:t>2015 г</w:t>
        </w:r>
      </w:smartTag>
      <w:r w:rsidR="00CD66FB">
        <w:rPr>
          <w:rFonts w:ascii="Times New Roman" w:hAnsi="Times New Roman"/>
          <w:iCs/>
          <w:sz w:val="28"/>
          <w:szCs w:val="28"/>
        </w:rPr>
        <w:t xml:space="preserve">. № 528н </w:t>
      </w:r>
      <w:r w:rsidR="008B4888">
        <w:rPr>
          <w:rFonts w:ascii="Times New Roman" w:hAnsi="Times New Roman"/>
          <w:iCs/>
          <w:sz w:val="28"/>
          <w:szCs w:val="28"/>
        </w:rPr>
        <w:t>«</w:t>
      </w:r>
      <w:r w:rsidR="00CD66FB">
        <w:rPr>
          <w:rFonts w:ascii="Times New Roman" w:hAnsi="Times New Roman"/>
          <w:iCs/>
          <w:sz w:val="28"/>
          <w:szCs w:val="28"/>
        </w:rPr>
        <w:t>Об утверждении Порядка разработки и реализации индивид</w:t>
      </w:r>
      <w:r w:rsidR="00CD66FB">
        <w:rPr>
          <w:rFonts w:ascii="Times New Roman" w:hAnsi="Times New Roman"/>
          <w:iCs/>
          <w:sz w:val="28"/>
          <w:szCs w:val="28"/>
        </w:rPr>
        <w:t>у</w:t>
      </w:r>
      <w:r w:rsidR="00CD66FB">
        <w:rPr>
          <w:rFonts w:ascii="Times New Roman" w:hAnsi="Times New Roman"/>
          <w:iCs/>
          <w:sz w:val="28"/>
          <w:szCs w:val="28"/>
        </w:rPr>
        <w:t>альной программы реабилитации или абилитации инвалида, индивидуальной программы реабилитации или абилитации ребенка-инвалида, выдаваемых ф</w:t>
      </w:r>
      <w:r w:rsidR="00CD66FB">
        <w:rPr>
          <w:rFonts w:ascii="Times New Roman" w:hAnsi="Times New Roman"/>
          <w:iCs/>
          <w:sz w:val="28"/>
          <w:szCs w:val="28"/>
        </w:rPr>
        <w:t>е</w:t>
      </w:r>
      <w:r w:rsidR="00CD66FB">
        <w:rPr>
          <w:rFonts w:ascii="Times New Roman" w:hAnsi="Times New Roman"/>
          <w:iCs/>
          <w:sz w:val="28"/>
          <w:szCs w:val="28"/>
        </w:rPr>
        <w:t>деральными государственными учреждениями медико-социальной эксперт</w:t>
      </w:r>
      <w:r w:rsidR="00CD66FB">
        <w:rPr>
          <w:rFonts w:ascii="Times New Roman" w:hAnsi="Times New Roman"/>
          <w:iCs/>
          <w:sz w:val="28"/>
          <w:szCs w:val="28"/>
        </w:rPr>
        <w:t>и</w:t>
      </w:r>
      <w:r w:rsidR="00CD66FB">
        <w:rPr>
          <w:rFonts w:ascii="Times New Roman" w:hAnsi="Times New Roman"/>
          <w:iCs/>
          <w:sz w:val="28"/>
          <w:szCs w:val="28"/>
        </w:rPr>
        <w:t>зы, и их форм</w:t>
      </w:r>
      <w:r w:rsidR="008B4888">
        <w:rPr>
          <w:rFonts w:ascii="Times New Roman" w:hAnsi="Times New Roman"/>
          <w:iCs/>
          <w:sz w:val="28"/>
          <w:szCs w:val="28"/>
        </w:rPr>
        <w:t>»</w:t>
      </w:r>
      <w:r w:rsidR="00CD66FB">
        <w:rPr>
          <w:rFonts w:ascii="Times New Roman" w:hAnsi="Times New Roman"/>
          <w:iCs/>
          <w:sz w:val="28"/>
          <w:szCs w:val="28"/>
        </w:rPr>
        <w:t xml:space="preserve">, от 15 октября </w:t>
      </w:r>
      <w:smartTag w:uri="urn:schemas-microsoft-com:office:smarttags" w:element="metricconverter">
        <w:smartTagPr>
          <w:attr w:name="ProductID" w:val="2015 г"/>
        </w:smartTagPr>
        <w:r w:rsidR="00CD66FB">
          <w:rPr>
            <w:rFonts w:ascii="Times New Roman" w:hAnsi="Times New Roman"/>
            <w:iCs/>
            <w:sz w:val="28"/>
            <w:szCs w:val="28"/>
          </w:rPr>
          <w:t>2015 г</w:t>
        </w:r>
      </w:smartTag>
      <w:r w:rsidR="00CD66FB">
        <w:rPr>
          <w:rFonts w:ascii="Times New Roman" w:hAnsi="Times New Roman"/>
          <w:iCs/>
          <w:sz w:val="28"/>
          <w:szCs w:val="28"/>
        </w:rPr>
        <w:t xml:space="preserve">. № 723н </w:t>
      </w:r>
      <w:r w:rsidR="008B4888">
        <w:rPr>
          <w:rFonts w:ascii="Times New Roman" w:hAnsi="Times New Roman"/>
          <w:iCs/>
          <w:sz w:val="28"/>
          <w:szCs w:val="28"/>
        </w:rPr>
        <w:t>«</w:t>
      </w:r>
      <w:r w:rsidR="00CD66FB">
        <w:rPr>
          <w:rFonts w:ascii="Times New Roman" w:hAnsi="Times New Roman"/>
          <w:iCs/>
          <w:sz w:val="28"/>
          <w:szCs w:val="28"/>
        </w:rPr>
        <w:t>Об утверждении формы и П</w:t>
      </w:r>
      <w:r w:rsidR="00CD66FB">
        <w:rPr>
          <w:rFonts w:ascii="Times New Roman" w:hAnsi="Times New Roman"/>
          <w:iCs/>
          <w:sz w:val="28"/>
          <w:szCs w:val="28"/>
        </w:rPr>
        <w:t>о</w:t>
      </w:r>
      <w:r w:rsidR="00CD66FB">
        <w:rPr>
          <w:rFonts w:ascii="Times New Roman" w:hAnsi="Times New Roman"/>
          <w:iCs/>
          <w:sz w:val="28"/>
          <w:szCs w:val="28"/>
        </w:rPr>
        <w:t>рядка предоставления органами исполнительной власти субъектов Российской Федерации, органами местного самоуправления и организациями независимо от их организационно-правовых форм информации об исполнении возложе</w:t>
      </w:r>
      <w:r w:rsidR="00CD66FB">
        <w:rPr>
          <w:rFonts w:ascii="Times New Roman" w:hAnsi="Times New Roman"/>
          <w:iCs/>
          <w:sz w:val="28"/>
          <w:szCs w:val="28"/>
        </w:rPr>
        <w:t>н</w:t>
      </w:r>
      <w:r w:rsidR="00CD66FB">
        <w:rPr>
          <w:rFonts w:ascii="Times New Roman" w:hAnsi="Times New Roman"/>
          <w:iCs/>
          <w:sz w:val="28"/>
          <w:szCs w:val="28"/>
        </w:rPr>
        <w:t>ных на них индивидуальной программой реабилитации или абилитации инв</w:t>
      </w:r>
      <w:r w:rsidR="00CD66FB">
        <w:rPr>
          <w:rFonts w:ascii="Times New Roman" w:hAnsi="Times New Roman"/>
          <w:iCs/>
          <w:sz w:val="28"/>
          <w:szCs w:val="28"/>
        </w:rPr>
        <w:t>а</w:t>
      </w:r>
      <w:r w:rsidR="00CD66FB">
        <w:rPr>
          <w:rFonts w:ascii="Times New Roman" w:hAnsi="Times New Roman"/>
          <w:iCs/>
          <w:sz w:val="28"/>
          <w:szCs w:val="28"/>
        </w:rPr>
        <w:t>лида и индивидуальной программой реабилитации или абилитации ребенка-инвалида мероприятий в федеральные государственные учреждения медико-социальной экспертизы</w:t>
      </w:r>
      <w:r w:rsidR="008B4888">
        <w:rPr>
          <w:rFonts w:ascii="Times New Roman" w:hAnsi="Times New Roman"/>
          <w:iCs/>
          <w:sz w:val="28"/>
          <w:szCs w:val="28"/>
        </w:rPr>
        <w:t>»</w:t>
      </w:r>
      <w:r w:rsidR="00CD66FB">
        <w:rPr>
          <w:rFonts w:ascii="Times New Roman" w:hAnsi="Times New Roman"/>
          <w:iCs/>
          <w:sz w:val="28"/>
          <w:szCs w:val="28"/>
        </w:rPr>
        <w:t xml:space="preserve">, </w:t>
      </w:r>
      <w:r w:rsidR="00CD15E2">
        <w:rPr>
          <w:rFonts w:ascii="Times New Roman" w:hAnsi="Times New Roman"/>
          <w:iCs/>
          <w:sz w:val="28"/>
          <w:szCs w:val="28"/>
        </w:rPr>
        <w:t>распоряжения</w:t>
      </w:r>
      <w:r w:rsidR="009D700F">
        <w:rPr>
          <w:rFonts w:ascii="Times New Roman" w:hAnsi="Times New Roman"/>
          <w:iCs/>
          <w:sz w:val="28"/>
          <w:szCs w:val="28"/>
        </w:rPr>
        <w:t xml:space="preserve"> </w:t>
      </w:r>
      <w:r w:rsidR="00FD3A48">
        <w:rPr>
          <w:rFonts w:ascii="Times New Roman" w:hAnsi="Times New Roman"/>
          <w:iCs/>
          <w:sz w:val="28"/>
          <w:szCs w:val="28"/>
        </w:rPr>
        <w:t>министерства образования Кировской области №</w:t>
      </w:r>
      <w:r w:rsidR="00CD15E2">
        <w:rPr>
          <w:rFonts w:ascii="Times New Roman" w:hAnsi="Times New Roman"/>
          <w:iCs/>
          <w:sz w:val="28"/>
          <w:szCs w:val="28"/>
        </w:rPr>
        <w:t>585</w:t>
      </w:r>
      <w:r w:rsidR="00FD3A48">
        <w:rPr>
          <w:rFonts w:ascii="Times New Roman" w:hAnsi="Times New Roman"/>
          <w:iCs/>
          <w:sz w:val="28"/>
          <w:szCs w:val="28"/>
        </w:rPr>
        <w:t xml:space="preserve"> от </w:t>
      </w:r>
      <w:r w:rsidR="00CD15E2">
        <w:rPr>
          <w:rFonts w:ascii="Times New Roman" w:hAnsi="Times New Roman"/>
          <w:iCs/>
          <w:sz w:val="28"/>
          <w:szCs w:val="28"/>
        </w:rPr>
        <w:t xml:space="preserve">09.07.2019 </w:t>
      </w:r>
      <w:r w:rsidR="00FD3A48">
        <w:rPr>
          <w:rFonts w:ascii="Times New Roman" w:hAnsi="Times New Roman"/>
          <w:iCs/>
          <w:sz w:val="28"/>
          <w:szCs w:val="28"/>
        </w:rPr>
        <w:t xml:space="preserve"> «О реализации мероприятий, предусмотренных индивидуальной программой реабилитации </w:t>
      </w:r>
      <w:r w:rsidR="008B4888">
        <w:rPr>
          <w:rFonts w:ascii="Times New Roman" w:hAnsi="Times New Roman"/>
          <w:iCs/>
          <w:sz w:val="28"/>
          <w:szCs w:val="28"/>
        </w:rPr>
        <w:t>или абилитации ребенка-инвалида (инвалида)</w:t>
      </w:r>
      <w:r w:rsidR="00CD15E2">
        <w:rPr>
          <w:rFonts w:ascii="Times New Roman" w:hAnsi="Times New Roman"/>
          <w:iCs/>
          <w:sz w:val="28"/>
          <w:szCs w:val="28"/>
        </w:rPr>
        <w:t>»</w:t>
      </w:r>
      <w:r w:rsidR="00CD66FB">
        <w:rPr>
          <w:rFonts w:ascii="Times New Roman" w:hAnsi="Times New Roman"/>
          <w:iCs/>
          <w:sz w:val="28"/>
          <w:szCs w:val="28"/>
        </w:rPr>
        <w:t>.</w:t>
      </w:r>
    </w:p>
    <w:p w:rsidR="00B858A1" w:rsidRPr="00B858A1" w:rsidRDefault="00B858A1" w:rsidP="00344021">
      <w:pPr>
        <w:pStyle w:val="aa"/>
        <w:widowControl w:val="0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B858A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В случае, если в выписке из ИПРА в разделе «Заключение </w:t>
      </w:r>
      <w:r w:rsidRPr="00B858A1"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  <w:t xml:space="preserve">о нуждаемости в проведении мероприятий психолого-педагогической реабилитации или абилитации» имеется отметка о том, что ребенок-инвалид (инвалид) нуждается в мероприятиях психолого-педагогической реабилитации или абилитации, но при этом не указана степень ограничения способности к общению, обучению и контролю за своим поведением в показаниях к проведению реабилитационных или абилитационных мероприятий, органам местного самоуправления, осуществляющих управление в сфере образования рекомендуется организовать работу по направлению ребенка-инвалида (инвалида) в Центральную психолого-медико-педагогическую комиссию Кировской области (далее – ЦПМПК). </w:t>
      </w:r>
    </w:p>
    <w:p w:rsidR="00A12456" w:rsidRPr="00A12456" w:rsidRDefault="00A12456" w:rsidP="00344021">
      <w:pPr>
        <w:pStyle w:val="aa"/>
        <w:widowControl w:val="0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>Порядок разработки перечня и определения исполнителей реабилитационных и абилитационных мероприятий в соответствии с выпиской ИПРА</w:t>
      </w:r>
    </w:p>
    <w:p w:rsidR="00A12456" w:rsidRPr="002944EA" w:rsidRDefault="002944EA" w:rsidP="00344021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5.1.</w:t>
      </w:r>
      <w:r w:rsidR="00A12456" w:rsidRPr="002944EA">
        <w:rPr>
          <w:rFonts w:ascii="Times New Roman" w:hAnsi="Times New Roman"/>
          <w:color w:val="000000"/>
          <w:sz w:val="28"/>
          <w:szCs w:val="28"/>
          <w:lang w:eastAsia="zh-CN" w:bidi="ru-RU"/>
        </w:rPr>
        <w:t>Разработка перечня реабилитационных и абилитационных мероприятий в сфере образования в соответствии с выпиской ИПРА осуществляется в следующем порядке: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при разработке перечня реабилитационных или абилитационных мероприятий в сфере образования по исполнению ИПРА индивидуально для каждого ребенка-инвалида (инв</w:t>
      </w:r>
      <w:r w:rsidR="002944EA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алида) учитываются рекомендации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по условиям организации обучения медико-социальной экспертизы;</w:t>
      </w:r>
    </w:p>
    <w:p w:rsidR="00A12456" w:rsidRPr="006E461D" w:rsidRDefault="00A12456" w:rsidP="00344021">
      <w:pPr>
        <w:widowControl w:val="0"/>
        <w:tabs>
          <w:tab w:val="left" w:pos="1165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eastAsia="zh-CN" w:bidi="ru-RU"/>
        </w:rPr>
      </w:pPr>
      <w:r w:rsidRPr="006E461D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перечень </w:t>
      </w:r>
      <w:r w:rsidRPr="006E461D">
        <w:rPr>
          <w:rFonts w:ascii="Times New Roman" w:eastAsia="Arial Unicode MS" w:hAnsi="Times New Roman"/>
          <w:bCs/>
          <w:color w:val="000000"/>
          <w:sz w:val="28"/>
          <w:szCs w:val="28"/>
          <w:lang w:eastAsia="zh-CN" w:bidi="ru-RU"/>
        </w:rPr>
        <w:t>мероприятий индиви</w:t>
      </w:r>
      <w:r>
        <w:rPr>
          <w:rFonts w:ascii="Times New Roman" w:eastAsia="Arial Unicode MS" w:hAnsi="Times New Roman"/>
          <w:bCs/>
          <w:color w:val="000000"/>
          <w:sz w:val="28"/>
          <w:szCs w:val="28"/>
          <w:lang w:eastAsia="zh-CN" w:bidi="ru-RU"/>
        </w:rPr>
        <w:t xml:space="preserve">дуальной программы реабилитации </w:t>
      </w:r>
      <w:r w:rsidRPr="006E461D">
        <w:rPr>
          <w:rFonts w:ascii="Times New Roman" w:eastAsia="Arial Unicode MS" w:hAnsi="Times New Roman"/>
          <w:bCs/>
          <w:color w:val="000000"/>
          <w:sz w:val="28"/>
          <w:szCs w:val="28"/>
          <w:lang w:eastAsia="zh-CN" w:bidi="ru-RU"/>
        </w:rPr>
        <w:t xml:space="preserve">или абилитацииребенка-инвалида (инвалида) в сфере образования </w:t>
      </w:r>
      <w:r w:rsidRPr="006E461D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составляется индивидуально для каждого ребенка-инвалида (инвалида) на основании общего перечня мероприятий, включающий в себя: «тип мероприятия», </w:t>
      </w:r>
      <w:r w:rsidRPr="006E461D">
        <w:rPr>
          <w:rFonts w:ascii="Times New Roman" w:hAnsi="Times New Roman"/>
          <w:color w:val="000000"/>
          <w:sz w:val="28"/>
          <w:szCs w:val="28"/>
          <w:lang w:eastAsia="zh-CN" w:bidi="ru-RU"/>
        </w:rPr>
        <w:lastRenderedPageBreak/>
        <w:t xml:space="preserve">«подтип мероприятия», «мероприятие» (Приложение 5к Порядку), который разрабатывается Центром ППМС помощи (в случае необходимости может вносить в него изменения и дополнения); 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6E461D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индивидуально для каждого ребенка-инвалида (инвалида) </w:t>
      </w:r>
      <w:r w:rsidR="0081688A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примерный </w:t>
      </w:r>
      <w:r w:rsidRPr="006E461D">
        <w:rPr>
          <w:rFonts w:ascii="Times New Roman" w:hAnsi="Times New Roman"/>
          <w:color w:val="000000"/>
          <w:sz w:val="28"/>
          <w:szCs w:val="28"/>
          <w:lang w:eastAsia="zh-CN" w:bidi="ru-RU"/>
        </w:rPr>
        <w:t>перечень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реабилитационных или абилитационных мероприятий по исполнению ИПРА в сфере образования </w:t>
      </w:r>
      <w:r w:rsidR="0081688A">
        <w:rPr>
          <w:rFonts w:ascii="Times New Roman" w:hAnsi="Times New Roman"/>
          <w:color w:val="000000"/>
          <w:sz w:val="28"/>
          <w:szCs w:val="28"/>
          <w:lang w:eastAsia="zh-CN" w:bidi="ru-RU"/>
        </w:rPr>
        <w:t>рекомендуют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специалисты органов местного самоуправления, осуществляющих управление в сфере образования, образовательных организаций;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специалист органа местного самоуправления, осуществляющего управление в сфере образования, образовательной организаци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и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в трехдневный срок со дня поступл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ения выписки ИПРА на основании о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бщего перечня мероприятий, рекомендаций по условиям организации обучения медико-социальной экспертизы, </w:t>
      </w:r>
      <w:r w:rsidR="0006578F">
        <w:rPr>
          <w:rFonts w:ascii="Times New Roman" w:hAnsi="Times New Roman"/>
          <w:color w:val="000000"/>
          <w:sz w:val="28"/>
          <w:szCs w:val="28"/>
          <w:lang w:eastAsia="zh-CN" w:bidi="ru-RU"/>
        </w:rPr>
        <w:t>рекомендует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перечень мероприятий по исполнению ИПРА в сфере образования индивидуально для каждого ребенка-инвалида (инвалида);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при разработке перечня мероприятий индивидуально для каждого ребенка-инвалида (инвалида) дополнительно учитывается заключение ЦПМПК.</w:t>
      </w:r>
    </w:p>
    <w:p w:rsidR="00A12456" w:rsidRPr="00711CEF" w:rsidRDefault="00A12456" w:rsidP="00344021">
      <w:pPr>
        <w:pStyle w:val="aa"/>
        <w:widowControl w:val="0"/>
        <w:numPr>
          <w:ilvl w:val="1"/>
          <w:numId w:val="5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11CEF">
        <w:rPr>
          <w:rFonts w:ascii="Times New Roman" w:hAnsi="Times New Roman"/>
          <w:color w:val="000000"/>
          <w:sz w:val="28"/>
          <w:szCs w:val="28"/>
          <w:lang w:eastAsia="zh-CN" w:bidi="ru-RU"/>
        </w:rPr>
        <w:t>Определение исполнителей и сроков реабилитационных или абилитационных мероприятий в соответствии с выпиской ИПРА осуществляется в следующем порядке:</w:t>
      </w:r>
    </w:p>
    <w:p w:rsidR="00A12456" w:rsidRPr="00732701" w:rsidRDefault="008E67A1" w:rsidP="00344021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5.2.2.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>П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осле заполнения перечня мероприятий по каждому мероприятию определяется исполнитель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мероприятия и сроки исполнения: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дошкольного, общего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и среднего профессионального образования – специалист, ответственный за работу с ИПРА</w:t>
      </w:r>
      <w:r w:rsidR="008E67A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в образовательной организации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;</w:t>
      </w:r>
    </w:p>
    <w:p w:rsidR="00A12456" w:rsidRPr="00732701" w:rsidRDefault="0006578F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для 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ребенк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а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, не посещающ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его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образовательную организацию – специалист органа местного самоуправления, осуществляющ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>его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управление в сфере образования, ответственный за работу с ИПРА.</w:t>
      </w:r>
    </w:p>
    <w:p w:rsidR="00A12456" w:rsidRPr="008E67A1" w:rsidRDefault="00A12456" w:rsidP="00344021">
      <w:pPr>
        <w:pStyle w:val="aa"/>
        <w:widowControl w:val="0"/>
        <w:numPr>
          <w:ilvl w:val="2"/>
          <w:numId w:val="8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8E67A1">
        <w:rPr>
          <w:rFonts w:ascii="Times New Roman" w:hAnsi="Times New Roman"/>
          <w:color w:val="000000"/>
          <w:sz w:val="28"/>
          <w:szCs w:val="28"/>
          <w:lang w:eastAsia="zh-CN" w:bidi="ru-RU"/>
        </w:rPr>
        <w:t>Сроки исполнения мероприятий могут быть как одинаковыми, так и определяться индивидуально в зависимости от типа мероприятия: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за 50 дней от даты окончания действия ИПРА ребенка-инвалида (инвалида);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точная дата выполнения мероприятия (например, в случае, пси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хологического консультирования).</w:t>
      </w:r>
    </w:p>
    <w:p w:rsidR="00A12456" w:rsidRPr="00732701" w:rsidRDefault="00FE3C73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5.2.4. 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>И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сполнителями мероприятий по исполнению ИПРА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выступа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ют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муниципальные, государственные дошкольные и 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общеобразовательные организации, 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организации 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профессиональн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огои 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дополнительного образова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>ния (далее – организации)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.</w:t>
      </w:r>
    </w:p>
    <w:p w:rsidR="00A12456" w:rsidRPr="00732701" w:rsidRDefault="00FE3C73" w:rsidP="00344021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5.2.5. 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>В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форм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>у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об исполнении ИПРА вносится полное наименование 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организаций 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 других о</w:t>
      </w:r>
      <w:r w:rsidR="00A12456">
        <w:rPr>
          <w:rFonts w:ascii="Times New Roman" w:hAnsi="Times New Roman"/>
          <w:color w:val="000000"/>
          <w:sz w:val="28"/>
          <w:szCs w:val="28"/>
          <w:lang w:eastAsia="zh-CN" w:bidi="ru-RU"/>
        </w:rPr>
        <w:t>рганизаций в соответствии с их у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ставами.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</w:p>
    <w:p w:rsidR="00A12456" w:rsidRPr="00D50F1E" w:rsidRDefault="00A12456" w:rsidP="00344021">
      <w:pPr>
        <w:pStyle w:val="aa"/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zh-CN" w:bidi="ru-RU"/>
        </w:rPr>
      </w:pPr>
      <w:r w:rsidRPr="00D50F1E">
        <w:rPr>
          <w:rFonts w:ascii="Times New Roman" w:hAnsi="Times New Roman"/>
          <w:b/>
          <w:color w:val="000000"/>
          <w:sz w:val="28"/>
          <w:szCs w:val="28"/>
          <w:lang w:eastAsia="zh-CN" w:bidi="ru-RU"/>
        </w:rPr>
        <w:t xml:space="preserve">Порядок взаимодействия органов местного самоуправления, осуществляющих управление в сфере образования, организаций с родителями (законными представителями) ребенка-инвалида </w:t>
      </w:r>
      <w:r w:rsidRPr="00D50F1E">
        <w:rPr>
          <w:rFonts w:ascii="Times New Roman" w:hAnsi="Times New Roman"/>
          <w:b/>
          <w:color w:val="000000"/>
          <w:sz w:val="28"/>
          <w:szCs w:val="28"/>
          <w:lang w:eastAsia="zh-CN" w:bidi="ru-RU"/>
        </w:rPr>
        <w:lastRenderedPageBreak/>
        <w:t>(инвалидом)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</w:p>
    <w:p w:rsidR="00A12456" w:rsidRPr="00D50F1E" w:rsidRDefault="00A12456" w:rsidP="00344021">
      <w:pPr>
        <w:pStyle w:val="aa"/>
        <w:widowControl w:val="0"/>
        <w:numPr>
          <w:ilvl w:val="1"/>
          <w:numId w:val="9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D50F1E">
        <w:rPr>
          <w:rFonts w:ascii="Times New Roman" w:hAnsi="Times New Roman"/>
          <w:color w:val="000000"/>
          <w:sz w:val="28"/>
          <w:szCs w:val="28"/>
          <w:lang w:eastAsia="zh-CN" w:bidi="ru-RU"/>
        </w:rPr>
        <w:t>Уведомление родителей (законных представителей) ребенка-инвалида (инвалида) осуществляется в следующем порядке: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органы местного самоуправления, осуществляющие управление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в сфере образования,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организации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после заполнения перечня мероприятий ИПРА, определения исполнителей и сроков исполнения мероприятий, уведомля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ют любым доступным способом (по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средств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о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м почтовой, телефонной, электронной связи, через администрацию образовательных организаций и т.д.)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,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родителей (законных пр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едставителей) ребенка-инвалида 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инвалида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о поступлении ИПРА и необходимости посетить орган местного самоуправления, осуществляющий управление в сфере образования, организацию с целью получения индивидуального перечня реабилитационных или абилитационных мероприятий;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уведомления (Приложение 2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к Порядку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), направляемые родителям (законным п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редставителям) детей-инвалидов 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инвалидам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) и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факт передачи перечня мероприятий регистрируются ответственными лицами органов местного самоуправления, осуществляющи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ми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управление в сфере образования, организаций в Журнале регистрации уведомлений и передачи перечней реабилитационных или абилитационных мероприятий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в соответствии с выпиской ИПРА (Приложение 3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,4 к Порядку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), с указанием даты отправки или выдачи уведомления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и передачи перечня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;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в случае невозможности уведомления родителей (законных пр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едставителей) ребенка-инвалида 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инвалида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составляется акт о причинах,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по которым передача перечня мероприятий не может быть осуществлена. Акт подписывается руководителем органа местного самоуправления, осуществляющего управление в сфере образования, организации. В форме исполнения мероприятий ИПРА в поле «Результат мероприятия» в таком случае проставляется «не выполнено» и указывается причина невыполнения: «Инвалид (ребенок-инвалид) либо законный (уполномоченный) представитель не обратился в соответствующий орган государственной власти, орган местного самоуправления, организацию независимо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от организационно-правовой формы за предоставлением мероприятий, предусмотренных ИПРА ребенка-инвалида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(инвалида)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»;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в случае смены мес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та жительства ребенка-инвалида 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инвалида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без изменения адреса регистрации (прописки) и получения достоверной информации о новом месте его проживания, орган местного самоуправления, осуществляющий управление в сфере образования, организация направляют официальное уведомление в Центр ППМС помощи о передаче ИПРА в орган местного самоуправления, осуществляющий управление в сфере образования, организацию соответствующей территории, на которой проживает ребенок-инвалид (инвалид). При этом в форме исполнения мероприятий ИПРА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делается соответствующая запись: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в случае обучения ребенка–инвали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да 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инвалида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в организации другого муниципального района (городского округа) орган местного самоуправления,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lastRenderedPageBreak/>
        <w:t xml:space="preserve">осуществляющий управление в сфере образования, организация направляет официальное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уведомление в Центр ППМС помощи;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в случае смерти ребенка-инвалида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(инвалида)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в форме исполнения мероприятий ИПРА делается соответствующая запись и форма передается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в Центр ППМС помощи;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в случае если уведомление родителями (законными пре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дставителями) ребенка-инвалида 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инвалидом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было получено, но в орган местного самоуправления, осуществляющ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его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управление в сфере образования, организацию они не явились, в форме исполнения мероприятий ИПРА в поле «Результат мероприятия» проставляется «не выполнено» и указывается причина невыполнения: «Инвалид (ребенок-инвалид) либо законный (уполномоченный) представитель не обратился в соответствующий орган государственной власти, орган местного самоуправления, организацию независимо от организационно-правовой формы за предоставлением мероприятий, предусмотренных ИПРА ребенка-инвалида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(инвалида)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».</w:t>
      </w:r>
    </w:p>
    <w:p w:rsidR="00A12456" w:rsidRPr="00BD342D" w:rsidRDefault="00A12456" w:rsidP="00344021">
      <w:pPr>
        <w:pStyle w:val="aa"/>
        <w:widowControl w:val="0"/>
        <w:numPr>
          <w:ilvl w:val="1"/>
          <w:numId w:val="9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</w:pPr>
      <w:r w:rsidRPr="00BD342D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>Передача перечней реабилитационных или абилитационных мероприятий в сфере образования родителям (законным представителям) детей-инвалидов (инвалидам) осуществляется в следующем порядке: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перечень реабилитационных или абилитационных мероприятий в сфере образования в соответствии с выпиской ИПРА с указанием исполнителей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 сроков исполнения передается родителям (законным пр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едставителям) ребенка-инвалида 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инвалиду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на бумажном носителе. Факт получения фиксируется в Журнале регистрации уведомлений и передачи перечней реабилитационных или абилитационных мероприятий;</w:t>
      </w:r>
    </w:p>
    <w:p w:rsidR="00A12456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в случае, если родитель (законный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представитель) ребенка-инвалида(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не согласен с перечнем реабилитационных или абилитационных мероприятий в сфере образования (полностью или частично) либо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с назначенным исполнителем мероприятия, то:</w:t>
      </w:r>
    </w:p>
    <w:p w:rsidR="00A12456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по согласованию сторон вносятся необходимые изменения в перечень реабилитационных или абилитационных мероприятий в сфере образования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в соответствии с выпиской ИПРА;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оформляется официальный отказ родителей (законных представителей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 ребенка-инвалида 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инвалида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от прохождения рекомендованных реабилитационных или абилитационных мероприятий в сфере образования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в соответствии с выпиской ИПРА.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</w:p>
    <w:p w:rsidR="00A12456" w:rsidRPr="00732701" w:rsidRDefault="00A12456" w:rsidP="00344021">
      <w:pPr>
        <w:widowControl w:val="0"/>
        <w:numPr>
          <w:ilvl w:val="0"/>
          <w:numId w:val="9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b/>
          <w:color w:val="000000"/>
          <w:sz w:val="28"/>
          <w:szCs w:val="28"/>
          <w:lang w:eastAsia="zh-CN" w:bidi="ru-RU"/>
        </w:rPr>
        <w:t xml:space="preserve">Порядок взаимодействия органов местного самоуправления, осуществляющих управление в сфере образования, </w:t>
      </w:r>
      <w:r>
        <w:rPr>
          <w:rFonts w:ascii="Times New Roman" w:hAnsi="Times New Roman"/>
          <w:b/>
          <w:color w:val="000000"/>
          <w:sz w:val="28"/>
          <w:szCs w:val="28"/>
          <w:lang w:eastAsia="zh-CN" w:bidi="ru-RU"/>
        </w:rPr>
        <w:t>организаций</w:t>
      </w:r>
      <w:r w:rsidRPr="00732701">
        <w:rPr>
          <w:rFonts w:ascii="Times New Roman" w:hAnsi="Times New Roman"/>
          <w:b/>
          <w:color w:val="000000"/>
          <w:sz w:val="28"/>
          <w:szCs w:val="28"/>
          <w:lang w:eastAsia="zh-CN" w:bidi="ru-RU"/>
        </w:rPr>
        <w:t xml:space="preserve"> с исполнителями реабилитационных или абилитационных мероприятий в соответствии с выпиской ИПРА</w:t>
      </w:r>
    </w:p>
    <w:p w:rsidR="00A12456" w:rsidRPr="00732701" w:rsidRDefault="00A12456" w:rsidP="00344021">
      <w:pPr>
        <w:widowControl w:val="0"/>
        <w:tabs>
          <w:tab w:val="left" w:pos="1113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</w:p>
    <w:p w:rsidR="00A12456" w:rsidRPr="00732701" w:rsidRDefault="00A12456" w:rsidP="00344021">
      <w:pPr>
        <w:widowControl w:val="0"/>
        <w:tabs>
          <w:tab w:val="left" w:pos="709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При согласии (получении перечня мероприятий) родителей (законных пр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едставителей) ребенка-инвалида 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инвалида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с перечнем реабилитационных или абилитационных мероприятий в сфере образования работа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lastRenderedPageBreak/>
        <w:t>осуществляется в следующем порядке:</w:t>
      </w:r>
    </w:p>
    <w:p w:rsidR="00A12456" w:rsidRPr="00732701" w:rsidRDefault="009626B1" w:rsidP="00344021">
      <w:pPr>
        <w:widowControl w:val="0"/>
        <w:tabs>
          <w:tab w:val="left" w:pos="709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руководитель организации </w:t>
      </w:r>
      <w:r w:rsidR="00A12456"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назначает ответственных лиц за организацию выполнения перечня реабилитационных или абилитационных мероприятий;</w:t>
      </w:r>
    </w:p>
    <w:p w:rsidR="00A12456" w:rsidRPr="00732701" w:rsidRDefault="00A12456" w:rsidP="00344021">
      <w:pPr>
        <w:widowControl w:val="0"/>
        <w:tabs>
          <w:tab w:val="left" w:pos="709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ответственные лица организуют работу по исполнению мероприятий по психолого-педагогической реабилитации или абилитации,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в соответствии с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условиям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и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организации обучения в течение срока, указанного в перечне мероприятий и определенного ИПРА;</w:t>
      </w:r>
    </w:p>
    <w:p w:rsidR="00A12456" w:rsidRPr="00732701" w:rsidRDefault="00A12456" w:rsidP="00344021">
      <w:pPr>
        <w:widowControl w:val="0"/>
        <w:tabs>
          <w:tab w:val="left" w:pos="709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на каждого ребенка-инвалида (инвалида) создается дело, где хранятся документы, касающиеся выполнения (не выполнения) мероприятий по психолого-педагогической реабилитации или абилитации и условиям организации обучения (выписка из ИПРА, заключение и рекомендации ЦПМПК или ТПМПК, программа обучения, медицинские справки об обучении на дому, индивидуальный учебный план, план психолого-педагогического сопровождения, расписание занятий, отказы родителей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детей-инвалидов(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инвалидов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)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от предоставле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ния тех или иных услуг и т.д.), обеспечивая их конфиденциальность.</w:t>
      </w:r>
    </w:p>
    <w:p w:rsidR="00A12456" w:rsidRPr="00732701" w:rsidRDefault="00A12456" w:rsidP="00344021">
      <w:pPr>
        <w:widowControl w:val="0"/>
        <w:tabs>
          <w:tab w:val="left" w:pos="709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</w:p>
    <w:p w:rsidR="00A12456" w:rsidRPr="00732701" w:rsidRDefault="00A12456" w:rsidP="00344021">
      <w:pPr>
        <w:widowControl w:val="0"/>
        <w:numPr>
          <w:ilvl w:val="0"/>
          <w:numId w:val="9"/>
        </w:numPr>
        <w:tabs>
          <w:tab w:val="left" w:pos="1418"/>
        </w:tabs>
        <w:suppressAutoHyphens/>
        <w:spacing w:after="0" w:line="240" w:lineRule="auto"/>
        <w:ind w:left="1418" w:hanging="709"/>
        <w:jc w:val="both"/>
        <w:rPr>
          <w:rFonts w:ascii="Times New Roman" w:hAnsi="Times New Roman"/>
          <w:b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b/>
          <w:color w:val="000000"/>
          <w:sz w:val="28"/>
          <w:szCs w:val="28"/>
          <w:lang w:eastAsia="zh-CN" w:bidi="ru-RU"/>
        </w:rPr>
        <w:t>Порядок формирования отчетности о результатах выполнения мероприятий психолого-педагогической реабилитации или абилитации</w:t>
      </w:r>
    </w:p>
    <w:p w:rsidR="00A12456" w:rsidRPr="00732701" w:rsidRDefault="00A12456" w:rsidP="00344021">
      <w:pPr>
        <w:widowControl w:val="0"/>
        <w:tabs>
          <w:tab w:val="left" w:pos="709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</w:p>
    <w:p w:rsidR="00A12456" w:rsidRPr="004D7A33" w:rsidRDefault="00A12456" w:rsidP="00344021">
      <w:pPr>
        <w:pStyle w:val="aa"/>
        <w:widowControl w:val="0"/>
        <w:numPr>
          <w:ilvl w:val="1"/>
          <w:numId w:val="9"/>
        </w:numPr>
        <w:tabs>
          <w:tab w:val="left" w:pos="1418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</w:pPr>
      <w:r w:rsidRPr="004D7A33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 xml:space="preserve">Организации готовят отчет в соответствии с </w:t>
      </w:r>
      <w:r w:rsidRPr="004D7A33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форм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 xml:space="preserve">ой </w:t>
      </w:r>
      <w:r w:rsidRPr="004D7A33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предоставления информаци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>и</w:t>
      </w:r>
      <w:r w:rsidRPr="004D7A33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 xml:space="preserve"> об исполнении образовательными организациями Кировской области независимо от их организационно-правовых форм мероприятий, предусмотренных индивидуальной программой реабилитации или абилитации ребенка-инвалида (инвалида),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br/>
      </w:r>
      <w:r w:rsidRPr="004D7A33"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 xml:space="preserve">в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ru-RU"/>
        </w:rPr>
        <w:t xml:space="preserve">Центр ППМС помощи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>(</w:t>
      </w:r>
      <w:r w:rsidRPr="004D7A33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 xml:space="preserve">Приложение 1 к Порядку) и предоставляют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br/>
      </w:r>
      <w:r w:rsidRPr="004D7A33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>не позднее 50 дней до окончания срока действия ИПРА ребенка-инвалида (инвалида) в:</w:t>
      </w:r>
    </w:p>
    <w:p w:rsidR="00A12456" w:rsidRPr="00732701" w:rsidRDefault="00A12456" w:rsidP="00344021">
      <w:pPr>
        <w:widowControl w:val="0"/>
        <w:tabs>
          <w:tab w:val="left" w:pos="709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орган местного самоуправления, осуществляющий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управление в сфере образования,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организации, расположенные на территории муниципального района</w:t>
      </w:r>
      <w:r w:rsidR="0046382E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(городского округа).</w:t>
      </w:r>
    </w:p>
    <w:p w:rsidR="00A12456" w:rsidRPr="00732701" w:rsidRDefault="00A12456" w:rsidP="00344021">
      <w:pPr>
        <w:widowControl w:val="0"/>
        <w:numPr>
          <w:ilvl w:val="1"/>
          <w:numId w:val="9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bookmarkStart w:id="0" w:name="_GoBack"/>
      <w:bookmarkEnd w:id="0"/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Органы местного самоуправления, осуществляющие управление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в сфере образования не позднее, чем за 45 дней до окончания срока действия ИПРА, готовят отчет об исполнении мероприятий по психолого-педагогической реабилитации или абилитации в соответствии с формой, утвержденной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распоряжением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министерства, и направляет его в электронной форме по защищенной сети передачи данных с соблюдением требований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по обеспечению конфиденциальности передаваемой информации в Центр ППМС помощи.</w:t>
      </w:r>
    </w:p>
    <w:p w:rsidR="00A12456" w:rsidRPr="00732701" w:rsidRDefault="00A12456" w:rsidP="00344021">
      <w:pPr>
        <w:widowControl w:val="0"/>
        <w:numPr>
          <w:ilvl w:val="1"/>
          <w:numId w:val="9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Центр ППМС помощи готовит сводную информацию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об исполнении мероприятий по психолого-педагогической реабилитации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или абилитации и не позднее, чем за 35 дней до окончания срока действия ИПРА, направляет его в электронной форме по защищенной сети передачи данных с соблюдением требований по обеспечению конфиденциальности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lastRenderedPageBreak/>
        <w:t>передаваемой информации в министерст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во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.</w:t>
      </w:r>
    </w:p>
    <w:p w:rsidR="00A12456" w:rsidRPr="00732701" w:rsidRDefault="00A12456" w:rsidP="00344021">
      <w:pPr>
        <w:widowControl w:val="0"/>
        <w:numPr>
          <w:ilvl w:val="1"/>
          <w:numId w:val="9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Центр ППМС помощи не позднее, чем за 30 дней до окончания срока действия ИПРА, предоставляет сводную информацию об исполнении мероприятий по психолого-педагогической реабилитации и абилитации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в электронной форме по защищенной сети передачи данных с соблюдением требований по обеспечению конфиденциальности передаваемой информации в ФКУ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«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ГБ МСЭ по Кировской области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»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для оценки результатов проведения мероприятий по психолого-педагогической реабилитации или абилитации ребенка-инвалида (инвалида) при очередном освидетельствовании.</w:t>
      </w:r>
    </w:p>
    <w:p w:rsidR="00A12456" w:rsidRPr="00732701" w:rsidRDefault="00A12456" w:rsidP="00344021">
      <w:pPr>
        <w:widowControl w:val="0"/>
        <w:numPr>
          <w:ilvl w:val="1"/>
          <w:numId w:val="9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Делопроизводство внутриведомственного взаимодействия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по реализации мероприятий ИПРА детей-инвалидов (инвалидов), проживающих на территории Кировской области, включает в себя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подготовку,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ведение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и хранение 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следующ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ей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документ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ации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:</w:t>
      </w:r>
    </w:p>
    <w:p w:rsidR="00A12456" w:rsidRPr="00267D8E" w:rsidRDefault="00A12456" w:rsidP="00344021">
      <w:pPr>
        <w:pStyle w:val="aa"/>
        <w:widowControl w:val="0"/>
        <w:numPr>
          <w:ilvl w:val="2"/>
          <w:numId w:val="9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>Организациями</w:t>
      </w:r>
      <w:r w:rsidRPr="00267D8E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>:</w:t>
      </w:r>
    </w:p>
    <w:p w:rsidR="00A12456" w:rsidRPr="00732701" w:rsidRDefault="00A12456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журнал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а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регистрации уведомлений и передачи перечней реабилитационных или абилитационных мероприятий в соответствии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с выписками ИПРА;</w:t>
      </w:r>
    </w:p>
    <w:p w:rsidR="00A12456" w:rsidRPr="00732701" w:rsidRDefault="00A12456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приказ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а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руководителя о назначении ответственных лиц за выполнение мероприятий по психолого-педагогической реабилитации или абилитации ребенка-инвалида (инвалида) и по условиям организации обучения;</w:t>
      </w:r>
    </w:p>
    <w:p w:rsidR="00A12456" w:rsidRPr="00732701" w:rsidRDefault="00A12456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личны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х дел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детей-инвалидов (инвалидов);</w:t>
      </w:r>
    </w:p>
    <w:p w:rsidR="00A12456" w:rsidRPr="00732701" w:rsidRDefault="00A12456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отчет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ов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о результатах выполнения меропр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иятий ИПРА на бумажном носителе.</w:t>
      </w:r>
    </w:p>
    <w:p w:rsidR="00A12456" w:rsidRPr="00267D8E" w:rsidRDefault="00A12456" w:rsidP="00344021">
      <w:pPr>
        <w:pStyle w:val="aa"/>
        <w:widowControl w:val="0"/>
        <w:numPr>
          <w:ilvl w:val="2"/>
          <w:numId w:val="9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>Органами</w:t>
      </w:r>
      <w:r w:rsidRPr="00267D8E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 xml:space="preserve"> местного самоуправления, осуществляющи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>ми</w:t>
      </w:r>
      <w:r w:rsidRPr="00267D8E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ru-RU"/>
        </w:rPr>
        <w:t xml:space="preserve"> управление в сфере образования:</w:t>
      </w:r>
    </w:p>
    <w:p w:rsidR="00A12456" w:rsidRPr="00732701" w:rsidRDefault="00A12456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журнал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а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регистрации уведомлений и передачи перечней реабилитационных или абилитационных мероприятий в соответствии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с выписками ИПРА;</w:t>
      </w:r>
    </w:p>
    <w:p w:rsidR="00A12456" w:rsidRPr="00732701" w:rsidRDefault="00A12456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приказ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а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руководителя о назначении ответственных лиц за выполнение мероприятий по психолого-педагогической реабилитации или абилитации ребенка-инвалида (инвалида) и по условиям организации обучения;</w:t>
      </w:r>
    </w:p>
    <w:p w:rsidR="00A12456" w:rsidRPr="00732701" w:rsidRDefault="00A12456" w:rsidP="00344021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 w:bidi="ru-RU"/>
        </w:rPr>
      </w:pP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>отчет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t>ов</w:t>
      </w:r>
      <w:r w:rsidRPr="00732701">
        <w:rPr>
          <w:rFonts w:ascii="Times New Roman" w:hAnsi="Times New Roman"/>
          <w:color w:val="000000"/>
          <w:sz w:val="28"/>
          <w:szCs w:val="28"/>
          <w:lang w:eastAsia="zh-CN" w:bidi="ru-RU"/>
        </w:rPr>
        <w:t xml:space="preserve"> организаций о результатах выполнения мероприятий ИПРА </w:t>
      </w:r>
      <w:r>
        <w:rPr>
          <w:rFonts w:ascii="Times New Roman" w:hAnsi="Times New Roman"/>
          <w:color w:val="000000"/>
          <w:sz w:val="28"/>
          <w:szCs w:val="28"/>
          <w:lang w:eastAsia="zh-CN" w:bidi="ru-RU"/>
        </w:rPr>
        <w:br/>
        <w:t>на бумажном носителе.</w:t>
      </w:r>
    </w:p>
    <w:sectPr w:rsidR="00A12456" w:rsidRPr="00732701" w:rsidSect="009D700F">
      <w:headerReference w:type="default" r:id="rId7"/>
      <w:pgSz w:w="11906" w:h="16838"/>
      <w:pgMar w:top="993" w:right="850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E4B" w:rsidRDefault="003A6E4B" w:rsidP="00EB3DBB">
      <w:pPr>
        <w:spacing w:after="0" w:line="240" w:lineRule="auto"/>
      </w:pPr>
      <w:r>
        <w:separator/>
      </w:r>
    </w:p>
  </w:endnote>
  <w:endnote w:type="continuationSeparator" w:id="1">
    <w:p w:rsidR="003A6E4B" w:rsidRDefault="003A6E4B" w:rsidP="00EB3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E4B" w:rsidRDefault="003A6E4B" w:rsidP="00EB3DBB">
      <w:pPr>
        <w:spacing w:after="0" w:line="240" w:lineRule="auto"/>
      </w:pPr>
      <w:r>
        <w:separator/>
      </w:r>
    </w:p>
  </w:footnote>
  <w:footnote w:type="continuationSeparator" w:id="1">
    <w:p w:rsidR="003A6E4B" w:rsidRDefault="003A6E4B" w:rsidP="00EB3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9870"/>
      <w:docPartObj>
        <w:docPartGallery w:val="Page Numbers (Top of Page)"/>
        <w:docPartUnique/>
      </w:docPartObj>
    </w:sdtPr>
    <w:sdtContent>
      <w:p w:rsidR="00EB3DBB" w:rsidRDefault="00AD6464">
        <w:pPr>
          <w:pStyle w:val="a4"/>
          <w:jc w:val="center"/>
        </w:pPr>
        <w:r>
          <w:fldChar w:fldCharType="begin"/>
        </w:r>
        <w:r w:rsidR="00537A0F">
          <w:instrText xml:space="preserve"> PAGE   \* MERGEFORMAT </w:instrText>
        </w:r>
        <w:r>
          <w:fldChar w:fldCharType="separate"/>
        </w:r>
        <w:r w:rsidR="009D700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B3DBB" w:rsidRDefault="00EB3DB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80F02"/>
    <w:multiLevelType w:val="multilevel"/>
    <w:tmpl w:val="18C47B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27743986"/>
    <w:multiLevelType w:val="hybridMultilevel"/>
    <w:tmpl w:val="D0C80E9A"/>
    <w:lvl w:ilvl="0" w:tplc="30EE89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30950538"/>
    <w:multiLevelType w:val="hybridMultilevel"/>
    <w:tmpl w:val="3286BC4E"/>
    <w:lvl w:ilvl="0" w:tplc="7D7EC8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BD27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75CA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438C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FEE0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8B8BF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B187A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2DAB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489D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E7D089C"/>
    <w:multiLevelType w:val="multilevel"/>
    <w:tmpl w:val="D45C70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199764D"/>
    <w:multiLevelType w:val="multilevel"/>
    <w:tmpl w:val="66843D5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6F1D79E7"/>
    <w:multiLevelType w:val="multilevel"/>
    <w:tmpl w:val="A5DA493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17B3D06"/>
    <w:multiLevelType w:val="multilevel"/>
    <w:tmpl w:val="A9A8141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8E95408"/>
    <w:multiLevelType w:val="multilevel"/>
    <w:tmpl w:val="9DD6916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D126AFA"/>
    <w:multiLevelType w:val="multilevel"/>
    <w:tmpl w:val="A36A9C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2EBE"/>
    <w:rsid w:val="00035C37"/>
    <w:rsid w:val="000361AB"/>
    <w:rsid w:val="00050684"/>
    <w:rsid w:val="00053206"/>
    <w:rsid w:val="0006578F"/>
    <w:rsid w:val="00071DF1"/>
    <w:rsid w:val="00072146"/>
    <w:rsid w:val="00076620"/>
    <w:rsid w:val="000A30AC"/>
    <w:rsid w:val="000A4AE5"/>
    <w:rsid w:val="000A7D3F"/>
    <w:rsid w:val="000C74B2"/>
    <w:rsid w:val="00105769"/>
    <w:rsid w:val="001111F3"/>
    <w:rsid w:val="00117561"/>
    <w:rsid w:val="00134F99"/>
    <w:rsid w:val="0013532F"/>
    <w:rsid w:val="0015272B"/>
    <w:rsid w:val="00163A24"/>
    <w:rsid w:val="0017726A"/>
    <w:rsid w:val="001818A6"/>
    <w:rsid w:val="00196456"/>
    <w:rsid w:val="001B3F3F"/>
    <w:rsid w:val="001C0AA5"/>
    <w:rsid w:val="001E1EDA"/>
    <w:rsid w:val="001F1E0C"/>
    <w:rsid w:val="001F6EC6"/>
    <w:rsid w:val="001F74D2"/>
    <w:rsid w:val="00202EBE"/>
    <w:rsid w:val="00211C8B"/>
    <w:rsid w:val="00213D3E"/>
    <w:rsid w:val="00236E57"/>
    <w:rsid w:val="00257428"/>
    <w:rsid w:val="00270770"/>
    <w:rsid w:val="002902B4"/>
    <w:rsid w:val="002944EA"/>
    <w:rsid w:val="002964B6"/>
    <w:rsid w:val="002C37CF"/>
    <w:rsid w:val="002E5F76"/>
    <w:rsid w:val="002F2C3D"/>
    <w:rsid w:val="00311653"/>
    <w:rsid w:val="00344021"/>
    <w:rsid w:val="00346FA3"/>
    <w:rsid w:val="0036789B"/>
    <w:rsid w:val="003834E1"/>
    <w:rsid w:val="003845B7"/>
    <w:rsid w:val="003859C4"/>
    <w:rsid w:val="003A5E5E"/>
    <w:rsid w:val="003A6741"/>
    <w:rsid w:val="003A6E4B"/>
    <w:rsid w:val="003B2206"/>
    <w:rsid w:val="003E6889"/>
    <w:rsid w:val="00400364"/>
    <w:rsid w:val="00404794"/>
    <w:rsid w:val="00413925"/>
    <w:rsid w:val="00417651"/>
    <w:rsid w:val="004209D8"/>
    <w:rsid w:val="004413F9"/>
    <w:rsid w:val="00452C2D"/>
    <w:rsid w:val="00461B03"/>
    <w:rsid w:val="0046382E"/>
    <w:rsid w:val="00467729"/>
    <w:rsid w:val="0049130E"/>
    <w:rsid w:val="00496F91"/>
    <w:rsid w:val="004A4545"/>
    <w:rsid w:val="004C7972"/>
    <w:rsid w:val="004D564B"/>
    <w:rsid w:val="005328E7"/>
    <w:rsid w:val="00537A0F"/>
    <w:rsid w:val="005512FE"/>
    <w:rsid w:val="00565A08"/>
    <w:rsid w:val="005846CC"/>
    <w:rsid w:val="005904AF"/>
    <w:rsid w:val="0059100A"/>
    <w:rsid w:val="00594D62"/>
    <w:rsid w:val="005B7D1C"/>
    <w:rsid w:val="005C08ED"/>
    <w:rsid w:val="005C3B4A"/>
    <w:rsid w:val="005E0253"/>
    <w:rsid w:val="00615ADB"/>
    <w:rsid w:val="006166B9"/>
    <w:rsid w:val="00620112"/>
    <w:rsid w:val="00622554"/>
    <w:rsid w:val="0064419B"/>
    <w:rsid w:val="0066259A"/>
    <w:rsid w:val="00666FDD"/>
    <w:rsid w:val="0068347F"/>
    <w:rsid w:val="006907DF"/>
    <w:rsid w:val="00695174"/>
    <w:rsid w:val="006C7BFB"/>
    <w:rsid w:val="006D1651"/>
    <w:rsid w:val="006D641B"/>
    <w:rsid w:val="006D7FED"/>
    <w:rsid w:val="006E1F34"/>
    <w:rsid w:val="007106B5"/>
    <w:rsid w:val="00711CEF"/>
    <w:rsid w:val="00714411"/>
    <w:rsid w:val="00727FFA"/>
    <w:rsid w:val="00733215"/>
    <w:rsid w:val="00733859"/>
    <w:rsid w:val="00737ACA"/>
    <w:rsid w:val="00742AE9"/>
    <w:rsid w:val="007440BD"/>
    <w:rsid w:val="0075336E"/>
    <w:rsid w:val="00754200"/>
    <w:rsid w:val="007730B3"/>
    <w:rsid w:val="007743E2"/>
    <w:rsid w:val="00790A8B"/>
    <w:rsid w:val="007B2653"/>
    <w:rsid w:val="007B6124"/>
    <w:rsid w:val="007D36AF"/>
    <w:rsid w:val="007D6C58"/>
    <w:rsid w:val="007F21C5"/>
    <w:rsid w:val="008009E3"/>
    <w:rsid w:val="0081688A"/>
    <w:rsid w:val="0082092A"/>
    <w:rsid w:val="00844212"/>
    <w:rsid w:val="008658E0"/>
    <w:rsid w:val="00872F2F"/>
    <w:rsid w:val="00880F1C"/>
    <w:rsid w:val="008A16A7"/>
    <w:rsid w:val="008A4070"/>
    <w:rsid w:val="008B4888"/>
    <w:rsid w:val="008B6333"/>
    <w:rsid w:val="008C1BAB"/>
    <w:rsid w:val="008E67A1"/>
    <w:rsid w:val="009016E4"/>
    <w:rsid w:val="00903230"/>
    <w:rsid w:val="009129F3"/>
    <w:rsid w:val="00916E52"/>
    <w:rsid w:val="00923A34"/>
    <w:rsid w:val="0093465E"/>
    <w:rsid w:val="009430A5"/>
    <w:rsid w:val="009533E7"/>
    <w:rsid w:val="009626B1"/>
    <w:rsid w:val="00987934"/>
    <w:rsid w:val="009A0778"/>
    <w:rsid w:val="009B7EDC"/>
    <w:rsid w:val="009C6842"/>
    <w:rsid w:val="009D6472"/>
    <w:rsid w:val="009D700F"/>
    <w:rsid w:val="00A01846"/>
    <w:rsid w:val="00A10C32"/>
    <w:rsid w:val="00A12456"/>
    <w:rsid w:val="00A26964"/>
    <w:rsid w:val="00A30F29"/>
    <w:rsid w:val="00A40A04"/>
    <w:rsid w:val="00A606F5"/>
    <w:rsid w:val="00A62EAA"/>
    <w:rsid w:val="00A6491A"/>
    <w:rsid w:val="00A8036D"/>
    <w:rsid w:val="00AB347A"/>
    <w:rsid w:val="00AC11B0"/>
    <w:rsid w:val="00AD2C0F"/>
    <w:rsid w:val="00AD2E13"/>
    <w:rsid w:val="00AD6464"/>
    <w:rsid w:val="00AE4403"/>
    <w:rsid w:val="00AF53B0"/>
    <w:rsid w:val="00B167AD"/>
    <w:rsid w:val="00B16D12"/>
    <w:rsid w:val="00B305A3"/>
    <w:rsid w:val="00B50590"/>
    <w:rsid w:val="00B5607E"/>
    <w:rsid w:val="00B858A1"/>
    <w:rsid w:val="00B96211"/>
    <w:rsid w:val="00B97C76"/>
    <w:rsid w:val="00BB3367"/>
    <w:rsid w:val="00BE72A6"/>
    <w:rsid w:val="00BF087B"/>
    <w:rsid w:val="00C02D88"/>
    <w:rsid w:val="00C100B0"/>
    <w:rsid w:val="00C125AE"/>
    <w:rsid w:val="00C31ADB"/>
    <w:rsid w:val="00C45B54"/>
    <w:rsid w:val="00CD15E2"/>
    <w:rsid w:val="00CD380C"/>
    <w:rsid w:val="00CD66FB"/>
    <w:rsid w:val="00CF7DC3"/>
    <w:rsid w:val="00D50F1E"/>
    <w:rsid w:val="00DA7D6B"/>
    <w:rsid w:val="00DC1765"/>
    <w:rsid w:val="00DD5127"/>
    <w:rsid w:val="00E0773A"/>
    <w:rsid w:val="00E21027"/>
    <w:rsid w:val="00E2278C"/>
    <w:rsid w:val="00E455D2"/>
    <w:rsid w:val="00E55CB2"/>
    <w:rsid w:val="00E604C9"/>
    <w:rsid w:val="00E61CBF"/>
    <w:rsid w:val="00E804B1"/>
    <w:rsid w:val="00EB3DBB"/>
    <w:rsid w:val="00EC438C"/>
    <w:rsid w:val="00ED0032"/>
    <w:rsid w:val="00F0433A"/>
    <w:rsid w:val="00F16E7C"/>
    <w:rsid w:val="00F50DF2"/>
    <w:rsid w:val="00F520BA"/>
    <w:rsid w:val="00F67F92"/>
    <w:rsid w:val="00F732B1"/>
    <w:rsid w:val="00F954A0"/>
    <w:rsid w:val="00FA1863"/>
    <w:rsid w:val="00FA50BB"/>
    <w:rsid w:val="00FC1625"/>
    <w:rsid w:val="00FD0A78"/>
    <w:rsid w:val="00FD2C45"/>
    <w:rsid w:val="00FD3A48"/>
    <w:rsid w:val="00FD62E8"/>
    <w:rsid w:val="00FE3C73"/>
    <w:rsid w:val="00FE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EB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02E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02E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EB3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3DBB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EB3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B3DBB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9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4D62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332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5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2572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Огарь</dc:creator>
  <cp:keywords/>
  <dc:description/>
  <cp:lastModifiedBy>User2306</cp:lastModifiedBy>
  <cp:revision>3</cp:revision>
  <cp:lastPrinted>2017-08-07T11:24:00Z</cp:lastPrinted>
  <dcterms:created xsi:type="dcterms:W3CDTF">2019-09-04T06:24:00Z</dcterms:created>
  <dcterms:modified xsi:type="dcterms:W3CDTF">2019-09-04T06:43:00Z</dcterms:modified>
</cp:coreProperties>
</file>