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B03F7" w:rsidRDefault="005B03F7">
      <w:pPr>
        <w:jc w:val="center"/>
        <w:rPr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7" o:title=""/>
          </v:shape>
        </w:pict>
      </w:r>
    </w:p>
    <w:p w:rsidR="005B03F7" w:rsidRDefault="005B03F7">
      <w:pPr>
        <w:pStyle w:val="1"/>
        <w:rPr>
          <w:b w:val="0"/>
          <w:bCs w:val="0"/>
          <w:sz w:val="36"/>
          <w:szCs w:val="36"/>
        </w:rPr>
      </w:pPr>
    </w:p>
    <w:p w:rsidR="005B03F7" w:rsidRDefault="005B03F7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5B03F7" w:rsidRDefault="005B03F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28"/>
        </w:rPr>
        <w:t>КИРОВСКОЙ ОБЛАСТИ</w:t>
      </w:r>
    </w:p>
    <w:p w:rsidR="005B03F7" w:rsidRDefault="005B03F7">
      <w:pPr>
        <w:jc w:val="center"/>
        <w:rPr>
          <w:b/>
          <w:bCs/>
          <w:sz w:val="36"/>
          <w:szCs w:val="36"/>
        </w:rPr>
      </w:pPr>
    </w:p>
    <w:p w:rsidR="005B03F7" w:rsidRDefault="005B03F7">
      <w:pPr>
        <w:jc w:val="center"/>
        <w:rPr>
          <w:b/>
          <w:bCs/>
          <w:sz w:val="48"/>
          <w:szCs w:val="48"/>
        </w:rPr>
      </w:pPr>
      <w:r>
        <w:rPr>
          <w:b/>
          <w:bCs/>
          <w:sz w:val="32"/>
          <w:szCs w:val="32"/>
        </w:rPr>
        <w:t>ПОСТАНОВЛЕНИЕ</w:t>
      </w:r>
    </w:p>
    <w:p w:rsidR="005B03F7" w:rsidRDefault="005B03F7">
      <w:pPr>
        <w:jc w:val="center"/>
        <w:rPr>
          <w:b/>
          <w:bCs/>
          <w:sz w:val="48"/>
          <w:szCs w:val="48"/>
        </w:rPr>
      </w:pPr>
    </w:p>
    <w:p w:rsidR="005B03F7" w:rsidRDefault="007934B8">
      <w:pPr>
        <w:jc w:val="both"/>
        <w:rPr>
          <w:sz w:val="28"/>
          <w:szCs w:val="28"/>
        </w:rPr>
      </w:pPr>
      <w:r w:rsidRPr="007934B8">
        <w:rPr>
          <w:sz w:val="28"/>
          <w:szCs w:val="28"/>
          <w:u w:val="single"/>
        </w:rPr>
        <w:t>23.07.2018</w:t>
      </w:r>
      <w:r w:rsidR="005B03F7">
        <w:rPr>
          <w:sz w:val="28"/>
          <w:szCs w:val="28"/>
        </w:rPr>
        <w:tab/>
      </w:r>
      <w:r w:rsidR="00EC3F73">
        <w:rPr>
          <w:sz w:val="28"/>
          <w:szCs w:val="28"/>
        </w:rPr>
        <w:t xml:space="preserve">        </w:t>
      </w:r>
      <w:r w:rsidR="00CA25D7">
        <w:rPr>
          <w:sz w:val="28"/>
          <w:szCs w:val="28"/>
        </w:rPr>
        <w:t xml:space="preserve">          </w:t>
      </w:r>
      <w:r w:rsidR="00EC3F73">
        <w:rPr>
          <w:sz w:val="28"/>
          <w:szCs w:val="28"/>
        </w:rPr>
        <w:t xml:space="preserve">   </w:t>
      </w:r>
      <w:r w:rsidR="005B03F7">
        <w:rPr>
          <w:sz w:val="28"/>
          <w:szCs w:val="28"/>
        </w:rPr>
        <w:tab/>
      </w:r>
      <w:r w:rsidR="005B03F7">
        <w:rPr>
          <w:sz w:val="28"/>
          <w:szCs w:val="28"/>
        </w:rPr>
        <w:tab/>
      </w:r>
      <w:r w:rsidR="005B03F7">
        <w:rPr>
          <w:sz w:val="28"/>
          <w:szCs w:val="28"/>
        </w:rPr>
        <w:tab/>
        <w:t xml:space="preserve">      </w:t>
      </w:r>
      <w:r w:rsidR="00DB6BAD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</w:t>
      </w:r>
      <w:r w:rsidR="005B03F7">
        <w:rPr>
          <w:sz w:val="28"/>
          <w:szCs w:val="28"/>
        </w:rPr>
        <w:t>№</w:t>
      </w:r>
      <w:r w:rsidR="00DB6BAD">
        <w:rPr>
          <w:sz w:val="28"/>
          <w:szCs w:val="28"/>
        </w:rPr>
        <w:t xml:space="preserve"> </w:t>
      </w:r>
      <w:r w:rsidRPr="007934B8">
        <w:rPr>
          <w:sz w:val="28"/>
          <w:szCs w:val="28"/>
          <w:u w:val="single"/>
        </w:rPr>
        <w:t>1174</w:t>
      </w:r>
    </w:p>
    <w:p w:rsidR="005B03F7" w:rsidRDefault="005B03F7">
      <w:pPr>
        <w:jc w:val="center"/>
        <w:rPr>
          <w:b/>
          <w:sz w:val="48"/>
          <w:szCs w:val="48"/>
        </w:rPr>
      </w:pPr>
      <w:r>
        <w:rPr>
          <w:sz w:val="28"/>
          <w:szCs w:val="28"/>
        </w:rPr>
        <w:t xml:space="preserve"> г. Вятские Поляны</w:t>
      </w:r>
    </w:p>
    <w:p w:rsidR="005B03F7" w:rsidRDefault="005B03F7">
      <w:pPr>
        <w:jc w:val="both"/>
        <w:rPr>
          <w:b/>
          <w:sz w:val="48"/>
          <w:szCs w:val="48"/>
        </w:rPr>
      </w:pPr>
    </w:p>
    <w:p w:rsidR="00100C41" w:rsidRDefault="00100C41" w:rsidP="00D430A0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5D4F6C">
        <w:rPr>
          <w:b/>
          <w:bCs/>
          <w:sz w:val="28"/>
          <w:szCs w:val="28"/>
        </w:rPr>
        <w:t xml:space="preserve"> межведомственной комиссии </w:t>
      </w:r>
    </w:p>
    <w:p w:rsidR="004D35EC" w:rsidRDefault="0018017B" w:rsidP="004D35EC">
      <w:pPr>
        <w:jc w:val="center"/>
        <w:rPr>
          <w:b/>
          <w:sz w:val="28"/>
          <w:szCs w:val="28"/>
          <w:lang w:eastAsia="ru-RU"/>
        </w:rPr>
      </w:pPr>
      <w:r w:rsidRPr="0018017B">
        <w:rPr>
          <w:b/>
          <w:sz w:val="28"/>
          <w:szCs w:val="28"/>
        </w:rPr>
        <w:t xml:space="preserve">для оценки </w:t>
      </w:r>
      <w:r w:rsidR="00A77C85">
        <w:rPr>
          <w:b/>
          <w:sz w:val="28"/>
          <w:szCs w:val="28"/>
          <w:lang w:eastAsia="ru-RU"/>
        </w:rPr>
        <w:t xml:space="preserve">ущерба, причиненного </w:t>
      </w:r>
      <w:r w:rsidR="00951610">
        <w:rPr>
          <w:b/>
          <w:sz w:val="28"/>
          <w:szCs w:val="28"/>
          <w:lang w:eastAsia="ru-RU"/>
        </w:rPr>
        <w:t>ливневым дождём 19.07.2018,</w:t>
      </w:r>
      <w:r w:rsidR="004D35EC">
        <w:rPr>
          <w:b/>
          <w:sz w:val="28"/>
          <w:szCs w:val="28"/>
          <w:lang w:eastAsia="ru-RU"/>
        </w:rPr>
        <w:t xml:space="preserve"> </w:t>
      </w:r>
    </w:p>
    <w:p w:rsidR="00100C41" w:rsidRPr="0018017B" w:rsidRDefault="004D35EC" w:rsidP="004D35EC">
      <w:pPr>
        <w:jc w:val="center"/>
        <w:rPr>
          <w:b/>
          <w:sz w:val="28"/>
          <w:szCs w:val="28"/>
        </w:rPr>
      </w:pPr>
      <w:r w:rsidRPr="00E55ECE">
        <w:rPr>
          <w:b/>
          <w:sz w:val="28"/>
          <w:szCs w:val="28"/>
        </w:rPr>
        <w:t>на территории города Вятские Поляны</w:t>
      </w:r>
    </w:p>
    <w:p w:rsidR="005B03F7" w:rsidRDefault="005B03F7">
      <w:pPr>
        <w:jc w:val="center"/>
        <w:rPr>
          <w:sz w:val="48"/>
          <w:szCs w:val="48"/>
        </w:rPr>
      </w:pPr>
    </w:p>
    <w:p w:rsidR="00E7711E" w:rsidRPr="00E7711E" w:rsidRDefault="00E7711E" w:rsidP="00A77C8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711E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пунктом </w:t>
      </w:r>
      <w:r w:rsidR="00322D9E" w:rsidRPr="00EA244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E7711E">
        <w:rPr>
          <w:rFonts w:ascii="Times New Roman" w:hAnsi="Times New Roman" w:cs="Times New Roman"/>
          <w:sz w:val="28"/>
          <w:szCs w:val="28"/>
          <w:lang w:eastAsia="ru-RU"/>
        </w:rPr>
        <w:t xml:space="preserve"> статьи 11, статьей 18 </w:t>
      </w:r>
      <w:r w:rsidRPr="00EA244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AF519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A2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AF519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A2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21.12.1994 </w:t>
      </w:r>
      <w:r w:rsidR="00671581" w:rsidRPr="00EA244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A2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68-ФЗ</w:t>
      </w:r>
      <w:r w:rsidR="00322D9E" w:rsidRPr="00EA2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44F" w:rsidRPr="00EA244F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E7711E">
        <w:rPr>
          <w:rFonts w:ascii="Times New Roman" w:hAnsi="Times New Roman" w:cs="Times New Roman"/>
          <w:sz w:val="28"/>
          <w:szCs w:val="28"/>
          <w:lang w:eastAsia="ru-RU"/>
        </w:rPr>
        <w:t>О защите населения и территорий от чрезвычайных ситуаций природного и техногенного характера</w:t>
      </w:r>
      <w:r w:rsidR="00EA244F" w:rsidRPr="00EA244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322D9E" w:rsidRPr="00EA244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22D9E" w:rsidRPr="00EA24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AF519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22D9E" w:rsidRPr="00EA2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 от 09.11.2009 № 443-ЗО </w:t>
      </w:r>
      <w:r w:rsidR="00EA244F" w:rsidRPr="00EA244F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322D9E" w:rsidRPr="00322D9E">
        <w:rPr>
          <w:rFonts w:ascii="Times New Roman" w:hAnsi="Times New Roman" w:cs="Times New Roman"/>
          <w:sz w:val="28"/>
          <w:szCs w:val="28"/>
          <w:lang w:eastAsia="ru-RU"/>
        </w:rPr>
        <w:t>О защите населения и территории Кировской области от чрезвычайных ситуаций природного и техногенного характера</w:t>
      </w:r>
      <w:r w:rsidR="00EA244F" w:rsidRPr="00EA244F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Pr="00E7711E">
        <w:rPr>
          <w:rFonts w:ascii="Times New Roman" w:hAnsi="Times New Roman" w:cs="Times New Roman"/>
          <w:sz w:val="28"/>
          <w:szCs w:val="28"/>
          <w:lang w:eastAsia="ru-RU"/>
        </w:rPr>
        <w:t>и руководствуясь подпунктом 8 пункта 1 статьи 1</w:t>
      </w:r>
      <w:r w:rsidR="00EA244F" w:rsidRPr="00EA244F">
        <w:rPr>
          <w:rFonts w:ascii="Times New Roman" w:hAnsi="Times New Roman" w:cs="Times New Roman"/>
          <w:sz w:val="28"/>
          <w:szCs w:val="28"/>
          <w:lang w:eastAsia="ru-RU"/>
        </w:rPr>
        <w:t>6 Федерального закона «</w:t>
      </w:r>
      <w:r w:rsidRPr="00E7711E">
        <w:rPr>
          <w:rFonts w:ascii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РФ</w:t>
      </w:r>
      <w:r w:rsidR="00EA244F" w:rsidRPr="00EA244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E7711E">
        <w:rPr>
          <w:rFonts w:ascii="Times New Roman" w:hAnsi="Times New Roman" w:cs="Times New Roman"/>
          <w:sz w:val="28"/>
          <w:szCs w:val="28"/>
          <w:lang w:eastAsia="ru-RU"/>
        </w:rPr>
        <w:t xml:space="preserve"> от 06.10.2003 № 131-ФЗ, в целях защиты прав и интересов </w:t>
      </w:r>
      <w:r w:rsidR="005D7979">
        <w:rPr>
          <w:rFonts w:ascii="Times New Roman" w:hAnsi="Times New Roman" w:cs="Times New Roman"/>
          <w:sz w:val="28"/>
          <w:szCs w:val="28"/>
          <w:lang w:eastAsia="ru-RU"/>
        </w:rPr>
        <w:t xml:space="preserve">физических и </w:t>
      </w:r>
      <w:r w:rsidR="0052176B">
        <w:rPr>
          <w:rFonts w:ascii="Times New Roman" w:hAnsi="Times New Roman" w:cs="Times New Roman"/>
          <w:sz w:val="28"/>
          <w:szCs w:val="28"/>
          <w:lang w:eastAsia="ru-RU"/>
        </w:rPr>
        <w:t>юридических лиц</w:t>
      </w:r>
      <w:r w:rsidRPr="00E7711E">
        <w:rPr>
          <w:rFonts w:ascii="Times New Roman" w:hAnsi="Times New Roman" w:cs="Times New Roman"/>
          <w:sz w:val="28"/>
          <w:szCs w:val="28"/>
          <w:lang w:eastAsia="ru-RU"/>
        </w:rPr>
        <w:t xml:space="preserve">, восстановления системы жизнеобеспечения территорий, пострадавших от </w:t>
      </w:r>
      <w:r w:rsidR="000E3B01">
        <w:rPr>
          <w:rFonts w:ascii="Times New Roman" w:hAnsi="Times New Roman" w:cs="Times New Roman"/>
          <w:sz w:val="28"/>
          <w:szCs w:val="28"/>
          <w:lang w:eastAsia="ru-RU"/>
        </w:rPr>
        <w:t>ливневого дождя</w:t>
      </w:r>
      <w:r w:rsidR="0052176B">
        <w:rPr>
          <w:rFonts w:ascii="Times New Roman" w:hAnsi="Times New Roman" w:cs="Times New Roman"/>
          <w:sz w:val="28"/>
          <w:szCs w:val="28"/>
          <w:lang w:eastAsia="ru-RU"/>
        </w:rPr>
        <w:t xml:space="preserve"> 19.07.2018</w:t>
      </w:r>
      <w:r w:rsidRPr="00E7711E">
        <w:rPr>
          <w:rFonts w:ascii="Times New Roman" w:hAnsi="Times New Roman" w:cs="Times New Roman"/>
          <w:sz w:val="28"/>
          <w:szCs w:val="28"/>
          <w:lang w:eastAsia="ru-RU"/>
        </w:rPr>
        <w:t xml:space="preserve">, администрация </w:t>
      </w:r>
      <w:r w:rsidR="00EA244F" w:rsidRPr="00EA244F">
        <w:rPr>
          <w:rFonts w:ascii="Times New Roman" w:hAnsi="Times New Roman" w:cs="Times New Roman"/>
          <w:sz w:val="28"/>
          <w:szCs w:val="28"/>
          <w:lang w:eastAsia="ru-RU"/>
        </w:rPr>
        <w:t>города Вятские Поляны ПОСТАНОВЛЯЕТ</w:t>
      </w:r>
      <w:r w:rsidRPr="00E7711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26375" w:rsidRDefault="00EC5535" w:rsidP="00A77C85">
      <w:pPr>
        <w:numPr>
          <w:ilvl w:val="0"/>
          <w:numId w:val="13"/>
        </w:numPr>
        <w:tabs>
          <w:tab w:val="left" w:pos="1276"/>
        </w:tabs>
        <w:suppressAutoHyphens w:val="0"/>
        <w:spacing w:line="360" w:lineRule="auto"/>
        <w:ind w:left="0" w:firstLine="851"/>
        <w:jc w:val="both"/>
        <w:rPr>
          <w:sz w:val="28"/>
          <w:szCs w:val="28"/>
          <w:lang w:eastAsia="ru-RU"/>
        </w:rPr>
      </w:pPr>
      <w:r w:rsidRPr="00726375">
        <w:rPr>
          <w:sz w:val="28"/>
          <w:szCs w:val="28"/>
          <w:lang w:eastAsia="ru-RU"/>
        </w:rPr>
        <w:t xml:space="preserve">Создать и утвердить </w:t>
      </w:r>
      <w:r w:rsidRPr="00726375">
        <w:rPr>
          <w:sz w:val="28"/>
          <w:szCs w:val="28"/>
        </w:rPr>
        <w:t xml:space="preserve">состав межведомственной комиссии </w:t>
      </w:r>
      <w:r w:rsidRPr="00E7711E">
        <w:rPr>
          <w:sz w:val="28"/>
          <w:szCs w:val="28"/>
          <w:lang w:eastAsia="ru-RU"/>
        </w:rPr>
        <w:t xml:space="preserve">по оценке материального ущерба, причиненного </w:t>
      </w:r>
      <w:r w:rsidR="000E3B01" w:rsidRPr="000E3B01">
        <w:rPr>
          <w:sz w:val="28"/>
          <w:szCs w:val="28"/>
          <w:lang w:eastAsia="ru-RU"/>
        </w:rPr>
        <w:t>ливневым дождём 19.07.2018</w:t>
      </w:r>
      <w:r w:rsidR="008374C0">
        <w:rPr>
          <w:sz w:val="28"/>
          <w:szCs w:val="28"/>
          <w:lang w:eastAsia="ru-RU"/>
        </w:rPr>
        <w:t>,</w:t>
      </w:r>
      <w:r w:rsidR="000E3B01">
        <w:rPr>
          <w:sz w:val="28"/>
          <w:szCs w:val="28"/>
          <w:lang w:eastAsia="ru-RU"/>
        </w:rPr>
        <w:t xml:space="preserve"> </w:t>
      </w:r>
      <w:r w:rsidRPr="00726375">
        <w:rPr>
          <w:sz w:val="28"/>
          <w:szCs w:val="28"/>
          <w:lang w:eastAsia="ru-RU"/>
        </w:rPr>
        <w:t xml:space="preserve">на территории города Вятские Поляны </w:t>
      </w:r>
      <w:r w:rsidRPr="00E7711E">
        <w:rPr>
          <w:sz w:val="28"/>
          <w:szCs w:val="28"/>
          <w:lang w:eastAsia="ru-RU"/>
        </w:rPr>
        <w:t xml:space="preserve">(далее по тексту </w:t>
      </w:r>
      <w:r w:rsidRPr="00726375">
        <w:rPr>
          <w:sz w:val="28"/>
          <w:szCs w:val="28"/>
          <w:lang w:eastAsia="ru-RU"/>
        </w:rPr>
        <w:t>–</w:t>
      </w:r>
      <w:r w:rsidRPr="00E7711E">
        <w:rPr>
          <w:sz w:val="28"/>
          <w:szCs w:val="28"/>
          <w:lang w:eastAsia="ru-RU"/>
        </w:rPr>
        <w:t xml:space="preserve"> </w:t>
      </w:r>
      <w:r w:rsidRPr="00726375">
        <w:rPr>
          <w:sz w:val="28"/>
          <w:szCs w:val="28"/>
          <w:lang w:eastAsia="ru-RU"/>
        </w:rPr>
        <w:t xml:space="preserve">межведомственная </w:t>
      </w:r>
      <w:r w:rsidRPr="00E7711E">
        <w:rPr>
          <w:sz w:val="28"/>
          <w:szCs w:val="28"/>
          <w:lang w:eastAsia="ru-RU"/>
        </w:rPr>
        <w:t>комиссия)</w:t>
      </w:r>
      <w:r w:rsidRPr="00726375">
        <w:rPr>
          <w:sz w:val="28"/>
          <w:szCs w:val="28"/>
          <w:lang w:eastAsia="ru-RU"/>
        </w:rPr>
        <w:t xml:space="preserve"> </w:t>
      </w:r>
      <w:r w:rsidRPr="00726375">
        <w:rPr>
          <w:sz w:val="28"/>
          <w:szCs w:val="28"/>
        </w:rPr>
        <w:t>согласно приложению</w:t>
      </w:r>
      <w:r w:rsidR="00D90644">
        <w:rPr>
          <w:sz w:val="28"/>
          <w:szCs w:val="28"/>
        </w:rPr>
        <w:t>.</w:t>
      </w:r>
    </w:p>
    <w:p w:rsidR="00E7711E" w:rsidRPr="00E7711E" w:rsidRDefault="00A77C85" w:rsidP="00A77C85">
      <w:pPr>
        <w:numPr>
          <w:ilvl w:val="0"/>
          <w:numId w:val="13"/>
        </w:numPr>
        <w:tabs>
          <w:tab w:val="left" w:pos="1276"/>
        </w:tabs>
        <w:suppressAutoHyphens w:val="0"/>
        <w:spacing w:line="360" w:lineRule="auto"/>
        <w:ind w:left="0"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Межведомственной к</w:t>
      </w:r>
      <w:r w:rsidR="00E7711E" w:rsidRPr="00E7711E">
        <w:rPr>
          <w:sz w:val="28"/>
          <w:szCs w:val="28"/>
          <w:lang w:eastAsia="ru-RU"/>
        </w:rPr>
        <w:t xml:space="preserve">омиссии в срок </w:t>
      </w:r>
      <w:r w:rsidR="00E7711E" w:rsidRPr="005825B3">
        <w:rPr>
          <w:sz w:val="28"/>
          <w:szCs w:val="28"/>
          <w:lang w:eastAsia="ru-RU"/>
        </w:rPr>
        <w:t xml:space="preserve">до </w:t>
      </w:r>
      <w:r w:rsidR="00D90644">
        <w:rPr>
          <w:sz w:val="28"/>
          <w:szCs w:val="28"/>
          <w:lang w:eastAsia="ru-RU"/>
        </w:rPr>
        <w:t>3</w:t>
      </w:r>
      <w:r w:rsidR="00E7711E" w:rsidRPr="005825B3">
        <w:rPr>
          <w:sz w:val="28"/>
          <w:szCs w:val="28"/>
          <w:lang w:eastAsia="ru-RU"/>
        </w:rPr>
        <w:t>1.0</w:t>
      </w:r>
      <w:r w:rsidR="008C7C18" w:rsidRPr="005825B3">
        <w:rPr>
          <w:sz w:val="28"/>
          <w:szCs w:val="28"/>
          <w:lang w:eastAsia="ru-RU"/>
        </w:rPr>
        <w:t>7</w:t>
      </w:r>
      <w:r w:rsidR="00E7711E" w:rsidRPr="005825B3">
        <w:rPr>
          <w:sz w:val="28"/>
          <w:szCs w:val="28"/>
          <w:lang w:eastAsia="ru-RU"/>
        </w:rPr>
        <w:t>.201</w:t>
      </w:r>
      <w:r w:rsidR="001611A4">
        <w:rPr>
          <w:sz w:val="28"/>
          <w:szCs w:val="28"/>
          <w:lang w:eastAsia="ru-RU"/>
        </w:rPr>
        <w:t>8</w:t>
      </w:r>
      <w:r w:rsidR="00E7711E" w:rsidRPr="005825B3">
        <w:rPr>
          <w:sz w:val="28"/>
          <w:szCs w:val="28"/>
          <w:lang w:eastAsia="ru-RU"/>
        </w:rPr>
        <w:t xml:space="preserve"> предоставить сведения о</w:t>
      </w:r>
      <w:r w:rsidR="001611A4">
        <w:rPr>
          <w:sz w:val="28"/>
          <w:szCs w:val="28"/>
          <w:lang w:eastAsia="ru-RU"/>
        </w:rPr>
        <w:t xml:space="preserve"> физических, </w:t>
      </w:r>
      <w:r w:rsidR="00D90644">
        <w:rPr>
          <w:sz w:val="28"/>
          <w:szCs w:val="28"/>
          <w:lang w:eastAsia="ru-RU"/>
        </w:rPr>
        <w:t>юридических лицах</w:t>
      </w:r>
      <w:r w:rsidR="00E7711E" w:rsidRPr="005825B3">
        <w:rPr>
          <w:sz w:val="28"/>
          <w:szCs w:val="28"/>
          <w:lang w:eastAsia="ru-RU"/>
        </w:rPr>
        <w:t xml:space="preserve">, пострадавших от </w:t>
      </w:r>
      <w:r w:rsidR="00D90644" w:rsidRPr="00D90644">
        <w:rPr>
          <w:sz w:val="28"/>
          <w:szCs w:val="28"/>
          <w:lang w:eastAsia="ru-RU"/>
        </w:rPr>
        <w:t>ливневого дождя 19.07.2018</w:t>
      </w:r>
      <w:r w:rsidR="00D90644">
        <w:rPr>
          <w:sz w:val="28"/>
          <w:szCs w:val="28"/>
          <w:lang w:eastAsia="ru-RU"/>
        </w:rPr>
        <w:t xml:space="preserve">, </w:t>
      </w:r>
      <w:r w:rsidR="003F1CE7" w:rsidRPr="00D90644">
        <w:rPr>
          <w:sz w:val="28"/>
          <w:szCs w:val="28"/>
          <w:lang w:eastAsia="ru-RU"/>
        </w:rPr>
        <w:t xml:space="preserve">и ущербе, </w:t>
      </w:r>
      <w:r w:rsidRPr="00D90644">
        <w:rPr>
          <w:sz w:val="28"/>
          <w:szCs w:val="28"/>
          <w:lang w:eastAsia="ru-RU"/>
        </w:rPr>
        <w:t xml:space="preserve">причиненном </w:t>
      </w:r>
      <w:r w:rsidR="009E6907">
        <w:rPr>
          <w:sz w:val="28"/>
          <w:szCs w:val="28"/>
          <w:lang w:eastAsia="ru-RU"/>
        </w:rPr>
        <w:t>инфраструктуре города</w:t>
      </w:r>
      <w:r w:rsidR="001611A4">
        <w:rPr>
          <w:sz w:val="28"/>
          <w:szCs w:val="28"/>
          <w:lang w:eastAsia="ru-RU"/>
        </w:rPr>
        <w:t xml:space="preserve">, </w:t>
      </w:r>
      <w:r w:rsidR="001611A4">
        <w:rPr>
          <w:sz w:val="28"/>
          <w:szCs w:val="28"/>
          <w:lang w:eastAsia="ru-RU"/>
        </w:rPr>
        <w:lastRenderedPageBreak/>
        <w:t xml:space="preserve">физическим </w:t>
      </w:r>
      <w:r w:rsidR="00CA72BA" w:rsidRPr="005825B3">
        <w:rPr>
          <w:sz w:val="28"/>
          <w:szCs w:val="28"/>
          <w:lang w:eastAsia="ru-RU"/>
        </w:rPr>
        <w:t>и юридически</w:t>
      </w:r>
      <w:r w:rsidR="009E6907">
        <w:rPr>
          <w:sz w:val="28"/>
          <w:szCs w:val="28"/>
          <w:lang w:eastAsia="ru-RU"/>
        </w:rPr>
        <w:t>м</w:t>
      </w:r>
      <w:r w:rsidR="00CA72BA" w:rsidRPr="005825B3">
        <w:rPr>
          <w:sz w:val="28"/>
          <w:szCs w:val="28"/>
          <w:lang w:eastAsia="ru-RU"/>
        </w:rPr>
        <w:t xml:space="preserve"> лиц</w:t>
      </w:r>
      <w:r w:rsidR="009E6907">
        <w:rPr>
          <w:sz w:val="28"/>
          <w:szCs w:val="28"/>
          <w:lang w:eastAsia="ru-RU"/>
        </w:rPr>
        <w:t>ам</w:t>
      </w:r>
      <w:r w:rsidRPr="005825B3">
        <w:rPr>
          <w:sz w:val="28"/>
          <w:szCs w:val="28"/>
          <w:lang w:eastAsia="ru-RU"/>
        </w:rPr>
        <w:t xml:space="preserve"> на территории города Вятские Поляны</w:t>
      </w:r>
      <w:r w:rsidR="008C7C18" w:rsidRPr="005825B3">
        <w:rPr>
          <w:sz w:val="28"/>
          <w:szCs w:val="28"/>
          <w:lang w:eastAsia="ru-RU"/>
        </w:rPr>
        <w:t xml:space="preserve"> в зоне ЧС</w:t>
      </w:r>
      <w:r w:rsidRPr="005825B3">
        <w:rPr>
          <w:sz w:val="28"/>
          <w:szCs w:val="28"/>
          <w:lang w:eastAsia="ru-RU"/>
        </w:rPr>
        <w:t xml:space="preserve">, </w:t>
      </w:r>
      <w:r w:rsidR="00E7711E" w:rsidRPr="005825B3">
        <w:rPr>
          <w:sz w:val="28"/>
          <w:szCs w:val="28"/>
          <w:lang w:eastAsia="ru-RU"/>
        </w:rPr>
        <w:t xml:space="preserve">в </w:t>
      </w:r>
      <w:r w:rsidRPr="005825B3">
        <w:rPr>
          <w:sz w:val="28"/>
          <w:szCs w:val="28"/>
          <w:lang w:eastAsia="ru-RU"/>
        </w:rPr>
        <w:t xml:space="preserve">отдел </w:t>
      </w:r>
      <w:r w:rsidR="009E6907">
        <w:rPr>
          <w:sz w:val="28"/>
          <w:szCs w:val="28"/>
          <w:lang w:eastAsia="ru-RU"/>
        </w:rPr>
        <w:t xml:space="preserve">по делам гражданской обороны, чрезвычайных ситуаций, охраны труда и муниципального жилищного контроля управления по делам жизнеобеспечения </w:t>
      </w:r>
      <w:r w:rsidR="004D35EC">
        <w:rPr>
          <w:sz w:val="28"/>
          <w:szCs w:val="28"/>
          <w:lang w:eastAsia="ru-RU"/>
        </w:rPr>
        <w:t xml:space="preserve">администрации города </w:t>
      </w:r>
      <w:r w:rsidR="005825B3">
        <w:rPr>
          <w:sz w:val="28"/>
          <w:szCs w:val="28"/>
          <w:lang w:eastAsia="ru-RU"/>
        </w:rPr>
        <w:t xml:space="preserve">Вятские Поляны </w:t>
      </w:r>
      <w:r w:rsidR="00E7711E" w:rsidRPr="00E7711E">
        <w:rPr>
          <w:sz w:val="28"/>
          <w:szCs w:val="28"/>
          <w:lang w:eastAsia="ru-RU"/>
        </w:rPr>
        <w:t xml:space="preserve">для </w:t>
      </w:r>
      <w:r w:rsidR="001F72A1">
        <w:rPr>
          <w:sz w:val="28"/>
          <w:szCs w:val="28"/>
          <w:lang w:eastAsia="ru-RU"/>
        </w:rPr>
        <w:t>подготовки обращения о выделении бюджетных ассигнований из резервного фонда Правительства Кировской области</w:t>
      </w:r>
      <w:r w:rsidR="00E7711E" w:rsidRPr="00E7711E">
        <w:rPr>
          <w:sz w:val="28"/>
          <w:szCs w:val="28"/>
          <w:lang w:eastAsia="ru-RU"/>
        </w:rPr>
        <w:t>.</w:t>
      </w:r>
    </w:p>
    <w:p w:rsidR="005B03F7" w:rsidRPr="007934B8" w:rsidRDefault="00EC171B" w:rsidP="007934B8">
      <w:pPr>
        <w:numPr>
          <w:ilvl w:val="0"/>
          <w:numId w:val="13"/>
        </w:numPr>
        <w:tabs>
          <w:tab w:val="left" w:pos="1276"/>
        </w:tabs>
        <w:suppressAutoHyphens w:val="0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Отделу</w:t>
      </w:r>
      <w:r w:rsidR="00BD013B">
        <w:rPr>
          <w:sz w:val="28"/>
          <w:szCs w:val="28"/>
        </w:rPr>
        <w:t xml:space="preserve"> информационных систем</w:t>
      </w:r>
      <w:r w:rsidR="005B03F7" w:rsidRPr="009F2986">
        <w:rPr>
          <w:sz w:val="28"/>
          <w:szCs w:val="28"/>
        </w:rPr>
        <w:t xml:space="preserve"> </w:t>
      </w:r>
      <w:r w:rsidR="001611A4">
        <w:rPr>
          <w:sz w:val="28"/>
          <w:szCs w:val="28"/>
        </w:rPr>
        <w:t xml:space="preserve">управления </w:t>
      </w:r>
      <w:r w:rsidR="008D25AD">
        <w:rPr>
          <w:sz w:val="28"/>
          <w:szCs w:val="28"/>
        </w:rPr>
        <w:t xml:space="preserve">экономического развития города и информационных систем </w:t>
      </w:r>
      <w:r w:rsidR="005B03F7" w:rsidRPr="009F2986">
        <w:rPr>
          <w:sz w:val="28"/>
          <w:szCs w:val="28"/>
        </w:rPr>
        <w:t>(Голубев В.В.) разместить настоящее постановление на официальном сайте администрации города Вятские Поляны в сети Интернет.</w:t>
      </w:r>
    </w:p>
    <w:p w:rsidR="00DC3397" w:rsidRDefault="00DC3397">
      <w:pPr>
        <w:tabs>
          <w:tab w:val="left" w:pos="6930"/>
        </w:tabs>
        <w:jc w:val="both"/>
        <w:rPr>
          <w:sz w:val="28"/>
          <w:szCs w:val="28"/>
        </w:rPr>
      </w:pPr>
    </w:p>
    <w:p w:rsidR="005B03F7" w:rsidRDefault="005B03F7">
      <w:pPr>
        <w:tabs>
          <w:tab w:val="left" w:pos="6930"/>
        </w:tabs>
        <w:jc w:val="both"/>
        <w:rPr>
          <w:sz w:val="28"/>
          <w:szCs w:val="28"/>
        </w:rPr>
      </w:pPr>
    </w:p>
    <w:p w:rsidR="007934B8" w:rsidRDefault="009E6907" w:rsidP="003C470C">
      <w:pPr>
        <w:tabs>
          <w:tab w:val="left" w:pos="6930"/>
        </w:tabs>
        <w:ind w:left="624" w:hanging="624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B03F7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5B03F7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Вятские Поляны                                                       </w:t>
      </w:r>
    </w:p>
    <w:p w:rsidR="00DB6BAD" w:rsidRDefault="007934B8" w:rsidP="003C470C">
      <w:pPr>
        <w:tabs>
          <w:tab w:val="left" w:pos="6930"/>
        </w:tabs>
        <w:ind w:left="624" w:hanging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9E6907">
        <w:rPr>
          <w:sz w:val="28"/>
          <w:szCs w:val="28"/>
        </w:rPr>
        <w:t>В.А. Машкин</w:t>
      </w:r>
      <w:r w:rsidR="005B03F7">
        <w:rPr>
          <w:sz w:val="28"/>
          <w:szCs w:val="28"/>
        </w:rPr>
        <w:tab/>
        <w:t xml:space="preserve">       </w:t>
      </w:r>
    </w:p>
    <w:p w:rsidR="005B03F7" w:rsidRDefault="005B03F7" w:rsidP="007934B8">
      <w:pPr>
        <w:tabs>
          <w:tab w:val="left" w:pos="693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</w:t>
      </w:r>
      <w:r w:rsidR="005825B3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___________________________________________</w:t>
      </w:r>
      <w:r w:rsidR="007934B8">
        <w:rPr>
          <w:sz w:val="28"/>
          <w:szCs w:val="28"/>
        </w:rPr>
        <w:t>______________</w:t>
      </w:r>
    </w:p>
    <w:p w:rsidR="005B03F7" w:rsidRPr="007934B8" w:rsidRDefault="005B03F7">
      <w:pPr>
        <w:jc w:val="both"/>
        <w:rPr>
          <w:sz w:val="36"/>
          <w:szCs w:val="36"/>
        </w:rPr>
      </w:pPr>
    </w:p>
    <w:tbl>
      <w:tblPr>
        <w:tblW w:w="0" w:type="auto"/>
        <w:tblLook w:val="04A0"/>
      </w:tblPr>
      <w:tblGrid>
        <w:gridCol w:w="4678"/>
        <w:gridCol w:w="1984"/>
        <w:gridCol w:w="2570"/>
      </w:tblGrid>
      <w:tr w:rsidR="00690EC3" w:rsidRPr="005748B4" w:rsidTr="009E6907">
        <w:tc>
          <w:tcPr>
            <w:tcW w:w="4678" w:type="dxa"/>
          </w:tcPr>
          <w:p w:rsidR="00690EC3" w:rsidRDefault="00690EC3" w:rsidP="005748B4">
            <w:pPr>
              <w:jc w:val="both"/>
              <w:rPr>
                <w:sz w:val="28"/>
                <w:szCs w:val="28"/>
              </w:rPr>
            </w:pPr>
            <w:r w:rsidRPr="005748B4">
              <w:rPr>
                <w:sz w:val="28"/>
                <w:szCs w:val="28"/>
              </w:rPr>
              <w:t>ПОДГОТОВЛЕНО</w:t>
            </w:r>
          </w:p>
          <w:p w:rsidR="002D03F1" w:rsidRPr="007934B8" w:rsidRDefault="002D03F1" w:rsidP="005748B4">
            <w:pPr>
              <w:jc w:val="both"/>
              <w:rPr>
                <w:sz w:val="48"/>
                <w:szCs w:val="48"/>
              </w:rPr>
            </w:pPr>
          </w:p>
        </w:tc>
        <w:tc>
          <w:tcPr>
            <w:tcW w:w="1984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70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</w:p>
        </w:tc>
      </w:tr>
    </w:tbl>
    <w:p w:rsidR="009E6907" w:rsidRDefault="009E6907" w:rsidP="009E6907">
      <w:pPr>
        <w:tabs>
          <w:tab w:val="left" w:pos="22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делам ГО, ЧС, </w:t>
      </w:r>
    </w:p>
    <w:p w:rsidR="009E6907" w:rsidRDefault="009E6907" w:rsidP="009E6907">
      <w:pPr>
        <w:tabs>
          <w:tab w:val="left" w:pos="22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 и МЖК управления жизнеобеспечения</w:t>
      </w:r>
    </w:p>
    <w:p w:rsidR="009E6907" w:rsidRDefault="009E6907" w:rsidP="009E6907">
      <w:pPr>
        <w:tabs>
          <w:tab w:val="left" w:pos="22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</w:t>
      </w:r>
      <w:r>
        <w:rPr>
          <w:sz w:val="28"/>
          <w:szCs w:val="28"/>
        </w:rPr>
        <w:tab/>
        <w:t xml:space="preserve">                                                                 С.А. Ермаков </w:t>
      </w:r>
    </w:p>
    <w:p w:rsidR="009E6907" w:rsidRDefault="009E6907" w:rsidP="009E6907">
      <w:pPr>
        <w:jc w:val="both"/>
        <w:rPr>
          <w:sz w:val="48"/>
          <w:szCs w:val="48"/>
        </w:rPr>
      </w:pPr>
    </w:p>
    <w:p w:rsidR="009E6907" w:rsidRDefault="009E6907" w:rsidP="009E6907">
      <w:pPr>
        <w:pStyle w:val="af"/>
        <w:spacing w:line="276" w:lineRule="auto"/>
        <w:jc w:val="both"/>
        <w:rPr>
          <w:sz w:val="28"/>
          <w:szCs w:val="28"/>
        </w:rPr>
      </w:pPr>
    </w:p>
    <w:p w:rsidR="005B03F7" w:rsidRDefault="005B03F7">
      <w:pPr>
        <w:jc w:val="both"/>
        <w:rPr>
          <w:sz w:val="28"/>
          <w:szCs w:val="28"/>
        </w:rPr>
      </w:pPr>
    </w:p>
    <w:sectPr w:rsidR="005B03F7" w:rsidSect="002B1F7C">
      <w:headerReference w:type="default" r:id="rId8"/>
      <w:pgSz w:w="11906" w:h="16838"/>
      <w:pgMar w:top="993" w:right="893" w:bottom="993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EEE" w:rsidRDefault="00381EEE">
      <w:r>
        <w:separator/>
      </w:r>
    </w:p>
  </w:endnote>
  <w:endnote w:type="continuationSeparator" w:id="1">
    <w:p w:rsidR="00381EEE" w:rsidRDefault="00381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EEE" w:rsidRDefault="00381EEE">
      <w:r>
        <w:separator/>
      </w:r>
    </w:p>
  </w:footnote>
  <w:footnote w:type="continuationSeparator" w:id="1">
    <w:p w:rsidR="00381EEE" w:rsidRDefault="00381E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F7C" w:rsidRDefault="002B1F7C">
    <w:pPr>
      <w:pStyle w:val="a8"/>
      <w:jc w:val="center"/>
    </w:pPr>
    <w:fldSimple w:instr=" PAGE   \* MERGEFORMAT ">
      <w:r w:rsidR="00C31ED7">
        <w:rPr>
          <w:noProof/>
        </w:rPr>
        <w:t>2</w:t>
      </w:r>
    </w:fldSimple>
  </w:p>
  <w:p w:rsidR="005B03F7" w:rsidRDefault="005B03F7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182106B"/>
    <w:multiLevelType w:val="hybridMultilevel"/>
    <w:tmpl w:val="3C7E03E6"/>
    <w:lvl w:ilvl="0" w:tplc="6800332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BB506B"/>
    <w:multiLevelType w:val="hybridMultilevel"/>
    <w:tmpl w:val="AEC66A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6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5"/>
  </w:num>
  <w:num w:numId="6">
    <w:abstractNumId w:val="9"/>
  </w:num>
  <w:num w:numId="7">
    <w:abstractNumId w:val="12"/>
  </w:num>
  <w:num w:numId="8">
    <w:abstractNumId w:val="7"/>
  </w:num>
  <w:num w:numId="9">
    <w:abstractNumId w:val="10"/>
  </w:num>
  <w:num w:numId="10">
    <w:abstractNumId w:val="11"/>
  </w:num>
  <w:num w:numId="11">
    <w:abstractNumId w:val="6"/>
  </w:num>
  <w:num w:numId="12">
    <w:abstractNumId w:val="4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6827"/>
    <w:rsid w:val="0008710B"/>
    <w:rsid w:val="000E3B01"/>
    <w:rsid w:val="00100C41"/>
    <w:rsid w:val="001611A4"/>
    <w:rsid w:val="0018017B"/>
    <w:rsid w:val="00186DB7"/>
    <w:rsid w:val="001F72A1"/>
    <w:rsid w:val="00245DED"/>
    <w:rsid w:val="002A2DEF"/>
    <w:rsid w:val="002B1F7C"/>
    <w:rsid w:val="002D03F1"/>
    <w:rsid w:val="002F639F"/>
    <w:rsid w:val="00322D9E"/>
    <w:rsid w:val="003641C6"/>
    <w:rsid w:val="00381EEE"/>
    <w:rsid w:val="003C470C"/>
    <w:rsid w:val="003F1CE7"/>
    <w:rsid w:val="00443065"/>
    <w:rsid w:val="00474CC1"/>
    <w:rsid w:val="004D35EC"/>
    <w:rsid w:val="0052176B"/>
    <w:rsid w:val="005748B4"/>
    <w:rsid w:val="005825B3"/>
    <w:rsid w:val="00596827"/>
    <w:rsid w:val="005B03F7"/>
    <w:rsid w:val="005D5FE6"/>
    <w:rsid w:val="005D7979"/>
    <w:rsid w:val="00671581"/>
    <w:rsid w:val="00680F0C"/>
    <w:rsid w:val="006878EF"/>
    <w:rsid w:val="00690EC3"/>
    <w:rsid w:val="00726375"/>
    <w:rsid w:val="007934B8"/>
    <w:rsid w:val="008140AA"/>
    <w:rsid w:val="008374C0"/>
    <w:rsid w:val="00885624"/>
    <w:rsid w:val="008C7C18"/>
    <w:rsid w:val="008D25AD"/>
    <w:rsid w:val="00913CBA"/>
    <w:rsid w:val="009148FC"/>
    <w:rsid w:val="00951610"/>
    <w:rsid w:val="00994F45"/>
    <w:rsid w:val="009E6907"/>
    <w:rsid w:val="009F2986"/>
    <w:rsid w:val="009F3BEB"/>
    <w:rsid w:val="00A77C85"/>
    <w:rsid w:val="00AD1706"/>
    <w:rsid w:val="00AF519E"/>
    <w:rsid w:val="00BA1F6C"/>
    <w:rsid w:val="00BA6932"/>
    <w:rsid w:val="00BD013B"/>
    <w:rsid w:val="00BD1A43"/>
    <w:rsid w:val="00C31ED7"/>
    <w:rsid w:val="00C7126A"/>
    <w:rsid w:val="00CA25D7"/>
    <w:rsid w:val="00CA72BA"/>
    <w:rsid w:val="00D430A0"/>
    <w:rsid w:val="00D4481E"/>
    <w:rsid w:val="00D90644"/>
    <w:rsid w:val="00DB6BAD"/>
    <w:rsid w:val="00DC3397"/>
    <w:rsid w:val="00DD2A57"/>
    <w:rsid w:val="00E60824"/>
    <w:rsid w:val="00E7711E"/>
    <w:rsid w:val="00E92208"/>
    <w:rsid w:val="00EA244F"/>
    <w:rsid w:val="00EC171B"/>
    <w:rsid w:val="00EC3F73"/>
    <w:rsid w:val="00EC5535"/>
    <w:rsid w:val="00EC6E3F"/>
    <w:rsid w:val="00F17F40"/>
    <w:rsid w:val="00FF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2"/>
      </w:numPr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21">
    <w:name w:val="Заголовок 2 Знак"/>
    <w:basedOn w:val="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0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  <w:sz w:val="20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cs="Tahoma"/>
      <w:sz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DocList">
    <w:name w:val="  ConsPlusDocList"/>
    <w:next w:val="a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  ConsPlusCell"/>
    <w:next w:val="a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  ConsPlusNonformat"/>
    <w:next w:val="a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  ConsPlusTitle"/>
    <w:next w:val="a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ConsPlusNormal0">
    <w:name w:val="  ConsPlusNormal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qFormat/>
    <w:rsid w:val="009E6907"/>
    <w:rPr>
      <w:rFonts w:eastAsia="Calibri"/>
      <w:sz w:val="24"/>
      <w:szCs w:val="24"/>
      <w:lang w:eastAsia="en-US"/>
    </w:rPr>
  </w:style>
  <w:style w:type="paragraph" w:customStyle="1" w:styleId="af0">
    <w:name w:val="разослать"/>
    <w:basedOn w:val="a"/>
    <w:rsid w:val="009E6907"/>
    <w:pPr>
      <w:suppressAutoHyphens w:val="0"/>
      <w:spacing w:after="160"/>
      <w:ind w:left="1418" w:hanging="1418"/>
      <w:jc w:val="both"/>
    </w:pPr>
    <w:rPr>
      <w:kern w:val="1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4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subject/>
  <dc:creator>ConsultantPlus</dc:creator>
  <cp:keywords/>
  <dc:description/>
  <cp:lastModifiedBy>User2306</cp:lastModifiedBy>
  <cp:revision>2</cp:revision>
  <cp:lastPrinted>2018-07-23T12:00:00Z</cp:lastPrinted>
  <dcterms:created xsi:type="dcterms:W3CDTF">2018-07-30T07:39:00Z</dcterms:created>
  <dcterms:modified xsi:type="dcterms:W3CDTF">2018-07-30T07:39:00Z</dcterms:modified>
</cp:coreProperties>
</file>