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3A6694"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C31A71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20.08.2024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1234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кадастровым номером 43:41:000013:90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311B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20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67345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</w:t>
      </w:r>
      <w:r w:rsidR="007311B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8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7345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B97A45" w:rsidRPr="00BA0012" w:rsidRDefault="009677E0" w:rsidP="00B97A4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proofErr w:type="gramStart"/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земельного участка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 кадастровым номером </w:t>
      </w:r>
      <w:r w:rsidR="00FE422B" w:rsidRPr="002C716D">
        <w:rPr>
          <w:rFonts w:ascii="Times New Roman" w:hAnsi="Times New Roman" w:cs="Times New Roman"/>
          <w:sz w:val="28"/>
          <w:szCs w:val="28"/>
        </w:rPr>
        <w:t>43:41:0000</w:t>
      </w:r>
      <w:r w:rsidR="007311B6">
        <w:rPr>
          <w:rFonts w:ascii="Times New Roman" w:hAnsi="Times New Roman" w:cs="Times New Roman"/>
          <w:sz w:val="28"/>
          <w:szCs w:val="28"/>
        </w:rPr>
        <w:t>13</w:t>
      </w:r>
      <w:r w:rsidR="00FE422B" w:rsidRPr="002C716D">
        <w:rPr>
          <w:rFonts w:ascii="Times New Roman" w:hAnsi="Times New Roman" w:cs="Times New Roman"/>
          <w:sz w:val="28"/>
          <w:szCs w:val="28"/>
        </w:rPr>
        <w:t>:</w:t>
      </w:r>
      <w:r w:rsidR="007311B6">
        <w:rPr>
          <w:rFonts w:ascii="Times New Roman" w:hAnsi="Times New Roman" w:cs="Times New Roman"/>
          <w:sz w:val="28"/>
          <w:szCs w:val="28"/>
        </w:rPr>
        <w:t>90</w:t>
      </w:r>
      <w:r w:rsidR="00FE422B" w:rsidRPr="002C716D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7311B6">
        <w:rPr>
          <w:rFonts w:ascii="Times New Roman" w:hAnsi="Times New Roman" w:cs="Times New Roman"/>
          <w:sz w:val="28"/>
          <w:szCs w:val="28"/>
        </w:rPr>
        <w:t>Дзержинского</w:t>
      </w:r>
      <w:r w:rsidR="00B97A45">
        <w:rPr>
          <w:rFonts w:ascii="Times New Roman" w:hAnsi="Times New Roman" w:cs="Times New Roman"/>
          <w:sz w:val="28"/>
          <w:szCs w:val="28"/>
        </w:rPr>
        <w:t xml:space="preserve"> д.5</w:t>
      </w:r>
      <w:r w:rsidR="00FE422B" w:rsidRPr="002C716D">
        <w:rPr>
          <w:rFonts w:ascii="Times New Roman" w:hAnsi="Times New Roman" w:cs="Times New Roman"/>
          <w:sz w:val="28"/>
          <w:szCs w:val="28"/>
        </w:rPr>
        <w:t xml:space="preserve">, </w:t>
      </w:r>
      <w:r w:rsidR="00B97A45" w:rsidRPr="00BA0012">
        <w:rPr>
          <w:rFonts w:ascii="Times New Roman" w:hAnsi="Times New Roman" w:cs="Times New Roman"/>
          <w:sz w:val="28"/>
          <w:szCs w:val="28"/>
        </w:rPr>
        <w:t>с разрешенным видом использования земельного участка «для иных видов жилой застройки», расположенного в территориальной зоне «Ж-1 – зона индивидуальной и блокированной жилой застройки», на условно – разрешенный вид использования объекта капитального строительства – «Магазин.</w:t>
      </w:r>
      <w:proofErr w:type="gramEnd"/>
      <w:r w:rsidR="00B97A45" w:rsidRPr="00BA0012">
        <w:rPr>
          <w:rFonts w:ascii="Times New Roman" w:hAnsi="Times New Roman" w:cs="Times New Roman"/>
          <w:sz w:val="28"/>
          <w:szCs w:val="28"/>
        </w:rPr>
        <w:t xml:space="preserve"> Код. 4.4.» для размещения магазина торговой площадью, от 150 кв.м.  до 500 кв.м. </w:t>
      </w:r>
    </w:p>
    <w:p w:rsidR="00790E08" w:rsidRDefault="0068793A" w:rsidP="00B97A45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Pr="00B97A45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</w:p>
    <w:p w:rsidR="00C31A71" w:rsidRDefault="00B97A45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 о. г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</w:t>
      </w:r>
    </w:p>
    <w:p w:rsidR="00DC4128" w:rsidRDefault="00C31A71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</w:t>
      </w:r>
      <w:r w:rsidR="00B97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Г.П. Ширяева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Pr="00B97A45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B97A45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045610">
        <w:rPr>
          <w:rFonts w:ascii="Times New Roman" w:eastAsia="Times New Roman" w:hAnsi="Times New Roman" w:cs="Times New Roman"/>
          <w:sz w:val="28"/>
          <w:szCs w:val="28"/>
          <w:lang w:eastAsia="ar-SA"/>
        </w:rPr>
        <w:t>Р.Р. Степанова</w:t>
      </w:r>
    </w:p>
    <w:p w:rsidR="00790E08" w:rsidRPr="00B97A45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790E08" w:rsidRPr="00B97A45" w:rsidSect="00B97A45">
      <w:headerReference w:type="default" r:id="rId8"/>
      <w:footerReference w:type="default" r:id="rId9"/>
      <w:pgSz w:w="11907" w:h="16839" w:code="9"/>
      <w:pgMar w:top="851" w:right="567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A6" w:rsidRDefault="007379A6">
      <w:pPr>
        <w:spacing w:after="0" w:line="240" w:lineRule="auto"/>
      </w:pPr>
      <w:r>
        <w:separator/>
      </w:r>
    </w:p>
  </w:endnote>
  <w:endnote w:type="continuationSeparator" w:id="0">
    <w:p w:rsidR="007379A6" w:rsidRDefault="0073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7379A6" w:rsidP="003B1586">
    <w:pPr>
      <w:pStyle w:val="1"/>
    </w:pPr>
  </w:p>
  <w:p w:rsidR="003B1586" w:rsidRDefault="007379A6" w:rsidP="003B1586">
    <w:pPr>
      <w:pStyle w:val="a5"/>
    </w:pPr>
  </w:p>
  <w:p w:rsidR="00B70ED3" w:rsidRPr="003B1586" w:rsidRDefault="007379A6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A6" w:rsidRDefault="007379A6">
      <w:pPr>
        <w:spacing w:after="0" w:line="240" w:lineRule="auto"/>
      </w:pPr>
      <w:r>
        <w:separator/>
      </w:r>
    </w:p>
  </w:footnote>
  <w:footnote w:type="continuationSeparator" w:id="0">
    <w:p w:rsidR="007379A6" w:rsidRDefault="0073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CB3C32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C31A71">
      <w:rPr>
        <w:noProof/>
      </w:rPr>
      <w:t>2</w:t>
    </w:r>
    <w:r>
      <w:fldChar w:fldCharType="end"/>
    </w:r>
  </w:p>
  <w:p w:rsidR="00420C52" w:rsidRDefault="007379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1C1D"/>
    <w:rsid w:val="00033FCC"/>
    <w:rsid w:val="00045610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2B2D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37D44"/>
    <w:rsid w:val="0034338D"/>
    <w:rsid w:val="0034412C"/>
    <w:rsid w:val="00354389"/>
    <w:rsid w:val="00394A88"/>
    <w:rsid w:val="003A6694"/>
    <w:rsid w:val="003C1C0E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45398"/>
    <w:rsid w:val="00563BDD"/>
    <w:rsid w:val="00580FBE"/>
    <w:rsid w:val="00587718"/>
    <w:rsid w:val="005B2726"/>
    <w:rsid w:val="005C5247"/>
    <w:rsid w:val="00603CFA"/>
    <w:rsid w:val="006110BF"/>
    <w:rsid w:val="00620F23"/>
    <w:rsid w:val="0062715A"/>
    <w:rsid w:val="00660DA8"/>
    <w:rsid w:val="0067345A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11B6"/>
    <w:rsid w:val="00733608"/>
    <w:rsid w:val="007379A6"/>
    <w:rsid w:val="00743224"/>
    <w:rsid w:val="00761D9C"/>
    <w:rsid w:val="007626DB"/>
    <w:rsid w:val="00763347"/>
    <w:rsid w:val="00767ABE"/>
    <w:rsid w:val="00770762"/>
    <w:rsid w:val="0078087F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1DE8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2733"/>
    <w:rsid w:val="00B34222"/>
    <w:rsid w:val="00B5211C"/>
    <w:rsid w:val="00B5393A"/>
    <w:rsid w:val="00B6788A"/>
    <w:rsid w:val="00B72F14"/>
    <w:rsid w:val="00B76E7B"/>
    <w:rsid w:val="00B777FB"/>
    <w:rsid w:val="00B85487"/>
    <w:rsid w:val="00B97A45"/>
    <w:rsid w:val="00BC015C"/>
    <w:rsid w:val="00BC0915"/>
    <w:rsid w:val="00BE6F05"/>
    <w:rsid w:val="00C05A4A"/>
    <w:rsid w:val="00C30445"/>
    <w:rsid w:val="00C31A71"/>
    <w:rsid w:val="00C376BA"/>
    <w:rsid w:val="00C53778"/>
    <w:rsid w:val="00C711F9"/>
    <w:rsid w:val="00C76279"/>
    <w:rsid w:val="00C8693B"/>
    <w:rsid w:val="00C9714B"/>
    <w:rsid w:val="00CA7225"/>
    <w:rsid w:val="00CB3C32"/>
    <w:rsid w:val="00CB4A76"/>
    <w:rsid w:val="00CD5992"/>
    <w:rsid w:val="00CE019A"/>
    <w:rsid w:val="00CF43B9"/>
    <w:rsid w:val="00D115F0"/>
    <w:rsid w:val="00D24CC6"/>
    <w:rsid w:val="00D30CBA"/>
    <w:rsid w:val="00D34786"/>
    <w:rsid w:val="00D76454"/>
    <w:rsid w:val="00D92EB0"/>
    <w:rsid w:val="00DA1FB2"/>
    <w:rsid w:val="00DC4128"/>
    <w:rsid w:val="00DE553D"/>
    <w:rsid w:val="00DE55BF"/>
    <w:rsid w:val="00DF1FC6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07F7B"/>
    <w:rsid w:val="00F301AD"/>
    <w:rsid w:val="00F363BB"/>
    <w:rsid w:val="00F40184"/>
    <w:rsid w:val="00F846D4"/>
    <w:rsid w:val="00FC3A2D"/>
    <w:rsid w:val="00FE422B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2024-08-20T11:17:00Z</dcterms:created>
  <dcterms:modified xsi:type="dcterms:W3CDTF">2024-08-20T11:17:00Z</dcterms:modified>
</cp:coreProperties>
</file>