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70" w:rsidRPr="003230F4" w:rsidRDefault="00D47469" w:rsidP="00FA7B70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2770" cy="670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0F4" w:rsidRDefault="003230F4" w:rsidP="00FA7B70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</w:p>
    <w:p w:rsidR="003230F4" w:rsidRDefault="003230F4" w:rsidP="00FA7B70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</w:p>
    <w:p w:rsidR="00FA7B70" w:rsidRPr="003230F4" w:rsidRDefault="00FA7B70" w:rsidP="00FA7B70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  <w:r w:rsidRPr="003230F4">
        <w:rPr>
          <w:b/>
          <w:bCs/>
          <w:sz w:val="28"/>
          <w:szCs w:val="28"/>
          <w:lang w:eastAsia="ar-SA"/>
        </w:rPr>
        <w:t>АДМИНИСТРАЦИЯ ГОРОДА ВЯТСКИЕ ПОЛЯНЫ</w:t>
      </w:r>
    </w:p>
    <w:p w:rsidR="00FA7B70" w:rsidRPr="003230F4" w:rsidRDefault="00FA7B70" w:rsidP="00FA7B70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230F4">
        <w:rPr>
          <w:b/>
          <w:bCs/>
          <w:sz w:val="28"/>
          <w:szCs w:val="28"/>
          <w:lang w:eastAsia="ar-SA"/>
        </w:rPr>
        <w:t>КИРОВСКОЙ ОБЛАСТИ</w:t>
      </w:r>
    </w:p>
    <w:p w:rsidR="00FA7B70" w:rsidRPr="007A1F7A" w:rsidRDefault="00FA7B70" w:rsidP="00FA7B70">
      <w:pPr>
        <w:suppressAutoHyphens/>
        <w:jc w:val="center"/>
        <w:rPr>
          <w:b/>
          <w:bCs/>
          <w:sz w:val="36"/>
          <w:szCs w:val="36"/>
          <w:lang w:eastAsia="ar-SA"/>
        </w:rPr>
      </w:pPr>
    </w:p>
    <w:p w:rsidR="00FA7B70" w:rsidRPr="003230F4" w:rsidRDefault="00FA7B70" w:rsidP="00FA7B70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230F4">
        <w:rPr>
          <w:b/>
          <w:bCs/>
          <w:sz w:val="28"/>
          <w:szCs w:val="28"/>
          <w:lang w:eastAsia="ar-SA"/>
        </w:rPr>
        <w:t>ПОСТАНОВЛЕНИЕ</w:t>
      </w:r>
    </w:p>
    <w:p w:rsidR="00FA7B70" w:rsidRPr="007A1F7A" w:rsidRDefault="00FA7B70" w:rsidP="00FA7B70">
      <w:pPr>
        <w:suppressAutoHyphens/>
        <w:jc w:val="center"/>
        <w:rPr>
          <w:b/>
          <w:bCs/>
          <w:sz w:val="36"/>
          <w:szCs w:val="36"/>
          <w:lang w:eastAsia="ar-SA"/>
        </w:rPr>
      </w:pPr>
    </w:p>
    <w:p w:rsidR="00FA7B70" w:rsidRPr="003230F4" w:rsidRDefault="003B1607" w:rsidP="00FA7B7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>23.08.2021</w:t>
      </w:r>
      <w:r w:rsidR="00FA7B70" w:rsidRPr="003230F4">
        <w:rPr>
          <w:sz w:val="28"/>
          <w:szCs w:val="28"/>
          <w:lang w:eastAsia="ar-SA"/>
        </w:rPr>
        <w:tab/>
      </w:r>
      <w:r w:rsidR="00FA7B70" w:rsidRPr="003230F4">
        <w:rPr>
          <w:sz w:val="28"/>
          <w:szCs w:val="28"/>
          <w:lang w:eastAsia="ar-SA"/>
        </w:rPr>
        <w:tab/>
      </w:r>
      <w:r w:rsidR="00FA7B70" w:rsidRPr="003230F4">
        <w:rPr>
          <w:sz w:val="28"/>
          <w:szCs w:val="28"/>
          <w:lang w:eastAsia="ar-SA"/>
        </w:rPr>
        <w:tab/>
      </w:r>
      <w:r w:rsidR="00FA7B70" w:rsidRPr="003230F4">
        <w:rPr>
          <w:sz w:val="28"/>
          <w:szCs w:val="28"/>
          <w:lang w:eastAsia="ar-SA"/>
        </w:rPr>
        <w:tab/>
      </w:r>
      <w:r w:rsidR="00FA7B70" w:rsidRPr="003230F4">
        <w:rPr>
          <w:sz w:val="28"/>
          <w:szCs w:val="28"/>
          <w:lang w:eastAsia="ar-SA"/>
        </w:rPr>
        <w:tab/>
      </w:r>
      <w:r w:rsidR="00FA7B70" w:rsidRPr="003230F4">
        <w:rPr>
          <w:sz w:val="28"/>
          <w:szCs w:val="28"/>
          <w:lang w:eastAsia="ar-SA"/>
        </w:rPr>
        <w:tab/>
      </w:r>
      <w:r w:rsidR="00FA7B70" w:rsidRPr="003230F4">
        <w:rPr>
          <w:sz w:val="28"/>
          <w:szCs w:val="28"/>
          <w:lang w:eastAsia="ar-SA"/>
        </w:rPr>
        <w:tab/>
        <w:t xml:space="preserve">   </w:t>
      </w:r>
      <w:r>
        <w:rPr>
          <w:sz w:val="28"/>
          <w:szCs w:val="28"/>
          <w:lang w:eastAsia="ar-SA"/>
        </w:rPr>
        <w:t xml:space="preserve">                             </w:t>
      </w:r>
      <w:r w:rsidR="00FA7B70" w:rsidRPr="003230F4">
        <w:rPr>
          <w:sz w:val="28"/>
          <w:szCs w:val="28"/>
          <w:lang w:eastAsia="ar-SA"/>
        </w:rPr>
        <w:t xml:space="preserve">   №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>1267</w:t>
      </w:r>
    </w:p>
    <w:p w:rsidR="00FA7B70" w:rsidRPr="003230F4" w:rsidRDefault="00FA7B70" w:rsidP="00FA7B70">
      <w:pPr>
        <w:suppressAutoHyphens/>
        <w:jc w:val="center"/>
        <w:rPr>
          <w:sz w:val="28"/>
          <w:szCs w:val="28"/>
          <w:lang w:eastAsia="ar-SA"/>
        </w:rPr>
      </w:pPr>
      <w:r w:rsidRPr="003230F4">
        <w:rPr>
          <w:sz w:val="28"/>
          <w:szCs w:val="28"/>
          <w:lang w:eastAsia="ar-SA"/>
        </w:rPr>
        <w:t>г. Вятские Поляны</w:t>
      </w:r>
    </w:p>
    <w:p w:rsidR="00FA7B70" w:rsidRPr="007A1F7A" w:rsidRDefault="00FA7B70" w:rsidP="00FA7B70">
      <w:pPr>
        <w:suppressAutoHyphens/>
        <w:ind w:hanging="11"/>
        <w:jc w:val="center"/>
        <w:rPr>
          <w:b/>
          <w:sz w:val="40"/>
          <w:szCs w:val="40"/>
          <w:lang w:eastAsia="ar-SA"/>
        </w:rPr>
      </w:pPr>
    </w:p>
    <w:p w:rsidR="00827643" w:rsidRDefault="00827643" w:rsidP="00743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olor w:val="000000"/>
          <w:sz w:val="28"/>
          <w:szCs w:val="28"/>
          <w:lang w:eastAsia="ar-SA"/>
        </w:rPr>
      </w:pPr>
      <w:r w:rsidRPr="00743C13">
        <w:rPr>
          <w:b/>
          <w:color w:val="000000"/>
          <w:sz w:val="28"/>
          <w:szCs w:val="28"/>
          <w:lang w:eastAsia="ar-SA"/>
        </w:rPr>
        <w:t>Об утверждении Положения «О составе, порядке подготовки документов территориального планирования муниципального образования городской округ город Вятские Поляны  Кировской области, порядке подготовки изменений и внесения их в такие документы, а также составе, порядке подготовки</w:t>
      </w:r>
      <w:r w:rsidR="00440867">
        <w:rPr>
          <w:b/>
          <w:color w:val="000000"/>
          <w:sz w:val="28"/>
          <w:szCs w:val="28"/>
          <w:lang w:eastAsia="ar-SA"/>
        </w:rPr>
        <w:t xml:space="preserve"> </w:t>
      </w:r>
      <w:r w:rsidRPr="00743C13">
        <w:rPr>
          <w:b/>
          <w:color w:val="000000"/>
          <w:sz w:val="28"/>
          <w:szCs w:val="28"/>
          <w:lang w:eastAsia="ar-SA"/>
        </w:rPr>
        <w:t>планов реализации таких документов»</w:t>
      </w:r>
    </w:p>
    <w:p w:rsidR="00827643" w:rsidRPr="007A1F7A" w:rsidRDefault="00827643" w:rsidP="00827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40"/>
          <w:szCs w:val="40"/>
          <w:lang w:eastAsia="ar-SA"/>
        </w:rPr>
      </w:pPr>
    </w:p>
    <w:p w:rsidR="00827643" w:rsidRPr="003230F4" w:rsidRDefault="00827643" w:rsidP="00827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3230F4">
        <w:rPr>
          <w:color w:val="000000"/>
          <w:sz w:val="28"/>
          <w:szCs w:val="28"/>
          <w:lang w:eastAsia="ar-SA"/>
        </w:rPr>
        <w:t xml:space="preserve">В соответствии с частью 3 статьи 18 </w:t>
      </w:r>
      <w:proofErr w:type="gramStart"/>
      <w:r w:rsidRPr="003230F4">
        <w:rPr>
          <w:color w:val="000000"/>
          <w:sz w:val="28"/>
          <w:szCs w:val="28"/>
          <w:lang w:eastAsia="ar-SA"/>
        </w:rPr>
        <w:t>Градостроительного</w:t>
      </w:r>
      <w:proofErr w:type="gramEnd"/>
      <w:r w:rsidRPr="003230F4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Pr="003230F4">
        <w:rPr>
          <w:color w:val="000000"/>
          <w:sz w:val="28"/>
          <w:szCs w:val="28"/>
          <w:lang w:eastAsia="ar-SA"/>
        </w:rPr>
        <w:t>КодексаРоссийской</w:t>
      </w:r>
      <w:proofErr w:type="spellEnd"/>
      <w:r w:rsidRPr="003230F4">
        <w:rPr>
          <w:color w:val="000000"/>
          <w:sz w:val="28"/>
          <w:szCs w:val="28"/>
          <w:lang w:eastAsia="ar-SA"/>
        </w:rPr>
        <w:t xml:space="preserve"> Федерации, с пунктом 26 части 1 статьи 16 Федерального закона от 06.10.2003 № 131-ФЗ «Об общих принципах организации местного самоуправления в Российской Федерации», администрация муниципального образования </w:t>
      </w:r>
      <w:r w:rsidR="003230F4">
        <w:rPr>
          <w:color w:val="000000"/>
          <w:sz w:val="28"/>
          <w:szCs w:val="28"/>
          <w:lang w:eastAsia="ar-SA"/>
        </w:rPr>
        <w:t>городской округ город Вятские Поляны</w:t>
      </w:r>
      <w:r w:rsidRPr="003230F4">
        <w:rPr>
          <w:color w:val="000000"/>
          <w:sz w:val="28"/>
          <w:szCs w:val="28"/>
          <w:lang w:eastAsia="ar-SA"/>
        </w:rPr>
        <w:t xml:space="preserve"> Кировской области ПОСТАНОВЛЯЕТ:</w:t>
      </w:r>
    </w:p>
    <w:p w:rsidR="00827643" w:rsidRPr="003230F4" w:rsidRDefault="00827643" w:rsidP="00827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3230F4">
        <w:rPr>
          <w:color w:val="000000"/>
          <w:sz w:val="28"/>
          <w:szCs w:val="28"/>
          <w:lang w:eastAsia="ar-SA"/>
        </w:rPr>
        <w:t xml:space="preserve">1. Утвердить Положение «О составе, порядке </w:t>
      </w:r>
      <w:proofErr w:type="gramStart"/>
      <w:r w:rsidRPr="003230F4">
        <w:rPr>
          <w:color w:val="000000"/>
          <w:sz w:val="28"/>
          <w:szCs w:val="28"/>
          <w:lang w:eastAsia="ar-SA"/>
        </w:rPr>
        <w:t>подготовки документов территориального планирования муниципального образования муниципального образования городской округ</w:t>
      </w:r>
      <w:proofErr w:type="gramEnd"/>
      <w:r w:rsidRPr="003230F4">
        <w:rPr>
          <w:color w:val="000000"/>
          <w:sz w:val="28"/>
          <w:szCs w:val="28"/>
          <w:lang w:eastAsia="ar-SA"/>
        </w:rPr>
        <w:t xml:space="preserve"> город Вятские Поляны  Кировской области, порядке подготовки изменений и внесения их в такие документы, а также составе, порядке подготовки план</w:t>
      </w:r>
      <w:r w:rsidR="00743C13">
        <w:rPr>
          <w:color w:val="000000"/>
          <w:sz w:val="28"/>
          <w:szCs w:val="28"/>
          <w:lang w:eastAsia="ar-SA"/>
        </w:rPr>
        <w:t>ов реализации таких документов»</w:t>
      </w:r>
      <w:r w:rsidRPr="003230F4">
        <w:rPr>
          <w:color w:val="000000"/>
          <w:sz w:val="28"/>
          <w:szCs w:val="28"/>
          <w:lang w:eastAsia="ar-SA"/>
        </w:rPr>
        <w:t>. Прилагается.</w:t>
      </w:r>
    </w:p>
    <w:p w:rsidR="00743C13" w:rsidRPr="00743C13" w:rsidRDefault="00827643" w:rsidP="00743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3230F4">
        <w:rPr>
          <w:color w:val="000000"/>
          <w:sz w:val="28"/>
          <w:szCs w:val="28"/>
          <w:lang w:eastAsia="ar-SA"/>
        </w:rPr>
        <w:t>2</w:t>
      </w:r>
      <w:r w:rsidRPr="00743C13">
        <w:rPr>
          <w:color w:val="000000"/>
          <w:sz w:val="28"/>
          <w:szCs w:val="28"/>
          <w:lang w:eastAsia="ar-SA"/>
        </w:rPr>
        <w:t xml:space="preserve">. </w:t>
      </w:r>
      <w:r w:rsidR="00743C13" w:rsidRPr="00743C13">
        <w:rPr>
          <w:color w:val="000000"/>
          <w:sz w:val="28"/>
          <w:szCs w:val="28"/>
          <w:lang w:eastAsia="ar-SA"/>
        </w:rPr>
        <w:t xml:space="preserve">Опубликовать настоящее </w:t>
      </w:r>
      <w:r w:rsidR="00743C13">
        <w:rPr>
          <w:color w:val="000000"/>
          <w:sz w:val="28"/>
          <w:szCs w:val="28"/>
          <w:lang w:eastAsia="ar-SA"/>
        </w:rPr>
        <w:t>постановление</w:t>
      </w:r>
      <w:r w:rsidR="00743C13" w:rsidRPr="00743C13">
        <w:rPr>
          <w:color w:val="000000"/>
          <w:sz w:val="28"/>
          <w:szCs w:val="28"/>
          <w:lang w:eastAsia="ar-SA"/>
        </w:rPr>
        <w:t xml:space="preserve"> в сборнике нормативных правовых актов органов местного самоуправления города Вятские Поляны «Деловой вестник» и разместить на официальном сайте администрации города Вятские Поляны в сети «Интернет».</w:t>
      </w:r>
    </w:p>
    <w:p w:rsidR="00827643" w:rsidRPr="00743C13" w:rsidRDefault="00743C13" w:rsidP="00743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43C13">
        <w:rPr>
          <w:color w:val="000000"/>
          <w:sz w:val="28"/>
          <w:szCs w:val="28"/>
          <w:lang w:eastAsia="ar-SA"/>
        </w:rPr>
        <w:lastRenderedPageBreak/>
        <w:t>3. Настоящее решение вступает в силу со дня его официального опубликования.</w:t>
      </w:r>
    </w:p>
    <w:p w:rsidR="00827643" w:rsidRPr="007A1F7A" w:rsidRDefault="00827643" w:rsidP="00827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trike/>
          <w:color w:val="000000"/>
          <w:sz w:val="72"/>
          <w:szCs w:val="72"/>
          <w:lang w:eastAsia="ar-SA"/>
        </w:rPr>
      </w:pPr>
    </w:p>
    <w:p w:rsidR="003B1607" w:rsidRDefault="00FA7B70" w:rsidP="005D0E5F">
      <w:pPr>
        <w:pBdr>
          <w:bottom w:val="single" w:sz="4" w:space="1" w:color="auto"/>
        </w:pBdr>
        <w:shd w:val="clear" w:color="auto" w:fill="FFFFFF"/>
        <w:suppressAutoHyphens/>
        <w:spacing w:line="360" w:lineRule="auto"/>
        <w:jc w:val="both"/>
        <w:textAlignment w:val="baseline"/>
        <w:rPr>
          <w:sz w:val="28"/>
          <w:szCs w:val="28"/>
          <w:lang w:eastAsia="ar-SA"/>
        </w:rPr>
      </w:pPr>
      <w:r w:rsidRPr="003230F4">
        <w:rPr>
          <w:sz w:val="28"/>
          <w:szCs w:val="28"/>
          <w:lang w:eastAsia="ar-SA"/>
        </w:rPr>
        <w:t xml:space="preserve">Глава города </w:t>
      </w:r>
      <w:r w:rsidRPr="003230F4">
        <w:rPr>
          <w:color w:val="000000"/>
          <w:sz w:val="28"/>
          <w:szCs w:val="28"/>
          <w:lang w:eastAsia="ar-SA"/>
        </w:rPr>
        <w:t>Вятские Поляны</w:t>
      </w:r>
      <w:r w:rsidRPr="003230F4">
        <w:rPr>
          <w:sz w:val="28"/>
          <w:szCs w:val="28"/>
          <w:lang w:eastAsia="ar-SA"/>
        </w:rPr>
        <w:tab/>
      </w:r>
      <w:r w:rsidRPr="003230F4">
        <w:rPr>
          <w:sz w:val="28"/>
          <w:szCs w:val="28"/>
          <w:lang w:eastAsia="ar-SA"/>
        </w:rPr>
        <w:tab/>
      </w:r>
      <w:r w:rsidRPr="003230F4">
        <w:rPr>
          <w:sz w:val="28"/>
          <w:szCs w:val="28"/>
          <w:lang w:eastAsia="ar-SA"/>
        </w:rPr>
        <w:tab/>
      </w:r>
      <w:r w:rsidRPr="003230F4">
        <w:rPr>
          <w:sz w:val="28"/>
          <w:szCs w:val="28"/>
          <w:lang w:eastAsia="ar-SA"/>
        </w:rPr>
        <w:tab/>
      </w:r>
      <w:r w:rsidRPr="003230F4">
        <w:rPr>
          <w:sz w:val="28"/>
          <w:szCs w:val="28"/>
          <w:lang w:eastAsia="ar-SA"/>
        </w:rPr>
        <w:tab/>
      </w:r>
    </w:p>
    <w:p w:rsidR="003D4D86" w:rsidRPr="003230F4" w:rsidRDefault="003B1607" w:rsidP="005D0E5F">
      <w:pPr>
        <w:pBdr>
          <w:bottom w:val="single" w:sz="4" w:space="1" w:color="auto"/>
        </w:pBdr>
        <w:shd w:val="clear" w:color="auto" w:fill="FFFFFF"/>
        <w:suppressAutoHyphens/>
        <w:spacing w:line="360" w:lineRule="auto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</w:t>
      </w:r>
      <w:r w:rsidR="00FA7B70" w:rsidRPr="003230F4">
        <w:rPr>
          <w:sz w:val="28"/>
          <w:szCs w:val="28"/>
          <w:lang w:eastAsia="ar-SA"/>
        </w:rPr>
        <w:t xml:space="preserve">    В.А. Машкин</w:t>
      </w:r>
    </w:p>
    <w:p w:rsidR="005D0E5F" w:rsidRPr="007A1F7A" w:rsidRDefault="005D0E5F" w:rsidP="00FA7B70">
      <w:pPr>
        <w:suppressAutoHyphens/>
        <w:spacing w:line="100" w:lineRule="atLeast"/>
        <w:ind w:firstLine="11"/>
        <w:jc w:val="both"/>
        <w:rPr>
          <w:sz w:val="56"/>
          <w:szCs w:val="56"/>
          <w:lang w:eastAsia="ar-SA"/>
        </w:rPr>
      </w:pPr>
    </w:p>
    <w:p w:rsidR="000F6A5C" w:rsidRPr="003230F4" w:rsidRDefault="00FA7B70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  <w:r w:rsidRPr="003230F4">
        <w:rPr>
          <w:sz w:val="28"/>
          <w:szCs w:val="28"/>
          <w:lang w:eastAsia="ar-SA"/>
        </w:rPr>
        <w:t>ПОДГОТОВЛЕНО</w:t>
      </w:r>
    </w:p>
    <w:p w:rsidR="000F6A5C" w:rsidRPr="007A1F7A" w:rsidRDefault="000F6A5C" w:rsidP="00FA7B70">
      <w:pPr>
        <w:suppressAutoHyphens/>
        <w:spacing w:line="100" w:lineRule="atLeast"/>
        <w:ind w:firstLine="11"/>
        <w:jc w:val="both"/>
        <w:rPr>
          <w:sz w:val="36"/>
          <w:szCs w:val="36"/>
          <w:lang w:eastAsia="ar-SA"/>
        </w:rPr>
      </w:pPr>
    </w:p>
    <w:p w:rsidR="00FA7B70" w:rsidRPr="003230F4" w:rsidRDefault="00FA7B70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  <w:r w:rsidRPr="003230F4">
        <w:rPr>
          <w:sz w:val="28"/>
          <w:szCs w:val="28"/>
          <w:lang w:eastAsia="ar-SA"/>
        </w:rPr>
        <w:t>Заведующий отделом архитектуры,</w:t>
      </w:r>
    </w:p>
    <w:p w:rsidR="00FA7B70" w:rsidRDefault="003D4D86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  <w:r w:rsidRPr="003230F4">
        <w:rPr>
          <w:sz w:val="28"/>
          <w:szCs w:val="28"/>
          <w:lang w:eastAsia="ar-SA"/>
        </w:rPr>
        <w:t>главный архитектор</w:t>
      </w:r>
      <w:r w:rsidRPr="003230F4">
        <w:rPr>
          <w:sz w:val="28"/>
          <w:szCs w:val="28"/>
          <w:lang w:eastAsia="ar-SA"/>
        </w:rPr>
        <w:tab/>
      </w:r>
      <w:r w:rsidRPr="003230F4">
        <w:rPr>
          <w:sz w:val="28"/>
          <w:szCs w:val="28"/>
          <w:lang w:eastAsia="ar-SA"/>
        </w:rPr>
        <w:tab/>
      </w:r>
      <w:r w:rsidRPr="003230F4">
        <w:rPr>
          <w:sz w:val="28"/>
          <w:szCs w:val="28"/>
          <w:lang w:eastAsia="ar-SA"/>
        </w:rPr>
        <w:tab/>
      </w:r>
      <w:r w:rsidRPr="003230F4">
        <w:rPr>
          <w:sz w:val="28"/>
          <w:szCs w:val="28"/>
          <w:lang w:eastAsia="ar-SA"/>
        </w:rPr>
        <w:tab/>
      </w:r>
      <w:r w:rsidRPr="003230F4">
        <w:rPr>
          <w:sz w:val="28"/>
          <w:szCs w:val="28"/>
          <w:lang w:eastAsia="ar-SA"/>
        </w:rPr>
        <w:tab/>
      </w:r>
      <w:r w:rsidRPr="003230F4">
        <w:rPr>
          <w:sz w:val="28"/>
          <w:szCs w:val="28"/>
          <w:lang w:eastAsia="ar-SA"/>
        </w:rPr>
        <w:tab/>
      </w:r>
      <w:r w:rsidRPr="003230F4">
        <w:rPr>
          <w:sz w:val="28"/>
          <w:szCs w:val="28"/>
          <w:lang w:eastAsia="ar-SA"/>
        </w:rPr>
        <w:tab/>
      </w:r>
      <w:r w:rsidR="00FA7B70" w:rsidRPr="003230F4">
        <w:rPr>
          <w:sz w:val="28"/>
          <w:szCs w:val="28"/>
          <w:lang w:eastAsia="ar-SA"/>
        </w:rPr>
        <w:t>И.Е. Губанова</w:t>
      </w: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3B1607" w:rsidRPr="003230F4" w:rsidRDefault="003B1607" w:rsidP="00FA7B70">
      <w:pPr>
        <w:suppressAutoHyphens/>
        <w:spacing w:line="100" w:lineRule="atLeast"/>
        <w:ind w:firstLine="11"/>
        <w:jc w:val="both"/>
        <w:rPr>
          <w:sz w:val="28"/>
          <w:szCs w:val="28"/>
          <w:lang w:eastAsia="ar-SA"/>
        </w:rPr>
      </w:pPr>
    </w:p>
    <w:p w:rsidR="005D0E5F" w:rsidRPr="007A1F7A" w:rsidRDefault="005D0E5F" w:rsidP="00FA7B70">
      <w:pPr>
        <w:suppressAutoHyphens/>
        <w:spacing w:line="100" w:lineRule="atLeast"/>
        <w:ind w:firstLine="11"/>
        <w:jc w:val="both"/>
        <w:rPr>
          <w:sz w:val="36"/>
          <w:szCs w:val="36"/>
          <w:lang w:eastAsia="ar-SA"/>
        </w:rPr>
      </w:pPr>
    </w:p>
    <w:tbl>
      <w:tblPr>
        <w:tblW w:w="0" w:type="auto"/>
        <w:tblLook w:val="04A0"/>
      </w:tblPr>
      <w:tblGrid>
        <w:gridCol w:w="4832"/>
        <w:gridCol w:w="4882"/>
      </w:tblGrid>
      <w:tr w:rsidR="00B504F1" w:rsidRPr="00D938FA" w:rsidTr="001D79FB">
        <w:trPr>
          <w:trHeight w:val="2317"/>
        </w:trPr>
        <w:tc>
          <w:tcPr>
            <w:tcW w:w="4832" w:type="dxa"/>
            <w:shd w:val="clear" w:color="auto" w:fill="auto"/>
          </w:tcPr>
          <w:p w:rsidR="00B504F1" w:rsidRPr="00D938FA" w:rsidRDefault="00B504F1" w:rsidP="00B504F1">
            <w:pPr>
              <w:keepNext/>
              <w:numPr>
                <w:ilvl w:val="8"/>
                <w:numId w:val="4"/>
              </w:numPr>
              <w:spacing w:line="360" w:lineRule="auto"/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882" w:type="dxa"/>
            <w:shd w:val="clear" w:color="auto" w:fill="auto"/>
          </w:tcPr>
          <w:p w:rsidR="00B504F1" w:rsidRDefault="00B504F1" w:rsidP="007A1F7A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D938FA">
              <w:rPr>
                <w:sz w:val="28"/>
                <w:szCs w:val="28"/>
              </w:rPr>
              <w:t>УТВЕРЖДЕНЫ</w:t>
            </w:r>
          </w:p>
          <w:p w:rsidR="007A1F7A" w:rsidRPr="00D938FA" w:rsidRDefault="007A1F7A" w:rsidP="007A1F7A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B504F1" w:rsidRDefault="00B504F1" w:rsidP="007A1F7A">
            <w:pPr>
              <w:jc w:val="both"/>
              <w:rPr>
                <w:sz w:val="28"/>
                <w:szCs w:val="28"/>
              </w:rPr>
            </w:pPr>
            <w:r w:rsidRPr="00D938FA">
              <w:rPr>
                <w:sz w:val="28"/>
                <w:szCs w:val="28"/>
              </w:rPr>
              <w:t>Постановление</w:t>
            </w:r>
            <w:r w:rsidR="007A1F7A">
              <w:rPr>
                <w:sz w:val="28"/>
                <w:szCs w:val="28"/>
              </w:rPr>
              <w:t>м администрации города Вятские П</w:t>
            </w:r>
            <w:r w:rsidRPr="00D938FA">
              <w:rPr>
                <w:sz w:val="28"/>
                <w:szCs w:val="28"/>
              </w:rPr>
              <w:t>оляны</w:t>
            </w:r>
          </w:p>
          <w:p w:rsidR="007A1F7A" w:rsidRPr="00D938FA" w:rsidRDefault="007A1F7A" w:rsidP="007A1F7A">
            <w:pPr>
              <w:jc w:val="both"/>
              <w:rPr>
                <w:sz w:val="28"/>
                <w:szCs w:val="28"/>
              </w:rPr>
            </w:pPr>
          </w:p>
          <w:p w:rsidR="00B504F1" w:rsidRPr="00D938FA" w:rsidRDefault="00B504F1" w:rsidP="003B1607">
            <w:pPr>
              <w:jc w:val="both"/>
              <w:rPr>
                <w:sz w:val="28"/>
                <w:szCs w:val="28"/>
              </w:rPr>
            </w:pPr>
            <w:r w:rsidRPr="00D938FA">
              <w:rPr>
                <w:sz w:val="28"/>
                <w:szCs w:val="28"/>
              </w:rPr>
              <w:t xml:space="preserve">от  </w:t>
            </w:r>
            <w:r w:rsidR="003B1607">
              <w:rPr>
                <w:sz w:val="28"/>
                <w:szCs w:val="28"/>
                <w:u w:val="single"/>
              </w:rPr>
              <w:t>23.08.2021</w:t>
            </w:r>
            <w:r w:rsidRPr="00D938FA">
              <w:rPr>
                <w:sz w:val="28"/>
                <w:szCs w:val="28"/>
              </w:rPr>
              <w:t xml:space="preserve">   №  </w:t>
            </w:r>
            <w:r w:rsidR="003B1607">
              <w:rPr>
                <w:sz w:val="28"/>
                <w:szCs w:val="28"/>
                <w:u w:val="single"/>
              </w:rPr>
              <w:t>1267</w:t>
            </w:r>
          </w:p>
        </w:tc>
      </w:tr>
    </w:tbl>
    <w:p w:rsidR="00B504F1" w:rsidRPr="007A1F7A" w:rsidRDefault="00B504F1" w:rsidP="007A1F7A">
      <w:pPr>
        <w:suppressAutoHyphens/>
        <w:ind w:firstLine="11"/>
        <w:jc w:val="center"/>
        <w:rPr>
          <w:color w:val="000000"/>
          <w:sz w:val="40"/>
          <w:szCs w:val="40"/>
          <w:lang w:eastAsia="ar-SA"/>
        </w:rPr>
      </w:pPr>
    </w:p>
    <w:p w:rsidR="003230F4" w:rsidRPr="003230F4" w:rsidRDefault="003230F4" w:rsidP="007A1F7A">
      <w:pPr>
        <w:suppressAutoHyphens/>
        <w:ind w:firstLine="11"/>
        <w:jc w:val="center"/>
        <w:rPr>
          <w:color w:val="000000"/>
          <w:sz w:val="28"/>
          <w:szCs w:val="28"/>
          <w:lang w:eastAsia="ar-SA"/>
        </w:rPr>
      </w:pPr>
      <w:r w:rsidRPr="003230F4">
        <w:rPr>
          <w:color w:val="000000"/>
          <w:sz w:val="28"/>
          <w:szCs w:val="28"/>
          <w:lang w:eastAsia="ar-SA"/>
        </w:rPr>
        <w:t>ПОЛОЖЕНИЕ</w:t>
      </w:r>
    </w:p>
    <w:p w:rsidR="006A64B3" w:rsidRPr="00743C13" w:rsidRDefault="003230F4" w:rsidP="007A1F7A">
      <w:pPr>
        <w:suppressAutoHyphens/>
        <w:ind w:firstLine="11"/>
        <w:jc w:val="center"/>
        <w:rPr>
          <w:b/>
          <w:color w:val="000000"/>
          <w:sz w:val="28"/>
          <w:szCs w:val="28"/>
          <w:lang w:eastAsia="ar-SA"/>
        </w:rPr>
      </w:pPr>
      <w:r w:rsidRPr="00743C13">
        <w:rPr>
          <w:b/>
          <w:color w:val="000000"/>
          <w:sz w:val="28"/>
          <w:szCs w:val="28"/>
          <w:lang w:eastAsia="ar-SA"/>
        </w:rPr>
        <w:t xml:space="preserve">О составе, порядке подготовки документов </w:t>
      </w:r>
      <w:proofErr w:type="gramStart"/>
      <w:r w:rsidRPr="00743C13">
        <w:rPr>
          <w:b/>
          <w:color w:val="000000"/>
          <w:sz w:val="28"/>
          <w:szCs w:val="28"/>
          <w:lang w:eastAsia="ar-SA"/>
        </w:rPr>
        <w:t>территориального</w:t>
      </w:r>
      <w:proofErr w:type="gramEnd"/>
    </w:p>
    <w:p w:rsidR="006A64B3" w:rsidRPr="00743C13" w:rsidRDefault="003230F4" w:rsidP="007A1F7A">
      <w:pPr>
        <w:suppressAutoHyphens/>
        <w:ind w:firstLine="11"/>
        <w:jc w:val="center"/>
        <w:rPr>
          <w:b/>
          <w:color w:val="000000"/>
          <w:sz w:val="28"/>
          <w:szCs w:val="28"/>
          <w:lang w:eastAsia="ar-SA"/>
        </w:rPr>
      </w:pPr>
      <w:r w:rsidRPr="00743C13">
        <w:rPr>
          <w:b/>
          <w:color w:val="000000"/>
          <w:sz w:val="28"/>
          <w:szCs w:val="28"/>
          <w:lang w:eastAsia="ar-SA"/>
        </w:rPr>
        <w:t xml:space="preserve">планирования муниципального образования городской округ город </w:t>
      </w:r>
    </w:p>
    <w:p w:rsidR="006A64B3" w:rsidRPr="00743C13" w:rsidRDefault="003230F4" w:rsidP="007A1F7A">
      <w:pPr>
        <w:suppressAutoHyphens/>
        <w:ind w:firstLine="11"/>
        <w:jc w:val="center"/>
        <w:rPr>
          <w:b/>
          <w:color w:val="000000"/>
          <w:sz w:val="28"/>
          <w:szCs w:val="28"/>
          <w:lang w:eastAsia="ar-SA"/>
        </w:rPr>
      </w:pPr>
      <w:r w:rsidRPr="00743C13">
        <w:rPr>
          <w:b/>
          <w:color w:val="000000"/>
          <w:sz w:val="28"/>
          <w:szCs w:val="28"/>
          <w:lang w:eastAsia="ar-SA"/>
        </w:rPr>
        <w:t xml:space="preserve">Вятские Поляны Кировской области, порядке подготовки изменений и внесения их в такие документы, а также составе, порядке </w:t>
      </w:r>
    </w:p>
    <w:p w:rsidR="003230F4" w:rsidRPr="00743C13" w:rsidRDefault="003230F4" w:rsidP="007A1F7A">
      <w:pPr>
        <w:suppressAutoHyphens/>
        <w:ind w:firstLine="11"/>
        <w:jc w:val="center"/>
        <w:rPr>
          <w:b/>
          <w:color w:val="000000"/>
          <w:sz w:val="28"/>
          <w:szCs w:val="28"/>
          <w:lang w:eastAsia="ar-SA"/>
        </w:rPr>
      </w:pPr>
      <w:r w:rsidRPr="00743C13">
        <w:rPr>
          <w:b/>
          <w:color w:val="000000"/>
          <w:sz w:val="28"/>
          <w:szCs w:val="28"/>
          <w:lang w:eastAsia="ar-SA"/>
        </w:rPr>
        <w:t>подготовки планов реализации таких документов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3230F4" w:rsidRPr="007A1F7A" w:rsidRDefault="003230F4" w:rsidP="007A1F7A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1. Общие положения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1.1. Настоящее Положение о составе, порядке подготовки документов территориального планирования муниципального образования городской округ город Вятские Поляны Кировской области, порядке подготовки изменений и внесения их в такие документы, а также составе, порядке подготовки планов реализации таких документов.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1.2. Территориальное планирование направлено на определение в документах территориального</w:t>
      </w:r>
      <w:r w:rsidRPr="007A1F7A">
        <w:rPr>
          <w:color w:val="000000"/>
          <w:sz w:val="28"/>
          <w:szCs w:val="28"/>
          <w:lang w:eastAsia="ar-SA"/>
        </w:rPr>
        <w:tab/>
        <w:t>планирования</w:t>
      </w:r>
      <w:r w:rsidRPr="007A1F7A">
        <w:rPr>
          <w:color w:val="000000"/>
          <w:sz w:val="28"/>
          <w:szCs w:val="28"/>
          <w:lang w:eastAsia="ar-SA"/>
        </w:rPr>
        <w:tab/>
        <w:t>назначения</w:t>
      </w:r>
      <w:r w:rsidRPr="007A1F7A">
        <w:rPr>
          <w:color w:val="000000"/>
          <w:sz w:val="28"/>
          <w:szCs w:val="28"/>
          <w:lang w:eastAsia="ar-SA"/>
        </w:rPr>
        <w:tab/>
        <w:t xml:space="preserve"> территорий </w:t>
      </w:r>
      <w:proofErr w:type="spellStart"/>
      <w:r w:rsidRPr="007A1F7A">
        <w:rPr>
          <w:color w:val="000000"/>
          <w:sz w:val="28"/>
          <w:szCs w:val="28"/>
          <w:lang w:eastAsia="ar-SA"/>
        </w:rPr>
        <w:t>исходяиз</w:t>
      </w:r>
      <w:proofErr w:type="spellEnd"/>
      <w:r w:rsidRPr="007A1F7A">
        <w:rPr>
          <w:color w:val="000000"/>
          <w:sz w:val="28"/>
          <w:szCs w:val="28"/>
          <w:lang w:eastAsia="ar-SA"/>
        </w:rPr>
        <w:t xml:space="preserve"> совокупности социальных, экономических, экологических и иных факторов в целях обеспечения устойчивого развития территорий, развития </w:t>
      </w:r>
      <w:proofErr w:type="spellStart"/>
      <w:r w:rsidRPr="007A1F7A">
        <w:rPr>
          <w:color w:val="000000"/>
          <w:sz w:val="28"/>
          <w:szCs w:val="28"/>
          <w:lang w:eastAsia="ar-SA"/>
        </w:rPr>
        <w:t>инженерной</w:t>
      </w:r>
      <w:proofErr w:type="gramStart"/>
      <w:r w:rsidRPr="007A1F7A">
        <w:rPr>
          <w:color w:val="000000"/>
          <w:sz w:val="28"/>
          <w:szCs w:val="28"/>
          <w:lang w:eastAsia="ar-SA"/>
        </w:rPr>
        <w:t>,т</w:t>
      </w:r>
      <w:proofErr w:type="gramEnd"/>
      <w:r w:rsidRPr="007A1F7A">
        <w:rPr>
          <w:color w:val="000000"/>
          <w:sz w:val="28"/>
          <w:szCs w:val="28"/>
          <w:lang w:eastAsia="ar-SA"/>
        </w:rPr>
        <w:t>ранспортной</w:t>
      </w:r>
      <w:proofErr w:type="spellEnd"/>
      <w:r w:rsidRPr="007A1F7A">
        <w:rPr>
          <w:color w:val="000000"/>
          <w:sz w:val="28"/>
          <w:szCs w:val="28"/>
          <w:lang w:eastAsia="ar-SA"/>
        </w:rPr>
        <w:t xml:space="preserve"> и социальной инфраструктур, обеспечения учета интересов граждан и их объединений, муниципального образования городской округ город Вятские Поляны Кировской области (далее -  город Вятские Поляны).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1.3. Документом территориального планирования МО городской округ город Вятские Поляны Кировской области является генеральный план городского округа город Вятские Поляны (далее – генеральный план).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2. Состав генерального плана</w:t>
      </w:r>
      <w:r w:rsidR="00743C13" w:rsidRPr="007A1F7A">
        <w:rPr>
          <w:color w:val="000000"/>
          <w:sz w:val="28"/>
          <w:szCs w:val="28"/>
          <w:lang w:eastAsia="ar-SA"/>
        </w:rPr>
        <w:t>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 xml:space="preserve">2.1. Состав генерального плана и материалов по его обоснованию определяется в соответствии с Градостроительным кодексом Российской Федерации. 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lastRenderedPageBreak/>
        <w:t>3. Порядок подготовки и утверждения генерального плана</w:t>
      </w:r>
      <w:r w:rsidR="00EC5E91" w:rsidRPr="007A1F7A">
        <w:rPr>
          <w:color w:val="000000"/>
          <w:sz w:val="28"/>
          <w:szCs w:val="28"/>
          <w:lang w:eastAsia="ar-SA"/>
        </w:rPr>
        <w:t>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3.1. Решение о подготовке проекта генерального плана, а также решения о подготовке предложений о внесении в генеральный план изменений принимаются главой город</w:t>
      </w:r>
      <w:r w:rsidR="006D08E7" w:rsidRPr="007A1F7A">
        <w:rPr>
          <w:color w:val="000000"/>
          <w:sz w:val="28"/>
          <w:szCs w:val="28"/>
          <w:lang w:eastAsia="ar-SA"/>
        </w:rPr>
        <w:t>а</w:t>
      </w:r>
      <w:r w:rsidRPr="007A1F7A">
        <w:rPr>
          <w:color w:val="000000"/>
          <w:sz w:val="28"/>
          <w:szCs w:val="28"/>
          <w:lang w:eastAsia="ar-SA"/>
        </w:rPr>
        <w:t xml:space="preserve"> Вятские Поляны.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 xml:space="preserve">3.2. </w:t>
      </w:r>
      <w:proofErr w:type="gramStart"/>
      <w:r w:rsidRPr="007A1F7A">
        <w:rPr>
          <w:color w:val="000000"/>
          <w:sz w:val="28"/>
          <w:szCs w:val="28"/>
          <w:lang w:eastAsia="ar-SA"/>
        </w:rPr>
        <w:t>Подготовка проекта генерального плана осуществляется в соответствии с требованиями технических регламентов, с учетом комплексных программ развития город</w:t>
      </w:r>
      <w:r w:rsidR="006D08E7" w:rsidRPr="007A1F7A">
        <w:rPr>
          <w:color w:val="000000"/>
          <w:sz w:val="28"/>
          <w:szCs w:val="28"/>
          <w:lang w:eastAsia="ar-SA"/>
        </w:rPr>
        <w:t>а</w:t>
      </w:r>
      <w:r w:rsidRPr="007A1F7A">
        <w:rPr>
          <w:color w:val="000000"/>
          <w:sz w:val="28"/>
          <w:szCs w:val="28"/>
          <w:lang w:eastAsia="ar-SA"/>
        </w:rPr>
        <w:t xml:space="preserve"> Вятские Поляны, положений о территориальном планировании, содержащихся в документах территориального планирования Российской</w:t>
      </w:r>
      <w:r w:rsidRPr="007A1F7A">
        <w:rPr>
          <w:color w:val="000000"/>
          <w:sz w:val="28"/>
          <w:szCs w:val="28"/>
          <w:lang w:eastAsia="ar-SA"/>
        </w:rPr>
        <w:tab/>
        <w:t>Федерации,</w:t>
      </w:r>
      <w:r w:rsidR="00965048" w:rsidRPr="007A1F7A">
        <w:rPr>
          <w:color w:val="000000"/>
          <w:sz w:val="28"/>
          <w:szCs w:val="28"/>
          <w:lang w:eastAsia="ar-SA"/>
        </w:rPr>
        <w:t xml:space="preserve"> документах </w:t>
      </w:r>
      <w:r w:rsidRPr="007A1F7A">
        <w:rPr>
          <w:color w:val="000000"/>
          <w:sz w:val="28"/>
          <w:szCs w:val="28"/>
          <w:lang w:eastAsia="ar-SA"/>
        </w:rPr>
        <w:t>т</w:t>
      </w:r>
      <w:r w:rsidR="00965048" w:rsidRPr="007A1F7A">
        <w:rPr>
          <w:color w:val="000000"/>
          <w:sz w:val="28"/>
          <w:szCs w:val="28"/>
          <w:lang w:eastAsia="ar-SA"/>
        </w:rPr>
        <w:t>ерриториального</w:t>
      </w:r>
      <w:r w:rsidRPr="007A1F7A">
        <w:rPr>
          <w:color w:val="000000"/>
          <w:sz w:val="28"/>
          <w:szCs w:val="28"/>
          <w:lang w:eastAsia="ar-SA"/>
        </w:rPr>
        <w:tab/>
        <w:t>планирования Кировской области,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  <w:proofErr w:type="gramEnd"/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3.3. Проект генерального плана до его утверждения подлежит обязательному согласованию в порядке, установленном уполномоченным Правительством Российской Федерации федеральным органом исполнительной власти.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 xml:space="preserve">3.4. </w:t>
      </w:r>
      <w:r w:rsidRPr="007A1F7A">
        <w:rPr>
          <w:color w:val="000000" w:themeColor="text1"/>
          <w:sz w:val="28"/>
          <w:szCs w:val="28"/>
          <w:lang w:eastAsia="ar-SA"/>
        </w:rPr>
        <w:t>Генеральный план утверждается на срок не менее чем двадцать лет.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3.5. Заинтересованные лица вправе представить свои предложения по проекту генерального плана.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3.6.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 xml:space="preserve">3.7. </w:t>
      </w:r>
      <w:proofErr w:type="spellStart"/>
      <w:r w:rsidR="006D08E7" w:rsidRPr="007A1F7A">
        <w:rPr>
          <w:color w:val="000000"/>
          <w:sz w:val="28"/>
          <w:szCs w:val="28"/>
          <w:lang w:eastAsia="ar-SA"/>
        </w:rPr>
        <w:t>Вятскополянская</w:t>
      </w:r>
      <w:proofErr w:type="spellEnd"/>
      <w:r w:rsidRPr="007A1F7A">
        <w:rPr>
          <w:color w:val="000000"/>
          <w:sz w:val="28"/>
          <w:szCs w:val="28"/>
          <w:lang w:eastAsia="ar-SA"/>
        </w:rPr>
        <w:t xml:space="preserve"> городская Дума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на доработку в соответствии с указанными протоколами и заключением.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3.8. Доступ к утвержденному документу территориального планирования город</w:t>
      </w:r>
      <w:r w:rsidR="006D08E7" w:rsidRPr="007A1F7A">
        <w:rPr>
          <w:color w:val="000000"/>
          <w:sz w:val="28"/>
          <w:szCs w:val="28"/>
          <w:lang w:eastAsia="ar-SA"/>
        </w:rPr>
        <w:t>а</w:t>
      </w:r>
      <w:r w:rsidRPr="007A1F7A">
        <w:rPr>
          <w:color w:val="000000"/>
          <w:sz w:val="28"/>
          <w:szCs w:val="28"/>
          <w:lang w:eastAsia="ar-SA"/>
        </w:rPr>
        <w:t xml:space="preserve"> Вятские Поляны и материалам по его обоснованию в федеральной государственной информационной системе территориального </w:t>
      </w:r>
      <w:r w:rsidRPr="007A1F7A">
        <w:rPr>
          <w:color w:val="000000"/>
          <w:sz w:val="28"/>
          <w:szCs w:val="28"/>
          <w:lang w:eastAsia="ar-SA"/>
        </w:rPr>
        <w:lastRenderedPageBreak/>
        <w:t>планирования должен быть обеспечен с использованием официального сайта органом местного самоуправления в срок, не превышающий десяти дней со дня утверждения такого документа.</w:t>
      </w:r>
    </w:p>
    <w:p w:rsidR="003230F4" w:rsidRPr="007A1F7A" w:rsidRDefault="006D08E7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 xml:space="preserve">3.9. </w:t>
      </w:r>
      <w:r w:rsidR="003230F4" w:rsidRPr="007A1F7A">
        <w:rPr>
          <w:color w:val="000000"/>
          <w:sz w:val="28"/>
          <w:szCs w:val="28"/>
          <w:lang w:eastAsia="ar-SA"/>
        </w:rPr>
        <w:t>Орган</w:t>
      </w:r>
      <w:r w:rsidRPr="007A1F7A">
        <w:rPr>
          <w:color w:val="000000"/>
          <w:sz w:val="28"/>
          <w:szCs w:val="28"/>
          <w:lang w:eastAsia="ar-SA"/>
        </w:rPr>
        <w:t xml:space="preserve"> местного самоуправления обязан </w:t>
      </w:r>
      <w:proofErr w:type="spellStart"/>
      <w:r w:rsidR="003230F4" w:rsidRPr="007A1F7A">
        <w:rPr>
          <w:color w:val="000000"/>
          <w:sz w:val="28"/>
          <w:szCs w:val="28"/>
          <w:lang w:eastAsia="ar-SA"/>
        </w:rPr>
        <w:t>направитьворган</w:t>
      </w:r>
      <w:proofErr w:type="spellEnd"/>
      <w:r w:rsidR="003230F4" w:rsidRPr="007A1F7A">
        <w:rPr>
          <w:color w:val="000000"/>
          <w:sz w:val="28"/>
          <w:szCs w:val="28"/>
          <w:lang w:eastAsia="ar-SA"/>
        </w:rPr>
        <w:t xml:space="preserve"> государственной власти Кировской области, осуществляющий </w:t>
      </w:r>
      <w:proofErr w:type="gramStart"/>
      <w:r w:rsidR="003230F4" w:rsidRPr="007A1F7A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="003230F4" w:rsidRPr="007A1F7A">
        <w:rPr>
          <w:color w:val="000000"/>
          <w:sz w:val="28"/>
          <w:szCs w:val="28"/>
          <w:lang w:eastAsia="ar-SA"/>
        </w:rPr>
        <w:t xml:space="preserve"> соблюдением законодательства о градостроительной деятельности, копии документов территориального планирования на бумажном или электронном носителе в двухнедельный срок после их утверждения в установленном порядке.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3.10. Органы государственной власти Российской Федерации</w:t>
      </w:r>
      <w:r w:rsidR="006D08E7" w:rsidRPr="007A1F7A">
        <w:rPr>
          <w:color w:val="000000"/>
          <w:sz w:val="28"/>
          <w:szCs w:val="28"/>
          <w:lang w:eastAsia="ar-SA"/>
        </w:rPr>
        <w:t xml:space="preserve">, органы </w:t>
      </w:r>
      <w:proofErr w:type="spellStart"/>
      <w:r w:rsidR="006D08E7" w:rsidRPr="007A1F7A">
        <w:rPr>
          <w:color w:val="000000"/>
          <w:sz w:val="28"/>
          <w:szCs w:val="28"/>
          <w:lang w:eastAsia="ar-SA"/>
        </w:rPr>
        <w:t>государственнойвласти</w:t>
      </w:r>
      <w:proofErr w:type="spellEnd"/>
      <w:r w:rsidR="006D08E7" w:rsidRPr="007A1F7A">
        <w:rPr>
          <w:color w:val="000000"/>
          <w:sz w:val="28"/>
          <w:szCs w:val="28"/>
          <w:lang w:eastAsia="ar-SA"/>
        </w:rPr>
        <w:t xml:space="preserve"> </w:t>
      </w:r>
      <w:r w:rsidRPr="007A1F7A">
        <w:rPr>
          <w:color w:val="000000"/>
          <w:sz w:val="28"/>
          <w:szCs w:val="28"/>
          <w:lang w:eastAsia="ar-SA"/>
        </w:rPr>
        <w:t>Кировской</w:t>
      </w:r>
      <w:r w:rsidR="006D08E7" w:rsidRPr="007A1F7A">
        <w:rPr>
          <w:color w:val="000000"/>
          <w:sz w:val="28"/>
          <w:szCs w:val="28"/>
          <w:lang w:eastAsia="ar-SA"/>
        </w:rPr>
        <w:t xml:space="preserve"> области, </w:t>
      </w:r>
      <w:proofErr w:type="spellStart"/>
      <w:r w:rsidRPr="007A1F7A">
        <w:rPr>
          <w:color w:val="000000"/>
          <w:sz w:val="28"/>
          <w:szCs w:val="28"/>
          <w:lang w:eastAsia="ar-SA"/>
        </w:rPr>
        <w:t>органыместного</w:t>
      </w:r>
      <w:proofErr w:type="spellEnd"/>
      <w:r w:rsidRPr="007A1F7A">
        <w:rPr>
          <w:color w:val="000000"/>
          <w:sz w:val="28"/>
          <w:szCs w:val="28"/>
          <w:lang w:eastAsia="ar-SA"/>
        </w:rPr>
        <w:t xml:space="preserve"> </w:t>
      </w:r>
      <w:r w:rsidR="00965048" w:rsidRPr="007A1F7A">
        <w:rPr>
          <w:color w:val="000000"/>
          <w:sz w:val="28"/>
          <w:szCs w:val="28"/>
          <w:lang w:eastAsia="ar-SA"/>
        </w:rPr>
        <w:t>с</w:t>
      </w:r>
      <w:r w:rsidRPr="007A1F7A">
        <w:rPr>
          <w:color w:val="000000"/>
          <w:sz w:val="28"/>
          <w:szCs w:val="28"/>
          <w:lang w:eastAsia="ar-SA"/>
        </w:rPr>
        <w:t xml:space="preserve">амоуправления, заинтересованные физические и юридические лица вправе </w:t>
      </w:r>
      <w:r w:rsidR="00965048" w:rsidRPr="007A1F7A">
        <w:rPr>
          <w:sz w:val="28"/>
          <w:szCs w:val="28"/>
          <w:lang w:eastAsia="ar-SA"/>
        </w:rPr>
        <w:t>направить обращение на имя</w:t>
      </w:r>
      <w:r w:rsidRPr="007A1F7A">
        <w:rPr>
          <w:sz w:val="28"/>
          <w:szCs w:val="28"/>
          <w:lang w:eastAsia="ar-SA"/>
        </w:rPr>
        <w:t xml:space="preserve"> </w:t>
      </w:r>
      <w:proofErr w:type="spellStart"/>
      <w:r w:rsidRPr="007A1F7A">
        <w:rPr>
          <w:sz w:val="28"/>
          <w:szCs w:val="28"/>
          <w:lang w:eastAsia="ar-SA"/>
        </w:rPr>
        <w:t>глав</w:t>
      </w:r>
      <w:r w:rsidR="00965048" w:rsidRPr="007A1F7A">
        <w:rPr>
          <w:sz w:val="28"/>
          <w:szCs w:val="28"/>
          <w:lang w:eastAsia="ar-SA"/>
        </w:rPr>
        <w:t>ы</w:t>
      </w:r>
      <w:r w:rsidR="00102F14" w:rsidRPr="007A1F7A">
        <w:rPr>
          <w:color w:val="000000"/>
          <w:sz w:val="28"/>
          <w:szCs w:val="28"/>
          <w:lang w:eastAsia="ar-SA"/>
        </w:rPr>
        <w:t>города</w:t>
      </w:r>
      <w:proofErr w:type="spellEnd"/>
      <w:r w:rsidR="00102F14" w:rsidRPr="007A1F7A">
        <w:rPr>
          <w:color w:val="000000"/>
          <w:sz w:val="28"/>
          <w:szCs w:val="28"/>
          <w:lang w:eastAsia="ar-SA"/>
        </w:rPr>
        <w:t xml:space="preserve"> Вятские Поляны</w:t>
      </w:r>
      <w:r w:rsidR="00965048" w:rsidRPr="007A1F7A">
        <w:rPr>
          <w:color w:val="000000"/>
          <w:sz w:val="28"/>
          <w:szCs w:val="28"/>
          <w:lang w:eastAsia="ar-SA"/>
        </w:rPr>
        <w:t xml:space="preserve"> с </w:t>
      </w:r>
      <w:bookmarkStart w:id="0" w:name="_GoBack"/>
      <w:bookmarkEnd w:id="0"/>
      <w:r w:rsidR="00965048" w:rsidRPr="007A1F7A">
        <w:rPr>
          <w:color w:val="000000"/>
          <w:sz w:val="28"/>
          <w:szCs w:val="28"/>
          <w:lang w:eastAsia="ar-SA"/>
        </w:rPr>
        <w:t>п</w:t>
      </w:r>
      <w:r w:rsidRPr="007A1F7A">
        <w:rPr>
          <w:color w:val="000000"/>
          <w:sz w:val="28"/>
          <w:szCs w:val="28"/>
          <w:lang w:eastAsia="ar-SA"/>
        </w:rPr>
        <w:t>редложениями о внесении изменений в генеральный план.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4. Порядок подготовки изменений и внесения их в генеральный план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4.1. Внесение изменений в генеральный план осуществляется в соответствии с требованиями, установленными Градостроительным кодексом Российской Федерации и настоящим разделом, в следующем порядке: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4.2.1. Главой город</w:t>
      </w:r>
      <w:r w:rsidR="00102F14" w:rsidRPr="007A1F7A">
        <w:rPr>
          <w:color w:val="000000"/>
          <w:sz w:val="28"/>
          <w:szCs w:val="28"/>
          <w:lang w:eastAsia="ar-SA"/>
        </w:rPr>
        <w:t>а</w:t>
      </w:r>
      <w:r w:rsidRPr="007A1F7A">
        <w:rPr>
          <w:color w:val="000000"/>
          <w:sz w:val="28"/>
          <w:szCs w:val="28"/>
          <w:lang w:eastAsia="ar-SA"/>
        </w:rPr>
        <w:t xml:space="preserve"> Вятские Поляны не реже двух раз в год принимается решение о подготовке предложений о внесении в генеральный план изменений.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4.2.2. Решение о подготовке предложений о внесении в генеральный план изменений подлежит размещению на официальном сайте органа местного самоуправления 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4.2.3. С предложениями о внесении в генеральный план (далее - предложения) к главе город</w:t>
      </w:r>
      <w:r w:rsidR="00965048" w:rsidRPr="007A1F7A">
        <w:rPr>
          <w:color w:val="000000"/>
          <w:sz w:val="28"/>
          <w:szCs w:val="28"/>
          <w:lang w:eastAsia="ar-SA"/>
        </w:rPr>
        <w:t>а</w:t>
      </w:r>
      <w:r w:rsidRPr="007A1F7A">
        <w:rPr>
          <w:color w:val="000000"/>
          <w:sz w:val="28"/>
          <w:szCs w:val="28"/>
          <w:lang w:eastAsia="ar-SA"/>
        </w:rPr>
        <w:t xml:space="preserve"> Вятские Поляны вправе обращаться органы государственной власти Российской Федерации, органы государственной </w:t>
      </w:r>
      <w:r w:rsidRPr="007A1F7A">
        <w:rPr>
          <w:color w:val="000000"/>
          <w:sz w:val="28"/>
          <w:szCs w:val="28"/>
          <w:lang w:eastAsia="ar-SA"/>
        </w:rPr>
        <w:lastRenderedPageBreak/>
        <w:t>власти субъектов Российской Федерации, органы местного самоуправления, физические и юридические лица (далее - заинтересованные лица).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4.2.4. В решении о подготовке предложений устанавливается срок принятия предложений от заинтересованных лиц, который не может превышать три месяца со дня опубликования данного решения.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4.2.5. Главой администрации МО городской округ город Вятские Поляны по результатам рассмотрения поступившего предложения готовится заключение. Заключение может содержать положение о согласии с таким предложением и включении его в проект изменений в генеральный план или несогласии с таким предложением и его отклонении с обоснованием принятого решения.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4.2.6.</w:t>
      </w:r>
      <w:r w:rsidRPr="007A1F7A">
        <w:rPr>
          <w:color w:val="000000"/>
          <w:sz w:val="28"/>
          <w:szCs w:val="28"/>
          <w:lang w:eastAsia="ar-SA"/>
        </w:rPr>
        <w:tab/>
        <w:t>Срок</w:t>
      </w:r>
      <w:r w:rsidRPr="007A1F7A">
        <w:rPr>
          <w:color w:val="000000"/>
          <w:sz w:val="28"/>
          <w:szCs w:val="28"/>
          <w:lang w:eastAsia="ar-SA"/>
        </w:rPr>
        <w:tab/>
        <w:t>рассмотрения</w:t>
      </w:r>
      <w:r w:rsidRPr="007A1F7A">
        <w:rPr>
          <w:color w:val="000000"/>
          <w:sz w:val="28"/>
          <w:szCs w:val="28"/>
          <w:lang w:eastAsia="ar-SA"/>
        </w:rPr>
        <w:tab/>
        <w:t>каждого</w:t>
      </w:r>
      <w:r w:rsidRPr="007A1F7A">
        <w:rPr>
          <w:color w:val="000000"/>
          <w:sz w:val="28"/>
          <w:szCs w:val="28"/>
          <w:lang w:eastAsia="ar-SA"/>
        </w:rPr>
        <w:tab/>
        <w:t>предложения,</w:t>
      </w:r>
      <w:r w:rsidR="000E6F7E" w:rsidRPr="007A1F7A">
        <w:rPr>
          <w:color w:val="000000"/>
          <w:sz w:val="28"/>
          <w:szCs w:val="28"/>
          <w:lang w:eastAsia="ar-SA"/>
        </w:rPr>
        <w:t xml:space="preserve"> включая </w:t>
      </w:r>
      <w:r w:rsidRPr="007A1F7A">
        <w:rPr>
          <w:color w:val="000000"/>
          <w:sz w:val="28"/>
          <w:szCs w:val="28"/>
          <w:lang w:eastAsia="ar-SA"/>
        </w:rPr>
        <w:t>подготовку заключения и направления его заявителю, не должен превышать 30 дней со дня поступления предложения в администрацию МО городской округ город Вятские Поляны.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4.2.7. Основаниями для отклонения предложения и подготовки заключения о несогласии с таким предложением являются:</w:t>
      </w:r>
    </w:p>
    <w:p w:rsidR="000E6F7E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несоответствие предложени</w:t>
      </w:r>
      <w:r w:rsidR="000E6F7E" w:rsidRPr="007A1F7A">
        <w:rPr>
          <w:color w:val="000000"/>
          <w:sz w:val="28"/>
          <w:szCs w:val="28"/>
          <w:lang w:eastAsia="ar-SA"/>
        </w:rPr>
        <w:t>я требованиям законодательства;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несоответствие</w:t>
      </w:r>
      <w:r w:rsidRPr="007A1F7A">
        <w:rPr>
          <w:color w:val="000000"/>
          <w:sz w:val="28"/>
          <w:szCs w:val="28"/>
          <w:lang w:eastAsia="ar-SA"/>
        </w:rPr>
        <w:tab/>
        <w:t>предложения</w:t>
      </w:r>
      <w:r w:rsidRPr="007A1F7A">
        <w:rPr>
          <w:color w:val="000000"/>
          <w:sz w:val="28"/>
          <w:szCs w:val="28"/>
          <w:lang w:eastAsia="ar-SA"/>
        </w:rPr>
        <w:tab/>
        <w:t>схеме</w:t>
      </w:r>
      <w:r w:rsidRPr="007A1F7A">
        <w:rPr>
          <w:color w:val="000000"/>
          <w:sz w:val="28"/>
          <w:szCs w:val="28"/>
          <w:lang w:eastAsia="ar-SA"/>
        </w:rPr>
        <w:tab/>
      </w:r>
      <w:proofErr w:type="spellStart"/>
      <w:r w:rsidRPr="007A1F7A">
        <w:rPr>
          <w:color w:val="000000"/>
          <w:sz w:val="28"/>
          <w:szCs w:val="28"/>
          <w:lang w:eastAsia="ar-SA"/>
        </w:rPr>
        <w:t>территориальногопланированияРоссийской</w:t>
      </w:r>
      <w:proofErr w:type="spellEnd"/>
      <w:r w:rsidRPr="007A1F7A">
        <w:rPr>
          <w:color w:val="000000"/>
          <w:sz w:val="28"/>
          <w:szCs w:val="28"/>
          <w:lang w:eastAsia="ar-SA"/>
        </w:rPr>
        <w:t xml:space="preserve"> Федерации, схеме территориального планирования Кировской области, схеме территориального планирования муниципального района;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несоответствие предложения требованиям технических регламентов.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 xml:space="preserve">4.2.8. </w:t>
      </w:r>
      <w:proofErr w:type="gramStart"/>
      <w:r w:rsidRPr="007A1F7A">
        <w:rPr>
          <w:color w:val="000000"/>
          <w:sz w:val="28"/>
          <w:szCs w:val="28"/>
          <w:lang w:eastAsia="ar-SA"/>
        </w:rPr>
        <w:t>В случае если предложение поступило после срока, установленного в решении о подготовке изменений в генеральный план, главой администрации МО городской округ город Вятские Поляны по результатам рассмотрения поступившего предложения в срок, не превышающий 30 дней, готовится заключение о согласии с таким предложением и включении его в очередной проект изменений в генеральный план или несогласии с таким предложением и его отклонении</w:t>
      </w:r>
      <w:proofErr w:type="gramEnd"/>
      <w:r w:rsidRPr="007A1F7A">
        <w:rPr>
          <w:color w:val="000000"/>
          <w:sz w:val="28"/>
          <w:szCs w:val="28"/>
          <w:lang w:eastAsia="ar-SA"/>
        </w:rPr>
        <w:t xml:space="preserve"> с обоснованием принятого решения.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lastRenderedPageBreak/>
        <w:t>4.2.9. Порядок рассмотрения предложений и порядок подготовки заключений на предложения устанавливаются муниципальным правовым актом.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 xml:space="preserve">4.2.10. </w:t>
      </w:r>
      <w:r w:rsidRPr="007A1F7A">
        <w:rPr>
          <w:color w:val="000000" w:themeColor="text1"/>
          <w:sz w:val="28"/>
          <w:szCs w:val="28"/>
          <w:lang w:eastAsia="ar-SA"/>
        </w:rPr>
        <w:t xml:space="preserve">Срок внесения в генеральный план изменений не может превышать один год </w:t>
      </w:r>
      <w:proofErr w:type="gramStart"/>
      <w:r w:rsidRPr="007A1F7A">
        <w:rPr>
          <w:color w:val="000000"/>
          <w:sz w:val="28"/>
          <w:szCs w:val="28"/>
          <w:lang w:eastAsia="ar-SA"/>
        </w:rPr>
        <w:t>с момента опубликования решения о подготовке предложений до принятия решения об утверждении изменений в генеральный план</w:t>
      </w:r>
      <w:proofErr w:type="gramEnd"/>
      <w:r w:rsidRPr="007A1F7A">
        <w:rPr>
          <w:color w:val="000000"/>
          <w:sz w:val="28"/>
          <w:szCs w:val="28"/>
          <w:lang w:eastAsia="ar-SA"/>
        </w:rPr>
        <w:t>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5. Состав и порядок подготовки плана реализации генерального плана</w:t>
      </w:r>
      <w:r w:rsidR="00743C13" w:rsidRPr="007A1F7A">
        <w:rPr>
          <w:color w:val="000000"/>
          <w:sz w:val="28"/>
          <w:szCs w:val="28"/>
          <w:lang w:eastAsia="ar-SA"/>
        </w:rPr>
        <w:t>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 xml:space="preserve">5.1. Состав плана реализации генерального плана включает в себя: 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5.1.1 Реализация генерального плана городского округа осуществляется на основании плана реализации генерального плана.</w:t>
      </w:r>
    </w:p>
    <w:p w:rsidR="006A64B3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5.2. План реализации генерального плана подготавливается на основании: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5.2.1.</w:t>
      </w:r>
      <w:r w:rsidRPr="007A1F7A">
        <w:rPr>
          <w:color w:val="000000"/>
          <w:sz w:val="28"/>
          <w:szCs w:val="28"/>
          <w:lang w:eastAsia="ar-SA"/>
        </w:rPr>
        <w:tab/>
        <w:t>Описания</w:t>
      </w:r>
      <w:r w:rsidRPr="007A1F7A">
        <w:rPr>
          <w:color w:val="000000"/>
          <w:sz w:val="28"/>
          <w:szCs w:val="28"/>
          <w:lang w:eastAsia="ar-SA"/>
        </w:rPr>
        <w:tab/>
      </w:r>
      <w:r w:rsidR="00B504F1" w:rsidRPr="007A1F7A">
        <w:rPr>
          <w:color w:val="000000"/>
          <w:sz w:val="28"/>
          <w:szCs w:val="28"/>
          <w:lang w:eastAsia="ar-SA"/>
        </w:rPr>
        <w:t>мероприятий</w:t>
      </w:r>
      <w:r w:rsidR="00B504F1" w:rsidRPr="007A1F7A">
        <w:rPr>
          <w:color w:val="000000"/>
          <w:sz w:val="28"/>
          <w:szCs w:val="28"/>
          <w:lang w:eastAsia="ar-SA"/>
        </w:rPr>
        <w:tab/>
        <w:t>по</w:t>
      </w:r>
      <w:r w:rsidR="00B504F1" w:rsidRPr="007A1F7A">
        <w:rPr>
          <w:color w:val="000000"/>
          <w:sz w:val="28"/>
          <w:szCs w:val="28"/>
          <w:lang w:eastAsia="ar-SA"/>
        </w:rPr>
        <w:tab/>
        <w:t>территориальному п</w:t>
      </w:r>
      <w:r w:rsidRPr="007A1F7A">
        <w:rPr>
          <w:color w:val="000000"/>
          <w:sz w:val="28"/>
          <w:szCs w:val="28"/>
          <w:lang w:eastAsia="ar-SA"/>
        </w:rPr>
        <w:t>ланированию</w:t>
      </w:r>
      <w:r w:rsidRPr="007A1F7A">
        <w:rPr>
          <w:color w:val="000000"/>
          <w:sz w:val="28"/>
          <w:szCs w:val="28"/>
          <w:lang w:eastAsia="ar-SA"/>
        </w:rPr>
        <w:tab/>
        <w:t>и последовательности их выполнения, входящего в состав положений о территориальном планировании, в том числе предложений по размещению и строительству первоочередных объектов и сетей инженерно-технического обеспечения, транспортной инфраструктуры местного значения;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5.2.2.</w:t>
      </w:r>
      <w:r w:rsidRPr="007A1F7A">
        <w:rPr>
          <w:color w:val="000000"/>
          <w:sz w:val="28"/>
          <w:szCs w:val="28"/>
          <w:lang w:eastAsia="ar-SA"/>
        </w:rPr>
        <w:tab/>
        <w:t>Предложений от органов государственной власти Российской Федерации, органов государственной власти Кировской области, органов местного самоуправления, заинтересованных физических и юридических лиц.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5.3. В плане реализации генерального плана содержатся: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5.3.1. Решение о подготовке проекта правил землепользования и застройки или о внесении изменений в правила землепользования и застройки;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5.3.2. Сроки подготовки документации по планировке территории для размещения объектов капитального строительства, объектов инженерно-технической и транспортной инфраструктуры местного значения, на основании которой определяются или уточняются границы земельных участков для размещения таких объектов;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5.3.3. Сроки подготовки проектной документации и сроки строительства объектов капитального строительства местного значения;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lastRenderedPageBreak/>
        <w:t>5.3.4. Финансово-экономическое обоснование реализации генерального плана;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5.3.5. Иные положения о реализации генерального плана.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5.4. Порядок подготовки плана реализации генерального плана и изменений в план реализации генерального плана включает в себя: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5.4.1. Принятие главой администрации МО городской округ город Вятские Поляны решения о подготовке плана реализации генерального плана или о внесении изменений в план реализации генерального плана;</w:t>
      </w:r>
    </w:p>
    <w:p w:rsidR="003230F4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 xml:space="preserve">5.4.2. Разработку и утверждение уполномоченным в соответствии с решением, указанным в подпункте 5.4.1 настоящего пункта, органом администрации МО городской округ город Вятские Поляны задания на подготовку плана реализации генерального плана (изменений в план реализации генерального плана); </w:t>
      </w:r>
    </w:p>
    <w:p w:rsidR="00FA7B70" w:rsidRPr="007A1F7A" w:rsidRDefault="003230F4" w:rsidP="007A1F7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7A1F7A">
        <w:rPr>
          <w:color w:val="000000"/>
          <w:sz w:val="28"/>
          <w:szCs w:val="28"/>
          <w:lang w:eastAsia="ar-SA"/>
        </w:rPr>
        <w:t>5.5. План реализации генерального плана утверждается на срок, составляющий не менее срока действия генерального плана.</w:t>
      </w:r>
    </w:p>
    <w:p w:rsidR="006A64B3" w:rsidRDefault="006A64B3" w:rsidP="006A64B3">
      <w:pPr>
        <w:suppressAutoHyphens/>
        <w:ind w:firstLine="851"/>
        <w:jc w:val="center"/>
        <w:rPr>
          <w:color w:val="000000"/>
          <w:sz w:val="28"/>
          <w:szCs w:val="28"/>
          <w:lang w:eastAsia="ar-SA"/>
        </w:rPr>
      </w:pPr>
    </w:p>
    <w:p w:rsidR="006A64B3" w:rsidRPr="003230F4" w:rsidRDefault="006A64B3" w:rsidP="006A64B3">
      <w:pPr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_____________</w:t>
      </w:r>
    </w:p>
    <w:p w:rsidR="00FA7B70" w:rsidRPr="003230F4" w:rsidRDefault="00FA7B70" w:rsidP="00EC5E91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FA7B70" w:rsidRDefault="00FA7B70" w:rsidP="00EC5E91">
      <w:pPr>
        <w:pStyle w:val="1"/>
        <w:ind w:firstLine="851"/>
        <w:rPr>
          <w:b w:val="0"/>
          <w:bCs w:val="0"/>
        </w:rPr>
      </w:pPr>
    </w:p>
    <w:p w:rsidR="00EC1C9E" w:rsidRPr="00EC1C9E" w:rsidRDefault="00EC1C9E" w:rsidP="00EC5E91">
      <w:pPr>
        <w:ind w:firstLine="851"/>
        <w:jc w:val="center"/>
        <w:rPr>
          <w:b/>
          <w:sz w:val="28"/>
          <w:szCs w:val="28"/>
        </w:rPr>
      </w:pPr>
    </w:p>
    <w:p w:rsidR="00EC1C9E" w:rsidRDefault="00EC1C9E" w:rsidP="00EC5E91">
      <w:pPr>
        <w:ind w:firstLine="851"/>
        <w:jc w:val="center"/>
        <w:rPr>
          <w:sz w:val="28"/>
          <w:szCs w:val="28"/>
        </w:rPr>
      </w:pPr>
    </w:p>
    <w:p w:rsidR="00EC1C9E" w:rsidRDefault="00EC1C9E" w:rsidP="00EC5E91">
      <w:pPr>
        <w:ind w:firstLine="851"/>
        <w:rPr>
          <w:sz w:val="28"/>
          <w:szCs w:val="28"/>
        </w:rPr>
      </w:pPr>
    </w:p>
    <w:sectPr w:rsidR="00EC1C9E" w:rsidSect="008615BF">
      <w:headerReference w:type="default" r:id="rId9"/>
      <w:pgSz w:w="11906" w:h="16838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8E" w:rsidRDefault="0029128E" w:rsidP="00827643">
      <w:r>
        <w:separator/>
      </w:r>
    </w:p>
  </w:endnote>
  <w:endnote w:type="continuationSeparator" w:id="0">
    <w:p w:rsidR="0029128E" w:rsidRDefault="0029128E" w:rsidP="00827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8E" w:rsidRDefault="0029128E" w:rsidP="00827643">
      <w:r>
        <w:separator/>
      </w:r>
    </w:p>
  </w:footnote>
  <w:footnote w:type="continuationSeparator" w:id="0">
    <w:p w:rsidR="0029128E" w:rsidRDefault="0029128E" w:rsidP="00827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73129"/>
      <w:docPartObj>
        <w:docPartGallery w:val="Page Numbers (Top of Page)"/>
        <w:docPartUnique/>
      </w:docPartObj>
    </w:sdtPr>
    <w:sdtContent>
      <w:p w:rsidR="00827643" w:rsidRDefault="00EE227D" w:rsidP="008615BF">
        <w:pPr>
          <w:pStyle w:val="a7"/>
          <w:jc w:val="center"/>
        </w:pPr>
        <w:r>
          <w:fldChar w:fldCharType="begin"/>
        </w:r>
        <w:r w:rsidR="008615BF">
          <w:instrText>PAGE   \* MERGEFORMAT</w:instrText>
        </w:r>
        <w:r>
          <w:fldChar w:fldCharType="separate"/>
        </w:r>
        <w:r w:rsidR="0044086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E1ED9"/>
    <w:multiLevelType w:val="hybridMultilevel"/>
    <w:tmpl w:val="653E8EAA"/>
    <w:lvl w:ilvl="0" w:tplc="C33C8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E051A"/>
    <w:multiLevelType w:val="hybridMultilevel"/>
    <w:tmpl w:val="367A3590"/>
    <w:lvl w:ilvl="0" w:tplc="B5DE9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27390A"/>
    <w:multiLevelType w:val="hybridMultilevel"/>
    <w:tmpl w:val="CB900C34"/>
    <w:lvl w:ilvl="0" w:tplc="58062F9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82077"/>
    <w:rsid w:val="0004262E"/>
    <w:rsid w:val="00046FBA"/>
    <w:rsid w:val="00047477"/>
    <w:rsid w:val="00096018"/>
    <w:rsid w:val="000E6F7E"/>
    <w:rsid w:val="000F6A5C"/>
    <w:rsid w:val="00102F14"/>
    <w:rsid w:val="00173780"/>
    <w:rsid w:val="001A1178"/>
    <w:rsid w:val="001D79FB"/>
    <w:rsid w:val="0029128E"/>
    <w:rsid w:val="00307CA8"/>
    <w:rsid w:val="003230F4"/>
    <w:rsid w:val="003B1607"/>
    <w:rsid w:val="003C77B2"/>
    <w:rsid w:val="003D4D86"/>
    <w:rsid w:val="004010B2"/>
    <w:rsid w:val="00414DB0"/>
    <w:rsid w:val="00440867"/>
    <w:rsid w:val="00471015"/>
    <w:rsid w:val="0050265B"/>
    <w:rsid w:val="00531550"/>
    <w:rsid w:val="005D0E5F"/>
    <w:rsid w:val="005F6ABE"/>
    <w:rsid w:val="006513CC"/>
    <w:rsid w:val="006A64B3"/>
    <w:rsid w:val="006D08E7"/>
    <w:rsid w:val="006E4A73"/>
    <w:rsid w:val="00743C13"/>
    <w:rsid w:val="007643A1"/>
    <w:rsid w:val="007727B2"/>
    <w:rsid w:val="007A1F7A"/>
    <w:rsid w:val="00827643"/>
    <w:rsid w:val="008615BF"/>
    <w:rsid w:val="00921C4B"/>
    <w:rsid w:val="00965048"/>
    <w:rsid w:val="00A03754"/>
    <w:rsid w:val="00A161C6"/>
    <w:rsid w:val="00A55419"/>
    <w:rsid w:val="00A8350F"/>
    <w:rsid w:val="00AB627B"/>
    <w:rsid w:val="00AC4FB5"/>
    <w:rsid w:val="00B504F1"/>
    <w:rsid w:val="00B5287A"/>
    <w:rsid w:val="00B73FB3"/>
    <w:rsid w:val="00B82077"/>
    <w:rsid w:val="00BA35B0"/>
    <w:rsid w:val="00BA5494"/>
    <w:rsid w:val="00C10CC6"/>
    <w:rsid w:val="00C345C8"/>
    <w:rsid w:val="00D159E8"/>
    <w:rsid w:val="00D47469"/>
    <w:rsid w:val="00D778AC"/>
    <w:rsid w:val="00E07BEB"/>
    <w:rsid w:val="00EC1C9E"/>
    <w:rsid w:val="00EC5E91"/>
    <w:rsid w:val="00EE227D"/>
    <w:rsid w:val="00F02008"/>
    <w:rsid w:val="00F03367"/>
    <w:rsid w:val="00F06D0C"/>
    <w:rsid w:val="00FA7B70"/>
    <w:rsid w:val="00FC0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B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C1C9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1C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C1C9E"/>
    <w:pPr>
      <w:ind w:left="720"/>
      <w:contextualSpacing/>
    </w:pPr>
  </w:style>
  <w:style w:type="paragraph" w:styleId="a4">
    <w:name w:val="No Spacing"/>
    <w:uiPriority w:val="1"/>
    <w:qFormat/>
    <w:rsid w:val="0041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7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7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27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76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B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C1C9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1C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C1C9E"/>
    <w:pPr>
      <w:ind w:left="720"/>
      <w:contextualSpacing/>
    </w:pPr>
  </w:style>
  <w:style w:type="paragraph" w:styleId="a4">
    <w:name w:val="No Spacing"/>
    <w:uiPriority w:val="1"/>
    <w:qFormat/>
    <w:rsid w:val="0041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76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7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276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76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E0BD1-C389-477B-B043-9A2E77C6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2021-07-27T10:34:00Z</cp:lastPrinted>
  <dcterms:created xsi:type="dcterms:W3CDTF">2021-08-24T06:53:00Z</dcterms:created>
  <dcterms:modified xsi:type="dcterms:W3CDTF">2021-08-25T09:53:00Z</dcterms:modified>
</cp:coreProperties>
</file>