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5A7" w:rsidRDefault="009B1951" w:rsidP="00A930C6">
      <w:pPr>
        <w:ind w:right="-510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A930C6">
        <w:rPr>
          <w:sz w:val="32"/>
          <w:szCs w:val="32"/>
        </w:rPr>
        <w:t xml:space="preserve">                                                    </w:t>
      </w:r>
      <w:r w:rsidR="001A6FC0" w:rsidRPr="001A6FC0">
        <w:rPr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1.75pt" filled="t">
            <v:fill color2="black"/>
            <v:imagedata r:id="rId8" o:title=""/>
          </v:shape>
        </w:pict>
      </w:r>
    </w:p>
    <w:p w:rsidR="002C25A7" w:rsidRDefault="002C25A7">
      <w:pPr>
        <w:pStyle w:val="1"/>
        <w:rPr>
          <w:b w:val="0"/>
          <w:bCs w:val="0"/>
          <w:szCs w:val="32"/>
        </w:rPr>
      </w:pPr>
    </w:p>
    <w:p w:rsidR="002C25A7" w:rsidRDefault="002C25A7" w:rsidP="00A930C6">
      <w:pPr>
        <w:pStyle w:val="1"/>
        <w:rPr>
          <w:sz w:val="28"/>
        </w:rPr>
      </w:pPr>
      <w:r>
        <w:rPr>
          <w:sz w:val="28"/>
        </w:rPr>
        <w:t>АДМИНИСТРАЦИЯ ГОРОДА ВЯТСКИЕ ПОЛЯНЫ</w:t>
      </w:r>
    </w:p>
    <w:p w:rsidR="002C25A7" w:rsidRDefault="002C25A7" w:rsidP="00A930C6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КИРОВСКОЙ ОБЛАСТИ</w:t>
      </w:r>
    </w:p>
    <w:p w:rsidR="002C25A7" w:rsidRPr="007F58FF" w:rsidRDefault="002C25A7">
      <w:pPr>
        <w:jc w:val="center"/>
        <w:rPr>
          <w:b/>
          <w:bCs/>
          <w:sz w:val="36"/>
          <w:szCs w:val="36"/>
        </w:rPr>
      </w:pPr>
    </w:p>
    <w:p w:rsidR="002C25A7" w:rsidRDefault="002C25A7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ПОСТАНОВЛЕНИЕ</w:t>
      </w:r>
    </w:p>
    <w:p w:rsidR="002C25A7" w:rsidRPr="007F58FF" w:rsidRDefault="002C25A7">
      <w:pPr>
        <w:jc w:val="center"/>
        <w:rPr>
          <w:b/>
          <w:bCs/>
          <w:sz w:val="36"/>
          <w:szCs w:val="36"/>
        </w:rPr>
      </w:pPr>
    </w:p>
    <w:p w:rsidR="002C25A7" w:rsidRPr="001067CD" w:rsidRDefault="00FB121F">
      <w:pPr>
        <w:jc w:val="both"/>
        <w:rPr>
          <w:sz w:val="28"/>
          <w:szCs w:val="28"/>
        </w:rPr>
      </w:pPr>
      <w:r>
        <w:rPr>
          <w:sz w:val="28"/>
          <w:szCs w:val="28"/>
        </w:rPr>
        <w:t>16.07.2026</w:t>
      </w:r>
      <w:r w:rsidR="002C25A7">
        <w:rPr>
          <w:sz w:val="28"/>
          <w:szCs w:val="28"/>
        </w:rPr>
        <w:tab/>
      </w:r>
      <w:r w:rsidR="002C25A7">
        <w:rPr>
          <w:sz w:val="28"/>
          <w:szCs w:val="28"/>
        </w:rPr>
        <w:tab/>
      </w:r>
      <w:r w:rsidR="002C25A7">
        <w:rPr>
          <w:sz w:val="28"/>
          <w:szCs w:val="28"/>
        </w:rPr>
        <w:tab/>
      </w:r>
      <w:r w:rsidR="002C25A7">
        <w:rPr>
          <w:sz w:val="28"/>
          <w:szCs w:val="28"/>
        </w:rPr>
        <w:tab/>
      </w:r>
      <w:r w:rsidR="002C25A7">
        <w:rPr>
          <w:sz w:val="28"/>
          <w:szCs w:val="28"/>
        </w:rPr>
        <w:tab/>
      </w:r>
      <w:r w:rsidR="001067CD">
        <w:rPr>
          <w:sz w:val="28"/>
          <w:szCs w:val="28"/>
        </w:rPr>
        <w:tab/>
      </w:r>
      <w:r w:rsidR="001067C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</w:t>
      </w:r>
      <w:r w:rsidR="00A930C6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 1292</w:t>
      </w:r>
    </w:p>
    <w:p w:rsidR="002C25A7" w:rsidRDefault="002C25A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r w:rsidR="001067CD">
        <w:rPr>
          <w:sz w:val="28"/>
          <w:szCs w:val="28"/>
        </w:rPr>
        <w:t>Вятские Поляны</w:t>
      </w:r>
    </w:p>
    <w:p w:rsidR="002C25A7" w:rsidRPr="00154827" w:rsidRDefault="002C25A7">
      <w:pPr>
        <w:jc w:val="center"/>
        <w:rPr>
          <w:sz w:val="48"/>
          <w:szCs w:val="48"/>
        </w:rPr>
      </w:pPr>
    </w:p>
    <w:p w:rsidR="00A930C6" w:rsidRDefault="00E01342" w:rsidP="00F93E03">
      <w:pPr>
        <w:jc w:val="center"/>
        <w:rPr>
          <w:b/>
          <w:sz w:val="28"/>
          <w:szCs w:val="28"/>
        </w:rPr>
      </w:pPr>
      <w:r w:rsidRPr="00D049D0">
        <w:rPr>
          <w:b/>
          <w:sz w:val="28"/>
          <w:szCs w:val="28"/>
        </w:rPr>
        <w:t>О</w:t>
      </w:r>
      <w:r w:rsidR="0033549D">
        <w:rPr>
          <w:b/>
          <w:sz w:val="28"/>
          <w:szCs w:val="28"/>
        </w:rPr>
        <w:t xml:space="preserve"> внесении </w:t>
      </w:r>
      <w:r w:rsidR="00F93E03">
        <w:rPr>
          <w:b/>
          <w:sz w:val="28"/>
          <w:szCs w:val="28"/>
        </w:rPr>
        <w:t>изменен</w:t>
      </w:r>
      <w:r w:rsidR="00BE73EC">
        <w:rPr>
          <w:b/>
          <w:sz w:val="28"/>
          <w:szCs w:val="28"/>
        </w:rPr>
        <w:t>и</w:t>
      </w:r>
      <w:r w:rsidR="0062565E">
        <w:rPr>
          <w:b/>
          <w:sz w:val="28"/>
          <w:szCs w:val="28"/>
        </w:rPr>
        <w:t>я</w:t>
      </w:r>
      <w:r w:rsidR="00F93E03">
        <w:rPr>
          <w:b/>
          <w:sz w:val="28"/>
          <w:szCs w:val="28"/>
        </w:rPr>
        <w:t xml:space="preserve"> в постановление администрации города </w:t>
      </w:r>
    </w:p>
    <w:p w:rsidR="00E01342" w:rsidRPr="001067CD" w:rsidRDefault="00F93E03" w:rsidP="00F93E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Вятские Поляны от </w:t>
      </w:r>
      <w:r w:rsidR="00597AD9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.</w:t>
      </w:r>
      <w:r w:rsidR="0025674B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>.20</w:t>
      </w:r>
      <w:r w:rsidR="00597AD9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 xml:space="preserve"> № </w:t>
      </w:r>
      <w:r w:rsidR="00597AD9">
        <w:rPr>
          <w:b/>
          <w:sz w:val="28"/>
          <w:szCs w:val="28"/>
        </w:rPr>
        <w:t>1969</w:t>
      </w:r>
      <w:r w:rsidR="001067CD">
        <w:rPr>
          <w:b/>
          <w:sz w:val="28"/>
          <w:szCs w:val="28"/>
        </w:rPr>
        <w:t xml:space="preserve"> </w:t>
      </w:r>
      <w:r w:rsidR="001067CD" w:rsidRPr="001067CD">
        <w:rPr>
          <w:b/>
          <w:sz w:val="28"/>
          <w:szCs w:val="28"/>
        </w:rPr>
        <w:t>«</w:t>
      </w:r>
      <w:r w:rsidR="001067CD" w:rsidRPr="001067CD">
        <w:rPr>
          <w:rFonts w:eastAsia="Arial"/>
          <w:b/>
          <w:spacing w:val="6"/>
          <w:sz w:val="28"/>
          <w:szCs w:val="28"/>
        </w:rPr>
        <w:t>Об утверждении плана мероприятий по реализации стратегии социально-экономического развития муниципального образования городского округа город Вятские Поляны Кировской области на период до 203</w:t>
      </w:r>
      <w:r w:rsidR="003918DD">
        <w:rPr>
          <w:rFonts w:eastAsia="Arial"/>
          <w:b/>
          <w:spacing w:val="6"/>
          <w:sz w:val="28"/>
          <w:szCs w:val="28"/>
        </w:rPr>
        <w:t>6</w:t>
      </w:r>
      <w:r w:rsidR="001067CD" w:rsidRPr="001067CD">
        <w:rPr>
          <w:rFonts w:eastAsia="Arial"/>
          <w:b/>
          <w:spacing w:val="6"/>
          <w:sz w:val="28"/>
          <w:szCs w:val="28"/>
        </w:rPr>
        <w:t xml:space="preserve"> года»</w:t>
      </w:r>
    </w:p>
    <w:p w:rsidR="00E01342" w:rsidRPr="00154827" w:rsidRDefault="00E01342" w:rsidP="00E01342">
      <w:pPr>
        <w:pStyle w:val="af0"/>
        <w:tabs>
          <w:tab w:val="left" w:pos="0"/>
        </w:tabs>
        <w:spacing w:after="0" w:line="480" w:lineRule="exact"/>
        <w:ind w:right="0"/>
        <w:jc w:val="center"/>
        <w:rPr>
          <w:bCs/>
          <w:spacing w:val="-4"/>
          <w:sz w:val="48"/>
          <w:szCs w:val="48"/>
        </w:rPr>
      </w:pPr>
    </w:p>
    <w:p w:rsidR="005D6144" w:rsidRPr="009403A6" w:rsidRDefault="00D87685" w:rsidP="005D6144">
      <w:pPr>
        <w:pStyle w:val="1"/>
        <w:widowControl/>
        <w:numPr>
          <w:ilvl w:val="0"/>
          <w:numId w:val="5"/>
        </w:numPr>
        <w:spacing w:line="440" w:lineRule="exact"/>
        <w:ind w:left="0" w:firstLine="720"/>
        <w:jc w:val="both"/>
        <w:rPr>
          <w:rFonts w:eastAsia="Arial"/>
          <w:b w:val="0"/>
          <w:bCs w:val="0"/>
          <w:color w:val="000000"/>
          <w:spacing w:val="6"/>
          <w:sz w:val="28"/>
          <w:szCs w:val="28"/>
        </w:rPr>
      </w:pPr>
      <w:r w:rsidRPr="009403A6">
        <w:rPr>
          <w:rFonts w:eastAsia="Arial"/>
          <w:b w:val="0"/>
          <w:bCs w:val="0"/>
          <w:color w:val="000000"/>
          <w:spacing w:val="6"/>
          <w:sz w:val="28"/>
          <w:szCs w:val="28"/>
        </w:rPr>
        <w:t>А</w:t>
      </w:r>
      <w:r w:rsidR="005D6144" w:rsidRPr="009403A6">
        <w:rPr>
          <w:rFonts w:eastAsia="Arial"/>
          <w:b w:val="0"/>
          <w:bCs w:val="0"/>
          <w:color w:val="000000"/>
          <w:spacing w:val="6"/>
          <w:sz w:val="28"/>
          <w:szCs w:val="28"/>
        </w:rPr>
        <w:t>дминистрация города Вятские Поляны ПОСТАНОВЛЯЕТ:</w:t>
      </w:r>
    </w:p>
    <w:p w:rsidR="005D6144" w:rsidRPr="009403A6" w:rsidRDefault="005D6144" w:rsidP="005D6144">
      <w:pPr>
        <w:rPr>
          <w:color w:val="000000"/>
        </w:rPr>
      </w:pPr>
    </w:p>
    <w:p w:rsidR="00190BA9" w:rsidRPr="009403A6" w:rsidRDefault="00E01342" w:rsidP="006662E9">
      <w:pPr>
        <w:spacing w:line="360" w:lineRule="auto"/>
        <w:jc w:val="both"/>
        <w:rPr>
          <w:color w:val="000000"/>
          <w:sz w:val="28"/>
          <w:szCs w:val="28"/>
        </w:rPr>
      </w:pPr>
      <w:r w:rsidRPr="009403A6">
        <w:rPr>
          <w:b/>
          <w:color w:val="000000"/>
          <w:sz w:val="28"/>
          <w:szCs w:val="28"/>
        </w:rPr>
        <w:tab/>
      </w:r>
      <w:r w:rsidR="009F035F" w:rsidRPr="009403A6">
        <w:rPr>
          <w:color w:val="000000"/>
          <w:sz w:val="28"/>
          <w:szCs w:val="28"/>
        </w:rPr>
        <w:t xml:space="preserve">1. </w:t>
      </w:r>
      <w:r w:rsidR="00190BA9" w:rsidRPr="009403A6">
        <w:rPr>
          <w:color w:val="000000"/>
          <w:sz w:val="28"/>
          <w:szCs w:val="28"/>
        </w:rPr>
        <w:t xml:space="preserve">Внести </w:t>
      </w:r>
      <w:r w:rsidR="00E2331A">
        <w:rPr>
          <w:color w:val="000000"/>
          <w:sz w:val="28"/>
          <w:szCs w:val="28"/>
        </w:rPr>
        <w:t xml:space="preserve">и утвердить </w:t>
      </w:r>
      <w:r w:rsidR="0062565E">
        <w:rPr>
          <w:color w:val="000000"/>
          <w:sz w:val="28"/>
          <w:szCs w:val="28"/>
        </w:rPr>
        <w:t xml:space="preserve">следующее </w:t>
      </w:r>
      <w:r w:rsidR="0098268E" w:rsidRPr="009403A6">
        <w:rPr>
          <w:rFonts w:eastAsia="Arial"/>
          <w:color w:val="000000"/>
          <w:spacing w:val="6"/>
          <w:sz w:val="28"/>
          <w:szCs w:val="28"/>
        </w:rPr>
        <w:t>изменени</w:t>
      </w:r>
      <w:r w:rsidR="00E2331A">
        <w:rPr>
          <w:rFonts w:eastAsia="Arial"/>
          <w:color w:val="000000"/>
          <w:spacing w:val="6"/>
          <w:sz w:val="28"/>
          <w:szCs w:val="28"/>
        </w:rPr>
        <w:t>е</w:t>
      </w:r>
      <w:r w:rsidR="0098268E" w:rsidRPr="009403A6">
        <w:rPr>
          <w:color w:val="000000"/>
          <w:sz w:val="28"/>
          <w:szCs w:val="28"/>
        </w:rPr>
        <w:t xml:space="preserve"> </w:t>
      </w:r>
      <w:r w:rsidR="00190BA9" w:rsidRPr="009403A6">
        <w:rPr>
          <w:color w:val="000000"/>
          <w:sz w:val="28"/>
          <w:szCs w:val="28"/>
        </w:rPr>
        <w:t xml:space="preserve">в постановление </w:t>
      </w:r>
      <w:r w:rsidR="0036275D" w:rsidRPr="009403A6">
        <w:rPr>
          <w:color w:val="000000"/>
          <w:sz w:val="28"/>
          <w:szCs w:val="28"/>
        </w:rPr>
        <w:t xml:space="preserve">администрации города Вятские Поляны </w:t>
      </w:r>
      <w:r w:rsidR="00190BA9" w:rsidRPr="009403A6">
        <w:rPr>
          <w:color w:val="000000"/>
          <w:sz w:val="28"/>
          <w:szCs w:val="28"/>
        </w:rPr>
        <w:t xml:space="preserve">от </w:t>
      </w:r>
      <w:r w:rsidR="00E2331A">
        <w:rPr>
          <w:color w:val="000000"/>
          <w:sz w:val="28"/>
          <w:szCs w:val="28"/>
        </w:rPr>
        <w:t>11</w:t>
      </w:r>
      <w:r w:rsidR="00190BA9" w:rsidRPr="009403A6">
        <w:rPr>
          <w:color w:val="000000"/>
          <w:sz w:val="28"/>
          <w:szCs w:val="28"/>
        </w:rPr>
        <w:t>.12.</w:t>
      </w:r>
      <w:r w:rsidR="00E2331A">
        <w:rPr>
          <w:color w:val="000000"/>
          <w:sz w:val="28"/>
          <w:szCs w:val="28"/>
        </w:rPr>
        <w:t>2025</w:t>
      </w:r>
      <w:r w:rsidR="00190BA9" w:rsidRPr="009403A6">
        <w:rPr>
          <w:color w:val="000000"/>
          <w:sz w:val="28"/>
          <w:szCs w:val="28"/>
        </w:rPr>
        <w:t xml:space="preserve"> № </w:t>
      </w:r>
      <w:r w:rsidR="00E2331A">
        <w:rPr>
          <w:color w:val="000000"/>
          <w:sz w:val="28"/>
          <w:szCs w:val="28"/>
        </w:rPr>
        <w:t>1969</w:t>
      </w:r>
      <w:r w:rsidR="00190BA9" w:rsidRPr="009403A6">
        <w:rPr>
          <w:color w:val="000000"/>
          <w:sz w:val="28"/>
          <w:szCs w:val="28"/>
        </w:rPr>
        <w:t xml:space="preserve"> «</w:t>
      </w:r>
      <w:r w:rsidR="00190BA9" w:rsidRPr="009403A6">
        <w:rPr>
          <w:rFonts w:eastAsia="Arial"/>
          <w:color w:val="000000"/>
          <w:spacing w:val="6"/>
          <w:sz w:val="28"/>
          <w:szCs w:val="28"/>
        </w:rPr>
        <w:t xml:space="preserve">Об утверждении плана мероприятий по реализации </w:t>
      </w:r>
      <w:r w:rsidR="00E2331A">
        <w:rPr>
          <w:rFonts w:eastAsia="Arial"/>
          <w:color w:val="000000"/>
          <w:spacing w:val="6"/>
          <w:sz w:val="28"/>
          <w:szCs w:val="28"/>
        </w:rPr>
        <w:t>С</w:t>
      </w:r>
      <w:r w:rsidR="00190BA9" w:rsidRPr="009403A6">
        <w:rPr>
          <w:rFonts w:eastAsia="Arial"/>
          <w:color w:val="000000"/>
          <w:spacing w:val="6"/>
          <w:sz w:val="28"/>
          <w:szCs w:val="28"/>
        </w:rPr>
        <w:t>тратегии социально-экономического развития муниципального образования городского округа город Вятские Поляны Кировской области на период до 203</w:t>
      </w:r>
      <w:r w:rsidR="00E2331A">
        <w:rPr>
          <w:rFonts w:eastAsia="Arial"/>
          <w:color w:val="000000"/>
          <w:spacing w:val="6"/>
          <w:sz w:val="28"/>
          <w:szCs w:val="28"/>
        </w:rPr>
        <w:t>6</w:t>
      </w:r>
      <w:r w:rsidR="00190BA9" w:rsidRPr="009403A6">
        <w:rPr>
          <w:rFonts w:eastAsia="Arial"/>
          <w:color w:val="000000"/>
          <w:spacing w:val="6"/>
          <w:sz w:val="28"/>
          <w:szCs w:val="28"/>
        </w:rPr>
        <w:t xml:space="preserve"> года</w:t>
      </w:r>
      <w:r w:rsidR="00E2331A">
        <w:rPr>
          <w:rFonts w:eastAsia="Arial"/>
          <w:color w:val="000000"/>
          <w:spacing w:val="6"/>
          <w:sz w:val="28"/>
          <w:szCs w:val="28"/>
        </w:rPr>
        <w:t xml:space="preserve"> и показателей достижения цели </w:t>
      </w:r>
      <w:r w:rsidR="00E2331A" w:rsidRPr="009403A6">
        <w:rPr>
          <w:rFonts w:eastAsia="Arial"/>
          <w:color w:val="000000"/>
          <w:spacing w:val="6"/>
          <w:sz w:val="28"/>
          <w:szCs w:val="28"/>
        </w:rPr>
        <w:t>социально-экономического развития</w:t>
      </w:r>
      <w:r w:rsidR="00E2331A">
        <w:rPr>
          <w:rFonts w:eastAsia="Arial"/>
          <w:color w:val="000000"/>
          <w:spacing w:val="6"/>
          <w:sz w:val="28"/>
          <w:szCs w:val="28"/>
        </w:rPr>
        <w:t xml:space="preserve"> города Вятские Поляны</w:t>
      </w:r>
      <w:r w:rsidR="00190BA9" w:rsidRPr="009403A6">
        <w:rPr>
          <w:rFonts w:eastAsia="Arial"/>
          <w:color w:val="000000"/>
          <w:spacing w:val="6"/>
          <w:sz w:val="28"/>
          <w:szCs w:val="28"/>
        </w:rPr>
        <w:t>»</w:t>
      </w:r>
      <w:r w:rsidR="00F45344" w:rsidRPr="009403A6">
        <w:rPr>
          <w:rFonts w:eastAsia="Arial"/>
          <w:color w:val="000000"/>
          <w:spacing w:val="6"/>
          <w:sz w:val="28"/>
          <w:szCs w:val="28"/>
        </w:rPr>
        <w:t xml:space="preserve"> (далее – постановление)</w:t>
      </w:r>
      <w:r w:rsidR="00190BA9" w:rsidRPr="009403A6">
        <w:rPr>
          <w:rFonts w:eastAsia="Arial"/>
          <w:color w:val="000000"/>
          <w:spacing w:val="6"/>
          <w:sz w:val="28"/>
          <w:szCs w:val="28"/>
        </w:rPr>
        <w:t>:</w:t>
      </w:r>
    </w:p>
    <w:p w:rsidR="00F93E03" w:rsidRPr="009403A6" w:rsidRDefault="004D2FD3" w:rsidP="00190BA9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bookmarkStart w:id="0" w:name="_GoBack"/>
      <w:bookmarkEnd w:id="0"/>
      <w:r w:rsidR="00190BA9" w:rsidRPr="009403A6">
        <w:rPr>
          <w:color w:val="000000"/>
          <w:sz w:val="28"/>
          <w:szCs w:val="28"/>
        </w:rPr>
        <w:t xml:space="preserve"> </w:t>
      </w:r>
      <w:r w:rsidR="00D87685" w:rsidRPr="009403A6">
        <w:rPr>
          <w:rFonts w:eastAsia="Arial"/>
          <w:color w:val="000000"/>
          <w:spacing w:val="6"/>
          <w:sz w:val="28"/>
          <w:szCs w:val="28"/>
        </w:rPr>
        <w:t>П</w:t>
      </w:r>
      <w:r w:rsidR="00875DF0" w:rsidRPr="009403A6">
        <w:rPr>
          <w:rFonts w:eastAsia="Arial"/>
          <w:color w:val="000000"/>
          <w:spacing w:val="6"/>
          <w:sz w:val="28"/>
          <w:szCs w:val="28"/>
        </w:rPr>
        <w:t>риложени</w:t>
      </w:r>
      <w:r w:rsidR="0062565E">
        <w:rPr>
          <w:rFonts w:eastAsia="Arial"/>
          <w:color w:val="000000"/>
          <w:spacing w:val="6"/>
          <w:sz w:val="28"/>
          <w:szCs w:val="28"/>
        </w:rPr>
        <w:t>е</w:t>
      </w:r>
      <w:r w:rsidR="00D87685" w:rsidRPr="009403A6">
        <w:rPr>
          <w:rFonts w:eastAsia="Arial"/>
          <w:color w:val="000000"/>
          <w:spacing w:val="6"/>
          <w:sz w:val="28"/>
          <w:szCs w:val="28"/>
        </w:rPr>
        <w:t xml:space="preserve"> </w:t>
      </w:r>
      <w:r w:rsidR="00E2331A">
        <w:rPr>
          <w:rFonts w:eastAsia="Arial"/>
          <w:color w:val="000000"/>
          <w:spacing w:val="6"/>
          <w:sz w:val="28"/>
          <w:szCs w:val="28"/>
        </w:rPr>
        <w:t xml:space="preserve">№ 2 </w:t>
      </w:r>
      <w:r w:rsidR="00D87685" w:rsidRPr="009403A6">
        <w:rPr>
          <w:rFonts w:eastAsia="Arial"/>
          <w:color w:val="000000"/>
          <w:spacing w:val="6"/>
          <w:sz w:val="28"/>
          <w:szCs w:val="28"/>
        </w:rPr>
        <w:t>«</w:t>
      </w:r>
      <w:r w:rsidR="00D87685" w:rsidRPr="009403A6">
        <w:rPr>
          <w:color w:val="000000"/>
          <w:sz w:val="28"/>
          <w:szCs w:val="28"/>
        </w:rPr>
        <w:t>Показатели достижения цел</w:t>
      </w:r>
      <w:r w:rsidR="00E2331A">
        <w:rPr>
          <w:color w:val="000000"/>
          <w:sz w:val="28"/>
          <w:szCs w:val="28"/>
        </w:rPr>
        <w:t>и</w:t>
      </w:r>
      <w:r w:rsidR="00D87685" w:rsidRPr="009403A6">
        <w:rPr>
          <w:color w:val="000000"/>
          <w:sz w:val="28"/>
          <w:szCs w:val="28"/>
        </w:rPr>
        <w:t xml:space="preserve"> социально-экономического развития город</w:t>
      </w:r>
      <w:r w:rsidR="00E2331A">
        <w:rPr>
          <w:color w:val="000000"/>
          <w:sz w:val="28"/>
          <w:szCs w:val="28"/>
        </w:rPr>
        <w:t>а</w:t>
      </w:r>
      <w:r w:rsidR="00D87685" w:rsidRPr="009403A6">
        <w:rPr>
          <w:color w:val="000000"/>
          <w:sz w:val="28"/>
          <w:szCs w:val="28"/>
        </w:rPr>
        <w:t xml:space="preserve"> Вятские Поляны</w:t>
      </w:r>
      <w:r w:rsidR="00D87685" w:rsidRPr="009403A6">
        <w:rPr>
          <w:rFonts w:eastAsia="Arial"/>
          <w:color w:val="000000"/>
          <w:spacing w:val="6"/>
          <w:sz w:val="28"/>
          <w:szCs w:val="28"/>
        </w:rPr>
        <w:t xml:space="preserve">» </w:t>
      </w:r>
      <w:r w:rsidR="006447D3">
        <w:rPr>
          <w:rFonts w:eastAsia="Arial"/>
          <w:color w:val="000000"/>
          <w:spacing w:val="6"/>
          <w:sz w:val="28"/>
          <w:szCs w:val="28"/>
        </w:rPr>
        <w:t xml:space="preserve">изложить в редакции </w:t>
      </w:r>
      <w:r w:rsidR="00E2331A">
        <w:rPr>
          <w:rFonts w:eastAsia="Arial"/>
          <w:color w:val="000000"/>
          <w:spacing w:val="6"/>
          <w:sz w:val="28"/>
          <w:szCs w:val="28"/>
        </w:rPr>
        <w:t>согласно приложению</w:t>
      </w:r>
      <w:r w:rsidR="0062565E">
        <w:rPr>
          <w:rFonts w:eastAsia="Arial"/>
          <w:color w:val="000000"/>
          <w:spacing w:val="6"/>
          <w:sz w:val="28"/>
          <w:szCs w:val="28"/>
        </w:rPr>
        <w:t xml:space="preserve"> к настоящему постановлению</w:t>
      </w:r>
      <w:r w:rsidR="00D87685" w:rsidRPr="009403A6">
        <w:rPr>
          <w:rFonts w:eastAsia="Arial"/>
          <w:color w:val="000000"/>
          <w:spacing w:val="6"/>
          <w:sz w:val="28"/>
          <w:szCs w:val="28"/>
        </w:rPr>
        <w:t>.</w:t>
      </w:r>
    </w:p>
    <w:p w:rsidR="005D6144" w:rsidRPr="009403A6" w:rsidRDefault="00154827" w:rsidP="0025674B">
      <w:pPr>
        <w:spacing w:line="440" w:lineRule="exact"/>
        <w:ind w:firstLine="709"/>
        <w:jc w:val="both"/>
        <w:rPr>
          <w:rFonts w:eastAsia="Times New Roman" w:cs="Times New Roman"/>
          <w:bCs/>
          <w:color w:val="000000"/>
          <w:spacing w:val="6"/>
          <w:sz w:val="28"/>
          <w:szCs w:val="28"/>
        </w:rPr>
      </w:pPr>
      <w:r w:rsidRPr="009403A6">
        <w:rPr>
          <w:color w:val="000000"/>
          <w:sz w:val="28"/>
          <w:szCs w:val="28"/>
        </w:rPr>
        <w:t>2</w:t>
      </w:r>
      <w:r w:rsidR="00174D2C" w:rsidRPr="009403A6">
        <w:rPr>
          <w:color w:val="000000"/>
          <w:sz w:val="28"/>
          <w:szCs w:val="28"/>
        </w:rPr>
        <w:t xml:space="preserve">. </w:t>
      </w:r>
      <w:r w:rsidR="002C4815" w:rsidRPr="009403A6">
        <w:rPr>
          <w:color w:val="000000"/>
          <w:sz w:val="28"/>
          <w:szCs w:val="28"/>
        </w:rPr>
        <w:t xml:space="preserve">Инспектору по </w:t>
      </w:r>
      <w:proofErr w:type="gramStart"/>
      <w:r w:rsidR="002C4815" w:rsidRPr="009403A6">
        <w:rPr>
          <w:color w:val="000000"/>
          <w:sz w:val="28"/>
          <w:szCs w:val="28"/>
        </w:rPr>
        <w:t>контролю за</w:t>
      </w:r>
      <w:proofErr w:type="gramEnd"/>
      <w:r w:rsidR="002C4815" w:rsidRPr="009403A6">
        <w:rPr>
          <w:color w:val="000000"/>
          <w:sz w:val="28"/>
          <w:szCs w:val="28"/>
        </w:rPr>
        <w:t xml:space="preserve"> исполнением поручений МКУ по обеспечению деятельности ОМС </w:t>
      </w:r>
      <w:proofErr w:type="spellStart"/>
      <w:r w:rsidR="002C4815" w:rsidRPr="009403A6">
        <w:rPr>
          <w:color w:val="000000"/>
          <w:sz w:val="28"/>
          <w:szCs w:val="28"/>
        </w:rPr>
        <w:t>Чернышовой</w:t>
      </w:r>
      <w:proofErr w:type="spellEnd"/>
      <w:r w:rsidR="002C4815" w:rsidRPr="009403A6">
        <w:rPr>
          <w:color w:val="000000"/>
          <w:sz w:val="28"/>
          <w:szCs w:val="28"/>
        </w:rPr>
        <w:t xml:space="preserve"> Е.А. разместить настоящее постановление на официальном сайте органов местного самоуправления муниципального образования городского округа город Вятские Поляны Кировской области.</w:t>
      </w:r>
    </w:p>
    <w:p w:rsidR="0098268E" w:rsidRPr="009403A6" w:rsidRDefault="0098268E" w:rsidP="0025674B">
      <w:pPr>
        <w:spacing w:line="440" w:lineRule="exact"/>
        <w:ind w:firstLine="709"/>
        <w:jc w:val="both"/>
        <w:rPr>
          <w:rFonts w:eastAsia="Times New Roman" w:cs="Times New Roman"/>
          <w:bCs/>
          <w:color w:val="000000"/>
          <w:spacing w:val="6"/>
          <w:sz w:val="28"/>
          <w:szCs w:val="28"/>
        </w:rPr>
      </w:pPr>
    </w:p>
    <w:p w:rsidR="008B69C3" w:rsidRPr="009403A6" w:rsidRDefault="003A0210" w:rsidP="00E2331A">
      <w:pPr>
        <w:shd w:val="clear" w:color="auto" w:fill="FFFFFF"/>
        <w:spacing w:line="380" w:lineRule="exact"/>
        <w:ind w:left="1397" w:hanging="1397"/>
        <w:rPr>
          <w:color w:val="000000"/>
          <w:spacing w:val="-2"/>
          <w:sz w:val="36"/>
          <w:szCs w:val="36"/>
        </w:rPr>
      </w:pPr>
      <w:r w:rsidRPr="009403A6">
        <w:rPr>
          <w:color w:val="000000"/>
          <w:sz w:val="28"/>
        </w:rPr>
        <w:t>Г</w:t>
      </w:r>
      <w:r w:rsidR="00F45DD8" w:rsidRPr="009403A6">
        <w:rPr>
          <w:color w:val="000000"/>
          <w:sz w:val="28"/>
        </w:rPr>
        <w:t>лав</w:t>
      </w:r>
      <w:r w:rsidRPr="009403A6">
        <w:rPr>
          <w:color w:val="000000"/>
          <w:sz w:val="28"/>
        </w:rPr>
        <w:t>а</w:t>
      </w:r>
      <w:r w:rsidR="002C25A7" w:rsidRPr="009403A6">
        <w:rPr>
          <w:color w:val="000000"/>
          <w:sz w:val="28"/>
        </w:rPr>
        <w:t xml:space="preserve"> города </w:t>
      </w:r>
      <w:r w:rsidR="00F45DD8" w:rsidRPr="009403A6">
        <w:rPr>
          <w:color w:val="000000"/>
          <w:sz w:val="28"/>
        </w:rPr>
        <w:t>Вятские Поляны</w:t>
      </w:r>
      <w:r w:rsidR="002C25A7" w:rsidRPr="009403A6">
        <w:rPr>
          <w:color w:val="000000"/>
          <w:sz w:val="28"/>
        </w:rPr>
        <w:t xml:space="preserve">                    </w:t>
      </w:r>
      <w:r w:rsidR="006B2D4A" w:rsidRPr="009403A6">
        <w:rPr>
          <w:color w:val="000000"/>
          <w:sz w:val="28"/>
        </w:rPr>
        <w:t xml:space="preserve">     </w:t>
      </w:r>
      <w:r w:rsidR="002C25A7" w:rsidRPr="009403A6">
        <w:rPr>
          <w:color w:val="000000"/>
          <w:sz w:val="28"/>
        </w:rPr>
        <w:t xml:space="preserve">               </w:t>
      </w:r>
      <w:r w:rsidRPr="009403A6">
        <w:rPr>
          <w:color w:val="000000"/>
          <w:sz w:val="28"/>
        </w:rPr>
        <w:t xml:space="preserve">      </w:t>
      </w:r>
      <w:r w:rsidR="002C25A7" w:rsidRPr="009403A6">
        <w:rPr>
          <w:color w:val="000000"/>
          <w:sz w:val="28"/>
        </w:rPr>
        <w:t xml:space="preserve">  </w:t>
      </w:r>
      <w:r w:rsidR="0098268E" w:rsidRPr="009403A6">
        <w:rPr>
          <w:color w:val="000000"/>
          <w:sz w:val="28"/>
        </w:rPr>
        <w:t xml:space="preserve">  </w:t>
      </w:r>
      <w:r w:rsidR="002C25A7" w:rsidRPr="009403A6">
        <w:rPr>
          <w:color w:val="000000"/>
          <w:sz w:val="28"/>
        </w:rPr>
        <w:t xml:space="preserve">     </w:t>
      </w:r>
      <w:r w:rsidR="00E2331A">
        <w:rPr>
          <w:color w:val="000000"/>
          <w:spacing w:val="-2"/>
          <w:sz w:val="28"/>
          <w:szCs w:val="28"/>
        </w:rPr>
        <w:t>Н</w:t>
      </w:r>
      <w:r w:rsidRPr="009403A6">
        <w:rPr>
          <w:color w:val="000000"/>
          <w:spacing w:val="-2"/>
          <w:sz w:val="28"/>
          <w:szCs w:val="28"/>
        </w:rPr>
        <w:t>.</w:t>
      </w:r>
      <w:r w:rsidR="00E2331A">
        <w:rPr>
          <w:color w:val="000000"/>
          <w:spacing w:val="-2"/>
          <w:sz w:val="28"/>
          <w:szCs w:val="28"/>
        </w:rPr>
        <w:t>Б</w:t>
      </w:r>
      <w:r w:rsidRPr="009403A6">
        <w:rPr>
          <w:color w:val="000000"/>
          <w:spacing w:val="-2"/>
          <w:sz w:val="28"/>
          <w:szCs w:val="28"/>
        </w:rPr>
        <w:t xml:space="preserve">. </w:t>
      </w:r>
      <w:r w:rsidR="00E2331A">
        <w:rPr>
          <w:color w:val="000000"/>
          <w:spacing w:val="-2"/>
          <w:sz w:val="28"/>
          <w:szCs w:val="28"/>
        </w:rPr>
        <w:t>Бушуе</w:t>
      </w:r>
      <w:r w:rsidR="0062565E">
        <w:rPr>
          <w:color w:val="000000"/>
          <w:spacing w:val="-2"/>
          <w:sz w:val="28"/>
          <w:szCs w:val="28"/>
        </w:rPr>
        <w:t>в</w:t>
      </w:r>
    </w:p>
    <w:p w:rsidR="00C16E1B" w:rsidRPr="009403A6" w:rsidRDefault="00C16E1B" w:rsidP="00C16E1B">
      <w:pPr>
        <w:spacing w:line="380" w:lineRule="exact"/>
        <w:jc w:val="both"/>
        <w:rPr>
          <w:color w:val="000000"/>
          <w:sz w:val="28"/>
        </w:rPr>
      </w:pPr>
      <w:r w:rsidRPr="009403A6">
        <w:rPr>
          <w:color w:val="000000"/>
          <w:sz w:val="28"/>
        </w:rPr>
        <w:lastRenderedPageBreak/>
        <w:t>ПОДГОТОВЛЕНО</w:t>
      </w:r>
    </w:p>
    <w:p w:rsidR="00C16E1B" w:rsidRPr="009403A6" w:rsidRDefault="00C16E1B" w:rsidP="00C16E1B">
      <w:pPr>
        <w:spacing w:line="380" w:lineRule="exact"/>
        <w:jc w:val="both"/>
        <w:rPr>
          <w:color w:val="000000"/>
          <w:sz w:val="40"/>
          <w:szCs w:val="40"/>
        </w:rPr>
      </w:pPr>
    </w:p>
    <w:tbl>
      <w:tblPr>
        <w:tblW w:w="10059" w:type="dxa"/>
        <w:tblLook w:val="04A0"/>
      </w:tblPr>
      <w:tblGrid>
        <w:gridCol w:w="7621"/>
        <w:gridCol w:w="2438"/>
      </w:tblGrid>
      <w:tr w:rsidR="00597AD9" w:rsidRPr="002C25A7" w:rsidTr="00597AD9">
        <w:tc>
          <w:tcPr>
            <w:tcW w:w="7621" w:type="dxa"/>
          </w:tcPr>
          <w:p w:rsidR="00597AD9" w:rsidRPr="002C25A7" w:rsidRDefault="00597AD9" w:rsidP="00597AD9">
            <w:pPr>
              <w:jc w:val="both"/>
              <w:rPr>
                <w:sz w:val="28"/>
              </w:rPr>
            </w:pPr>
            <w:r>
              <w:rPr>
                <w:sz w:val="28"/>
              </w:rPr>
              <w:t>Старший инспектор-делопроизводитель</w:t>
            </w:r>
          </w:p>
          <w:p w:rsidR="00597AD9" w:rsidRPr="002C25A7" w:rsidRDefault="00597AD9" w:rsidP="00597AD9">
            <w:pPr>
              <w:jc w:val="both"/>
              <w:rPr>
                <w:sz w:val="28"/>
              </w:rPr>
            </w:pPr>
            <w:r>
              <w:rPr>
                <w:sz w:val="28"/>
              </w:rPr>
              <w:t>управления экономического развития</w:t>
            </w:r>
          </w:p>
          <w:p w:rsidR="00597AD9" w:rsidRPr="002C25A7" w:rsidRDefault="00597AD9" w:rsidP="00597AD9">
            <w:pPr>
              <w:jc w:val="both"/>
              <w:rPr>
                <w:sz w:val="48"/>
                <w:szCs w:val="48"/>
              </w:rPr>
            </w:pPr>
            <w:r>
              <w:rPr>
                <w:sz w:val="28"/>
              </w:rPr>
              <w:t xml:space="preserve">города </w:t>
            </w:r>
            <w:r w:rsidRPr="002C25A7">
              <w:rPr>
                <w:sz w:val="28"/>
              </w:rPr>
              <w:t>и информационных систем</w:t>
            </w:r>
          </w:p>
        </w:tc>
        <w:tc>
          <w:tcPr>
            <w:tcW w:w="2438" w:type="dxa"/>
          </w:tcPr>
          <w:p w:rsidR="00597AD9" w:rsidRPr="002C25A7" w:rsidRDefault="00597AD9" w:rsidP="00597AD9">
            <w:pPr>
              <w:jc w:val="both"/>
              <w:rPr>
                <w:sz w:val="28"/>
              </w:rPr>
            </w:pPr>
          </w:p>
          <w:p w:rsidR="00597AD9" w:rsidRPr="002C25A7" w:rsidRDefault="00597AD9" w:rsidP="00597AD9">
            <w:pPr>
              <w:jc w:val="both"/>
              <w:rPr>
                <w:sz w:val="28"/>
              </w:rPr>
            </w:pPr>
          </w:p>
          <w:p w:rsidR="00597AD9" w:rsidRPr="002C25A7" w:rsidRDefault="00597AD9" w:rsidP="00597AD9">
            <w:pPr>
              <w:ind w:left="-108"/>
              <w:jc w:val="both"/>
              <w:rPr>
                <w:sz w:val="48"/>
                <w:szCs w:val="48"/>
              </w:rPr>
            </w:pPr>
            <w:r>
              <w:rPr>
                <w:sz w:val="28"/>
              </w:rPr>
              <w:t>Т.В</w:t>
            </w:r>
            <w:r w:rsidRPr="002C25A7">
              <w:rPr>
                <w:sz w:val="28"/>
              </w:rPr>
              <w:t xml:space="preserve">. </w:t>
            </w:r>
            <w:r>
              <w:rPr>
                <w:sz w:val="28"/>
              </w:rPr>
              <w:t>Ткачева</w:t>
            </w:r>
          </w:p>
        </w:tc>
      </w:tr>
    </w:tbl>
    <w:p w:rsidR="00B5512F" w:rsidRPr="00380BC0" w:rsidRDefault="00B5512F" w:rsidP="0029074B">
      <w:pPr>
        <w:shd w:val="clear" w:color="auto" w:fill="FFFFFF"/>
        <w:tabs>
          <w:tab w:val="right" w:pos="30"/>
        </w:tabs>
        <w:spacing w:after="480" w:line="380" w:lineRule="exact"/>
        <w:ind w:left="15" w:hanging="15"/>
        <w:jc w:val="both"/>
        <w:rPr>
          <w:color w:val="FF0000"/>
          <w:spacing w:val="6"/>
          <w:sz w:val="28"/>
          <w:szCs w:val="28"/>
        </w:rPr>
        <w:sectPr w:rsidR="00B5512F" w:rsidRPr="00380BC0" w:rsidSect="00A930C6">
          <w:headerReference w:type="default" r:id="rId9"/>
          <w:pgSz w:w="11906" w:h="16838"/>
          <w:pgMar w:top="993" w:right="567" w:bottom="567" w:left="1985" w:header="720" w:footer="720" w:gutter="0"/>
          <w:cols w:space="720"/>
          <w:docGrid w:linePitch="360"/>
        </w:sectPr>
      </w:pPr>
    </w:p>
    <w:tbl>
      <w:tblPr>
        <w:tblpPr w:leftFromText="180" w:rightFromText="180" w:vertAnchor="text" w:tblpX="11590" w:tblpY="1"/>
        <w:tblOverlap w:val="never"/>
        <w:tblW w:w="3686" w:type="dxa"/>
        <w:tblLook w:val="04A0"/>
      </w:tblPr>
      <w:tblGrid>
        <w:gridCol w:w="3686"/>
      </w:tblGrid>
      <w:tr w:rsidR="00BE73EC" w:rsidRPr="001F766B" w:rsidTr="003F44B7">
        <w:tc>
          <w:tcPr>
            <w:tcW w:w="3686" w:type="dxa"/>
            <w:shd w:val="clear" w:color="auto" w:fill="auto"/>
          </w:tcPr>
          <w:p w:rsidR="00BE73EC" w:rsidRPr="001F766B" w:rsidRDefault="00BE73EC" w:rsidP="003F44B7">
            <w:pPr>
              <w:rPr>
                <w:rFonts w:cs="Times New Roman"/>
                <w:sz w:val="28"/>
                <w:szCs w:val="28"/>
              </w:rPr>
            </w:pPr>
            <w:r w:rsidRPr="001F766B">
              <w:rPr>
                <w:rFonts w:cs="Times New Roman"/>
                <w:sz w:val="28"/>
                <w:szCs w:val="28"/>
              </w:rPr>
              <w:t>Приложение</w:t>
            </w:r>
          </w:p>
        </w:tc>
      </w:tr>
      <w:tr w:rsidR="00BE73EC" w:rsidRPr="001F766B" w:rsidTr="003F44B7">
        <w:tc>
          <w:tcPr>
            <w:tcW w:w="3686" w:type="dxa"/>
            <w:shd w:val="clear" w:color="auto" w:fill="auto"/>
          </w:tcPr>
          <w:p w:rsidR="00BE73EC" w:rsidRPr="001F766B" w:rsidRDefault="00BE73EC" w:rsidP="003F44B7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BE73EC" w:rsidRPr="001F766B" w:rsidTr="003F44B7">
        <w:tc>
          <w:tcPr>
            <w:tcW w:w="3686" w:type="dxa"/>
            <w:shd w:val="clear" w:color="auto" w:fill="auto"/>
          </w:tcPr>
          <w:p w:rsidR="00BE73EC" w:rsidRPr="001F766B" w:rsidRDefault="00BE73EC" w:rsidP="003F44B7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к </w:t>
            </w:r>
            <w:r w:rsidRPr="001F766B">
              <w:rPr>
                <w:rFonts w:cs="Times New Roman"/>
                <w:sz w:val="28"/>
                <w:szCs w:val="28"/>
              </w:rPr>
              <w:t>постановлени</w:t>
            </w:r>
            <w:r>
              <w:rPr>
                <w:rFonts w:cs="Times New Roman"/>
                <w:sz w:val="28"/>
                <w:szCs w:val="28"/>
              </w:rPr>
              <w:t>ю</w:t>
            </w:r>
          </w:p>
        </w:tc>
      </w:tr>
      <w:tr w:rsidR="00BE73EC" w:rsidRPr="001F766B" w:rsidTr="003F44B7">
        <w:tc>
          <w:tcPr>
            <w:tcW w:w="3686" w:type="dxa"/>
            <w:shd w:val="clear" w:color="auto" w:fill="auto"/>
          </w:tcPr>
          <w:p w:rsidR="00BE73EC" w:rsidRPr="001F766B" w:rsidRDefault="00BE73EC" w:rsidP="003F44B7">
            <w:pPr>
              <w:rPr>
                <w:rFonts w:cs="Times New Roman"/>
                <w:sz w:val="28"/>
                <w:szCs w:val="28"/>
              </w:rPr>
            </w:pPr>
            <w:r w:rsidRPr="001F766B">
              <w:rPr>
                <w:rFonts w:cs="Times New Roman"/>
                <w:sz w:val="28"/>
                <w:szCs w:val="28"/>
              </w:rPr>
              <w:t>администрации города</w:t>
            </w:r>
          </w:p>
        </w:tc>
      </w:tr>
      <w:tr w:rsidR="00BE73EC" w:rsidRPr="001F766B" w:rsidTr="003F44B7">
        <w:tc>
          <w:tcPr>
            <w:tcW w:w="3686" w:type="dxa"/>
            <w:shd w:val="clear" w:color="auto" w:fill="auto"/>
          </w:tcPr>
          <w:p w:rsidR="00BE73EC" w:rsidRPr="001F766B" w:rsidRDefault="00BE73EC" w:rsidP="003F44B7">
            <w:pPr>
              <w:rPr>
                <w:rFonts w:cs="Times New Roman"/>
                <w:sz w:val="28"/>
                <w:szCs w:val="28"/>
              </w:rPr>
            </w:pPr>
            <w:r w:rsidRPr="001F766B">
              <w:rPr>
                <w:rFonts w:cs="Times New Roman"/>
                <w:sz w:val="28"/>
                <w:szCs w:val="28"/>
              </w:rPr>
              <w:t>Вятские Поляны</w:t>
            </w:r>
          </w:p>
        </w:tc>
      </w:tr>
      <w:tr w:rsidR="00BE73EC" w:rsidRPr="001F766B" w:rsidTr="003F44B7">
        <w:tc>
          <w:tcPr>
            <w:tcW w:w="3686" w:type="dxa"/>
            <w:shd w:val="clear" w:color="auto" w:fill="auto"/>
          </w:tcPr>
          <w:p w:rsidR="00BE73EC" w:rsidRPr="001F766B" w:rsidRDefault="00BE73EC" w:rsidP="003F44B7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от   </w:t>
            </w:r>
            <w:r w:rsidR="00FB121F">
              <w:rPr>
                <w:rFonts w:cs="Times New Roman"/>
                <w:sz w:val="28"/>
                <w:szCs w:val="28"/>
              </w:rPr>
              <w:t>16.07.2026</w:t>
            </w:r>
            <w:r>
              <w:rPr>
                <w:rFonts w:cs="Times New Roman"/>
                <w:sz w:val="28"/>
                <w:szCs w:val="28"/>
              </w:rPr>
              <w:t xml:space="preserve">      №</w:t>
            </w:r>
            <w:r w:rsidR="00FB121F">
              <w:rPr>
                <w:rFonts w:cs="Times New Roman"/>
                <w:sz w:val="28"/>
                <w:szCs w:val="28"/>
              </w:rPr>
              <w:t xml:space="preserve"> 1292</w:t>
            </w:r>
          </w:p>
        </w:tc>
      </w:tr>
      <w:tr w:rsidR="00BE73EC" w:rsidRPr="001F766B" w:rsidTr="003F44B7">
        <w:tc>
          <w:tcPr>
            <w:tcW w:w="3686" w:type="dxa"/>
            <w:shd w:val="clear" w:color="auto" w:fill="auto"/>
          </w:tcPr>
          <w:p w:rsidR="00BE73EC" w:rsidRPr="001F766B" w:rsidRDefault="00BE73EC" w:rsidP="003F44B7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BE73EC" w:rsidRPr="001F766B" w:rsidTr="003F44B7">
        <w:tc>
          <w:tcPr>
            <w:tcW w:w="3686" w:type="dxa"/>
            <w:shd w:val="clear" w:color="auto" w:fill="auto"/>
          </w:tcPr>
          <w:p w:rsidR="00BE73EC" w:rsidRPr="001F766B" w:rsidRDefault="00BE73EC" w:rsidP="003F44B7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6447D3" w:rsidRPr="001F766B" w:rsidTr="003F44B7">
        <w:tc>
          <w:tcPr>
            <w:tcW w:w="3686" w:type="dxa"/>
            <w:shd w:val="clear" w:color="auto" w:fill="auto"/>
          </w:tcPr>
          <w:p w:rsidR="006447D3" w:rsidRPr="001F766B" w:rsidRDefault="006447D3" w:rsidP="003F44B7">
            <w:pPr>
              <w:rPr>
                <w:rFonts w:cs="Times New Roman"/>
                <w:sz w:val="28"/>
                <w:szCs w:val="28"/>
              </w:rPr>
            </w:pPr>
            <w:r w:rsidRPr="001F766B">
              <w:rPr>
                <w:rFonts w:cs="Times New Roman"/>
                <w:sz w:val="28"/>
                <w:szCs w:val="28"/>
              </w:rPr>
              <w:t>Приложение № 2</w:t>
            </w:r>
          </w:p>
        </w:tc>
      </w:tr>
      <w:tr w:rsidR="006447D3" w:rsidRPr="001F766B" w:rsidTr="003F44B7">
        <w:tc>
          <w:tcPr>
            <w:tcW w:w="3686" w:type="dxa"/>
            <w:shd w:val="clear" w:color="auto" w:fill="auto"/>
          </w:tcPr>
          <w:p w:rsidR="006447D3" w:rsidRPr="001F766B" w:rsidRDefault="006447D3" w:rsidP="003F44B7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6447D3" w:rsidRPr="001F766B" w:rsidTr="003F44B7">
        <w:tc>
          <w:tcPr>
            <w:tcW w:w="3686" w:type="dxa"/>
            <w:shd w:val="clear" w:color="auto" w:fill="auto"/>
          </w:tcPr>
          <w:p w:rsidR="006447D3" w:rsidRPr="001F766B" w:rsidRDefault="006447D3" w:rsidP="003F44B7">
            <w:pPr>
              <w:rPr>
                <w:rFonts w:cs="Times New Roman"/>
                <w:sz w:val="28"/>
                <w:szCs w:val="28"/>
              </w:rPr>
            </w:pPr>
            <w:r w:rsidRPr="001F766B">
              <w:rPr>
                <w:rFonts w:cs="Times New Roman"/>
                <w:sz w:val="28"/>
                <w:szCs w:val="28"/>
              </w:rPr>
              <w:t>УТВЕРЖДЕНЫ</w:t>
            </w:r>
          </w:p>
        </w:tc>
      </w:tr>
      <w:tr w:rsidR="006447D3" w:rsidRPr="001F766B" w:rsidTr="003F44B7">
        <w:tc>
          <w:tcPr>
            <w:tcW w:w="3686" w:type="dxa"/>
            <w:shd w:val="clear" w:color="auto" w:fill="auto"/>
          </w:tcPr>
          <w:p w:rsidR="006447D3" w:rsidRPr="001F766B" w:rsidRDefault="006447D3" w:rsidP="003F44B7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6447D3" w:rsidRPr="001F766B" w:rsidTr="003F44B7">
        <w:tc>
          <w:tcPr>
            <w:tcW w:w="3686" w:type="dxa"/>
            <w:shd w:val="clear" w:color="auto" w:fill="auto"/>
          </w:tcPr>
          <w:p w:rsidR="006447D3" w:rsidRPr="001F766B" w:rsidRDefault="006447D3" w:rsidP="003F44B7">
            <w:pPr>
              <w:rPr>
                <w:rFonts w:cs="Times New Roman"/>
                <w:sz w:val="28"/>
                <w:szCs w:val="28"/>
              </w:rPr>
            </w:pPr>
            <w:r w:rsidRPr="001F766B">
              <w:rPr>
                <w:rFonts w:cs="Times New Roman"/>
                <w:sz w:val="28"/>
                <w:szCs w:val="28"/>
              </w:rPr>
              <w:t>постановлением</w:t>
            </w:r>
          </w:p>
        </w:tc>
      </w:tr>
      <w:tr w:rsidR="006447D3" w:rsidRPr="001F766B" w:rsidTr="003F44B7">
        <w:tc>
          <w:tcPr>
            <w:tcW w:w="3686" w:type="dxa"/>
            <w:shd w:val="clear" w:color="auto" w:fill="auto"/>
          </w:tcPr>
          <w:p w:rsidR="006447D3" w:rsidRPr="001F766B" w:rsidRDefault="006447D3" w:rsidP="003F44B7">
            <w:pPr>
              <w:rPr>
                <w:rFonts w:cs="Times New Roman"/>
                <w:sz w:val="28"/>
                <w:szCs w:val="28"/>
              </w:rPr>
            </w:pPr>
            <w:r w:rsidRPr="001F766B">
              <w:rPr>
                <w:rFonts w:cs="Times New Roman"/>
                <w:sz w:val="28"/>
                <w:szCs w:val="28"/>
              </w:rPr>
              <w:t>администрации города</w:t>
            </w:r>
          </w:p>
        </w:tc>
      </w:tr>
      <w:tr w:rsidR="006447D3" w:rsidRPr="001F766B" w:rsidTr="003F44B7">
        <w:tc>
          <w:tcPr>
            <w:tcW w:w="3686" w:type="dxa"/>
            <w:shd w:val="clear" w:color="auto" w:fill="auto"/>
          </w:tcPr>
          <w:p w:rsidR="006447D3" w:rsidRPr="001F766B" w:rsidRDefault="006447D3" w:rsidP="003F44B7">
            <w:pPr>
              <w:rPr>
                <w:rFonts w:cs="Times New Roman"/>
                <w:sz w:val="28"/>
                <w:szCs w:val="28"/>
              </w:rPr>
            </w:pPr>
            <w:r w:rsidRPr="001F766B">
              <w:rPr>
                <w:rFonts w:cs="Times New Roman"/>
                <w:sz w:val="28"/>
                <w:szCs w:val="28"/>
              </w:rPr>
              <w:t>Вятские Поляны</w:t>
            </w:r>
          </w:p>
        </w:tc>
      </w:tr>
      <w:tr w:rsidR="006447D3" w:rsidRPr="001F766B" w:rsidTr="003F44B7">
        <w:tc>
          <w:tcPr>
            <w:tcW w:w="3686" w:type="dxa"/>
            <w:shd w:val="clear" w:color="auto" w:fill="auto"/>
          </w:tcPr>
          <w:p w:rsidR="006447D3" w:rsidRPr="001F766B" w:rsidRDefault="006447D3" w:rsidP="003F44B7">
            <w:pPr>
              <w:rPr>
                <w:rFonts w:cs="Times New Roman"/>
                <w:sz w:val="28"/>
                <w:szCs w:val="28"/>
              </w:rPr>
            </w:pPr>
            <w:r w:rsidRPr="001F766B">
              <w:rPr>
                <w:rFonts w:cs="Times New Roman"/>
                <w:sz w:val="28"/>
                <w:szCs w:val="28"/>
              </w:rPr>
              <w:t xml:space="preserve">от </w:t>
            </w:r>
            <w:r w:rsidR="00BE73EC">
              <w:rPr>
                <w:rFonts w:cs="Times New Roman"/>
                <w:sz w:val="28"/>
                <w:szCs w:val="28"/>
              </w:rPr>
              <w:t>11.12.2025</w:t>
            </w:r>
            <w:r w:rsidRPr="001F766B">
              <w:rPr>
                <w:rFonts w:cs="Times New Roman"/>
                <w:sz w:val="28"/>
                <w:szCs w:val="28"/>
              </w:rPr>
              <w:t xml:space="preserve"> № </w:t>
            </w:r>
            <w:r w:rsidR="00BE73EC">
              <w:rPr>
                <w:rFonts w:cs="Times New Roman"/>
                <w:sz w:val="28"/>
                <w:szCs w:val="28"/>
              </w:rPr>
              <w:t>1969</w:t>
            </w:r>
          </w:p>
        </w:tc>
      </w:tr>
    </w:tbl>
    <w:p w:rsidR="002C4815" w:rsidRDefault="003F44B7" w:rsidP="002C4815">
      <w:pPr>
        <w:pStyle w:val="af1"/>
        <w:tabs>
          <w:tab w:val="left" w:pos="993"/>
        </w:tabs>
        <w:autoSpaceDE w:val="0"/>
        <w:autoSpaceDN w:val="0"/>
        <w:adjustRightInd w:val="0"/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textWrapping" w:clear="all"/>
      </w:r>
    </w:p>
    <w:tbl>
      <w:tblPr>
        <w:tblW w:w="15593" w:type="dxa"/>
        <w:tblInd w:w="108" w:type="dxa"/>
        <w:tblLayout w:type="fixed"/>
        <w:tblLook w:val="04A0"/>
      </w:tblPr>
      <w:tblGrid>
        <w:gridCol w:w="856"/>
        <w:gridCol w:w="3539"/>
        <w:gridCol w:w="98"/>
        <w:gridCol w:w="1319"/>
        <w:gridCol w:w="992"/>
        <w:gridCol w:w="993"/>
        <w:gridCol w:w="992"/>
        <w:gridCol w:w="1134"/>
        <w:gridCol w:w="1134"/>
        <w:gridCol w:w="1134"/>
        <w:gridCol w:w="1134"/>
        <w:gridCol w:w="1134"/>
        <w:gridCol w:w="1134"/>
      </w:tblGrid>
      <w:tr w:rsidR="00301370" w:rsidRPr="00496A74" w:rsidTr="006505B7">
        <w:trPr>
          <w:trHeight w:val="1170"/>
        </w:trPr>
        <w:tc>
          <w:tcPr>
            <w:tcW w:w="1559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1370" w:rsidRPr="00496A74" w:rsidRDefault="00301370" w:rsidP="006447D3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" w:name="RANGE!A2:H15"/>
            <w:r w:rsidRPr="00496A74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Показатели достижения цели социально-экономического развития города Вятские Поляны</w:t>
            </w:r>
            <w:bookmarkEnd w:id="1"/>
          </w:p>
        </w:tc>
      </w:tr>
      <w:tr w:rsidR="00311138" w:rsidRPr="00311138" w:rsidTr="00D92137">
        <w:trPr>
          <w:trHeight w:val="373"/>
        </w:trPr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31113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31113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Стратегическая цель, приоритет, задача, направление, показатель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Значение показателя</w:t>
            </w:r>
          </w:p>
        </w:tc>
      </w:tr>
      <w:tr w:rsidR="00F574D6" w:rsidRPr="00311138" w:rsidTr="00D92137">
        <w:trPr>
          <w:trHeight w:val="280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1F766B" w:rsidRDefault="00311138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766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1F766B" w:rsidRDefault="00311138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766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Оценка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1138" w:rsidRPr="001F766B" w:rsidRDefault="00F574D6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766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Оценка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2036 год</w:t>
            </w:r>
          </w:p>
        </w:tc>
      </w:tr>
      <w:tr w:rsidR="00F574D6" w:rsidRPr="00311138" w:rsidTr="00D92137">
        <w:trPr>
          <w:trHeight w:val="1215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1F766B" w:rsidRDefault="00311138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766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1F766B" w:rsidRDefault="00311138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766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1138" w:rsidRPr="001F766B" w:rsidRDefault="00F574D6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766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Консервативный сценарий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Базовый сценарий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Целевой сценарий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Консервативный сценарий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Базовый сценарий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Целевой сценарий</w:t>
            </w:r>
          </w:p>
        </w:tc>
      </w:tr>
      <w:tr w:rsidR="00F574D6" w:rsidRPr="00311138" w:rsidTr="00D92137">
        <w:trPr>
          <w:trHeight w:val="300"/>
        </w:trPr>
        <w:tc>
          <w:tcPr>
            <w:tcW w:w="85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1F766B" w:rsidRDefault="00311138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766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1138" w:rsidRPr="00311138" w:rsidRDefault="00200082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138" w:rsidRPr="00311138" w:rsidRDefault="00200082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138" w:rsidRPr="00311138" w:rsidRDefault="00200082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138" w:rsidRPr="00311138" w:rsidRDefault="00200082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138" w:rsidRPr="00311138" w:rsidRDefault="00200082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138" w:rsidRPr="00311138" w:rsidRDefault="00200082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138" w:rsidRPr="00311138" w:rsidRDefault="00200082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311138" w:rsidRPr="00311138" w:rsidTr="00D92137">
        <w:trPr>
          <w:trHeight w:val="300"/>
        </w:trPr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0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Стратегическая цель - высокое качество жизни, комфорт и благополучие семей в городе Вятские Поляны</w:t>
            </w:r>
          </w:p>
        </w:tc>
      </w:tr>
      <w:tr w:rsidR="00D92137" w:rsidRPr="00311138" w:rsidTr="00D92137">
        <w:trPr>
          <w:trHeight w:val="345"/>
        </w:trPr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Среднедушевой денежный доход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1138" w:rsidRPr="00311138" w:rsidRDefault="001D530F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88,4</w:t>
            </w:r>
          </w:p>
        </w:tc>
      </w:tr>
      <w:tr w:rsidR="00D92137" w:rsidRPr="00311138" w:rsidTr="00BE73EC">
        <w:trPr>
          <w:trHeight w:val="300"/>
        </w:trPr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Уровень бедности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1138" w:rsidRPr="00311138" w:rsidRDefault="00A477C9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8,3</w:t>
            </w:r>
          </w:p>
        </w:tc>
      </w:tr>
      <w:tr w:rsidR="00D92137" w:rsidRPr="00311138" w:rsidTr="00BE73EC">
        <w:trPr>
          <w:trHeight w:val="1020"/>
        </w:trPr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Общий коэффициент рождаемости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число родившихся на 1000 человек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138" w:rsidRPr="00311138" w:rsidRDefault="001D530F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D92137" w:rsidRPr="00311138" w:rsidTr="00D92137">
        <w:trPr>
          <w:trHeight w:val="300"/>
        </w:trPr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Миграционный прирост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 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-0,022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-0,02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1138" w:rsidRPr="00311138" w:rsidRDefault="001D530F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B93E8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-0,014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-0,006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</w:tr>
      <w:tr w:rsidR="00D92137" w:rsidRPr="00311138" w:rsidTr="00D92137">
        <w:trPr>
          <w:trHeight w:val="300"/>
        </w:trPr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Валовой продукт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млрд. рублей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1138" w:rsidRPr="00311138" w:rsidRDefault="001D530F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56,2</w:t>
            </w:r>
          </w:p>
        </w:tc>
      </w:tr>
      <w:tr w:rsidR="00D92137" w:rsidRPr="00311138" w:rsidTr="00D92137">
        <w:trPr>
          <w:trHeight w:val="315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D92137" w:rsidRPr="00311138" w:rsidRDefault="00D92137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37" w:type="dxa"/>
            <w:gridSpan w:val="1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:rsidR="00D92137" w:rsidRPr="00311138" w:rsidRDefault="00D92137" w:rsidP="006447D3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Приоритет «Социальное благополучие»</w:t>
            </w:r>
          </w:p>
          <w:p w:rsidR="00D92137" w:rsidRPr="00311138" w:rsidRDefault="00D92137" w:rsidP="006447D3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Задача 1 «Семья и дети»</w:t>
            </w:r>
          </w:p>
        </w:tc>
      </w:tr>
      <w:tr w:rsidR="00D92137" w:rsidRPr="00311138" w:rsidTr="00D92137">
        <w:trPr>
          <w:trHeight w:val="315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2137" w:rsidRPr="00311138" w:rsidRDefault="00D92137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4737" w:type="dxa"/>
            <w:gridSpan w:val="12"/>
            <w:vMerge/>
            <w:tcBorders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:rsidR="00D92137" w:rsidRPr="00311138" w:rsidRDefault="00D92137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200082" w:rsidRPr="00311138" w:rsidTr="00200082">
        <w:trPr>
          <w:trHeight w:val="640"/>
        </w:trPr>
        <w:tc>
          <w:tcPr>
            <w:tcW w:w="8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082" w:rsidRPr="00311138" w:rsidRDefault="00200082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3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00082" w:rsidRPr="00311138" w:rsidRDefault="00200082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1 «Развитие инфраструктуры детства»</w:t>
            </w:r>
          </w:p>
          <w:p w:rsidR="00200082" w:rsidRPr="00311138" w:rsidRDefault="00200082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2 «Формирование системы поддержки молодых семей, рождения и воспитания детей».</w:t>
            </w:r>
          </w:p>
        </w:tc>
      </w:tr>
      <w:tr w:rsidR="00311138" w:rsidRPr="00311138" w:rsidTr="00200082">
        <w:trPr>
          <w:trHeight w:val="1260"/>
        </w:trPr>
        <w:tc>
          <w:tcPr>
            <w:tcW w:w="8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построенных, реконструированных, отремонтированных объектов инфраструктуры детства (нарастающим итогом с 2024 года)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138" w:rsidRPr="00C92FE9" w:rsidRDefault="006505B7" w:rsidP="0020008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FE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311138" w:rsidRPr="00311138" w:rsidTr="00D92137">
        <w:trPr>
          <w:trHeight w:val="315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47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Задача 2 «Образование»</w:t>
            </w:r>
          </w:p>
        </w:tc>
      </w:tr>
      <w:tr w:rsidR="00311138" w:rsidRPr="00311138" w:rsidTr="00D92137">
        <w:trPr>
          <w:trHeight w:val="1543"/>
        </w:trPr>
        <w:tc>
          <w:tcPr>
            <w:tcW w:w="85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1138" w:rsidRPr="00311138" w:rsidRDefault="00311138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1 «Повышение качества образования граждан (дошкольное образование, начальное, общее, среднее образование, дополнительное образование, среднее профессиональное образование, высшее образование, в том числе кампус мирового уровня)».</w:t>
            </w:r>
          </w:p>
          <w:p w:rsidR="00311138" w:rsidRPr="00311138" w:rsidRDefault="00311138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2 «Ранняя профориентация в школе в соответствии с кадровыми потребностями региона».</w:t>
            </w:r>
          </w:p>
          <w:p w:rsidR="00311138" w:rsidRPr="00311138" w:rsidRDefault="00311138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3 «Подготовка и поддержка педагогов детских садов, школ и организаций дополнительного образования города Вятские Поляны».</w:t>
            </w:r>
          </w:p>
          <w:p w:rsidR="00311138" w:rsidRPr="00311138" w:rsidRDefault="00311138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4 «Воспитание у детей и молодежи традиционных ценностей российского общества».</w:t>
            </w:r>
          </w:p>
          <w:p w:rsidR="00311138" w:rsidRPr="00311138" w:rsidRDefault="00311138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5 «Обеспечение безопасности в образовательных организациях»</w:t>
            </w:r>
          </w:p>
        </w:tc>
      </w:tr>
      <w:tr w:rsidR="00311138" w:rsidRPr="00311138" w:rsidTr="00D92137">
        <w:trPr>
          <w:trHeight w:val="138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Доля выпускников 11-х классов, поступивших в колледжи, техникумы и высшие учебные заведения, расположенные на территории Кировской области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38" w:rsidRPr="00C92FE9" w:rsidRDefault="006505B7" w:rsidP="0031113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FE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311138" w:rsidRPr="00311138" w:rsidTr="00BE73EC">
        <w:trPr>
          <w:trHeight w:val="855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1.2.2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Удовлетворенность населения качеством образования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38" w:rsidRPr="00C92FE9" w:rsidRDefault="006505B7" w:rsidP="00CB6F9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FE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137" w:rsidRDefault="00D92137" w:rsidP="00D9213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11138" w:rsidRPr="00311138" w:rsidRDefault="00311138" w:rsidP="00D9213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  <w:p w:rsidR="00311138" w:rsidRPr="00311138" w:rsidRDefault="00311138" w:rsidP="00D9213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11138" w:rsidRPr="00311138" w:rsidTr="00BE73EC">
        <w:trPr>
          <w:trHeight w:val="183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1.2.3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Доля выпускников 9-х и 11-х классов, получивших аттестаты об основном общем и среднем общем образовании с отличием, от общей численности выпускников 9-х и 11-х классов, прошедших государственную итоговую аттестацию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138" w:rsidRPr="00C92FE9" w:rsidRDefault="006505B7" w:rsidP="00CB6F9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FE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16,8</w:t>
            </w:r>
          </w:p>
        </w:tc>
      </w:tr>
      <w:tr w:rsidR="00311138" w:rsidRPr="00311138" w:rsidTr="00CB6F9C">
        <w:trPr>
          <w:trHeight w:val="8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1.2.4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Доля школьников, охваченных </w:t>
            </w:r>
            <w:proofErr w:type="spellStart"/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профориентационными</w:t>
            </w:r>
            <w:proofErr w:type="spellEnd"/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мероприятиями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138" w:rsidRPr="00C92FE9" w:rsidRDefault="006505B7" w:rsidP="00CB6F9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FE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311138" w:rsidRPr="00311138" w:rsidTr="00CB6F9C">
        <w:trPr>
          <w:trHeight w:val="1590"/>
        </w:trPr>
        <w:tc>
          <w:tcPr>
            <w:tcW w:w="8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1.2.5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Доля образовательных организаций города, соответствующих требованиям санитарно-эпидемиологического, противопожарного законодательства, антитеррористической защищенности объектов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64,6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138" w:rsidRPr="00C92FE9" w:rsidRDefault="006505B7" w:rsidP="00CB6F9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FE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311138" w:rsidRPr="00311138" w:rsidTr="00D92137">
        <w:trPr>
          <w:trHeight w:val="315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47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Задача 3 «Молодежь»</w:t>
            </w:r>
          </w:p>
        </w:tc>
      </w:tr>
      <w:tr w:rsidR="00CB6F9C" w:rsidRPr="00311138" w:rsidTr="00CB6F9C">
        <w:trPr>
          <w:trHeight w:val="2020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B6F9C" w:rsidRPr="00311138" w:rsidRDefault="00CB6F9C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37" w:type="dxa"/>
            <w:gridSpan w:val="12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CB6F9C" w:rsidRPr="00311138" w:rsidRDefault="00CB6F9C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1 «Создание условий для воспитания гармонично развитой, патриотичной и социально ответственной личности и возможностей для реализации потенциала молодежи».</w:t>
            </w:r>
          </w:p>
          <w:p w:rsidR="00CB6F9C" w:rsidRPr="00311138" w:rsidRDefault="00CB6F9C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2 «Увеличение доли молодых людей, верящих в возможности самореализации в городе Вятские Поляны и делающих выбор в продолжение образования, трудоустройство и создание семьи в городе».</w:t>
            </w:r>
          </w:p>
          <w:p w:rsidR="00CB6F9C" w:rsidRPr="00311138" w:rsidRDefault="00CB6F9C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3 «Увеличение доли молодых людей, участвующих в проектах и программах, направленных на профессиональное, личностное развитие и патриотическое воспитание».</w:t>
            </w:r>
          </w:p>
          <w:p w:rsidR="00CB6F9C" w:rsidRPr="00311138" w:rsidRDefault="00CB6F9C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4 «Увеличение доли молодых людей, вовлеченных в добровольческую и общественную деятельность».</w:t>
            </w:r>
          </w:p>
          <w:p w:rsidR="00CB6F9C" w:rsidRPr="00311138" w:rsidRDefault="00CB6F9C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5 «Поддержка молодежи в решении жилищных вопросов».</w:t>
            </w:r>
          </w:p>
        </w:tc>
      </w:tr>
      <w:tr w:rsidR="00311138" w:rsidRPr="00311138" w:rsidTr="00CB6F9C">
        <w:trPr>
          <w:trHeight w:val="1110"/>
        </w:trPr>
        <w:tc>
          <w:tcPr>
            <w:tcW w:w="8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1.3.1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Доля лиц, участвующих в добровольческой, общественно полезной деятельности от общей численности молодежи от 14-35 лет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138" w:rsidRPr="001F766B" w:rsidRDefault="00337C07" w:rsidP="00A22A8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766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A22A8F" w:rsidRPr="001F766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CB6F9C" w:rsidRPr="00311138" w:rsidTr="006505B7">
        <w:trPr>
          <w:trHeight w:val="315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B6F9C" w:rsidRPr="00311138" w:rsidRDefault="00CB6F9C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147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B6F9C" w:rsidRPr="00311138" w:rsidRDefault="00CB6F9C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Задача 4 «Культура»</w:t>
            </w:r>
          </w:p>
        </w:tc>
      </w:tr>
      <w:tr w:rsidR="00200082" w:rsidRPr="00311138" w:rsidTr="00200082">
        <w:trPr>
          <w:trHeight w:val="640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200082" w:rsidRPr="00311138" w:rsidRDefault="00200082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3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00082" w:rsidRPr="00311138" w:rsidRDefault="00200082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1 «Развитие инфраструктуры учреждений культуры».</w:t>
            </w:r>
          </w:p>
          <w:p w:rsidR="00200082" w:rsidRPr="00311138" w:rsidRDefault="00200082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2 «Формирование актуальной современной повестки в культуре».</w:t>
            </w:r>
          </w:p>
        </w:tc>
      </w:tr>
      <w:tr w:rsidR="00311138" w:rsidRPr="00311138" w:rsidTr="00BE73EC">
        <w:trPr>
          <w:trHeight w:val="825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1.4.1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Удовлетворенность населения качеством предоставляемых услуг в сфере культуры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138" w:rsidRPr="001F766B" w:rsidRDefault="00337C07" w:rsidP="00CB6F9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766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311138" w:rsidRPr="00311138" w:rsidTr="00BE73EC">
        <w:trPr>
          <w:trHeight w:val="1140"/>
        </w:trPr>
        <w:tc>
          <w:tcPr>
            <w:tcW w:w="8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1.4.2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Численность населения, вовлеченного в культурно-массовые мероприятия, </w:t>
            </w:r>
            <w:proofErr w:type="gramStart"/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проводимых</w:t>
            </w:r>
            <w:proofErr w:type="gramEnd"/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учреждениями культурно-досугового типа, к предыдущему году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95,3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138" w:rsidRPr="001F766B" w:rsidRDefault="00337C07" w:rsidP="00CB6F9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766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</w:tr>
      <w:tr w:rsidR="00311138" w:rsidRPr="00311138" w:rsidTr="00CB6F9C">
        <w:trPr>
          <w:trHeight w:val="1050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1.4.3</w:t>
            </w:r>
          </w:p>
        </w:tc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модернизированных, отремонтированных организаций культуры (нарастающим итогом)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138" w:rsidRPr="001F766B" w:rsidRDefault="00337C07" w:rsidP="00CB6F9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766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CB6F9C" w:rsidRPr="00311138" w:rsidTr="006505B7">
        <w:trPr>
          <w:trHeight w:val="315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B6F9C" w:rsidRPr="00311138" w:rsidRDefault="00CB6F9C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147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B6F9C" w:rsidRPr="00311138" w:rsidRDefault="00CB6F9C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Задача 5 «Физическая культура и массовый спорт»</w:t>
            </w:r>
          </w:p>
        </w:tc>
      </w:tr>
      <w:tr w:rsidR="00CB6F9C" w:rsidRPr="00311138" w:rsidTr="00CB6F9C">
        <w:trPr>
          <w:trHeight w:val="1554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CB6F9C" w:rsidRPr="00311138" w:rsidRDefault="00CB6F9C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3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B6F9C" w:rsidRPr="00311138" w:rsidRDefault="00CB6F9C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1 «Удовлетворенность граждан условиями для занятий физической культурой и спортом».</w:t>
            </w:r>
          </w:p>
          <w:p w:rsidR="00CB6F9C" w:rsidRPr="00311138" w:rsidRDefault="00CB6F9C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2 «Развитие спортивной инфраструктуры».</w:t>
            </w:r>
          </w:p>
          <w:p w:rsidR="00CB6F9C" w:rsidRPr="00311138" w:rsidRDefault="00CB6F9C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3 «Стимулирование выполнения норм ГТО».</w:t>
            </w:r>
          </w:p>
          <w:p w:rsidR="00CB6F9C" w:rsidRPr="00311138" w:rsidRDefault="00CB6F9C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4 «Поддержка детского спорта».</w:t>
            </w:r>
          </w:p>
          <w:p w:rsidR="00CB6F9C" w:rsidRPr="00311138" w:rsidRDefault="00CB6F9C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5 «Развитие школьного, студенческого, корпоративного спорта».</w:t>
            </w:r>
          </w:p>
          <w:p w:rsidR="00CB6F9C" w:rsidRPr="00311138" w:rsidRDefault="00CB6F9C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6 «Обучение всех школьников навыкам плавания».</w:t>
            </w:r>
          </w:p>
        </w:tc>
      </w:tr>
      <w:tr w:rsidR="00311138" w:rsidRPr="00311138" w:rsidTr="00CB6F9C">
        <w:trPr>
          <w:trHeight w:val="900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1.5.1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Доля граждан, систематически занимающихся физической культурой и спортом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138" w:rsidRPr="001F766B" w:rsidRDefault="00B170E5" w:rsidP="00CB6F9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766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311138" w:rsidRPr="00311138" w:rsidTr="00CB6F9C">
        <w:trPr>
          <w:trHeight w:val="1860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1.5.2</w:t>
            </w:r>
          </w:p>
        </w:tc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Доля населения, выполнившая нормативы Всероссийского физкультурно-спортивного комплекса "Готов к труду и обороне", в общей численности населения, принявшего участие в выполнении спортивного комплекса "Готов к труду и обороне"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138" w:rsidRPr="001F766B" w:rsidRDefault="00A477C9" w:rsidP="00CB6F9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766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311138" w:rsidRPr="00311138" w:rsidTr="00CB6F9C">
        <w:trPr>
          <w:trHeight w:val="900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1.5.3</w:t>
            </w:r>
          </w:p>
        </w:tc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Доля </w:t>
            </w:r>
            <w:proofErr w:type="gramStart"/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систематически занимающихся спортом, в общей численности обучающихся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41,7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41,94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138" w:rsidRPr="00C92FE9" w:rsidRDefault="006505B7" w:rsidP="00CB6F9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FE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41,94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42,51</w:t>
            </w:r>
          </w:p>
        </w:tc>
      </w:tr>
      <w:tr w:rsidR="00311138" w:rsidRPr="00311138" w:rsidTr="00CB6F9C">
        <w:trPr>
          <w:trHeight w:val="1335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1.5.4</w:t>
            </w:r>
          </w:p>
        </w:tc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Доля детей школьного возраста, систематически занимающихся физической культурой и спортом на базе общеобразовательных организаций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138" w:rsidRPr="00C92FE9" w:rsidRDefault="006505B7" w:rsidP="00CB6F9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FE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311138" w:rsidRPr="00311138" w:rsidTr="00CB6F9C">
        <w:trPr>
          <w:trHeight w:val="525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1.5.5</w:t>
            </w:r>
          </w:p>
        </w:tc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Доля детей школьного возраста, имеющих навыки плавания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138" w:rsidRPr="00C92FE9" w:rsidRDefault="006505B7" w:rsidP="00CB6F9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FE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CB6F9C" w:rsidRPr="00311138" w:rsidTr="006505B7">
        <w:trPr>
          <w:trHeight w:val="315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B6F9C" w:rsidRPr="00311138" w:rsidRDefault="00CB6F9C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147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B6F9C" w:rsidRPr="00311138" w:rsidRDefault="00CB6F9C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Задача 6 «Социальное обслуживание и социальная поддержка граждан»</w:t>
            </w:r>
          </w:p>
        </w:tc>
      </w:tr>
      <w:tr w:rsidR="00CB6F9C" w:rsidRPr="00311138" w:rsidTr="006505B7">
        <w:trPr>
          <w:trHeight w:val="315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B6F9C" w:rsidRPr="00311138" w:rsidRDefault="00CB6F9C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B6F9C" w:rsidRPr="00311138" w:rsidRDefault="00CB6F9C" w:rsidP="006447D3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1 «Развитие системы социальной поддержки граждан»</w:t>
            </w:r>
          </w:p>
        </w:tc>
      </w:tr>
      <w:tr w:rsidR="00CB6F9C" w:rsidRPr="00311138" w:rsidTr="00C37D51">
        <w:trPr>
          <w:trHeight w:val="645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1.6.1</w:t>
            </w:r>
          </w:p>
        </w:tc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детей-сирот, переданных на воспитание в семью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138" w:rsidRPr="00311138" w:rsidRDefault="00337C07" w:rsidP="00C37D5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CB6F9C" w:rsidRPr="00311138" w:rsidTr="006505B7">
        <w:trPr>
          <w:trHeight w:val="315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B6F9C" w:rsidRPr="00311138" w:rsidRDefault="00CB6F9C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47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B6F9C" w:rsidRPr="00311138" w:rsidRDefault="00CB6F9C" w:rsidP="006447D3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Приоритет «Развитая инфраструктура»</w:t>
            </w:r>
          </w:p>
        </w:tc>
      </w:tr>
      <w:tr w:rsidR="00CB6F9C" w:rsidRPr="00311138" w:rsidTr="006505B7">
        <w:trPr>
          <w:trHeight w:val="315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B6F9C" w:rsidRPr="00311138" w:rsidRDefault="00CB6F9C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47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B6F9C" w:rsidRPr="00311138" w:rsidRDefault="00CB6F9C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Задача 1 «Дорожно-транспортное развитие»</w:t>
            </w:r>
          </w:p>
        </w:tc>
      </w:tr>
      <w:tr w:rsidR="00C37D51" w:rsidRPr="00311138" w:rsidTr="00C37D51">
        <w:trPr>
          <w:trHeight w:val="640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C37D51" w:rsidRPr="00311138" w:rsidRDefault="00C37D51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3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37D51" w:rsidRPr="00311138" w:rsidRDefault="00C37D51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1 «Обеспечение проезжего состояния муниципальных дорог».</w:t>
            </w:r>
          </w:p>
          <w:p w:rsidR="00C37D51" w:rsidRPr="00311138" w:rsidRDefault="00C37D51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2 «Развитие судоходства на реке Вятка»</w:t>
            </w:r>
          </w:p>
        </w:tc>
      </w:tr>
      <w:tr w:rsidR="00CB6F9C" w:rsidRPr="00311138" w:rsidTr="00C37D51">
        <w:trPr>
          <w:trHeight w:val="315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2.1.1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Нормативное состояние дорог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138" w:rsidRPr="00311138" w:rsidRDefault="00337C07" w:rsidP="00C37D5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47,3</w:t>
            </w:r>
          </w:p>
        </w:tc>
      </w:tr>
      <w:tr w:rsidR="00CB6F9C" w:rsidRPr="00311138" w:rsidTr="00C37D51">
        <w:trPr>
          <w:trHeight w:val="900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2.1.2</w:t>
            </w:r>
          </w:p>
        </w:tc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Протяженность участков реки Вятка с гарантированными габаритами судового хода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138" w:rsidRPr="00311138" w:rsidRDefault="00337C07" w:rsidP="00C37D5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</w:t>
            </w:r>
          </w:p>
        </w:tc>
      </w:tr>
      <w:tr w:rsidR="00CB6F9C" w:rsidRPr="00311138" w:rsidTr="006505B7">
        <w:trPr>
          <w:trHeight w:val="315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B6F9C" w:rsidRPr="00311138" w:rsidRDefault="00CB6F9C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47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B6F9C" w:rsidRPr="00311138" w:rsidRDefault="00CB6F9C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Задача 2 «Создание эффективной инженерной и коммунальной инфраструктуры»</w:t>
            </w:r>
          </w:p>
        </w:tc>
      </w:tr>
      <w:tr w:rsidR="00CB6F9C" w:rsidRPr="00311138" w:rsidTr="00C37D51">
        <w:trPr>
          <w:trHeight w:val="877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F9C" w:rsidRPr="00311138" w:rsidRDefault="00CB6F9C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3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B6F9C" w:rsidRPr="00311138" w:rsidRDefault="00CB6F9C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Направление 1 «Повышение </w:t>
            </w:r>
            <w:proofErr w:type="spellStart"/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энергоэффективности</w:t>
            </w:r>
            <w:proofErr w:type="spellEnd"/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».</w:t>
            </w:r>
          </w:p>
          <w:p w:rsidR="00CB6F9C" w:rsidRPr="00311138" w:rsidRDefault="00CB6F9C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2 «Повышение надежности системы ЖКХ».</w:t>
            </w:r>
          </w:p>
          <w:p w:rsidR="00CB6F9C" w:rsidRPr="00311138" w:rsidRDefault="00CB6F9C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3 «Обеспечение доступности коммунальных услуг».</w:t>
            </w:r>
          </w:p>
        </w:tc>
      </w:tr>
      <w:tr w:rsidR="00C37D51" w:rsidRPr="00311138" w:rsidTr="00C37D51">
        <w:trPr>
          <w:trHeight w:val="675"/>
        </w:trPr>
        <w:tc>
          <w:tcPr>
            <w:tcW w:w="8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2.2.1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Снижение количества аварий на системах жизнеобеспечения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138" w:rsidRPr="00311138" w:rsidRDefault="00337C07" w:rsidP="00C37D5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C37D51" w:rsidRPr="00311138" w:rsidTr="006505B7">
        <w:trPr>
          <w:trHeight w:val="315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37D51" w:rsidRPr="00311138" w:rsidRDefault="00C37D51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147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7D51" w:rsidRPr="00311138" w:rsidRDefault="00C37D51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Задача 3 «Повышение качества городской среды»</w:t>
            </w:r>
          </w:p>
        </w:tc>
      </w:tr>
      <w:tr w:rsidR="00C37D51" w:rsidRPr="00311138" w:rsidTr="00C37D51">
        <w:trPr>
          <w:trHeight w:val="640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D51" w:rsidRPr="00311138" w:rsidRDefault="00C37D51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3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37D51" w:rsidRPr="00311138" w:rsidRDefault="00C37D51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1 «Благоустройство дворовых территорий и общественных пространств в городе».</w:t>
            </w:r>
          </w:p>
          <w:p w:rsidR="00C37D51" w:rsidRPr="00311138" w:rsidRDefault="00C37D51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2 «Освещение и озеленение населенных пунктов».</w:t>
            </w:r>
          </w:p>
        </w:tc>
      </w:tr>
      <w:tr w:rsidR="00C37D51" w:rsidRPr="00311138" w:rsidTr="00C37D51">
        <w:trPr>
          <w:trHeight w:val="1125"/>
        </w:trPr>
        <w:tc>
          <w:tcPr>
            <w:tcW w:w="8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2.3.1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Доля многоквартирных домов, расположенных на благоустроенных территориях, от общего количества многоквартирных домов города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138" w:rsidRPr="00311138" w:rsidRDefault="00337C07" w:rsidP="00305D0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305D01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305D01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24,2</w:t>
            </w:r>
          </w:p>
        </w:tc>
      </w:tr>
      <w:tr w:rsidR="00C37D51" w:rsidRPr="00311138" w:rsidTr="00BE73EC">
        <w:trPr>
          <w:trHeight w:val="855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2.3.2</w:t>
            </w:r>
          </w:p>
        </w:tc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Доля благоустроенных общественных территорий от общего количества общественных территорий города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138" w:rsidRPr="00C92FE9" w:rsidRDefault="00337C07" w:rsidP="00C37D5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FE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59,3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77,8</w:t>
            </w:r>
          </w:p>
        </w:tc>
      </w:tr>
      <w:tr w:rsidR="00C37D51" w:rsidRPr="00311138" w:rsidTr="00BE73EC">
        <w:trPr>
          <w:trHeight w:val="1095"/>
        </w:trPr>
        <w:tc>
          <w:tcPr>
            <w:tcW w:w="8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2.3.3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Доля </w:t>
            </w:r>
            <w:proofErr w:type="gramStart"/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общей площади обслуживаемых зеленых насаждений в пределах городской черты от общей площади городских земель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12,17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138" w:rsidRPr="001F766B" w:rsidRDefault="00A477C9" w:rsidP="00C37D5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766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16,23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14,11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19,38</w:t>
            </w:r>
          </w:p>
        </w:tc>
      </w:tr>
      <w:tr w:rsidR="00C37D51" w:rsidRPr="00311138" w:rsidTr="00C37D51">
        <w:trPr>
          <w:trHeight w:val="1065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2.3.4</w:t>
            </w:r>
          </w:p>
        </w:tc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Доля общей протяженности обслуживаемых освещенных частей улиц, проездов, набережных на конец года к общей протяженности улиц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138" w:rsidRPr="00C92FE9" w:rsidRDefault="00A477C9" w:rsidP="00C37D5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FE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  <w:r w:rsidR="00862F66" w:rsidRPr="00C92FE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88,45</w:t>
            </w:r>
          </w:p>
        </w:tc>
      </w:tr>
      <w:tr w:rsidR="00C37D51" w:rsidRPr="00311138" w:rsidTr="006505B7">
        <w:trPr>
          <w:trHeight w:val="315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37D51" w:rsidRPr="00311138" w:rsidRDefault="00C37D51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147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7D51" w:rsidRPr="00311138" w:rsidRDefault="00C37D51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Задача 4 «Экологическое благополучие»</w:t>
            </w:r>
          </w:p>
        </w:tc>
      </w:tr>
      <w:tr w:rsidR="00C37D51" w:rsidRPr="00311138" w:rsidTr="00C37D51">
        <w:trPr>
          <w:trHeight w:val="640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C37D51" w:rsidRPr="00311138" w:rsidRDefault="00C37D51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3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37D51" w:rsidRPr="00311138" w:rsidRDefault="00C37D51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1 «Улучшение качества окружающей среды и рациональное использование».</w:t>
            </w:r>
          </w:p>
          <w:p w:rsidR="00C37D51" w:rsidRPr="00311138" w:rsidRDefault="00C37D51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2 «Повышение уровня экологического просвещения населения»</w:t>
            </w:r>
          </w:p>
        </w:tc>
      </w:tr>
      <w:tr w:rsidR="00C37D51" w:rsidRPr="00311138" w:rsidTr="00C37D51">
        <w:trPr>
          <w:trHeight w:val="600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2.4.1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Доля оборудованных контейнерных площадок для сбора ТКО в городе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83,3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138" w:rsidRPr="001F766B" w:rsidRDefault="00862F66" w:rsidP="00C37D5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766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C37D51" w:rsidRPr="00311138" w:rsidTr="00C37D51">
        <w:trPr>
          <w:trHeight w:val="615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2.4.2</w:t>
            </w:r>
          </w:p>
        </w:tc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Доля населения, принявшего участие в экологических субботниках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138" w:rsidRPr="001F766B" w:rsidRDefault="006505B7" w:rsidP="00C37D5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C37D51" w:rsidRPr="00311138" w:rsidTr="006505B7">
        <w:trPr>
          <w:trHeight w:val="360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37D51" w:rsidRPr="00311138" w:rsidRDefault="00C37D51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1473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7D51" w:rsidRPr="00311138" w:rsidRDefault="00C37D51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Задача 5 «Безопасная среда для жизни»</w:t>
            </w:r>
          </w:p>
        </w:tc>
      </w:tr>
      <w:tr w:rsidR="00C37D51" w:rsidRPr="00311138" w:rsidTr="00C37D51">
        <w:trPr>
          <w:trHeight w:val="1827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37D51" w:rsidRPr="00311138" w:rsidRDefault="00C37D51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7D51" w:rsidRPr="00311138" w:rsidRDefault="00C37D51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1 «Безопасность городской среды».</w:t>
            </w:r>
          </w:p>
          <w:p w:rsidR="00C37D51" w:rsidRPr="00311138" w:rsidRDefault="00C37D51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2 «Пожарная безопасность».</w:t>
            </w:r>
          </w:p>
          <w:p w:rsidR="00C37D51" w:rsidRPr="00311138" w:rsidRDefault="00C37D51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3 «Безопасность на воде».</w:t>
            </w:r>
          </w:p>
          <w:p w:rsidR="00C37D51" w:rsidRPr="00311138" w:rsidRDefault="00C37D51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4 «Безопасность на дорогах».</w:t>
            </w:r>
          </w:p>
          <w:p w:rsidR="00C37D51" w:rsidRPr="00311138" w:rsidRDefault="00C37D51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5 «Противодействие коррупции».</w:t>
            </w:r>
          </w:p>
          <w:p w:rsidR="00C37D51" w:rsidRPr="00311138" w:rsidRDefault="00C37D51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6 «Защита от чрезвычайных ситуаций».</w:t>
            </w:r>
          </w:p>
          <w:p w:rsidR="00C37D51" w:rsidRPr="00311138" w:rsidRDefault="00C37D51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7 «Антитеррористическая защита»</w:t>
            </w:r>
          </w:p>
        </w:tc>
      </w:tr>
      <w:tr w:rsidR="00C37D51" w:rsidRPr="00311138" w:rsidTr="00C37D51">
        <w:trPr>
          <w:trHeight w:val="600"/>
        </w:trPr>
        <w:tc>
          <w:tcPr>
            <w:tcW w:w="8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2.5.1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Снижение количества пожаров на территории города Вятские Поляны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138" w:rsidRPr="001F766B" w:rsidRDefault="00A477C9" w:rsidP="00C37D5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766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C37D51" w:rsidRPr="00311138" w:rsidTr="00C37D51">
        <w:trPr>
          <w:trHeight w:val="735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2.5.2</w:t>
            </w:r>
          </w:p>
        </w:tc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Снижение количества погибших на водных объектах на территории города Вятские Поляны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138" w:rsidRPr="001F766B" w:rsidRDefault="00A477C9" w:rsidP="00C37D5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766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C37D51" w:rsidRPr="00311138" w:rsidTr="00C37D51">
        <w:trPr>
          <w:trHeight w:val="600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2.5.3</w:t>
            </w:r>
          </w:p>
        </w:tc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Снижение количества дорожно-транспортных происшествий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138" w:rsidRPr="001F766B" w:rsidRDefault="00A477C9" w:rsidP="00C37D5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766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C37D51" w:rsidRPr="00311138" w:rsidTr="00BE73EC">
        <w:trPr>
          <w:trHeight w:val="1080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2.5.4</w:t>
            </w:r>
          </w:p>
        </w:tc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Доля образовательных организаций, соответствующих требованиям антитеррористической защищенности объектов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138" w:rsidRPr="00C92FE9" w:rsidRDefault="006505B7" w:rsidP="00C37D5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FE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C37D51" w:rsidRPr="00311138" w:rsidTr="00BE73EC">
        <w:trPr>
          <w:trHeight w:val="600"/>
        </w:trPr>
        <w:tc>
          <w:tcPr>
            <w:tcW w:w="8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2.5.5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Доля детей школьного возраста, имеющих навыки плавания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138" w:rsidRPr="00C92FE9" w:rsidRDefault="006505B7" w:rsidP="00C37D5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FE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C37D51" w:rsidRPr="00311138" w:rsidTr="00C37D51">
        <w:trPr>
          <w:trHeight w:val="1140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2.5.6</w:t>
            </w:r>
          </w:p>
        </w:tc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Коэффициент преступности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Преступлений на 100 тыс. человек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138" w:rsidRPr="001F766B" w:rsidRDefault="00A477C9" w:rsidP="00C37D5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766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1365</w:t>
            </w:r>
          </w:p>
        </w:tc>
      </w:tr>
      <w:tr w:rsidR="00C37D51" w:rsidRPr="00311138" w:rsidTr="006505B7">
        <w:trPr>
          <w:trHeight w:val="360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37D51" w:rsidRPr="00311138" w:rsidRDefault="00C37D51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7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51" w:rsidRPr="00311138" w:rsidRDefault="00C37D51" w:rsidP="006447D3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Приоритет «Экономическое развитие»</w:t>
            </w:r>
          </w:p>
        </w:tc>
      </w:tr>
      <w:tr w:rsidR="00C37D51" w:rsidRPr="00311138" w:rsidTr="00C37D51">
        <w:trPr>
          <w:trHeight w:val="360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37D51" w:rsidRPr="00311138" w:rsidRDefault="00C37D51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47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7D51" w:rsidRPr="00311138" w:rsidRDefault="00C37D51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Задача 1 «Динамичное развитие промышленности (оборонно-промышленный комплекс, машиностроение, станкостроение)»</w:t>
            </w:r>
          </w:p>
        </w:tc>
      </w:tr>
      <w:tr w:rsidR="00200082" w:rsidRPr="00311138" w:rsidTr="00200082">
        <w:trPr>
          <w:trHeight w:val="730"/>
        </w:trPr>
        <w:tc>
          <w:tcPr>
            <w:tcW w:w="8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200082" w:rsidRPr="00311138" w:rsidRDefault="00200082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3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00082" w:rsidRPr="00311138" w:rsidRDefault="00200082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1 «Повышение эффективности действующих предприятий».</w:t>
            </w:r>
          </w:p>
          <w:p w:rsidR="00200082" w:rsidRPr="00311138" w:rsidRDefault="00200082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2 «Создание новых производств»</w:t>
            </w:r>
          </w:p>
        </w:tc>
      </w:tr>
      <w:tr w:rsidR="00C37D51" w:rsidRPr="00311138" w:rsidTr="00200082">
        <w:trPr>
          <w:trHeight w:val="1485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3.1.1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Объем отгруженных товаров собственного производства, выполненных работ и услуг собственными силами по обрабатывающим производствам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млрд. рублей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138" w:rsidRPr="001F766B" w:rsidRDefault="00A477C9" w:rsidP="00C37D5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766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37,5</w:t>
            </w:r>
          </w:p>
        </w:tc>
      </w:tr>
      <w:tr w:rsidR="00C37D51" w:rsidRPr="00311138" w:rsidTr="006505B7">
        <w:trPr>
          <w:trHeight w:val="360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37D51" w:rsidRPr="00311138" w:rsidRDefault="00C37D51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47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7D51" w:rsidRPr="00311138" w:rsidRDefault="00C37D51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Задача 2 «Строительная отрасль как драйвер развития»</w:t>
            </w:r>
          </w:p>
        </w:tc>
      </w:tr>
      <w:tr w:rsidR="00C37D51" w:rsidRPr="00311138" w:rsidTr="00200082">
        <w:trPr>
          <w:trHeight w:val="1605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D51" w:rsidRPr="00311138" w:rsidRDefault="00C37D51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37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C37D51" w:rsidRPr="00311138" w:rsidRDefault="00C37D51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1 «Комплексное развитие территорий».</w:t>
            </w:r>
          </w:p>
          <w:p w:rsidR="00C37D51" w:rsidRPr="00311138" w:rsidRDefault="00C37D51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2 «Увеличение градостроительных возможностей».</w:t>
            </w:r>
          </w:p>
          <w:p w:rsidR="00C37D51" w:rsidRPr="00311138" w:rsidRDefault="00C37D51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3 «Увеличение объемов жилищного строительства и повышение его доступности для граждан».</w:t>
            </w:r>
          </w:p>
          <w:p w:rsidR="00C37D51" w:rsidRPr="00311138" w:rsidRDefault="00C37D51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4 «Ликвидация аварийного жилищного фонда».</w:t>
            </w:r>
          </w:p>
          <w:p w:rsidR="00C37D51" w:rsidRPr="00311138" w:rsidRDefault="00C37D51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5 «Усовершенствование механизма государственной поддержки строительной отрасли».</w:t>
            </w:r>
          </w:p>
          <w:p w:rsidR="00C37D51" w:rsidRPr="00311138" w:rsidRDefault="00C37D51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6 «Долгосрочное планирование и заказ из социальной сферы на строительство и ремонт объектов»</w:t>
            </w:r>
          </w:p>
        </w:tc>
      </w:tr>
      <w:tr w:rsidR="00C37D51" w:rsidRPr="00311138" w:rsidTr="00C37D51">
        <w:trPr>
          <w:trHeight w:val="1080"/>
        </w:trPr>
        <w:tc>
          <w:tcPr>
            <w:tcW w:w="8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3.2.1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Доля ввода жилья в рамках комплексного развития территорий от общего ввода жилья в городе Вятские Поляны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138" w:rsidRPr="001F766B" w:rsidRDefault="00A477C9" w:rsidP="00C37D5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766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C37D51" w:rsidRPr="00311138" w:rsidTr="00C37D51">
        <w:trPr>
          <w:trHeight w:val="750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3.2.2</w:t>
            </w:r>
          </w:p>
        </w:tc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Площадь земельных участков, имеющих градостроительные планы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 кв. метров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138" w:rsidRPr="001F766B" w:rsidRDefault="00B93E83" w:rsidP="00C37D5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766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C37D51" w:rsidRPr="00311138" w:rsidTr="00BE73EC">
        <w:trPr>
          <w:trHeight w:val="1065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3.2.3</w:t>
            </w:r>
          </w:p>
        </w:tc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квадратных метров расселенного непригодного для проживания жилищного фонда (нарастающим итогом)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 кв. метров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138" w:rsidRPr="001F766B" w:rsidRDefault="00A477C9" w:rsidP="00C37D5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766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C37D51" w:rsidRPr="00311138" w:rsidTr="00BE73EC">
        <w:trPr>
          <w:trHeight w:val="360"/>
        </w:trPr>
        <w:tc>
          <w:tcPr>
            <w:tcW w:w="8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3.2.4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Ввод жилья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 кв. метров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138" w:rsidRPr="001F766B" w:rsidRDefault="00A477C9" w:rsidP="00C37D5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766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C37D51" w:rsidRPr="00311138" w:rsidTr="006505B7">
        <w:trPr>
          <w:trHeight w:val="360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37D51" w:rsidRPr="00311138" w:rsidRDefault="00C37D51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147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7D51" w:rsidRPr="00311138" w:rsidRDefault="00C37D51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Задача 3 «Развитие малого и среднего бизнеса»</w:t>
            </w:r>
          </w:p>
        </w:tc>
      </w:tr>
      <w:tr w:rsidR="00C37D51" w:rsidRPr="00311138" w:rsidTr="00FD2F97">
        <w:trPr>
          <w:trHeight w:val="1120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D51" w:rsidRPr="00311138" w:rsidRDefault="00C37D51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3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37D51" w:rsidRPr="00311138" w:rsidRDefault="00C37D51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1 «Вовлечение бизнеса в формирование политики в сфере предпринимательства».</w:t>
            </w:r>
          </w:p>
          <w:p w:rsidR="00C37D51" w:rsidRPr="00311138" w:rsidRDefault="00C37D51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2 «Формирование благоприятной среды для устойчивого функционирования и развития малого и среднего предпринимательства».</w:t>
            </w:r>
          </w:p>
          <w:p w:rsidR="00C37D51" w:rsidRPr="00311138" w:rsidRDefault="00C37D51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3 «Развитие туризма и индустрии гостеприимства»</w:t>
            </w:r>
          </w:p>
        </w:tc>
      </w:tr>
      <w:tr w:rsidR="00FD2F97" w:rsidRPr="00311138" w:rsidTr="00FD2F97">
        <w:trPr>
          <w:trHeight w:val="645"/>
        </w:trPr>
        <w:tc>
          <w:tcPr>
            <w:tcW w:w="8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3.3.1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Оборот малых и средних предприятий, включая </w:t>
            </w:r>
            <w:proofErr w:type="spellStart"/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микропредприятия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млн. рублей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7328,7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7439,7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138" w:rsidRPr="001F766B" w:rsidRDefault="00A477C9" w:rsidP="00FD2F9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766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8419,8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7115,3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7898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8214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7111,6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8605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9250,4</w:t>
            </w:r>
          </w:p>
        </w:tc>
      </w:tr>
      <w:tr w:rsidR="00FD2F97" w:rsidRPr="00311138" w:rsidTr="00FD2F97">
        <w:trPr>
          <w:trHeight w:val="900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3.3.2</w:t>
            </w:r>
          </w:p>
        </w:tc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субъектов малого и среднего предпринимательства в расчете на 10 тысяч человек населения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381,8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388,4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138" w:rsidRPr="001F766B" w:rsidRDefault="00A477C9" w:rsidP="00FD2F9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766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434,6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475,5</w:t>
            </w:r>
          </w:p>
        </w:tc>
      </w:tr>
      <w:tr w:rsidR="00FD2F97" w:rsidRPr="00311138" w:rsidTr="00FD2F97">
        <w:trPr>
          <w:trHeight w:val="420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3.3.3</w:t>
            </w:r>
          </w:p>
        </w:tc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Туристический поток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тыс.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138" w:rsidRPr="001F766B" w:rsidRDefault="00A477C9" w:rsidP="00FD2F9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766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FD2F97" w:rsidRPr="00311138" w:rsidTr="006505B7">
        <w:trPr>
          <w:trHeight w:val="315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2F97" w:rsidRPr="00311138" w:rsidRDefault="00FD2F97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47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97" w:rsidRPr="00311138" w:rsidRDefault="00FD2F97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Задача 4 «Создание привлекательного инвестиционного климата»</w:t>
            </w:r>
          </w:p>
        </w:tc>
      </w:tr>
      <w:tr w:rsidR="00FD2F97" w:rsidRPr="00311138" w:rsidTr="00FD2F97">
        <w:trPr>
          <w:trHeight w:val="1120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F97" w:rsidRPr="00311138" w:rsidRDefault="00FD2F97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3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FD2F97" w:rsidRPr="00311138" w:rsidRDefault="00FD2F97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1 «Стимулирование инвестиционной деятельности».</w:t>
            </w:r>
          </w:p>
          <w:p w:rsidR="00FD2F97" w:rsidRPr="00311138" w:rsidRDefault="00FD2F97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2 «Развитие деловой среды».</w:t>
            </w:r>
          </w:p>
          <w:p w:rsidR="00FD2F97" w:rsidRPr="00311138" w:rsidRDefault="00FD2F97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3 «Улучшение инвестиционной привлекательности и реализации мер по созданию благоприятной деловой среды».</w:t>
            </w:r>
          </w:p>
          <w:p w:rsidR="00FD2F97" w:rsidRPr="00311138" w:rsidRDefault="00FD2F97" w:rsidP="006447D3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Направление 4 «Развитие территорий опережающего социально-экономического развития «Вятские Поляны»</w:t>
            </w:r>
          </w:p>
        </w:tc>
      </w:tr>
      <w:tr w:rsidR="00FD2F97" w:rsidRPr="00311138" w:rsidTr="00FD2F97">
        <w:trPr>
          <w:trHeight w:val="810"/>
        </w:trPr>
        <w:tc>
          <w:tcPr>
            <w:tcW w:w="8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3.4.1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Индекс физического объема инвестиций в основной капитал к уровню 2024 года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111,5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138" w:rsidRPr="00C92FE9" w:rsidRDefault="00A477C9" w:rsidP="00FD2F9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FE9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100,2</w:t>
            </w:r>
          </w:p>
        </w:tc>
      </w:tr>
      <w:tr w:rsidR="00FD2F97" w:rsidRPr="00311138" w:rsidTr="006505B7">
        <w:trPr>
          <w:trHeight w:val="315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2F97" w:rsidRPr="00311138" w:rsidRDefault="00FD2F97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7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D2F97" w:rsidRPr="00311138" w:rsidRDefault="00FD2F97" w:rsidP="006447D3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Приоритет «Управление развитием»</w:t>
            </w:r>
          </w:p>
        </w:tc>
      </w:tr>
      <w:tr w:rsidR="00FD2F97" w:rsidRPr="00311138" w:rsidTr="006505B7">
        <w:trPr>
          <w:trHeight w:val="315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2F97" w:rsidRPr="00311138" w:rsidRDefault="00FD2F97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147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D2F97" w:rsidRPr="00311138" w:rsidRDefault="00FD2F97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задача 2 «</w:t>
            </w:r>
            <w:proofErr w:type="spellStart"/>
            <w:r w:rsidRPr="0031113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Цифровизация</w:t>
            </w:r>
            <w:proofErr w:type="spellEnd"/>
            <w:r w:rsidRPr="0031113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FD2F97" w:rsidRPr="00311138" w:rsidTr="00A477C9">
        <w:trPr>
          <w:trHeight w:val="1020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Доля предоставления массовых социально значимых муниципальных услуг в электронной форме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138" w:rsidRPr="001F766B" w:rsidRDefault="00A477C9" w:rsidP="00A477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766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FD2F97" w:rsidRPr="00311138" w:rsidTr="006505B7">
        <w:trPr>
          <w:trHeight w:val="315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D2F97" w:rsidRPr="00311138" w:rsidRDefault="00FD2F97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147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D2F97" w:rsidRPr="00311138" w:rsidRDefault="00FD2F97" w:rsidP="006447D3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задача 3 «Общественный контроль и участие граждан»</w:t>
            </w:r>
          </w:p>
        </w:tc>
      </w:tr>
      <w:tr w:rsidR="00FD2F97" w:rsidRPr="00311138" w:rsidTr="00A477C9">
        <w:trPr>
          <w:trHeight w:val="885"/>
        </w:trPr>
        <w:tc>
          <w:tcPr>
            <w:tcW w:w="8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4.3.1</w:t>
            </w:r>
          </w:p>
        </w:tc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Доля расходов местного бюджета в объеме собственных доходов, распределяемых с учетом мнения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138" w:rsidRPr="001F766B" w:rsidRDefault="00A477C9" w:rsidP="00A477C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F766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138" w:rsidRPr="00311138" w:rsidRDefault="00311138" w:rsidP="006447D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13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</w:tbl>
    <w:p w:rsidR="00B5512F" w:rsidRDefault="006447D3" w:rsidP="00BE73EC">
      <w:pPr>
        <w:jc w:val="center"/>
        <w:rPr>
          <w:color w:val="000000"/>
          <w:spacing w:val="6"/>
          <w:sz w:val="28"/>
          <w:szCs w:val="28"/>
        </w:rPr>
      </w:pPr>
      <w:r w:rsidRPr="00311138">
        <w:rPr>
          <w:rFonts w:cs="Times New Roman"/>
          <w:sz w:val="20"/>
          <w:szCs w:val="20"/>
        </w:rPr>
        <w:t>__________</w:t>
      </w:r>
    </w:p>
    <w:sectPr w:rsidR="00B5512F" w:rsidSect="00BE73EC">
      <w:headerReference w:type="default" r:id="rId10"/>
      <w:pgSz w:w="16838" w:h="11906" w:orient="landscape"/>
      <w:pgMar w:top="1134" w:right="567" w:bottom="851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D2D" w:rsidRDefault="003D5D2D" w:rsidP="00C8220F">
      <w:r>
        <w:separator/>
      </w:r>
    </w:p>
  </w:endnote>
  <w:endnote w:type="continuationSeparator" w:id="0">
    <w:p w:rsidR="003D5D2D" w:rsidRDefault="003D5D2D" w:rsidP="00C822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D2D" w:rsidRDefault="003D5D2D" w:rsidP="00C8220F">
      <w:r>
        <w:separator/>
      </w:r>
    </w:p>
  </w:footnote>
  <w:footnote w:type="continuationSeparator" w:id="0">
    <w:p w:rsidR="003D5D2D" w:rsidRDefault="003D5D2D" w:rsidP="00C822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65E" w:rsidRDefault="0062565E" w:rsidP="007C0FBE">
    <w:pPr>
      <w:pStyle w:val="ab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3EC" w:rsidRDefault="001A6FC0">
    <w:pPr>
      <w:pStyle w:val="ab"/>
      <w:jc w:val="center"/>
    </w:pPr>
    <w:r>
      <w:fldChar w:fldCharType="begin"/>
    </w:r>
    <w:r w:rsidR="00BE73EC">
      <w:instrText>PAGE   \* MERGEFORMAT</w:instrText>
    </w:r>
    <w:r>
      <w:fldChar w:fldCharType="separate"/>
    </w:r>
    <w:r w:rsidR="003F44B7">
      <w:rPr>
        <w:noProof/>
      </w:rPr>
      <w:t>8</w:t>
    </w:r>
    <w:r>
      <w:fldChar w:fldCharType="end"/>
    </w:r>
  </w:p>
  <w:p w:rsidR="0062565E" w:rsidRDefault="0062565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A191FB1"/>
    <w:multiLevelType w:val="hybridMultilevel"/>
    <w:tmpl w:val="D4AE924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B1D5C3F"/>
    <w:multiLevelType w:val="hybridMultilevel"/>
    <w:tmpl w:val="326842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7DC5852"/>
    <w:multiLevelType w:val="hybridMultilevel"/>
    <w:tmpl w:val="8EDAAD02"/>
    <w:lvl w:ilvl="0" w:tplc="1A5ED56C">
      <w:start w:val="1"/>
      <w:numFmt w:val="bullet"/>
      <w:lvlText w:val="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13EF"/>
    <w:rsid w:val="00007653"/>
    <w:rsid w:val="00012894"/>
    <w:rsid w:val="00015FFD"/>
    <w:rsid w:val="00024400"/>
    <w:rsid w:val="00026306"/>
    <w:rsid w:val="00032EB8"/>
    <w:rsid w:val="000354B0"/>
    <w:rsid w:val="000440FC"/>
    <w:rsid w:val="00061F8E"/>
    <w:rsid w:val="0006713B"/>
    <w:rsid w:val="000731AC"/>
    <w:rsid w:val="00073729"/>
    <w:rsid w:val="000745F9"/>
    <w:rsid w:val="000816D9"/>
    <w:rsid w:val="00093B17"/>
    <w:rsid w:val="000A089D"/>
    <w:rsid w:val="000A5A73"/>
    <w:rsid w:val="000B2EC3"/>
    <w:rsid w:val="000B4137"/>
    <w:rsid w:val="000C393F"/>
    <w:rsid w:val="000D186A"/>
    <w:rsid w:val="000D584B"/>
    <w:rsid w:val="000D68A0"/>
    <w:rsid w:val="000E1D0B"/>
    <w:rsid w:val="000F1380"/>
    <w:rsid w:val="000F35BD"/>
    <w:rsid w:val="00101BA1"/>
    <w:rsid w:val="001067CD"/>
    <w:rsid w:val="00106E78"/>
    <w:rsid w:val="00116D89"/>
    <w:rsid w:val="00125A98"/>
    <w:rsid w:val="00131002"/>
    <w:rsid w:val="00131DBE"/>
    <w:rsid w:val="001420C1"/>
    <w:rsid w:val="0014428A"/>
    <w:rsid w:val="00153232"/>
    <w:rsid w:val="00153E82"/>
    <w:rsid w:val="00154827"/>
    <w:rsid w:val="00157606"/>
    <w:rsid w:val="00161FAB"/>
    <w:rsid w:val="0016651C"/>
    <w:rsid w:val="0017029B"/>
    <w:rsid w:val="00174D2C"/>
    <w:rsid w:val="00185480"/>
    <w:rsid w:val="00185652"/>
    <w:rsid w:val="00190BA9"/>
    <w:rsid w:val="001918C9"/>
    <w:rsid w:val="001A5D48"/>
    <w:rsid w:val="001A6FC0"/>
    <w:rsid w:val="001B58CE"/>
    <w:rsid w:val="001B62E0"/>
    <w:rsid w:val="001D530F"/>
    <w:rsid w:val="001E0BD1"/>
    <w:rsid w:val="001F451A"/>
    <w:rsid w:val="001F766B"/>
    <w:rsid w:val="00200082"/>
    <w:rsid w:val="0020413A"/>
    <w:rsid w:val="002220C6"/>
    <w:rsid w:val="002261E5"/>
    <w:rsid w:val="002263D3"/>
    <w:rsid w:val="00234CBF"/>
    <w:rsid w:val="002351CB"/>
    <w:rsid w:val="002461FF"/>
    <w:rsid w:val="002524F9"/>
    <w:rsid w:val="0025674B"/>
    <w:rsid w:val="002621F1"/>
    <w:rsid w:val="00274C55"/>
    <w:rsid w:val="00275BAD"/>
    <w:rsid w:val="0028322A"/>
    <w:rsid w:val="00286FF1"/>
    <w:rsid w:val="0029074B"/>
    <w:rsid w:val="002969BB"/>
    <w:rsid w:val="002A277A"/>
    <w:rsid w:val="002A7293"/>
    <w:rsid w:val="002C25A7"/>
    <w:rsid w:val="002C4815"/>
    <w:rsid w:val="002C483A"/>
    <w:rsid w:val="002D2F8F"/>
    <w:rsid w:val="002F7E37"/>
    <w:rsid w:val="00301370"/>
    <w:rsid w:val="00303ABB"/>
    <w:rsid w:val="00305D01"/>
    <w:rsid w:val="00311138"/>
    <w:rsid w:val="00313070"/>
    <w:rsid w:val="00315DEC"/>
    <w:rsid w:val="00321D09"/>
    <w:rsid w:val="00327D9D"/>
    <w:rsid w:val="00327FB2"/>
    <w:rsid w:val="00331BAD"/>
    <w:rsid w:val="0033549D"/>
    <w:rsid w:val="00336677"/>
    <w:rsid w:val="00337C07"/>
    <w:rsid w:val="00345B5A"/>
    <w:rsid w:val="00347693"/>
    <w:rsid w:val="0036169F"/>
    <w:rsid w:val="0036275D"/>
    <w:rsid w:val="00370B7D"/>
    <w:rsid w:val="00380BC0"/>
    <w:rsid w:val="0038276F"/>
    <w:rsid w:val="003918DD"/>
    <w:rsid w:val="003A0210"/>
    <w:rsid w:val="003D1DEA"/>
    <w:rsid w:val="003D2479"/>
    <w:rsid w:val="003D2E03"/>
    <w:rsid w:val="003D5D2D"/>
    <w:rsid w:val="003E2EAB"/>
    <w:rsid w:val="003F2696"/>
    <w:rsid w:val="003F44B7"/>
    <w:rsid w:val="004037A4"/>
    <w:rsid w:val="004132B2"/>
    <w:rsid w:val="00413A4A"/>
    <w:rsid w:val="00420E8A"/>
    <w:rsid w:val="0042741A"/>
    <w:rsid w:val="004278F3"/>
    <w:rsid w:val="00437010"/>
    <w:rsid w:val="004476E0"/>
    <w:rsid w:val="00457EA4"/>
    <w:rsid w:val="004650AF"/>
    <w:rsid w:val="004659EE"/>
    <w:rsid w:val="00470001"/>
    <w:rsid w:val="004704BC"/>
    <w:rsid w:val="00472D31"/>
    <w:rsid w:val="00474CE9"/>
    <w:rsid w:val="0048277B"/>
    <w:rsid w:val="004A7DBC"/>
    <w:rsid w:val="004B3F91"/>
    <w:rsid w:val="004B5AFA"/>
    <w:rsid w:val="004B643D"/>
    <w:rsid w:val="004C2807"/>
    <w:rsid w:val="004C6314"/>
    <w:rsid w:val="004D0DC5"/>
    <w:rsid w:val="004D23B6"/>
    <w:rsid w:val="004D2FD3"/>
    <w:rsid w:val="00517E05"/>
    <w:rsid w:val="00524FA7"/>
    <w:rsid w:val="00531C3D"/>
    <w:rsid w:val="0053227B"/>
    <w:rsid w:val="0053318D"/>
    <w:rsid w:val="00542A85"/>
    <w:rsid w:val="00545842"/>
    <w:rsid w:val="00546EF7"/>
    <w:rsid w:val="00551089"/>
    <w:rsid w:val="0055486C"/>
    <w:rsid w:val="005941F4"/>
    <w:rsid w:val="0059570A"/>
    <w:rsid w:val="00597AD9"/>
    <w:rsid w:val="005A3F9A"/>
    <w:rsid w:val="005C7288"/>
    <w:rsid w:val="005D0F8F"/>
    <w:rsid w:val="005D6144"/>
    <w:rsid w:val="005E51F8"/>
    <w:rsid w:val="005F1FA1"/>
    <w:rsid w:val="005F35E5"/>
    <w:rsid w:val="00601C00"/>
    <w:rsid w:val="00602392"/>
    <w:rsid w:val="006074E5"/>
    <w:rsid w:val="006149F4"/>
    <w:rsid w:val="006178FA"/>
    <w:rsid w:val="0062565E"/>
    <w:rsid w:val="00640B57"/>
    <w:rsid w:val="00641F0A"/>
    <w:rsid w:val="006447D3"/>
    <w:rsid w:val="006505B7"/>
    <w:rsid w:val="006662E9"/>
    <w:rsid w:val="00666DAA"/>
    <w:rsid w:val="0066753E"/>
    <w:rsid w:val="00671D03"/>
    <w:rsid w:val="006879E5"/>
    <w:rsid w:val="006919A7"/>
    <w:rsid w:val="006A1658"/>
    <w:rsid w:val="006A1DA9"/>
    <w:rsid w:val="006B2D4A"/>
    <w:rsid w:val="006B3136"/>
    <w:rsid w:val="006C3F76"/>
    <w:rsid w:val="006D37DA"/>
    <w:rsid w:val="006D3BC0"/>
    <w:rsid w:val="006F4A66"/>
    <w:rsid w:val="006F536C"/>
    <w:rsid w:val="00707AF9"/>
    <w:rsid w:val="00716475"/>
    <w:rsid w:val="0072427F"/>
    <w:rsid w:val="00725F28"/>
    <w:rsid w:val="007404F8"/>
    <w:rsid w:val="00743D23"/>
    <w:rsid w:val="007461E0"/>
    <w:rsid w:val="00752862"/>
    <w:rsid w:val="007539AB"/>
    <w:rsid w:val="00775AC7"/>
    <w:rsid w:val="00782F31"/>
    <w:rsid w:val="007C0FBE"/>
    <w:rsid w:val="007E2DF6"/>
    <w:rsid w:val="007E414D"/>
    <w:rsid w:val="007E56F1"/>
    <w:rsid w:val="007F58FF"/>
    <w:rsid w:val="008101F4"/>
    <w:rsid w:val="008103E2"/>
    <w:rsid w:val="00811BE8"/>
    <w:rsid w:val="008146FF"/>
    <w:rsid w:val="008161A2"/>
    <w:rsid w:val="00846C42"/>
    <w:rsid w:val="00862F66"/>
    <w:rsid w:val="008662E1"/>
    <w:rsid w:val="00870E98"/>
    <w:rsid w:val="008718DE"/>
    <w:rsid w:val="00875DF0"/>
    <w:rsid w:val="00891741"/>
    <w:rsid w:val="008924F0"/>
    <w:rsid w:val="008B69C3"/>
    <w:rsid w:val="008C16E7"/>
    <w:rsid w:val="008D041B"/>
    <w:rsid w:val="008D0D42"/>
    <w:rsid w:val="008D19DB"/>
    <w:rsid w:val="008E42B0"/>
    <w:rsid w:val="008F2658"/>
    <w:rsid w:val="008F32F0"/>
    <w:rsid w:val="008F45BA"/>
    <w:rsid w:val="009102B0"/>
    <w:rsid w:val="00920AE4"/>
    <w:rsid w:val="009313CB"/>
    <w:rsid w:val="00937FA8"/>
    <w:rsid w:val="009403A6"/>
    <w:rsid w:val="0094164E"/>
    <w:rsid w:val="00957252"/>
    <w:rsid w:val="00957605"/>
    <w:rsid w:val="009616B4"/>
    <w:rsid w:val="00962579"/>
    <w:rsid w:val="00962BE5"/>
    <w:rsid w:val="00970C23"/>
    <w:rsid w:val="009741ED"/>
    <w:rsid w:val="00977F4F"/>
    <w:rsid w:val="0098268E"/>
    <w:rsid w:val="009851CE"/>
    <w:rsid w:val="00996F39"/>
    <w:rsid w:val="009A34E9"/>
    <w:rsid w:val="009A39F9"/>
    <w:rsid w:val="009A5299"/>
    <w:rsid w:val="009A7E62"/>
    <w:rsid w:val="009B1951"/>
    <w:rsid w:val="009B7921"/>
    <w:rsid w:val="009C3CDC"/>
    <w:rsid w:val="009C412D"/>
    <w:rsid w:val="009C4854"/>
    <w:rsid w:val="009D0D06"/>
    <w:rsid w:val="009D4CBF"/>
    <w:rsid w:val="009E0072"/>
    <w:rsid w:val="009E3592"/>
    <w:rsid w:val="009E6C0B"/>
    <w:rsid w:val="009F035F"/>
    <w:rsid w:val="009F3969"/>
    <w:rsid w:val="009F64C6"/>
    <w:rsid w:val="009F6CDE"/>
    <w:rsid w:val="00A10912"/>
    <w:rsid w:val="00A10E99"/>
    <w:rsid w:val="00A22A8F"/>
    <w:rsid w:val="00A25921"/>
    <w:rsid w:val="00A26749"/>
    <w:rsid w:val="00A42872"/>
    <w:rsid w:val="00A477C9"/>
    <w:rsid w:val="00A61D51"/>
    <w:rsid w:val="00A65ACB"/>
    <w:rsid w:val="00A76A1C"/>
    <w:rsid w:val="00A81BB8"/>
    <w:rsid w:val="00A8225C"/>
    <w:rsid w:val="00A92A9A"/>
    <w:rsid w:val="00A930C6"/>
    <w:rsid w:val="00AA2B88"/>
    <w:rsid w:val="00AC4FD8"/>
    <w:rsid w:val="00AD1C52"/>
    <w:rsid w:val="00AD7FFC"/>
    <w:rsid w:val="00AE13DC"/>
    <w:rsid w:val="00AE648C"/>
    <w:rsid w:val="00AE72A6"/>
    <w:rsid w:val="00AF5247"/>
    <w:rsid w:val="00AF7D84"/>
    <w:rsid w:val="00B14495"/>
    <w:rsid w:val="00B16A85"/>
    <w:rsid w:val="00B170E5"/>
    <w:rsid w:val="00B27285"/>
    <w:rsid w:val="00B36E77"/>
    <w:rsid w:val="00B37B6C"/>
    <w:rsid w:val="00B42925"/>
    <w:rsid w:val="00B52F2B"/>
    <w:rsid w:val="00B5512F"/>
    <w:rsid w:val="00B5630D"/>
    <w:rsid w:val="00B56882"/>
    <w:rsid w:val="00B56AD5"/>
    <w:rsid w:val="00B666DE"/>
    <w:rsid w:val="00B82F89"/>
    <w:rsid w:val="00B8763D"/>
    <w:rsid w:val="00B928E0"/>
    <w:rsid w:val="00B93E83"/>
    <w:rsid w:val="00B9702F"/>
    <w:rsid w:val="00BA055A"/>
    <w:rsid w:val="00BA4D90"/>
    <w:rsid w:val="00BA5C94"/>
    <w:rsid w:val="00BC09CC"/>
    <w:rsid w:val="00BC3076"/>
    <w:rsid w:val="00BC4CE8"/>
    <w:rsid w:val="00BC64B8"/>
    <w:rsid w:val="00BC6F45"/>
    <w:rsid w:val="00BD3796"/>
    <w:rsid w:val="00BE626C"/>
    <w:rsid w:val="00BE73EC"/>
    <w:rsid w:val="00BF1854"/>
    <w:rsid w:val="00BF70E3"/>
    <w:rsid w:val="00C013EF"/>
    <w:rsid w:val="00C0316C"/>
    <w:rsid w:val="00C05D5C"/>
    <w:rsid w:val="00C16E1B"/>
    <w:rsid w:val="00C252EC"/>
    <w:rsid w:val="00C278E8"/>
    <w:rsid w:val="00C307F6"/>
    <w:rsid w:val="00C32442"/>
    <w:rsid w:val="00C37D51"/>
    <w:rsid w:val="00C4366A"/>
    <w:rsid w:val="00C50480"/>
    <w:rsid w:val="00C64E25"/>
    <w:rsid w:val="00C75357"/>
    <w:rsid w:val="00C8220F"/>
    <w:rsid w:val="00C835C8"/>
    <w:rsid w:val="00C8429C"/>
    <w:rsid w:val="00C92FE9"/>
    <w:rsid w:val="00C93FDE"/>
    <w:rsid w:val="00CA6BBA"/>
    <w:rsid w:val="00CB2806"/>
    <w:rsid w:val="00CB6F9C"/>
    <w:rsid w:val="00CC2A3E"/>
    <w:rsid w:val="00CC503D"/>
    <w:rsid w:val="00CC6C81"/>
    <w:rsid w:val="00CE2395"/>
    <w:rsid w:val="00D00E79"/>
    <w:rsid w:val="00D027E9"/>
    <w:rsid w:val="00D02955"/>
    <w:rsid w:val="00D0699C"/>
    <w:rsid w:val="00D13B7E"/>
    <w:rsid w:val="00D22A93"/>
    <w:rsid w:val="00D27026"/>
    <w:rsid w:val="00D4347C"/>
    <w:rsid w:val="00D55B2A"/>
    <w:rsid w:val="00D55BC1"/>
    <w:rsid w:val="00D657CE"/>
    <w:rsid w:val="00D67434"/>
    <w:rsid w:val="00D73E90"/>
    <w:rsid w:val="00D73FC5"/>
    <w:rsid w:val="00D77C5D"/>
    <w:rsid w:val="00D81E72"/>
    <w:rsid w:val="00D87008"/>
    <w:rsid w:val="00D87685"/>
    <w:rsid w:val="00D92137"/>
    <w:rsid w:val="00D97092"/>
    <w:rsid w:val="00DA7AE8"/>
    <w:rsid w:val="00DB30F4"/>
    <w:rsid w:val="00DB6634"/>
    <w:rsid w:val="00DD66F1"/>
    <w:rsid w:val="00DD7B2B"/>
    <w:rsid w:val="00DF1C39"/>
    <w:rsid w:val="00DF3019"/>
    <w:rsid w:val="00DF4A1B"/>
    <w:rsid w:val="00E01342"/>
    <w:rsid w:val="00E178A5"/>
    <w:rsid w:val="00E2331A"/>
    <w:rsid w:val="00E330D8"/>
    <w:rsid w:val="00E446F1"/>
    <w:rsid w:val="00E54096"/>
    <w:rsid w:val="00E561A1"/>
    <w:rsid w:val="00E6047D"/>
    <w:rsid w:val="00E60D3A"/>
    <w:rsid w:val="00E6607C"/>
    <w:rsid w:val="00E70AA1"/>
    <w:rsid w:val="00E81CD8"/>
    <w:rsid w:val="00E81D5C"/>
    <w:rsid w:val="00EA3EB0"/>
    <w:rsid w:val="00EA6AD1"/>
    <w:rsid w:val="00EB0936"/>
    <w:rsid w:val="00EB57AC"/>
    <w:rsid w:val="00EC50EA"/>
    <w:rsid w:val="00EC6BAE"/>
    <w:rsid w:val="00EC7AA3"/>
    <w:rsid w:val="00ED0523"/>
    <w:rsid w:val="00EF3A32"/>
    <w:rsid w:val="00F000C8"/>
    <w:rsid w:val="00F00207"/>
    <w:rsid w:val="00F04804"/>
    <w:rsid w:val="00F04FC8"/>
    <w:rsid w:val="00F159F1"/>
    <w:rsid w:val="00F25229"/>
    <w:rsid w:val="00F27981"/>
    <w:rsid w:val="00F45344"/>
    <w:rsid w:val="00F45DD8"/>
    <w:rsid w:val="00F574D6"/>
    <w:rsid w:val="00F6707A"/>
    <w:rsid w:val="00F71850"/>
    <w:rsid w:val="00F77C3F"/>
    <w:rsid w:val="00F9190B"/>
    <w:rsid w:val="00F93668"/>
    <w:rsid w:val="00F93E03"/>
    <w:rsid w:val="00F97A76"/>
    <w:rsid w:val="00FA234D"/>
    <w:rsid w:val="00FA3C24"/>
    <w:rsid w:val="00FB121F"/>
    <w:rsid w:val="00FB347D"/>
    <w:rsid w:val="00FC2803"/>
    <w:rsid w:val="00FC29CC"/>
    <w:rsid w:val="00FC6D64"/>
    <w:rsid w:val="00FD2CAC"/>
    <w:rsid w:val="00FD2F97"/>
    <w:rsid w:val="00FE728F"/>
    <w:rsid w:val="00FF5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F89"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qFormat/>
    <w:rsid w:val="00B82F89"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B82F89"/>
  </w:style>
  <w:style w:type="character" w:customStyle="1" w:styleId="WW-Absatz-Standardschriftart">
    <w:name w:val="WW-Absatz-Standardschriftart"/>
    <w:rsid w:val="00B82F89"/>
  </w:style>
  <w:style w:type="character" w:customStyle="1" w:styleId="WW-Absatz-Standardschriftart1">
    <w:name w:val="WW-Absatz-Standardschriftart1"/>
    <w:rsid w:val="00B82F89"/>
  </w:style>
  <w:style w:type="character" w:customStyle="1" w:styleId="WW-Absatz-Standardschriftart11">
    <w:name w:val="WW-Absatz-Standardschriftart11"/>
    <w:rsid w:val="00B82F89"/>
  </w:style>
  <w:style w:type="character" w:customStyle="1" w:styleId="WW-Absatz-Standardschriftart111">
    <w:name w:val="WW-Absatz-Standardschriftart111"/>
    <w:rsid w:val="00B82F89"/>
  </w:style>
  <w:style w:type="character" w:customStyle="1" w:styleId="WW-Absatz-Standardschriftart1111">
    <w:name w:val="WW-Absatz-Standardschriftart1111"/>
    <w:rsid w:val="00B82F89"/>
  </w:style>
  <w:style w:type="character" w:customStyle="1" w:styleId="WW-Absatz-Standardschriftart11111">
    <w:name w:val="WW-Absatz-Standardschriftart11111"/>
    <w:rsid w:val="00B82F89"/>
  </w:style>
  <w:style w:type="character" w:customStyle="1" w:styleId="WW-Absatz-Standardschriftart111111">
    <w:name w:val="WW-Absatz-Standardschriftart111111"/>
    <w:rsid w:val="00B82F89"/>
  </w:style>
  <w:style w:type="character" w:customStyle="1" w:styleId="WW-Absatz-Standardschriftart1111111">
    <w:name w:val="WW-Absatz-Standardschriftart1111111"/>
    <w:rsid w:val="00B82F89"/>
  </w:style>
  <w:style w:type="character" w:customStyle="1" w:styleId="WW-Absatz-Standardschriftart11111111">
    <w:name w:val="WW-Absatz-Standardschriftart11111111"/>
    <w:rsid w:val="00B82F89"/>
  </w:style>
  <w:style w:type="character" w:customStyle="1" w:styleId="WW-Absatz-Standardschriftart111111111">
    <w:name w:val="WW-Absatz-Standardschriftart111111111"/>
    <w:rsid w:val="00B82F89"/>
  </w:style>
  <w:style w:type="character" w:customStyle="1" w:styleId="WW-Absatz-Standardschriftart1111111111">
    <w:name w:val="WW-Absatz-Standardschriftart1111111111"/>
    <w:rsid w:val="00B82F89"/>
  </w:style>
  <w:style w:type="character" w:customStyle="1" w:styleId="WW-Absatz-Standardschriftart11111111111">
    <w:name w:val="WW-Absatz-Standardschriftart11111111111"/>
    <w:rsid w:val="00B82F89"/>
  </w:style>
  <w:style w:type="character" w:customStyle="1" w:styleId="WW-Absatz-Standardschriftart111111111111">
    <w:name w:val="WW-Absatz-Standardschriftart111111111111"/>
    <w:rsid w:val="00B82F89"/>
  </w:style>
  <w:style w:type="character" w:customStyle="1" w:styleId="WW-Absatz-Standardschriftart1111111111111">
    <w:name w:val="WW-Absatz-Standardschriftart1111111111111"/>
    <w:rsid w:val="00B82F89"/>
  </w:style>
  <w:style w:type="character" w:customStyle="1" w:styleId="WW-Absatz-Standardschriftart11111111111111">
    <w:name w:val="WW-Absatz-Standardschriftart11111111111111"/>
    <w:rsid w:val="00B82F89"/>
  </w:style>
  <w:style w:type="character" w:customStyle="1" w:styleId="WW-Absatz-Standardschriftart111111111111111">
    <w:name w:val="WW-Absatz-Standardschriftart111111111111111"/>
    <w:rsid w:val="00B82F89"/>
  </w:style>
  <w:style w:type="character" w:customStyle="1" w:styleId="WW-Absatz-Standardschriftart1111111111111111">
    <w:name w:val="WW-Absatz-Standardschriftart1111111111111111"/>
    <w:rsid w:val="00B82F89"/>
  </w:style>
  <w:style w:type="character" w:customStyle="1" w:styleId="WW-Absatz-Standardschriftart11111111111111111">
    <w:name w:val="WW-Absatz-Standardschriftart11111111111111111"/>
    <w:rsid w:val="00B82F89"/>
  </w:style>
  <w:style w:type="character" w:customStyle="1" w:styleId="WW-Absatz-Standardschriftart111111111111111111">
    <w:name w:val="WW-Absatz-Standardschriftart111111111111111111"/>
    <w:rsid w:val="00B82F89"/>
  </w:style>
  <w:style w:type="character" w:customStyle="1" w:styleId="WW-Absatz-Standardschriftart1111111111111111111">
    <w:name w:val="WW-Absatz-Standardschriftart1111111111111111111"/>
    <w:rsid w:val="00B82F89"/>
  </w:style>
  <w:style w:type="character" w:customStyle="1" w:styleId="WW-Absatz-Standardschriftart11111111111111111111">
    <w:name w:val="WW-Absatz-Standardschriftart11111111111111111111"/>
    <w:rsid w:val="00B82F89"/>
  </w:style>
  <w:style w:type="character" w:customStyle="1" w:styleId="WW-Absatz-Standardschriftart111111111111111111111">
    <w:name w:val="WW-Absatz-Standardschriftart111111111111111111111"/>
    <w:rsid w:val="00B82F89"/>
  </w:style>
  <w:style w:type="character" w:customStyle="1" w:styleId="WW-Absatz-Standardschriftart1111111111111111111111">
    <w:name w:val="WW-Absatz-Standardschriftart1111111111111111111111"/>
    <w:rsid w:val="00B82F89"/>
  </w:style>
  <w:style w:type="character" w:customStyle="1" w:styleId="WW-Absatz-Standardschriftart11111111111111111111111">
    <w:name w:val="WW-Absatz-Standardschriftart11111111111111111111111"/>
    <w:rsid w:val="00B82F89"/>
  </w:style>
  <w:style w:type="character" w:customStyle="1" w:styleId="WW-Absatz-Standardschriftart111111111111111111111111">
    <w:name w:val="WW-Absatz-Standardschriftart111111111111111111111111"/>
    <w:rsid w:val="00B82F89"/>
  </w:style>
  <w:style w:type="character" w:customStyle="1" w:styleId="WW-Absatz-Standardschriftart1111111111111111111111111">
    <w:name w:val="WW-Absatz-Standardschriftart1111111111111111111111111"/>
    <w:rsid w:val="00B82F89"/>
  </w:style>
  <w:style w:type="character" w:customStyle="1" w:styleId="WW-Absatz-Standardschriftart11111111111111111111111111">
    <w:name w:val="WW-Absatz-Standardschriftart11111111111111111111111111"/>
    <w:rsid w:val="00B82F89"/>
  </w:style>
  <w:style w:type="character" w:customStyle="1" w:styleId="WW-Absatz-Standardschriftart111111111111111111111111111">
    <w:name w:val="WW-Absatz-Standardschriftart111111111111111111111111111"/>
    <w:rsid w:val="00B82F89"/>
  </w:style>
  <w:style w:type="character" w:customStyle="1" w:styleId="WW-Absatz-Standardschriftart1111111111111111111111111111">
    <w:name w:val="WW-Absatz-Standardschriftart1111111111111111111111111111"/>
    <w:rsid w:val="00B82F89"/>
  </w:style>
  <w:style w:type="character" w:customStyle="1" w:styleId="WW-Absatz-Standardschriftart11111111111111111111111111111">
    <w:name w:val="WW-Absatz-Standardschriftart11111111111111111111111111111"/>
    <w:rsid w:val="00B82F89"/>
  </w:style>
  <w:style w:type="character" w:customStyle="1" w:styleId="WW-Absatz-Standardschriftart111111111111111111111111111111">
    <w:name w:val="WW-Absatz-Standardschriftart111111111111111111111111111111"/>
    <w:rsid w:val="00B82F89"/>
  </w:style>
  <w:style w:type="character" w:customStyle="1" w:styleId="WW-Absatz-Standardschriftart1111111111111111111111111111111">
    <w:name w:val="WW-Absatz-Standardschriftart1111111111111111111111111111111"/>
    <w:rsid w:val="00B82F89"/>
  </w:style>
  <w:style w:type="character" w:customStyle="1" w:styleId="WW-Absatz-Standardschriftart11111111111111111111111111111111">
    <w:name w:val="WW-Absatz-Standardschriftart11111111111111111111111111111111"/>
    <w:rsid w:val="00B82F89"/>
  </w:style>
  <w:style w:type="character" w:customStyle="1" w:styleId="WW-Absatz-Standardschriftart111111111111111111111111111111111">
    <w:name w:val="WW-Absatz-Standardschriftart111111111111111111111111111111111"/>
    <w:rsid w:val="00B82F89"/>
  </w:style>
  <w:style w:type="character" w:customStyle="1" w:styleId="WW-Absatz-Standardschriftart1111111111111111111111111111111111">
    <w:name w:val="WW-Absatz-Standardschriftart1111111111111111111111111111111111"/>
    <w:rsid w:val="00B82F89"/>
  </w:style>
  <w:style w:type="character" w:customStyle="1" w:styleId="WW-Absatz-Standardschriftart11111111111111111111111111111111111">
    <w:name w:val="WW-Absatz-Standardschriftart11111111111111111111111111111111111"/>
    <w:rsid w:val="00B82F89"/>
  </w:style>
  <w:style w:type="character" w:customStyle="1" w:styleId="WW-Absatz-Standardschriftart111111111111111111111111111111111111">
    <w:name w:val="WW-Absatz-Standardschriftart111111111111111111111111111111111111"/>
    <w:rsid w:val="00B82F89"/>
  </w:style>
  <w:style w:type="character" w:customStyle="1" w:styleId="WW-Absatz-Standardschriftart1111111111111111111111111111111111111">
    <w:name w:val="WW-Absatz-Standardschriftart1111111111111111111111111111111111111"/>
    <w:rsid w:val="00B82F89"/>
  </w:style>
  <w:style w:type="character" w:customStyle="1" w:styleId="WW-Absatz-Standardschriftart11111111111111111111111111111111111111">
    <w:name w:val="WW-Absatz-Standardschriftart11111111111111111111111111111111111111"/>
    <w:rsid w:val="00B82F89"/>
  </w:style>
  <w:style w:type="character" w:customStyle="1" w:styleId="WW-Absatz-Standardschriftart111111111111111111111111111111111111111">
    <w:name w:val="WW-Absatz-Standardschriftart111111111111111111111111111111111111111"/>
    <w:rsid w:val="00B82F89"/>
  </w:style>
  <w:style w:type="character" w:customStyle="1" w:styleId="WW-Absatz-Standardschriftart1111111111111111111111111111111111111111">
    <w:name w:val="WW-Absatz-Standardschriftart1111111111111111111111111111111111111111"/>
    <w:rsid w:val="00B82F89"/>
  </w:style>
  <w:style w:type="character" w:customStyle="1" w:styleId="WW-Absatz-Standardschriftart11111111111111111111111111111111111111111">
    <w:name w:val="WW-Absatz-Standardschriftart11111111111111111111111111111111111111111"/>
    <w:rsid w:val="00B82F89"/>
  </w:style>
  <w:style w:type="character" w:customStyle="1" w:styleId="WW-Absatz-Standardschriftart111111111111111111111111111111111111111111">
    <w:name w:val="WW-Absatz-Standardschriftart111111111111111111111111111111111111111111"/>
    <w:rsid w:val="00B82F89"/>
  </w:style>
  <w:style w:type="character" w:customStyle="1" w:styleId="WW-Absatz-Standardschriftart1111111111111111111111111111111111111111111">
    <w:name w:val="WW-Absatz-Standardschriftart1111111111111111111111111111111111111111111"/>
    <w:rsid w:val="00B82F89"/>
  </w:style>
  <w:style w:type="character" w:customStyle="1" w:styleId="WW-Absatz-Standardschriftart11111111111111111111111111111111111111111111">
    <w:name w:val="WW-Absatz-Standardschriftart11111111111111111111111111111111111111111111"/>
    <w:rsid w:val="00B82F89"/>
  </w:style>
  <w:style w:type="character" w:styleId="a3">
    <w:name w:val="Hyperlink"/>
    <w:rsid w:val="00B82F89"/>
    <w:rPr>
      <w:color w:val="000080"/>
      <w:u w:val="single"/>
    </w:rPr>
  </w:style>
  <w:style w:type="character" w:customStyle="1" w:styleId="a4">
    <w:name w:val="Символ нумерации"/>
    <w:rsid w:val="00B82F89"/>
  </w:style>
  <w:style w:type="paragraph" w:customStyle="1" w:styleId="a5">
    <w:name w:val="Заголовок"/>
    <w:basedOn w:val="a"/>
    <w:next w:val="a6"/>
    <w:rsid w:val="00B82F89"/>
    <w:pPr>
      <w:keepNext/>
      <w:spacing w:before="240" w:after="120"/>
    </w:pPr>
    <w:rPr>
      <w:sz w:val="28"/>
      <w:szCs w:val="28"/>
    </w:rPr>
  </w:style>
  <w:style w:type="paragraph" w:styleId="a6">
    <w:name w:val="Body Text"/>
    <w:basedOn w:val="a"/>
    <w:rsid w:val="00B82F89"/>
    <w:pPr>
      <w:spacing w:after="120"/>
    </w:pPr>
  </w:style>
  <w:style w:type="paragraph" w:styleId="a7">
    <w:name w:val="List"/>
    <w:basedOn w:val="a6"/>
    <w:rsid w:val="00B82F89"/>
  </w:style>
  <w:style w:type="paragraph" w:customStyle="1" w:styleId="10">
    <w:name w:val="Название1"/>
    <w:basedOn w:val="a"/>
    <w:rsid w:val="00B82F89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B82F89"/>
    <w:pPr>
      <w:suppressLineNumbers/>
    </w:pPr>
  </w:style>
  <w:style w:type="paragraph" w:customStyle="1" w:styleId="ConsPlusDocList">
    <w:name w:val="ConsPlusDocList"/>
    <w:next w:val="a"/>
    <w:rsid w:val="00B82F89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ConsPlusCell">
    <w:name w:val="ConsPlusCell"/>
    <w:next w:val="a"/>
    <w:rsid w:val="00B82F89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ConsPlusNonformat">
    <w:name w:val="ConsPlusNonformat"/>
    <w:next w:val="a"/>
    <w:rsid w:val="00B82F89"/>
    <w:pPr>
      <w:widowControl w:val="0"/>
      <w:suppressAutoHyphens/>
      <w:autoSpaceDE w:val="0"/>
    </w:pPr>
    <w:rPr>
      <w:rFonts w:ascii="Courier New" w:eastAsia="Courier New" w:hAnsi="Courier New" w:cs="Courier New"/>
      <w:kern w:val="1"/>
      <w:lang w:eastAsia="hi-IN" w:bidi="hi-IN"/>
    </w:rPr>
  </w:style>
  <w:style w:type="paragraph" w:customStyle="1" w:styleId="ConsPlusTitle">
    <w:name w:val="ConsPlusTitle"/>
    <w:next w:val="a"/>
    <w:rsid w:val="00B82F89"/>
    <w:pPr>
      <w:widowControl w:val="0"/>
      <w:suppressAutoHyphens/>
      <w:autoSpaceDE w:val="0"/>
    </w:pPr>
    <w:rPr>
      <w:rFonts w:ascii="Arial" w:eastAsia="Arial" w:hAnsi="Arial" w:cs="Arial"/>
      <w:b/>
      <w:bCs/>
      <w:kern w:val="1"/>
      <w:lang w:eastAsia="hi-IN" w:bidi="hi-IN"/>
    </w:rPr>
  </w:style>
  <w:style w:type="paragraph" w:customStyle="1" w:styleId="a8">
    <w:name w:val="Содержимое таблицы"/>
    <w:basedOn w:val="a"/>
    <w:rsid w:val="00B82F89"/>
    <w:pPr>
      <w:suppressLineNumbers/>
    </w:pPr>
  </w:style>
  <w:style w:type="paragraph" w:customStyle="1" w:styleId="a9">
    <w:name w:val="Заголовок таблицы"/>
    <w:basedOn w:val="a8"/>
    <w:rsid w:val="00B82F89"/>
    <w:pPr>
      <w:jc w:val="center"/>
    </w:pPr>
    <w:rPr>
      <w:b/>
      <w:bCs/>
    </w:rPr>
  </w:style>
  <w:style w:type="paragraph" w:customStyle="1" w:styleId="aa">
    <w:name w:val="разослать"/>
    <w:basedOn w:val="a"/>
    <w:rsid w:val="00B82F89"/>
    <w:pPr>
      <w:widowControl/>
      <w:suppressAutoHyphens w:val="0"/>
      <w:spacing w:after="160"/>
      <w:ind w:left="1418" w:hanging="1418"/>
      <w:jc w:val="both"/>
    </w:pPr>
    <w:rPr>
      <w:rFonts w:eastAsia="Times New Roman"/>
      <w:sz w:val="28"/>
      <w:szCs w:val="20"/>
    </w:rPr>
  </w:style>
  <w:style w:type="paragraph" w:styleId="ab">
    <w:name w:val="header"/>
    <w:basedOn w:val="a"/>
    <w:link w:val="ac"/>
    <w:uiPriority w:val="99"/>
    <w:rsid w:val="00B82F89"/>
    <w:pPr>
      <w:suppressLineNumbers/>
      <w:tabs>
        <w:tab w:val="center" w:pos="4897"/>
        <w:tab w:val="right" w:pos="9795"/>
      </w:tabs>
    </w:pPr>
    <w:rPr>
      <w:lang/>
    </w:rPr>
  </w:style>
  <w:style w:type="table" w:styleId="ad">
    <w:name w:val="Table Grid"/>
    <w:basedOn w:val="a1"/>
    <w:uiPriority w:val="59"/>
    <w:rsid w:val="00413A4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link w:val="af"/>
    <w:uiPriority w:val="99"/>
    <w:unhideWhenUsed/>
    <w:rsid w:val="00C8220F"/>
    <w:pPr>
      <w:tabs>
        <w:tab w:val="center" w:pos="4677"/>
        <w:tab w:val="right" w:pos="9355"/>
      </w:tabs>
    </w:pPr>
    <w:rPr>
      <w:szCs w:val="21"/>
      <w:lang/>
    </w:rPr>
  </w:style>
  <w:style w:type="character" w:customStyle="1" w:styleId="af">
    <w:name w:val="Нижний колонтитул Знак"/>
    <w:link w:val="ae"/>
    <w:uiPriority w:val="99"/>
    <w:rsid w:val="00C8220F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ac">
    <w:name w:val="Верхний колонтитул Знак"/>
    <w:link w:val="ab"/>
    <w:uiPriority w:val="99"/>
    <w:rsid w:val="00C8220F"/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af0">
    <w:name w:val="краткое содержание"/>
    <w:basedOn w:val="a"/>
    <w:next w:val="a"/>
    <w:rsid w:val="00E01342"/>
    <w:pPr>
      <w:keepNext/>
      <w:keepLines/>
      <w:widowControl/>
      <w:suppressAutoHyphens w:val="0"/>
      <w:spacing w:after="480"/>
      <w:ind w:right="5387"/>
      <w:jc w:val="both"/>
    </w:pPr>
    <w:rPr>
      <w:rFonts w:eastAsia="Times New Roman" w:cs="Times New Roman"/>
      <w:b/>
      <w:kern w:val="0"/>
      <w:sz w:val="28"/>
      <w:szCs w:val="20"/>
      <w:lang w:eastAsia="ru-RU" w:bidi="ar-SA"/>
    </w:rPr>
  </w:style>
  <w:style w:type="paragraph" w:customStyle="1" w:styleId="ConsPlusNormal">
    <w:name w:val="ConsPlusNormal"/>
    <w:uiPriority w:val="99"/>
    <w:rsid w:val="00DF4A1B"/>
    <w:pPr>
      <w:autoSpaceDE w:val="0"/>
      <w:autoSpaceDN w:val="0"/>
      <w:adjustRightInd w:val="0"/>
    </w:pPr>
    <w:rPr>
      <w:rFonts w:eastAsia="Calibri"/>
      <w:sz w:val="28"/>
      <w:szCs w:val="28"/>
    </w:rPr>
  </w:style>
  <w:style w:type="paragraph" w:styleId="af1">
    <w:name w:val="List Paragraph"/>
    <w:basedOn w:val="a"/>
    <w:link w:val="af2"/>
    <w:uiPriority w:val="34"/>
    <w:qFormat/>
    <w:rsid w:val="008101F4"/>
    <w:pPr>
      <w:widowControl/>
      <w:suppressAutoHyphens w:val="0"/>
      <w:ind w:left="720"/>
      <w:contextualSpacing/>
    </w:pPr>
    <w:rPr>
      <w:rFonts w:eastAsia="Times New Roman" w:cs="Times New Roman"/>
      <w:kern w:val="0"/>
      <w:sz w:val="20"/>
      <w:szCs w:val="20"/>
      <w:lang w:bidi="ar-SA"/>
    </w:rPr>
  </w:style>
  <w:style w:type="character" w:customStyle="1" w:styleId="af2">
    <w:name w:val="Абзац списка Знак"/>
    <w:link w:val="af1"/>
    <w:uiPriority w:val="34"/>
    <w:locked/>
    <w:rsid w:val="008101F4"/>
  </w:style>
  <w:style w:type="paragraph" w:styleId="af3">
    <w:name w:val="Balloon Text"/>
    <w:basedOn w:val="a"/>
    <w:link w:val="af4"/>
    <w:uiPriority w:val="99"/>
    <w:semiHidden/>
    <w:unhideWhenUsed/>
    <w:rsid w:val="006F4A66"/>
    <w:rPr>
      <w:rFonts w:ascii="Tahoma" w:hAnsi="Tahoma"/>
      <w:sz w:val="16"/>
      <w:szCs w:val="14"/>
      <w:lang/>
    </w:rPr>
  </w:style>
  <w:style w:type="character" w:customStyle="1" w:styleId="af4">
    <w:name w:val="Текст выноски Знак"/>
    <w:link w:val="af3"/>
    <w:uiPriority w:val="99"/>
    <w:semiHidden/>
    <w:rsid w:val="006F4A66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customStyle="1" w:styleId="ConsPlusCell2">
    <w:name w:val="ConsPlusCell2"/>
    <w:next w:val="a"/>
    <w:rsid w:val="00B5512F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WW8Num1z2">
    <w:name w:val="WW8Num1z2"/>
    <w:rsid w:val="00B5512F"/>
  </w:style>
  <w:style w:type="paragraph" w:customStyle="1" w:styleId="formattext">
    <w:name w:val="formattext"/>
    <w:basedOn w:val="a"/>
    <w:rsid w:val="00B5512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styleId="af5">
    <w:name w:val="annotation reference"/>
    <w:uiPriority w:val="99"/>
    <w:semiHidden/>
    <w:unhideWhenUsed/>
    <w:rsid w:val="00CE2395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E2395"/>
    <w:rPr>
      <w:sz w:val="20"/>
      <w:szCs w:val="18"/>
      <w:lang/>
    </w:rPr>
  </w:style>
  <w:style w:type="character" w:customStyle="1" w:styleId="af7">
    <w:name w:val="Текст примечания Знак"/>
    <w:link w:val="af6"/>
    <w:uiPriority w:val="99"/>
    <w:semiHidden/>
    <w:rsid w:val="00CE2395"/>
    <w:rPr>
      <w:rFonts w:eastAsia="Lucida Sans Unicode" w:cs="Mangal"/>
      <w:kern w:val="1"/>
      <w:szCs w:val="18"/>
      <w:lang w:eastAsia="hi-IN" w:bidi="hi-IN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E2395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CE2395"/>
    <w:rPr>
      <w:rFonts w:eastAsia="Lucida Sans Unicode" w:cs="Mangal"/>
      <w:b/>
      <w:bCs/>
      <w:kern w:val="1"/>
      <w:szCs w:val="18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D37E1-65F6-4D3F-B2E6-A5FC17E53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1609</TotalTime>
  <Pages>10</Pages>
  <Words>2086</Words>
  <Characters>11894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User2306</dc:creator>
  <cp:keywords/>
  <cp:lastModifiedBy>User</cp:lastModifiedBy>
  <cp:revision>77</cp:revision>
  <cp:lastPrinted>2026-07-17T05:07:00Z</cp:lastPrinted>
  <dcterms:created xsi:type="dcterms:W3CDTF">2020-12-01T11:26:00Z</dcterms:created>
  <dcterms:modified xsi:type="dcterms:W3CDTF">2026-07-17T05:08:00Z</dcterms:modified>
</cp:coreProperties>
</file>