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7516" cy="641932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70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FC1BDF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FC1BDF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AD4A6F" w:rsidP="00AD4A6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AD4A6F">
        <w:rPr>
          <w:rFonts w:ascii="Times New Roman" w:hAnsi="Times New Roman"/>
          <w:sz w:val="28"/>
          <w:szCs w:val="28"/>
          <w:u w:val="single"/>
        </w:rPr>
        <w:t>10.01.2019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</w:t>
      </w:r>
      <w:r w:rsidR="00DF463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12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415197" w:rsidRPr="00415197" w:rsidRDefault="00415197" w:rsidP="00415197">
      <w:pPr>
        <w:jc w:val="center"/>
        <w:rPr>
          <w:rFonts w:ascii="Times New Roman" w:hAnsi="Times New Roman"/>
          <w:b/>
          <w:sz w:val="28"/>
          <w:szCs w:val="28"/>
        </w:rPr>
      </w:pPr>
      <w:r w:rsidRPr="00415197">
        <w:rPr>
          <w:rFonts w:ascii="Times New Roman" w:hAnsi="Times New Roman"/>
          <w:b/>
          <w:sz w:val="28"/>
          <w:szCs w:val="28"/>
        </w:rPr>
        <w:t xml:space="preserve">Об установлении стандарта уровня платы </w:t>
      </w:r>
    </w:p>
    <w:p w:rsidR="00415197" w:rsidRPr="00415197" w:rsidRDefault="00415197" w:rsidP="00415197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 w:rsidRPr="00415197">
        <w:rPr>
          <w:rFonts w:ascii="Times New Roman" w:hAnsi="Times New Roman"/>
          <w:b/>
          <w:sz w:val="28"/>
          <w:szCs w:val="28"/>
        </w:rPr>
        <w:t xml:space="preserve">населения за услуги теплоснабжения, горячего водоснабжения, холодного водоснабжения, </w:t>
      </w:r>
      <w:r w:rsidR="00AB705E">
        <w:rPr>
          <w:rFonts w:ascii="Times New Roman" w:hAnsi="Times New Roman"/>
          <w:b/>
          <w:sz w:val="28"/>
          <w:szCs w:val="28"/>
        </w:rPr>
        <w:t>водоотведения на 1 полугодие 2019</w:t>
      </w:r>
      <w:r w:rsidRPr="00415197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415197" w:rsidRPr="00415197" w:rsidRDefault="00415197" w:rsidP="000764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В соответствии с пунктом 4 части 1 статьи 16 Федерального закона </w:t>
      </w:r>
      <w:r w:rsidR="000764FA">
        <w:rPr>
          <w:rFonts w:ascii="Times New Roman" w:hAnsi="Times New Roman"/>
          <w:sz w:val="28"/>
          <w:szCs w:val="28"/>
        </w:rPr>
        <w:t xml:space="preserve">            </w:t>
      </w:r>
      <w:r w:rsidRPr="00415197">
        <w:rPr>
          <w:rFonts w:ascii="Times New Roman" w:hAnsi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Федерации», пунктом 5 Порядка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индексами, утвержденного постановлением Правительства Кировской области от 28.09.2007 № 107/401,  Указом Губернатора</w:t>
      </w:r>
      <w:r w:rsidR="00AB705E">
        <w:rPr>
          <w:rFonts w:ascii="Times New Roman" w:hAnsi="Times New Roman"/>
          <w:sz w:val="28"/>
          <w:szCs w:val="28"/>
        </w:rPr>
        <w:t xml:space="preserve"> Кировской области от 05.12.2018 № 156</w:t>
      </w:r>
      <w:r w:rsidRPr="00415197">
        <w:rPr>
          <w:rFonts w:ascii="Times New Roman" w:hAnsi="Times New Roman"/>
          <w:sz w:val="28"/>
          <w:szCs w:val="28"/>
        </w:rPr>
        <w:t xml:space="preserve"> «Об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</w:t>
      </w:r>
      <w:r w:rsidR="00AB705E">
        <w:rPr>
          <w:rFonts w:ascii="Times New Roman" w:hAnsi="Times New Roman"/>
          <w:sz w:val="28"/>
          <w:szCs w:val="28"/>
        </w:rPr>
        <w:t>ласти на период с 01 января 2019 года по 31 декабря 2023</w:t>
      </w:r>
      <w:r w:rsidRPr="00415197">
        <w:rPr>
          <w:rFonts w:ascii="Times New Roman" w:hAnsi="Times New Roman"/>
          <w:sz w:val="28"/>
          <w:szCs w:val="28"/>
        </w:rPr>
        <w:t xml:space="preserve"> г</w:t>
      </w:r>
      <w:r w:rsidR="00AB705E">
        <w:rPr>
          <w:rFonts w:ascii="Times New Roman" w:hAnsi="Times New Roman"/>
          <w:sz w:val="28"/>
          <w:szCs w:val="28"/>
        </w:rPr>
        <w:t xml:space="preserve">ода», </w:t>
      </w:r>
      <w:r w:rsidRPr="00415197">
        <w:rPr>
          <w:rFonts w:ascii="Times New Roman" w:hAnsi="Times New Roman"/>
          <w:sz w:val="28"/>
          <w:szCs w:val="28"/>
        </w:rPr>
        <w:t xml:space="preserve">распоряжением департамента жилищно-коммунального хозяйства Кировской области от 13.08.2012 № 1-р </w:t>
      </w:r>
      <w:r w:rsidR="001A7764">
        <w:rPr>
          <w:rFonts w:ascii="Times New Roman" w:hAnsi="Times New Roman"/>
          <w:sz w:val="28"/>
          <w:szCs w:val="28"/>
        </w:rPr>
        <w:t xml:space="preserve">                   </w:t>
      </w:r>
      <w:r w:rsidRPr="00415197">
        <w:rPr>
          <w:rFonts w:ascii="Times New Roman" w:hAnsi="Times New Roman"/>
          <w:sz w:val="28"/>
          <w:szCs w:val="28"/>
        </w:rPr>
        <w:t xml:space="preserve">«Об утверждении нормативов потребления коммунальных услуг по холодному и горячему водоснабжению, водоотведению в жилых помещениях в муниципальных образованиях Кировской области»,  распоряжениями министерства строительства и жилищно-коммунального хозяйства Кировской области от 17.06.2016 № 105-р «Об утверждении нормативов расхода тепловой энергии, используемой на подогрев холодной воды для предоставления </w:t>
      </w:r>
      <w:r w:rsidRPr="00415197">
        <w:rPr>
          <w:rFonts w:ascii="Times New Roman" w:hAnsi="Times New Roman"/>
          <w:sz w:val="28"/>
          <w:szCs w:val="28"/>
        </w:rPr>
        <w:lastRenderedPageBreak/>
        <w:t xml:space="preserve">коммунальной услуги по горячему водоснабжению», от 29.06.2016 № 107-р </w:t>
      </w:r>
      <w:r w:rsidR="001A7764">
        <w:rPr>
          <w:rFonts w:ascii="Times New Roman" w:hAnsi="Times New Roman"/>
          <w:sz w:val="28"/>
          <w:szCs w:val="28"/>
        </w:rPr>
        <w:t xml:space="preserve">     </w:t>
      </w:r>
      <w:r w:rsidRPr="00415197">
        <w:rPr>
          <w:rFonts w:ascii="Times New Roman" w:hAnsi="Times New Roman"/>
          <w:sz w:val="28"/>
          <w:szCs w:val="28"/>
        </w:rPr>
        <w:t>«О нормативах потребления коммунальных услуг по отоплению», администрация города Вятские Поляны ПОСТАНОВЛЯЕТ:</w:t>
      </w:r>
    </w:p>
    <w:p w:rsidR="00415197" w:rsidRPr="00415197" w:rsidRDefault="00415197" w:rsidP="00415197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  1. Установить на </w:t>
      </w:r>
      <w:r w:rsidR="00AB705E">
        <w:rPr>
          <w:rFonts w:ascii="Times New Roman" w:hAnsi="Times New Roman"/>
          <w:sz w:val="28"/>
          <w:szCs w:val="28"/>
        </w:rPr>
        <w:t>1 полугодие 2019</w:t>
      </w:r>
      <w:r w:rsidRPr="00415197">
        <w:rPr>
          <w:rFonts w:ascii="Times New Roman" w:hAnsi="Times New Roman"/>
          <w:sz w:val="28"/>
          <w:szCs w:val="28"/>
        </w:rPr>
        <w:t xml:space="preserve"> 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теплоснабжения согласно приложению № 1.</w:t>
      </w:r>
    </w:p>
    <w:p w:rsidR="00415197" w:rsidRPr="00415197" w:rsidRDefault="00415197" w:rsidP="0041519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2. Установить на </w:t>
      </w:r>
      <w:r w:rsidR="00AB705E">
        <w:rPr>
          <w:rFonts w:ascii="Times New Roman" w:hAnsi="Times New Roman"/>
          <w:sz w:val="28"/>
          <w:szCs w:val="28"/>
        </w:rPr>
        <w:t>1 полугодие 2019</w:t>
      </w:r>
      <w:r w:rsidRPr="00415197">
        <w:rPr>
          <w:rFonts w:ascii="Times New Roman" w:hAnsi="Times New Roman"/>
          <w:sz w:val="28"/>
          <w:szCs w:val="28"/>
        </w:rPr>
        <w:t xml:space="preserve"> 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горяче</w:t>
      </w:r>
      <w:r w:rsidR="001A7764">
        <w:rPr>
          <w:rFonts w:ascii="Times New Roman" w:hAnsi="Times New Roman"/>
          <w:sz w:val="28"/>
          <w:szCs w:val="28"/>
        </w:rPr>
        <w:t>го</w:t>
      </w:r>
      <w:r w:rsidRPr="00415197">
        <w:rPr>
          <w:rFonts w:ascii="Times New Roman" w:hAnsi="Times New Roman"/>
          <w:sz w:val="28"/>
          <w:szCs w:val="28"/>
        </w:rPr>
        <w:t xml:space="preserve"> водоснабжени</w:t>
      </w:r>
      <w:r w:rsidR="001A7764">
        <w:rPr>
          <w:rFonts w:ascii="Times New Roman" w:hAnsi="Times New Roman"/>
          <w:sz w:val="28"/>
          <w:szCs w:val="28"/>
        </w:rPr>
        <w:t>я</w:t>
      </w:r>
      <w:r w:rsidRPr="00415197">
        <w:rPr>
          <w:rFonts w:ascii="Times New Roman" w:hAnsi="Times New Roman"/>
          <w:sz w:val="28"/>
          <w:szCs w:val="28"/>
        </w:rPr>
        <w:t xml:space="preserve"> согласно приложению № 2.</w:t>
      </w:r>
    </w:p>
    <w:p w:rsidR="00415197" w:rsidRPr="00415197" w:rsidRDefault="00415197" w:rsidP="0041519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3. Установить на </w:t>
      </w:r>
      <w:r w:rsidR="00AB705E">
        <w:rPr>
          <w:rFonts w:ascii="Times New Roman" w:hAnsi="Times New Roman"/>
          <w:sz w:val="28"/>
          <w:szCs w:val="28"/>
        </w:rPr>
        <w:t>1</w:t>
      </w:r>
      <w:r w:rsidRPr="00415197">
        <w:rPr>
          <w:rFonts w:ascii="Times New Roman" w:hAnsi="Times New Roman"/>
          <w:sz w:val="28"/>
          <w:szCs w:val="28"/>
        </w:rPr>
        <w:t xml:space="preserve"> п</w:t>
      </w:r>
      <w:r w:rsidR="00AB705E">
        <w:rPr>
          <w:rFonts w:ascii="Times New Roman" w:hAnsi="Times New Roman"/>
          <w:sz w:val="28"/>
          <w:szCs w:val="28"/>
        </w:rPr>
        <w:t>олугодие 2019</w:t>
      </w:r>
      <w:r w:rsidRPr="00415197">
        <w:rPr>
          <w:rFonts w:ascii="Times New Roman" w:hAnsi="Times New Roman"/>
          <w:sz w:val="28"/>
          <w:szCs w:val="28"/>
        </w:rPr>
        <w:t xml:space="preserve"> 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холодно</w:t>
      </w:r>
      <w:r w:rsidR="001A7764">
        <w:rPr>
          <w:rFonts w:ascii="Times New Roman" w:hAnsi="Times New Roman"/>
          <w:sz w:val="28"/>
          <w:szCs w:val="28"/>
        </w:rPr>
        <w:t>го</w:t>
      </w:r>
      <w:r w:rsidRPr="00415197">
        <w:rPr>
          <w:rFonts w:ascii="Times New Roman" w:hAnsi="Times New Roman"/>
          <w:sz w:val="28"/>
          <w:szCs w:val="28"/>
        </w:rPr>
        <w:t xml:space="preserve"> водоснабжени</w:t>
      </w:r>
      <w:r w:rsidR="001A7764">
        <w:rPr>
          <w:rFonts w:ascii="Times New Roman" w:hAnsi="Times New Roman"/>
          <w:sz w:val="28"/>
          <w:szCs w:val="28"/>
        </w:rPr>
        <w:t>я</w:t>
      </w:r>
      <w:r w:rsidRPr="00415197">
        <w:rPr>
          <w:rFonts w:ascii="Times New Roman" w:hAnsi="Times New Roman"/>
          <w:sz w:val="28"/>
          <w:szCs w:val="28"/>
        </w:rPr>
        <w:t xml:space="preserve"> согласно приложению № 3.</w:t>
      </w:r>
    </w:p>
    <w:p w:rsidR="00415197" w:rsidRPr="00415197" w:rsidRDefault="00415197" w:rsidP="0041519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4. Установить на </w:t>
      </w:r>
      <w:r w:rsidR="00AB705E">
        <w:rPr>
          <w:rFonts w:ascii="Times New Roman" w:hAnsi="Times New Roman"/>
          <w:sz w:val="28"/>
          <w:szCs w:val="28"/>
        </w:rPr>
        <w:t>1 полугодие 2019</w:t>
      </w:r>
      <w:r w:rsidRPr="00415197">
        <w:rPr>
          <w:rFonts w:ascii="Times New Roman" w:hAnsi="Times New Roman"/>
          <w:sz w:val="28"/>
          <w:szCs w:val="28"/>
        </w:rPr>
        <w:t xml:space="preserve"> 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водоотведения</w:t>
      </w:r>
      <w:r w:rsidR="001A7764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согласно   приложению № 4.</w:t>
      </w:r>
    </w:p>
    <w:p w:rsidR="00415197" w:rsidRDefault="00221499" w:rsidP="00415197">
      <w:pPr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 w:rsidRPr="00221499">
        <w:rPr>
          <w:rFonts w:ascii="Times New Roman" w:hAnsi="Times New Roman"/>
          <w:sz w:val="28"/>
          <w:szCs w:val="28"/>
        </w:rPr>
        <w:t xml:space="preserve">5. </w:t>
      </w:r>
      <w:r w:rsidR="00415197" w:rsidRPr="00221499">
        <w:rPr>
          <w:rFonts w:ascii="Times New Roman" w:hAnsi="Times New Roman"/>
          <w:sz w:val="28"/>
          <w:szCs w:val="28"/>
        </w:rPr>
        <w:t>Расчеты</w:t>
      </w:r>
      <w:r w:rsidR="00415197" w:rsidRPr="00415197">
        <w:rPr>
          <w:rFonts w:ascii="Times New Roman" w:eastAsia="Arial" w:hAnsi="Times New Roman"/>
          <w:sz w:val="28"/>
          <w:szCs w:val="28"/>
        </w:rPr>
        <w:t xml:space="preserve"> с населением за услуги теплоснабжения, горячего водоснабжения, холодного водоснабжения, водоотведения, оказываемые ресурсоснабжающими организациями, осуществлять исходя из тарифов, ут</w:t>
      </w:r>
      <w:r w:rsidR="001A7764">
        <w:rPr>
          <w:rFonts w:ascii="Times New Roman" w:eastAsia="Arial" w:hAnsi="Times New Roman"/>
          <w:sz w:val="28"/>
          <w:szCs w:val="28"/>
        </w:rPr>
        <w:t>вержденных решениями правления Р</w:t>
      </w:r>
      <w:r w:rsidR="00415197" w:rsidRPr="00415197">
        <w:rPr>
          <w:rFonts w:ascii="Times New Roman" w:eastAsia="Arial" w:hAnsi="Times New Roman"/>
          <w:sz w:val="28"/>
          <w:szCs w:val="28"/>
        </w:rPr>
        <w:t>егиональной службы по тарифам Кировской области, с учетом стандарта уровня платы, установленного настоящим постановлением.</w:t>
      </w:r>
    </w:p>
    <w:p w:rsidR="00AB705E" w:rsidRDefault="00AB705E" w:rsidP="00415197">
      <w:pPr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6. Многоквартирные дома, изменение платы граждан за коммунальные услуги которых не превышает утвержденных предельных</w:t>
      </w:r>
      <w:r w:rsidR="00660418">
        <w:rPr>
          <w:rFonts w:ascii="Times New Roman" w:eastAsia="Arial" w:hAnsi="Times New Roman"/>
          <w:sz w:val="28"/>
          <w:szCs w:val="28"/>
        </w:rPr>
        <w:t xml:space="preserve"> (максимальных) индексов изменения размера вносимой гражданами платы за коммунальные услуги, в приложениях постановления не указываются.</w:t>
      </w:r>
    </w:p>
    <w:p w:rsidR="00660418" w:rsidRPr="00415197" w:rsidRDefault="00660418" w:rsidP="00415197">
      <w:pPr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lastRenderedPageBreak/>
        <w:t>7. Стандарты уровня платы населения установлены на основании данных и расчетов, представленных исполнителями коммунальных услуг.</w:t>
      </w:r>
    </w:p>
    <w:p w:rsidR="00415197" w:rsidRPr="00415197" w:rsidRDefault="00660418" w:rsidP="0041519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221499">
        <w:rPr>
          <w:rFonts w:ascii="Times New Roman" w:hAnsi="Times New Roman"/>
          <w:sz w:val="28"/>
          <w:szCs w:val="28"/>
        </w:rPr>
        <w:t xml:space="preserve">. </w:t>
      </w:r>
      <w:r w:rsidR="00415197" w:rsidRPr="00415197">
        <w:rPr>
          <w:rFonts w:ascii="Times New Roman" w:hAnsi="Times New Roman"/>
          <w:sz w:val="28"/>
          <w:szCs w:val="28"/>
        </w:rPr>
        <w:t>Настоящее постановление опубликовать  в газете «Вятско-Полянская правда» и разместить на официальном сайте администрации города Вятские Поляны в сети «Интернет».</w:t>
      </w:r>
    </w:p>
    <w:p w:rsidR="00415197" w:rsidRDefault="00660418" w:rsidP="0041519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221499">
        <w:rPr>
          <w:rFonts w:ascii="Times New Roman" w:hAnsi="Times New Roman"/>
          <w:sz w:val="28"/>
          <w:szCs w:val="28"/>
        </w:rPr>
        <w:t xml:space="preserve">. </w:t>
      </w:r>
      <w:r w:rsidR="00415197" w:rsidRPr="00415197">
        <w:rPr>
          <w:rFonts w:ascii="Times New Roman" w:hAnsi="Times New Roman"/>
          <w:sz w:val="28"/>
          <w:szCs w:val="28"/>
        </w:rPr>
        <w:t xml:space="preserve">Контроль за исполнением </w:t>
      </w:r>
      <w:r w:rsidR="005A6872">
        <w:rPr>
          <w:rFonts w:ascii="Times New Roman" w:hAnsi="Times New Roman"/>
          <w:sz w:val="28"/>
          <w:szCs w:val="28"/>
        </w:rPr>
        <w:t xml:space="preserve">настоящего </w:t>
      </w:r>
      <w:r w:rsidR="00415197">
        <w:rPr>
          <w:rFonts w:ascii="Times New Roman" w:hAnsi="Times New Roman"/>
          <w:sz w:val="28"/>
          <w:szCs w:val="28"/>
        </w:rPr>
        <w:t xml:space="preserve">постановления возложить на заместителя </w:t>
      </w:r>
      <w:r w:rsidR="00415197" w:rsidRPr="00415197">
        <w:rPr>
          <w:rFonts w:ascii="Times New Roman" w:hAnsi="Times New Roman"/>
          <w:sz w:val="28"/>
          <w:szCs w:val="28"/>
        </w:rPr>
        <w:t xml:space="preserve">главы администрации города </w:t>
      </w:r>
      <w:r w:rsidR="00415197">
        <w:rPr>
          <w:rFonts w:ascii="Times New Roman" w:hAnsi="Times New Roman"/>
          <w:sz w:val="28"/>
          <w:szCs w:val="28"/>
        </w:rPr>
        <w:t>Кабаева М.В.</w:t>
      </w:r>
    </w:p>
    <w:p w:rsidR="00415197" w:rsidRDefault="00415197" w:rsidP="0041519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5197" w:rsidRDefault="00415197" w:rsidP="0041519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4A6F" w:rsidRDefault="00660418" w:rsidP="00AD4A6F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Глава</w:t>
      </w:r>
      <w:r w:rsidR="00C4682F"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города Вятские Поляны</w:t>
      </w:r>
      <w:r w:rsidR="00C4682F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C4682F">
        <w:rPr>
          <w:rFonts w:ascii="Times New Roman" w:eastAsiaTheme="minorHAnsi" w:hAnsi="Times New Roman"/>
          <w:sz w:val="28"/>
          <w:szCs w:val="28"/>
          <w:lang w:eastAsia="en-US"/>
        </w:rPr>
        <w:tab/>
        <w:t xml:space="preserve">                       </w:t>
      </w:r>
      <w:r w:rsidR="00C97153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</w:t>
      </w:r>
    </w:p>
    <w:p w:rsidR="003F6DCE" w:rsidRDefault="00221499" w:rsidP="00AD4A6F">
      <w:pPr>
        <w:autoSpaceDE w:val="0"/>
        <w:autoSpaceDN w:val="0"/>
        <w:adjustRightInd w:val="0"/>
        <w:ind w:left="1416" w:firstLine="708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В.А. Машкин</w:t>
      </w:r>
      <w:r w:rsidR="00571D9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A55598" w:rsidRDefault="00AD4A6F" w:rsidP="00C4682F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_____________________________________________________________________</w:t>
      </w:r>
    </w:p>
    <w:tbl>
      <w:tblPr>
        <w:tblW w:w="0" w:type="auto"/>
        <w:tblLook w:val="04A0"/>
      </w:tblPr>
      <w:tblGrid>
        <w:gridCol w:w="4850"/>
        <w:gridCol w:w="4897"/>
      </w:tblGrid>
      <w:tr w:rsidR="00A55598" w:rsidTr="00AD4A6F">
        <w:trPr>
          <w:trHeight w:val="735"/>
        </w:trPr>
        <w:tc>
          <w:tcPr>
            <w:tcW w:w="4850" w:type="dxa"/>
          </w:tcPr>
          <w:p w:rsidR="00A55598" w:rsidRDefault="00A55598">
            <w:pPr>
              <w:autoSpaceDE w:val="0"/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A55598" w:rsidRDefault="00A55598">
            <w:pPr>
              <w:autoSpaceDE w:val="0"/>
              <w:spacing w:line="480" w:lineRule="exac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897" w:type="dxa"/>
          </w:tcPr>
          <w:p w:rsidR="00A55598" w:rsidRDefault="00A55598">
            <w:pPr>
              <w:spacing w:line="276" w:lineRule="auto"/>
              <w:ind w:left="238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A55598" w:rsidTr="00A55598">
        <w:trPr>
          <w:trHeight w:val="1330"/>
        </w:trPr>
        <w:tc>
          <w:tcPr>
            <w:tcW w:w="4850" w:type="dxa"/>
            <w:hideMark/>
          </w:tcPr>
          <w:p w:rsidR="00A55598" w:rsidRDefault="00C97153" w:rsidP="00AD4A6F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управления по вопросам жизнеобеспечения администрации города Вятские Поляны</w:t>
            </w:r>
          </w:p>
        </w:tc>
        <w:tc>
          <w:tcPr>
            <w:tcW w:w="4897" w:type="dxa"/>
          </w:tcPr>
          <w:p w:rsidR="00C97153" w:rsidRDefault="00C97153" w:rsidP="00AD4A6F">
            <w:pPr>
              <w:autoSpaceDE w:val="0"/>
              <w:ind w:left="2663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C97153" w:rsidRDefault="00C97153" w:rsidP="00AD4A6F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A55598" w:rsidRPr="00C97153" w:rsidRDefault="00C97153" w:rsidP="00AD4A6F">
            <w:pPr>
              <w:tabs>
                <w:tab w:val="left" w:pos="2826"/>
              </w:tabs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    Е.В. Пермякова</w:t>
            </w:r>
          </w:p>
        </w:tc>
      </w:tr>
    </w:tbl>
    <w:p w:rsidR="00A55598" w:rsidRDefault="00A55598" w:rsidP="00A55598">
      <w:pPr>
        <w:widowControl w:val="0"/>
        <w:tabs>
          <w:tab w:val="left" w:pos="708"/>
        </w:tabs>
        <w:suppressAutoHyphens/>
        <w:spacing w:line="720" w:lineRule="exact"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A55598" w:rsidRDefault="00A55598" w:rsidP="00C4682F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sectPr w:rsidR="00A55598" w:rsidSect="000C0DB8">
      <w:headerReference w:type="default" r:id="rId9"/>
      <w:footerReference w:type="default" r:id="rId10"/>
      <w:headerReference w:type="first" r:id="rId11"/>
      <w:pgSz w:w="11906" w:h="16838"/>
      <w:pgMar w:top="1134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6833" w:rsidRDefault="007F6833" w:rsidP="00A0567A">
      <w:r>
        <w:separator/>
      </w:r>
    </w:p>
  </w:endnote>
  <w:endnote w:type="continuationSeparator" w:id="1">
    <w:p w:rsidR="007F6833" w:rsidRDefault="007F6833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6833" w:rsidRDefault="007F6833" w:rsidP="00A0567A">
      <w:r>
        <w:separator/>
      </w:r>
    </w:p>
  </w:footnote>
  <w:footnote w:type="continuationSeparator" w:id="1">
    <w:p w:rsidR="007F6833" w:rsidRDefault="007F6833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</w:sdtPr>
    <w:sdtEndPr>
      <w:rPr>
        <w:rFonts w:ascii="Times New Roman" w:hAnsi="Times New Roman"/>
      </w:rPr>
    </w:sdtEndPr>
    <w:sdtContent>
      <w:p w:rsidR="00826F89" w:rsidRPr="00826F89" w:rsidRDefault="00FC1BDF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AD4A6F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</w:sdtPr>
    <w:sdtContent>
      <w:p w:rsidR="00A0567A" w:rsidRDefault="00FC1BDF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031E7"/>
    <w:rsid w:val="000139A1"/>
    <w:rsid w:val="00015BF3"/>
    <w:rsid w:val="00020098"/>
    <w:rsid w:val="00022928"/>
    <w:rsid w:val="00023451"/>
    <w:rsid w:val="00024F0E"/>
    <w:rsid w:val="00047EC0"/>
    <w:rsid w:val="000540C2"/>
    <w:rsid w:val="000560C3"/>
    <w:rsid w:val="000612AB"/>
    <w:rsid w:val="00065500"/>
    <w:rsid w:val="00072E3D"/>
    <w:rsid w:val="000764FA"/>
    <w:rsid w:val="0008047A"/>
    <w:rsid w:val="0008275C"/>
    <w:rsid w:val="000855F4"/>
    <w:rsid w:val="00093593"/>
    <w:rsid w:val="00096386"/>
    <w:rsid w:val="000A06BF"/>
    <w:rsid w:val="000A2162"/>
    <w:rsid w:val="000B1E92"/>
    <w:rsid w:val="000B7654"/>
    <w:rsid w:val="000C03E5"/>
    <w:rsid w:val="000C0DB8"/>
    <w:rsid w:val="000C1E9F"/>
    <w:rsid w:val="000D4A30"/>
    <w:rsid w:val="000F5083"/>
    <w:rsid w:val="001000D7"/>
    <w:rsid w:val="00100258"/>
    <w:rsid w:val="00112AE8"/>
    <w:rsid w:val="00130097"/>
    <w:rsid w:val="00154F3A"/>
    <w:rsid w:val="001562EE"/>
    <w:rsid w:val="001607B1"/>
    <w:rsid w:val="0016773C"/>
    <w:rsid w:val="00190EF1"/>
    <w:rsid w:val="001A14E6"/>
    <w:rsid w:val="001A7764"/>
    <w:rsid w:val="001B207E"/>
    <w:rsid w:val="001B31AA"/>
    <w:rsid w:val="001B49DC"/>
    <w:rsid w:val="001C37E0"/>
    <w:rsid w:val="001C523B"/>
    <w:rsid w:val="001D1CEB"/>
    <w:rsid w:val="001D3ACA"/>
    <w:rsid w:val="001D5841"/>
    <w:rsid w:val="001E25B0"/>
    <w:rsid w:val="001E7559"/>
    <w:rsid w:val="001F2245"/>
    <w:rsid w:val="001F2B26"/>
    <w:rsid w:val="001F625C"/>
    <w:rsid w:val="001F7F14"/>
    <w:rsid w:val="00202EFF"/>
    <w:rsid w:val="00210627"/>
    <w:rsid w:val="00214493"/>
    <w:rsid w:val="00215E6E"/>
    <w:rsid w:val="002168B5"/>
    <w:rsid w:val="00220137"/>
    <w:rsid w:val="00221499"/>
    <w:rsid w:val="00224ACE"/>
    <w:rsid w:val="00290FCE"/>
    <w:rsid w:val="002B0E00"/>
    <w:rsid w:val="002B6DC0"/>
    <w:rsid w:val="002C4B55"/>
    <w:rsid w:val="002C751F"/>
    <w:rsid w:val="002C7AC7"/>
    <w:rsid w:val="002D0391"/>
    <w:rsid w:val="002D3D01"/>
    <w:rsid w:val="002E6B33"/>
    <w:rsid w:val="00310074"/>
    <w:rsid w:val="00314899"/>
    <w:rsid w:val="003349B7"/>
    <w:rsid w:val="00336FD2"/>
    <w:rsid w:val="00345CAC"/>
    <w:rsid w:val="00360792"/>
    <w:rsid w:val="00372D4D"/>
    <w:rsid w:val="00380CB9"/>
    <w:rsid w:val="0039017D"/>
    <w:rsid w:val="003B0A2A"/>
    <w:rsid w:val="003B76DC"/>
    <w:rsid w:val="003C36F9"/>
    <w:rsid w:val="003C4C77"/>
    <w:rsid w:val="003D1BB3"/>
    <w:rsid w:val="003D2033"/>
    <w:rsid w:val="003E64D2"/>
    <w:rsid w:val="003E672C"/>
    <w:rsid w:val="003E69A0"/>
    <w:rsid w:val="003F6DCE"/>
    <w:rsid w:val="004000BA"/>
    <w:rsid w:val="00412996"/>
    <w:rsid w:val="00415197"/>
    <w:rsid w:val="004217FB"/>
    <w:rsid w:val="00427A04"/>
    <w:rsid w:val="004436D5"/>
    <w:rsid w:val="00445F79"/>
    <w:rsid w:val="00463E87"/>
    <w:rsid w:val="004A21F3"/>
    <w:rsid w:val="004B05B2"/>
    <w:rsid w:val="004B4512"/>
    <w:rsid w:val="004B6FE4"/>
    <w:rsid w:val="004D016D"/>
    <w:rsid w:val="005019EB"/>
    <w:rsid w:val="00502A85"/>
    <w:rsid w:val="00517F88"/>
    <w:rsid w:val="00531A6B"/>
    <w:rsid w:val="00536D3D"/>
    <w:rsid w:val="00540BEB"/>
    <w:rsid w:val="0055391D"/>
    <w:rsid w:val="00553CA1"/>
    <w:rsid w:val="00557FC1"/>
    <w:rsid w:val="00567534"/>
    <w:rsid w:val="00571D95"/>
    <w:rsid w:val="0057262D"/>
    <w:rsid w:val="00576396"/>
    <w:rsid w:val="0057702A"/>
    <w:rsid w:val="00585D0F"/>
    <w:rsid w:val="00585F65"/>
    <w:rsid w:val="00587073"/>
    <w:rsid w:val="005A0806"/>
    <w:rsid w:val="005A089F"/>
    <w:rsid w:val="005A6872"/>
    <w:rsid w:val="005A7719"/>
    <w:rsid w:val="005B594E"/>
    <w:rsid w:val="005D2DC8"/>
    <w:rsid w:val="005D4A67"/>
    <w:rsid w:val="005E6EA4"/>
    <w:rsid w:val="005F0338"/>
    <w:rsid w:val="00602A33"/>
    <w:rsid w:val="00612390"/>
    <w:rsid w:val="00613473"/>
    <w:rsid w:val="00627443"/>
    <w:rsid w:val="006306DA"/>
    <w:rsid w:val="006526AF"/>
    <w:rsid w:val="00660418"/>
    <w:rsid w:val="00670E17"/>
    <w:rsid w:val="00670F79"/>
    <w:rsid w:val="00672AE1"/>
    <w:rsid w:val="0067702F"/>
    <w:rsid w:val="00684012"/>
    <w:rsid w:val="00685672"/>
    <w:rsid w:val="00686469"/>
    <w:rsid w:val="006924F8"/>
    <w:rsid w:val="006A3096"/>
    <w:rsid w:val="006B7D1A"/>
    <w:rsid w:val="006C2D16"/>
    <w:rsid w:val="006C6223"/>
    <w:rsid w:val="006D0185"/>
    <w:rsid w:val="006D3137"/>
    <w:rsid w:val="006D3DA5"/>
    <w:rsid w:val="006D6C8D"/>
    <w:rsid w:val="006E0091"/>
    <w:rsid w:val="00705854"/>
    <w:rsid w:val="00741DD2"/>
    <w:rsid w:val="007509CB"/>
    <w:rsid w:val="00760B05"/>
    <w:rsid w:val="00765E1B"/>
    <w:rsid w:val="00776BC2"/>
    <w:rsid w:val="007776CF"/>
    <w:rsid w:val="00782E33"/>
    <w:rsid w:val="007842B9"/>
    <w:rsid w:val="00796161"/>
    <w:rsid w:val="007974F4"/>
    <w:rsid w:val="007B06C9"/>
    <w:rsid w:val="007B77BD"/>
    <w:rsid w:val="007C2A82"/>
    <w:rsid w:val="007C4A21"/>
    <w:rsid w:val="007D02C4"/>
    <w:rsid w:val="007E06E9"/>
    <w:rsid w:val="007E5303"/>
    <w:rsid w:val="007E6A15"/>
    <w:rsid w:val="007F250B"/>
    <w:rsid w:val="007F6833"/>
    <w:rsid w:val="00817ED5"/>
    <w:rsid w:val="00826F89"/>
    <w:rsid w:val="00830BBA"/>
    <w:rsid w:val="00876B23"/>
    <w:rsid w:val="0088069D"/>
    <w:rsid w:val="00886F11"/>
    <w:rsid w:val="00893525"/>
    <w:rsid w:val="00894EAC"/>
    <w:rsid w:val="00895755"/>
    <w:rsid w:val="008C6BC9"/>
    <w:rsid w:val="008E5A58"/>
    <w:rsid w:val="008F5662"/>
    <w:rsid w:val="008F76D6"/>
    <w:rsid w:val="008F7B62"/>
    <w:rsid w:val="00901738"/>
    <w:rsid w:val="00913293"/>
    <w:rsid w:val="0091762E"/>
    <w:rsid w:val="00923D38"/>
    <w:rsid w:val="00924C0F"/>
    <w:rsid w:val="009374ED"/>
    <w:rsid w:val="0094570A"/>
    <w:rsid w:val="00950E64"/>
    <w:rsid w:val="00963E3D"/>
    <w:rsid w:val="00964968"/>
    <w:rsid w:val="00975080"/>
    <w:rsid w:val="009872B9"/>
    <w:rsid w:val="0099195A"/>
    <w:rsid w:val="00994453"/>
    <w:rsid w:val="009A439E"/>
    <w:rsid w:val="009A7031"/>
    <w:rsid w:val="009A7B25"/>
    <w:rsid w:val="009B0C95"/>
    <w:rsid w:val="009C568F"/>
    <w:rsid w:val="009C769F"/>
    <w:rsid w:val="009D1C9C"/>
    <w:rsid w:val="009E203A"/>
    <w:rsid w:val="009E7989"/>
    <w:rsid w:val="009F0799"/>
    <w:rsid w:val="00A053A4"/>
    <w:rsid w:val="00A0567A"/>
    <w:rsid w:val="00A06136"/>
    <w:rsid w:val="00A06FF9"/>
    <w:rsid w:val="00A325B9"/>
    <w:rsid w:val="00A46D01"/>
    <w:rsid w:val="00A54CD0"/>
    <w:rsid w:val="00A55598"/>
    <w:rsid w:val="00A57568"/>
    <w:rsid w:val="00A6153A"/>
    <w:rsid w:val="00A673D5"/>
    <w:rsid w:val="00A756F5"/>
    <w:rsid w:val="00A8685F"/>
    <w:rsid w:val="00A97E03"/>
    <w:rsid w:val="00AA106B"/>
    <w:rsid w:val="00AB0C47"/>
    <w:rsid w:val="00AB21FA"/>
    <w:rsid w:val="00AB67BB"/>
    <w:rsid w:val="00AB705E"/>
    <w:rsid w:val="00AD145C"/>
    <w:rsid w:val="00AD32B8"/>
    <w:rsid w:val="00AD4A6F"/>
    <w:rsid w:val="00AE2BD3"/>
    <w:rsid w:val="00AF037D"/>
    <w:rsid w:val="00AF3567"/>
    <w:rsid w:val="00AF73E0"/>
    <w:rsid w:val="00B04028"/>
    <w:rsid w:val="00B13741"/>
    <w:rsid w:val="00B307A7"/>
    <w:rsid w:val="00B33070"/>
    <w:rsid w:val="00B370ED"/>
    <w:rsid w:val="00B51320"/>
    <w:rsid w:val="00B52B0A"/>
    <w:rsid w:val="00B538B8"/>
    <w:rsid w:val="00B64D9C"/>
    <w:rsid w:val="00B77B39"/>
    <w:rsid w:val="00B905E5"/>
    <w:rsid w:val="00B93D18"/>
    <w:rsid w:val="00BA01B3"/>
    <w:rsid w:val="00BA1841"/>
    <w:rsid w:val="00BA6CBF"/>
    <w:rsid w:val="00BB40C2"/>
    <w:rsid w:val="00BE5F7C"/>
    <w:rsid w:val="00BF139F"/>
    <w:rsid w:val="00BF4BC4"/>
    <w:rsid w:val="00C22479"/>
    <w:rsid w:val="00C23B2C"/>
    <w:rsid w:val="00C32989"/>
    <w:rsid w:val="00C36FD2"/>
    <w:rsid w:val="00C37482"/>
    <w:rsid w:val="00C41793"/>
    <w:rsid w:val="00C4682F"/>
    <w:rsid w:val="00C46DC7"/>
    <w:rsid w:val="00C5027D"/>
    <w:rsid w:val="00C605A3"/>
    <w:rsid w:val="00C62C02"/>
    <w:rsid w:val="00C76E55"/>
    <w:rsid w:val="00C8095D"/>
    <w:rsid w:val="00C90E6F"/>
    <w:rsid w:val="00C91247"/>
    <w:rsid w:val="00C96EC9"/>
    <w:rsid w:val="00C97153"/>
    <w:rsid w:val="00CA4382"/>
    <w:rsid w:val="00CA593F"/>
    <w:rsid w:val="00CC1E6B"/>
    <w:rsid w:val="00CC5C17"/>
    <w:rsid w:val="00CD04DD"/>
    <w:rsid w:val="00CE4071"/>
    <w:rsid w:val="00CE6009"/>
    <w:rsid w:val="00CF1909"/>
    <w:rsid w:val="00CF6CF6"/>
    <w:rsid w:val="00D01550"/>
    <w:rsid w:val="00D048C2"/>
    <w:rsid w:val="00D04D2E"/>
    <w:rsid w:val="00D2081C"/>
    <w:rsid w:val="00D25D7E"/>
    <w:rsid w:val="00D27799"/>
    <w:rsid w:val="00D32A30"/>
    <w:rsid w:val="00D42158"/>
    <w:rsid w:val="00D554AF"/>
    <w:rsid w:val="00D55B07"/>
    <w:rsid w:val="00D70CDD"/>
    <w:rsid w:val="00D711AF"/>
    <w:rsid w:val="00D76E6E"/>
    <w:rsid w:val="00D824B2"/>
    <w:rsid w:val="00D8679D"/>
    <w:rsid w:val="00DA4859"/>
    <w:rsid w:val="00DB0272"/>
    <w:rsid w:val="00DB328C"/>
    <w:rsid w:val="00DC2BB4"/>
    <w:rsid w:val="00DC2D4E"/>
    <w:rsid w:val="00DE42BD"/>
    <w:rsid w:val="00DE7111"/>
    <w:rsid w:val="00DF463D"/>
    <w:rsid w:val="00DF7251"/>
    <w:rsid w:val="00E05153"/>
    <w:rsid w:val="00E05B90"/>
    <w:rsid w:val="00E3286C"/>
    <w:rsid w:val="00E37042"/>
    <w:rsid w:val="00E43EBD"/>
    <w:rsid w:val="00E52798"/>
    <w:rsid w:val="00E70521"/>
    <w:rsid w:val="00E80C7B"/>
    <w:rsid w:val="00E845D8"/>
    <w:rsid w:val="00E84E40"/>
    <w:rsid w:val="00E955AA"/>
    <w:rsid w:val="00EA0A6F"/>
    <w:rsid w:val="00EA7A69"/>
    <w:rsid w:val="00EB5F07"/>
    <w:rsid w:val="00EC29C9"/>
    <w:rsid w:val="00EC2E64"/>
    <w:rsid w:val="00ED008C"/>
    <w:rsid w:val="00ED779B"/>
    <w:rsid w:val="00EE53E4"/>
    <w:rsid w:val="00EF48BC"/>
    <w:rsid w:val="00F12705"/>
    <w:rsid w:val="00F14AA3"/>
    <w:rsid w:val="00F22851"/>
    <w:rsid w:val="00F27230"/>
    <w:rsid w:val="00F42DA4"/>
    <w:rsid w:val="00F45F40"/>
    <w:rsid w:val="00F659B5"/>
    <w:rsid w:val="00F70C7F"/>
    <w:rsid w:val="00F72E88"/>
    <w:rsid w:val="00F84417"/>
    <w:rsid w:val="00F933CF"/>
    <w:rsid w:val="00F9649F"/>
    <w:rsid w:val="00FA3A8C"/>
    <w:rsid w:val="00FA6E9F"/>
    <w:rsid w:val="00FB1E70"/>
    <w:rsid w:val="00FC1BDF"/>
    <w:rsid w:val="00FC3B57"/>
    <w:rsid w:val="00FD436D"/>
    <w:rsid w:val="00FE0590"/>
    <w:rsid w:val="00FE0733"/>
    <w:rsid w:val="00FE53AD"/>
    <w:rsid w:val="00FF170E"/>
    <w:rsid w:val="00FF21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2">
    <w:name w:val="s2"/>
    <w:basedOn w:val="a0"/>
    <w:rsid w:val="00A555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1D66E-12C4-4809-859E-7DF5BA943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2018-05-31T05:24:00Z</cp:lastPrinted>
  <dcterms:created xsi:type="dcterms:W3CDTF">2019-01-14T13:36:00Z</dcterms:created>
  <dcterms:modified xsi:type="dcterms:W3CDTF">2019-01-17T08:16:00Z</dcterms:modified>
</cp:coreProperties>
</file>