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C1" w:rsidRDefault="003C7342">
      <w:pPr>
        <w:pStyle w:val="Standard"/>
        <w:jc w:val="center"/>
      </w:pPr>
      <w: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507239" cy="65736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239" cy="657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477C1" w:rsidRDefault="00B477C1">
      <w:pPr>
        <w:pStyle w:val="Heading1"/>
        <w:rPr>
          <w:b w:val="0"/>
          <w:bCs w:val="0"/>
          <w:sz w:val="24"/>
          <w:szCs w:val="24"/>
        </w:rPr>
      </w:pPr>
    </w:p>
    <w:p w:rsidR="00B477C1" w:rsidRDefault="003C7342">
      <w:pPr>
        <w:pStyle w:val="Heading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B477C1" w:rsidRDefault="003C7342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B477C1" w:rsidRDefault="00B477C1">
      <w:pPr>
        <w:pStyle w:val="Standard"/>
        <w:jc w:val="center"/>
        <w:rPr>
          <w:b/>
          <w:bCs/>
          <w:sz w:val="32"/>
        </w:rPr>
      </w:pPr>
    </w:p>
    <w:p w:rsidR="00B477C1" w:rsidRDefault="003C734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477C1" w:rsidRDefault="00B477C1">
      <w:pPr>
        <w:pStyle w:val="Standard"/>
        <w:jc w:val="center"/>
        <w:rPr>
          <w:b/>
          <w:bCs/>
          <w:sz w:val="16"/>
          <w:szCs w:val="16"/>
        </w:rPr>
      </w:pPr>
    </w:p>
    <w:p w:rsidR="00B477C1" w:rsidRDefault="00B477C1">
      <w:pPr>
        <w:pStyle w:val="Standard"/>
        <w:jc w:val="center"/>
        <w:rPr>
          <w:b/>
          <w:bCs/>
          <w:sz w:val="16"/>
          <w:szCs w:val="16"/>
        </w:rPr>
      </w:pPr>
    </w:p>
    <w:p w:rsidR="00B477C1" w:rsidRDefault="003C734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01.10.2019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  <w:u w:val="single"/>
        </w:rPr>
        <w:t>1322</w:t>
      </w:r>
    </w:p>
    <w:p w:rsidR="00B477C1" w:rsidRDefault="003C734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B477C1" w:rsidRDefault="00B477C1">
      <w:pPr>
        <w:pStyle w:val="Standard"/>
        <w:jc w:val="center"/>
        <w:rPr>
          <w:b/>
          <w:sz w:val="48"/>
          <w:szCs w:val="41"/>
        </w:rPr>
      </w:pPr>
    </w:p>
    <w:p w:rsidR="00B477C1" w:rsidRDefault="003C7342">
      <w:pPr>
        <w:pStyle w:val="Standard"/>
        <w:jc w:val="center"/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 xml:space="preserve">О внесении изменений в постановление администрации города Вятские Поляны от </w:t>
      </w:r>
      <w:r>
        <w:rPr>
          <w:rFonts w:eastAsia="Arial" w:cs="Arial"/>
          <w:b/>
          <w:bCs/>
          <w:sz w:val="28"/>
          <w:szCs w:val="28"/>
          <w:lang w:val="ru-RU"/>
        </w:rPr>
        <w:t>16.04.2002 №323</w:t>
      </w:r>
    </w:p>
    <w:p w:rsidR="00B477C1" w:rsidRDefault="00B477C1">
      <w:pPr>
        <w:pStyle w:val="Standard"/>
        <w:jc w:val="both"/>
        <w:rPr>
          <w:sz w:val="28"/>
          <w:szCs w:val="28"/>
          <w:lang w:val="ru-RU"/>
        </w:rPr>
      </w:pPr>
    </w:p>
    <w:p w:rsidR="00B477C1" w:rsidRDefault="003C7342">
      <w:pPr>
        <w:pStyle w:val="Standard"/>
        <w:spacing w:line="360" w:lineRule="auto"/>
        <w:ind w:firstLine="705"/>
        <w:jc w:val="both"/>
      </w:pPr>
      <w:r>
        <w:rPr>
          <w:sz w:val="28"/>
          <w:szCs w:val="28"/>
          <w:lang w:val="ru-RU"/>
        </w:rPr>
        <w:t xml:space="preserve">В соответствии с </w:t>
      </w:r>
      <w:r>
        <w:rPr>
          <w:rFonts w:eastAsia="Arial" w:cs="Arial"/>
          <w:sz w:val="28"/>
          <w:szCs w:val="28"/>
        </w:rPr>
        <w:t>Закон</w:t>
      </w:r>
      <w:r>
        <w:rPr>
          <w:rFonts w:eastAsia="Arial" w:cs="Arial"/>
          <w:sz w:val="28"/>
          <w:szCs w:val="28"/>
          <w:lang w:val="ru-RU"/>
        </w:rPr>
        <w:t>ом</w:t>
      </w:r>
      <w:r>
        <w:rPr>
          <w:rFonts w:eastAsia="Arial" w:cs="Arial"/>
          <w:sz w:val="28"/>
          <w:szCs w:val="28"/>
        </w:rPr>
        <w:t xml:space="preserve"> Кировской области  </w:t>
      </w:r>
      <w:r>
        <w:rPr>
          <w:rFonts w:eastAsia="Arial" w:cs="Arial"/>
          <w:sz w:val="28"/>
          <w:szCs w:val="28"/>
          <w:lang w:val="ru-RU"/>
        </w:rPr>
        <w:t>от  25.11.2010  № 578-ЗО «О</w:t>
      </w:r>
      <w:r>
        <w:rPr>
          <w:rFonts w:eastAsia="Arial" w:cs="Arial"/>
          <w:sz w:val="28"/>
          <w:szCs w:val="28"/>
        </w:rPr>
        <w:t xml:space="preserve"> комиссиях по делам несовершеннолетних и защите их прав в Кировской области» </w:t>
      </w:r>
      <w:r>
        <w:rPr>
          <w:sz w:val="28"/>
          <w:szCs w:val="28"/>
          <w:lang w:val="ru-RU"/>
        </w:rPr>
        <w:t xml:space="preserve"> администрация города Вятские Поляны  ПОСТАНОВЛЯЕТ:</w:t>
      </w:r>
    </w:p>
    <w:p w:rsidR="00B477C1" w:rsidRDefault="003C7342">
      <w:pPr>
        <w:pStyle w:val="Standard"/>
        <w:spacing w:line="360" w:lineRule="auto"/>
        <w:ind w:firstLine="705"/>
        <w:jc w:val="both"/>
      </w:pPr>
      <w:r>
        <w:rPr>
          <w:sz w:val="28"/>
          <w:szCs w:val="28"/>
          <w:lang w:val="ru-RU"/>
        </w:rPr>
        <w:t xml:space="preserve">1. </w:t>
      </w:r>
      <w:r>
        <w:rPr>
          <w:rFonts w:eastAsia="Arial" w:cs="Arial"/>
          <w:sz w:val="28"/>
          <w:szCs w:val="28"/>
          <w:lang w:val="ru-RU"/>
        </w:rPr>
        <w:t>Внести  в постановление администрации города Вятские Поляны  от 16.04.2002 №3</w:t>
      </w:r>
      <w:r>
        <w:rPr>
          <w:rFonts w:eastAsia="Arial" w:cs="Arial"/>
          <w:sz w:val="28"/>
          <w:szCs w:val="28"/>
          <w:lang w:val="ru-RU"/>
        </w:rPr>
        <w:t>23 «О штабе по координации экстренных действий органов и учреждений системы профилактики безнадзорности и правонарушений несовершеннолетних на территории города Вятские Поляны» (в редакции постановлений администрации города Вятские Поляны от 16.04.2002 № 3</w:t>
      </w:r>
      <w:r>
        <w:rPr>
          <w:rFonts w:eastAsia="Arial" w:cs="Arial"/>
          <w:sz w:val="28"/>
          <w:szCs w:val="28"/>
          <w:lang w:val="ru-RU"/>
        </w:rPr>
        <w:t>23, от 08.02.2008 № 200, от 09.10.2012 № 1952, от 25.02.2014 № 294, от 28.12.2016 № 2404, 02.11.2018 № 1815) следующие изменения:</w:t>
      </w:r>
    </w:p>
    <w:p w:rsidR="00B477C1" w:rsidRDefault="003C7342">
      <w:pPr>
        <w:pStyle w:val="Standard"/>
        <w:spacing w:line="360" w:lineRule="auto"/>
        <w:ind w:left="-15" w:firstLine="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1.1. Включить  в  состав   штаба  по  координации  экстренных действий органов и учреждений системы профилактики безна</w:t>
      </w:r>
      <w:r>
        <w:rPr>
          <w:sz w:val="28"/>
          <w:szCs w:val="28"/>
          <w:lang w:val="ru-RU"/>
        </w:rPr>
        <w:t>дзорности и правонарушений несовершеннолетних на территории города Вятские Поляны (далее-штаб) и назначить  начальником штаба Слобожанинову Анну Юрьевну, заместителя главы администрации города;</w:t>
      </w:r>
    </w:p>
    <w:p w:rsidR="00B477C1" w:rsidRDefault="003C7342">
      <w:pPr>
        <w:pStyle w:val="Standard"/>
        <w:spacing w:line="360" w:lineRule="auto"/>
        <w:ind w:left="-15" w:firstLine="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1.2. Включить в состав штаба  Ильина Александра Александро</w:t>
      </w:r>
      <w:r>
        <w:rPr>
          <w:sz w:val="28"/>
          <w:szCs w:val="28"/>
          <w:lang w:val="ru-RU"/>
        </w:rPr>
        <w:t>вича, начальника полиции межмуниципального отдела Министерства внутренних дел Российской Федерации «Вятскополянский».</w:t>
      </w:r>
    </w:p>
    <w:p w:rsidR="00B477C1" w:rsidRDefault="003C7342">
      <w:pPr>
        <w:pStyle w:val="Standard"/>
        <w:spacing w:line="360" w:lineRule="auto"/>
        <w:ind w:firstLine="705"/>
        <w:jc w:val="both"/>
      </w:pPr>
      <w:r>
        <w:rPr>
          <w:color w:val="800000"/>
          <w:sz w:val="28"/>
          <w:szCs w:val="28"/>
          <w:lang w:val="ru-RU"/>
        </w:rPr>
        <w:t>1.3. Исключить</w:t>
      </w:r>
      <w:r>
        <w:rPr>
          <w:sz w:val="28"/>
          <w:szCs w:val="28"/>
          <w:lang w:val="ru-RU"/>
        </w:rPr>
        <w:t xml:space="preserve"> из состава комиссии  Пролеева Олега Анатольевича, </w:t>
      </w:r>
      <w:r>
        <w:rPr>
          <w:sz w:val="28"/>
          <w:szCs w:val="28"/>
          <w:lang w:val="ru-RU"/>
        </w:rPr>
        <w:lastRenderedPageBreak/>
        <w:t>Зарипова Ильсура Мансуровича.</w:t>
      </w:r>
    </w:p>
    <w:p w:rsidR="00B477C1" w:rsidRDefault="003C7342">
      <w:pPr>
        <w:pStyle w:val="Standard"/>
        <w:numPr>
          <w:ilvl w:val="2"/>
          <w:numId w:val="3"/>
        </w:numPr>
        <w:spacing w:line="360" w:lineRule="auto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Разместить  настоящее  постановление  на оф</w:t>
      </w:r>
      <w:r>
        <w:rPr>
          <w:sz w:val="28"/>
          <w:szCs w:val="28"/>
          <w:lang w:val="ru-RU"/>
        </w:rPr>
        <w:t>ициальном  сайте администрации города Вятские Поляны в сети «Интернет».</w:t>
      </w:r>
    </w:p>
    <w:p w:rsidR="00B477C1" w:rsidRDefault="00B477C1">
      <w:pPr>
        <w:pStyle w:val="Standard"/>
        <w:jc w:val="both"/>
        <w:rPr>
          <w:sz w:val="28"/>
          <w:szCs w:val="28"/>
          <w:lang w:val="ru-RU"/>
        </w:rPr>
      </w:pPr>
    </w:p>
    <w:p w:rsidR="00B477C1" w:rsidRDefault="00B477C1">
      <w:pPr>
        <w:pStyle w:val="Standard"/>
        <w:jc w:val="both"/>
        <w:rPr>
          <w:sz w:val="28"/>
          <w:szCs w:val="28"/>
          <w:lang w:val="ru-RU"/>
        </w:rPr>
      </w:pPr>
    </w:p>
    <w:p w:rsidR="00B477C1" w:rsidRDefault="003C734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Вятские Поляны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 </w:t>
      </w:r>
    </w:p>
    <w:p w:rsidR="00B477C1" w:rsidRDefault="003C734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В.А. Машкин _____________________________________________________________________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B477C1" w:rsidRDefault="003C7342">
      <w:pPr>
        <w:pStyle w:val="Standard"/>
        <w:tabs>
          <w:tab w:val="left" w:pos="708"/>
          <w:tab w:val="left" w:pos="720"/>
          <w:tab w:val="left" w:pos="1418"/>
          <w:tab w:val="left" w:pos="4500"/>
        </w:tabs>
        <w:spacing w:line="36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ПОДГОТОВЛЕНО</w:t>
      </w:r>
    </w:p>
    <w:p w:rsidR="00B477C1" w:rsidRDefault="00B477C1">
      <w:pPr>
        <w:pStyle w:val="Standard"/>
        <w:spacing w:line="100" w:lineRule="atLeast"/>
        <w:jc w:val="both"/>
      </w:pPr>
    </w:p>
    <w:p w:rsidR="00B477C1" w:rsidRDefault="003C7342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отдела по делам</w:t>
      </w:r>
    </w:p>
    <w:p w:rsidR="00B477C1" w:rsidRDefault="003C7342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несовершеннолетних и защите их прав</w:t>
      </w:r>
    </w:p>
    <w:p w:rsidR="00B477C1" w:rsidRDefault="003C7342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управления социальной пол</w:t>
      </w:r>
      <w:r>
        <w:rPr>
          <w:rFonts w:cs="Times New Roman"/>
          <w:sz w:val="28"/>
          <w:szCs w:val="28"/>
        </w:rPr>
        <w:t>итики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М.А. Котельникова</w:t>
      </w:r>
    </w:p>
    <w:p w:rsidR="00B477C1" w:rsidRDefault="00B477C1">
      <w:pPr>
        <w:pStyle w:val="Standard"/>
        <w:spacing w:line="100" w:lineRule="atLeast"/>
        <w:jc w:val="both"/>
      </w:pPr>
    </w:p>
    <w:p w:rsidR="00B477C1" w:rsidRDefault="00B477C1">
      <w:pPr>
        <w:pStyle w:val="Standard"/>
        <w:spacing w:line="100" w:lineRule="atLeast"/>
        <w:jc w:val="both"/>
      </w:pPr>
    </w:p>
    <w:p w:rsidR="00B477C1" w:rsidRDefault="00B477C1">
      <w:pPr>
        <w:pStyle w:val="Standard"/>
        <w:spacing w:line="100" w:lineRule="atLeast"/>
        <w:jc w:val="both"/>
        <w:rPr>
          <w:bCs/>
          <w:color w:val="052635"/>
          <w:sz w:val="28"/>
          <w:szCs w:val="28"/>
        </w:rPr>
      </w:pPr>
    </w:p>
    <w:sectPr w:rsidR="00B477C1" w:rsidSect="00B477C1">
      <w:pgSz w:w="11905" w:h="16837"/>
      <w:pgMar w:top="1134" w:right="1036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42" w:rsidRDefault="003C7342" w:rsidP="00B477C1">
      <w:r>
        <w:separator/>
      </w:r>
    </w:p>
  </w:endnote>
  <w:endnote w:type="continuationSeparator" w:id="0">
    <w:p w:rsidR="003C7342" w:rsidRDefault="003C7342" w:rsidP="00B4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42" w:rsidRDefault="003C7342" w:rsidP="00B477C1">
      <w:r w:rsidRPr="00B477C1">
        <w:rPr>
          <w:color w:val="000000"/>
        </w:rPr>
        <w:ptab w:relativeTo="margin" w:alignment="center" w:leader="none"/>
      </w:r>
    </w:p>
  </w:footnote>
  <w:footnote w:type="continuationSeparator" w:id="0">
    <w:p w:rsidR="003C7342" w:rsidRDefault="003C7342" w:rsidP="00B47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005B"/>
    <w:multiLevelType w:val="multilevel"/>
    <w:tmpl w:val="9A0ADC8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D4C3122"/>
    <w:multiLevelType w:val="multilevel"/>
    <w:tmpl w:val="2430A1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E7A53DF"/>
    <w:multiLevelType w:val="multilevel"/>
    <w:tmpl w:val="9A0C5BBA"/>
    <w:styleLink w:val="WW8Num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7C1"/>
    <w:rsid w:val="00321C79"/>
    <w:rsid w:val="003C7342"/>
    <w:rsid w:val="00B4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77C1"/>
  </w:style>
  <w:style w:type="paragraph" w:customStyle="1" w:styleId="Heading">
    <w:name w:val="Heading"/>
    <w:basedOn w:val="Standard"/>
    <w:next w:val="Textbody"/>
    <w:rsid w:val="00B477C1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extbody">
    <w:name w:val="Text body"/>
    <w:basedOn w:val="Standard"/>
    <w:rsid w:val="00B477C1"/>
    <w:pPr>
      <w:spacing w:after="120"/>
    </w:pPr>
  </w:style>
  <w:style w:type="paragraph" w:styleId="a3">
    <w:name w:val="Title"/>
    <w:basedOn w:val="Standard"/>
    <w:next w:val="Textbody"/>
    <w:rsid w:val="00B477C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B477C1"/>
    <w:pPr>
      <w:jc w:val="center"/>
    </w:pPr>
    <w:rPr>
      <w:i/>
      <w:iCs/>
    </w:rPr>
  </w:style>
  <w:style w:type="paragraph" w:styleId="a5">
    <w:name w:val="List"/>
    <w:basedOn w:val="Textbody"/>
    <w:rsid w:val="00B477C1"/>
  </w:style>
  <w:style w:type="paragraph" w:customStyle="1" w:styleId="Caption">
    <w:name w:val="Caption"/>
    <w:basedOn w:val="Standard"/>
    <w:rsid w:val="00B477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77C1"/>
    <w:pPr>
      <w:suppressLineNumbers/>
    </w:pPr>
  </w:style>
  <w:style w:type="paragraph" w:customStyle="1" w:styleId="Heading1">
    <w:name w:val="Heading 1"/>
    <w:basedOn w:val="Standard"/>
    <w:next w:val="Standard"/>
    <w:rsid w:val="00B477C1"/>
    <w:pPr>
      <w:keepNext/>
      <w:jc w:val="center"/>
      <w:outlineLvl w:val="0"/>
    </w:pPr>
    <w:rPr>
      <w:b/>
      <w:bCs/>
      <w:sz w:val="32"/>
      <w:szCs w:val="20"/>
    </w:rPr>
  </w:style>
  <w:style w:type="character" w:customStyle="1" w:styleId="WW8Num2z0">
    <w:name w:val="WW8Num2z0"/>
    <w:rsid w:val="00B477C1"/>
    <w:rPr>
      <w:sz w:val="28"/>
      <w:szCs w:val="28"/>
    </w:rPr>
  </w:style>
  <w:style w:type="character" w:customStyle="1" w:styleId="WW8Num3z2">
    <w:name w:val="WW8Num3z2"/>
    <w:rsid w:val="00B477C1"/>
    <w:rPr>
      <w:sz w:val="28"/>
      <w:szCs w:val="28"/>
    </w:rPr>
  </w:style>
  <w:style w:type="character" w:customStyle="1" w:styleId="NumberingSymbols">
    <w:name w:val="Numbering Symbols"/>
    <w:rsid w:val="00B477C1"/>
  </w:style>
  <w:style w:type="numbering" w:customStyle="1" w:styleId="WW8Num2">
    <w:name w:val="WW8Num2"/>
    <w:basedOn w:val="a2"/>
    <w:rsid w:val="00B477C1"/>
    <w:pPr>
      <w:numPr>
        <w:numId w:val="1"/>
      </w:numPr>
    </w:pPr>
  </w:style>
  <w:style w:type="numbering" w:customStyle="1" w:styleId="WW8Num3">
    <w:name w:val="WW8Num3"/>
    <w:basedOn w:val="a2"/>
    <w:rsid w:val="00B477C1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321C7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C79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User2306</dc:creator>
  <cp:lastModifiedBy>User</cp:lastModifiedBy>
  <cp:revision>1</cp:revision>
  <cp:lastPrinted>2019-10-01T10:14:00Z</cp:lastPrinted>
  <dcterms:created xsi:type="dcterms:W3CDTF">2009-04-16T11:32:00Z</dcterms:created>
  <dcterms:modified xsi:type="dcterms:W3CDTF">2022-10-04T13:30:00Z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