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BFB" w:rsidRPr="00B4355C" w:rsidRDefault="00FF4BFB" w:rsidP="00FF4BFB">
      <w:pPr>
        <w:spacing w:after="0"/>
        <w:ind w:firstLine="5387"/>
        <w:rPr>
          <w:rFonts w:ascii="Times New Roman" w:hAnsi="Times New Roman" w:cs="Times New Roman"/>
          <w:sz w:val="28"/>
          <w:szCs w:val="28"/>
        </w:rPr>
      </w:pPr>
      <w:r w:rsidRPr="00B4355C">
        <w:rPr>
          <w:rFonts w:ascii="Times New Roman" w:hAnsi="Times New Roman" w:cs="Times New Roman"/>
          <w:sz w:val="28"/>
          <w:szCs w:val="28"/>
        </w:rPr>
        <w:t>Приложение</w:t>
      </w:r>
    </w:p>
    <w:p w:rsidR="00FF4BFB" w:rsidRPr="00B4355C" w:rsidRDefault="00FF4BFB" w:rsidP="00FF4BFB">
      <w:pPr>
        <w:spacing w:after="0"/>
        <w:ind w:firstLine="5387"/>
        <w:rPr>
          <w:rFonts w:ascii="Times New Roman" w:hAnsi="Times New Roman" w:cs="Times New Roman"/>
          <w:sz w:val="28"/>
          <w:szCs w:val="28"/>
        </w:rPr>
      </w:pPr>
    </w:p>
    <w:p w:rsidR="00FF4BFB" w:rsidRPr="00B4355C" w:rsidRDefault="00FF4BFB" w:rsidP="00FF4BFB">
      <w:pPr>
        <w:spacing w:after="0"/>
        <w:ind w:firstLine="5387"/>
        <w:rPr>
          <w:rFonts w:ascii="Times New Roman" w:hAnsi="Times New Roman" w:cs="Times New Roman"/>
          <w:sz w:val="28"/>
          <w:szCs w:val="28"/>
        </w:rPr>
      </w:pPr>
      <w:r w:rsidRPr="00B4355C">
        <w:rPr>
          <w:rFonts w:ascii="Times New Roman" w:hAnsi="Times New Roman" w:cs="Times New Roman"/>
          <w:sz w:val="28"/>
          <w:szCs w:val="28"/>
        </w:rPr>
        <w:t>УТВЕРЖДЕН</w:t>
      </w:r>
    </w:p>
    <w:p w:rsidR="00FF4BFB" w:rsidRPr="00B4355C" w:rsidRDefault="00FF4BFB" w:rsidP="00FF4BFB">
      <w:pPr>
        <w:spacing w:after="0"/>
        <w:ind w:firstLine="5387"/>
        <w:rPr>
          <w:rFonts w:ascii="Times New Roman" w:hAnsi="Times New Roman" w:cs="Times New Roman"/>
          <w:sz w:val="28"/>
          <w:szCs w:val="28"/>
        </w:rPr>
      </w:pPr>
    </w:p>
    <w:p w:rsidR="00FF4BFB" w:rsidRPr="00B4355C" w:rsidRDefault="00FF4BFB" w:rsidP="00FF4BFB">
      <w:pPr>
        <w:spacing w:after="0"/>
        <w:ind w:firstLine="5387"/>
        <w:rPr>
          <w:rFonts w:ascii="Times New Roman" w:hAnsi="Times New Roman" w:cs="Times New Roman"/>
          <w:sz w:val="28"/>
          <w:szCs w:val="28"/>
        </w:rPr>
      </w:pPr>
      <w:r w:rsidRPr="00B4355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F4BFB" w:rsidRPr="00B4355C" w:rsidRDefault="00FF4BFB" w:rsidP="00FF4BFB">
      <w:pPr>
        <w:spacing w:after="0"/>
        <w:ind w:firstLine="5387"/>
        <w:rPr>
          <w:rFonts w:ascii="Times New Roman" w:hAnsi="Times New Roman" w:cs="Times New Roman"/>
          <w:sz w:val="28"/>
          <w:szCs w:val="28"/>
        </w:rPr>
      </w:pPr>
      <w:r w:rsidRPr="00B4355C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FF4BFB" w:rsidRPr="00B4355C" w:rsidRDefault="00FF4BFB" w:rsidP="00FF4BFB">
      <w:pPr>
        <w:spacing w:after="0"/>
        <w:ind w:firstLine="5387"/>
        <w:rPr>
          <w:rFonts w:ascii="Times New Roman" w:hAnsi="Times New Roman" w:cs="Times New Roman"/>
          <w:sz w:val="28"/>
          <w:szCs w:val="28"/>
        </w:rPr>
      </w:pPr>
      <w:r w:rsidRPr="00B4355C">
        <w:rPr>
          <w:rFonts w:ascii="Times New Roman" w:hAnsi="Times New Roman" w:cs="Times New Roman"/>
          <w:sz w:val="28"/>
          <w:szCs w:val="28"/>
        </w:rPr>
        <w:t>от</w:t>
      </w:r>
      <w:r w:rsidR="001E3803">
        <w:rPr>
          <w:rFonts w:ascii="Times New Roman" w:hAnsi="Times New Roman" w:cs="Times New Roman"/>
          <w:sz w:val="28"/>
          <w:szCs w:val="28"/>
        </w:rPr>
        <w:t xml:space="preserve"> 06.09.2018 </w:t>
      </w:r>
      <w:r w:rsidRPr="00B4355C">
        <w:rPr>
          <w:rFonts w:ascii="Times New Roman" w:hAnsi="Times New Roman" w:cs="Times New Roman"/>
          <w:sz w:val="28"/>
          <w:szCs w:val="28"/>
        </w:rPr>
        <w:t>№</w:t>
      </w:r>
      <w:r w:rsidR="001E3803">
        <w:rPr>
          <w:rFonts w:ascii="Times New Roman" w:hAnsi="Times New Roman" w:cs="Times New Roman"/>
          <w:sz w:val="28"/>
          <w:szCs w:val="28"/>
        </w:rPr>
        <w:t xml:space="preserve"> 1411</w:t>
      </w:r>
      <w:r w:rsidR="00B617F9">
        <w:rPr>
          <w:rFonts w:ascii="Times New Roman" w:hAnsi="Times New Roman" w:cs="Times New Roman"/>
          <w:sz w:val="28"/>
          <w:szCs w:val="28"/>
        </w:rPr>
        <w:t xml:space="preserve"> </w:t>
      </w:r>
      <w:r w:rsidR="00F968BC">
        <w:rPr>
          <w:rFonts w:ascii="Times New Roman" w:hAnsi="Times New Roman" w:cs="Times New Roman"/>
          <w:sz w:val="28"/>
          <w:szCs w:val="28"/>
        </w:rPr>
        <w:t xml:space="preserve"> </w:t>
      </w:r>
      <w:r w:rsidR="00822E27">
        <w:rPr>
          <w:rFonts w:ascii="Times New Roman" w:hAnsi="Times New Roman" w:cs="Times New Roman"/>
          <w:sz w:val="28"/>
          <w:szCs w:val="28"/>
        </w:rPr>
        <w:t xml:space="preserve"> </w:t>
      </w:r>
      <w:r w:rsidR="00401A71">
        <w:rPr>
          <w:rFonts w:ascii="Times New Roman" w:hAnsi="Times New Roman" w:cs="Times New Roman"/>
          <w:sz w:val="28"/>
          <w:szCs w:val="28"/>
        </w:rPr>
        <w:t xml:space="preserve"> </w:t>
      </w:r>
      <w:r w:rsidR="00DE7D91">
        <w:rPr>
          <w:rFonts w:ascii="Times New Roman" w:hAnsi="Times New Roman" w:cs="Times New Roman"/>
          <w:sz w:val="28"/>
          <w:szCs w:val="28"/>
        </w:rPr>
        <w:t xml:space="preserve"> </w:t>
      </w:r>
      <w:r w:rsidR="00EF535B">
        <w:rPr>
          <w:rFonts w:ascii="Times New Roman" w:hAnsi="Times New Roman" w:cs="Times New Roman"/>
          <w:sz w:val="28"/>
          <w:szCs w:val="28"/>
        </w:rPr>
        <w:t xml:space="preserve"> </w:t>
      </w:r>
      <w:r w:rsidR="005D7BEF">
        <w:rPr>
          <w:rFonts w:ascii="Times New Roman" w:hAnsi="Times New Roman" w:cs="Times New Roman"/>
          <w:sz w:val="28"/>
          <w:szCs w:val="28"/>
        </w:rPr>
        <w:t xml:space="preserve"> </w:t>
      </w:r>
      <w:r w:rsidR="00A4258E">
        <w:rPr>
          <w:rFonts w:ascii="Times New Roman" w:hAnsi="Times New Roman" w:cs="Times New Roman"/>
          <w:sz w:val="28"/>
          <w:szCs w:val="28"/>
        </w:rPr>
        <w:t xml:space="preserve"> </w:t>
      </w:r>
      <w:r w:rsidR="00BF3510">
        <w:rPr>
          <w:rFonts w:ascii="Times New Roman" w:hAnsi="Times New Roman" w:cs="Times New Roman"/>
          <w:sz w:val="28"/>
          <w:szCs w:val="28"/>
        </w:rPr>
        <w:t xml:space="preserve"> </w:t>
      </w:r>
      <w:r w:rsidR="004A5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504" w:rsidRPr="00B4355C" w:rsidRDefault="00A90C57" w:rsidP="00D668B5">
      <w:pPr>
        <w:spacing w:before="48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355C">
        <w:rPr>
          <w:rFonts w:ascii="Times New Roman" w:hAnsi="Times New Roman" w:cs="Times New Roman"/>
          <w:sz w:val="28"/>
          <w:szCs w:val="28"/>
        </w:rPr>
        <w:t>ПЛАН</w:t>
      </w:r>
    </w:p>
    <w:p w:rsidR="00EC0D34" w:rsidRDefault="00A90C57" w:rsidP="007A1D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355C">
        <w:rPr>
          <w:rFonts w:ascii="Times New Roman" w:hAnsi="Times New Roman" w:cs="Times New Roman"/>
          <w:sz w:val="28"/>
          <w:szCs w:val="28"/>
        </w:rPr>
        <w:t xml:space="preserve">реализации мероприятий по исполнению протокола совещания министерства энергетики и жилищно-коммунального хозяйства Кировской области </w:t>
      </w:r>
    </w:p>
    <w:p w:rsidR="00EC0D34" w:rsidRDefault="00A90C57" w:rsidP="007A1D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355C">
        <w:rPr>
          <w:rFonts w:ascii="Times New Roman" w:hAnsi="Times New Roman" w:cs="Times New Roman"/>
          <w:sz w:val="28"/>
          <w:szCs w:val="28"/>
        </w:rPr>
        <w:t>с главами муниципальных образований в режиме видеоконференцсвязи</w:t>
      </w:r>
    </w:p>
    <w:p w:rsidR="00A90C57" w:rsidRPr="00B4355C" w:rsidRDefault="00A90C57" w:rsidP="007A1D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355C">
        <w:rPr>
          <w:rFonts w:ascii="Times New Roman" w:hAnsi="Times New Roman" w:cs="Times New Roman"/>
          <w:sz w:val="28"/>
          <w:szCs w:val="28"/>
        </w:rPr>
        <w:t>от 22.08.2018 по вопросам реализации мероприятий приоритетного проекта  «Формирование комфортной городской среды»</w:t>
      </w:r>
      <w:r w:rsidR="00EC0D34">
        <w:rPr>
          <w:rFonts w:ascii="Times New Roman" w:hAnsi="Times New Roman" w:cs="Times New Roman"/>
          <w:sz w:val="28"/>
          <w:szCs w:val="28"/>
        </w:rPr>
        <w:t xml:space="preserve"> </w:t>
      </w:r>
      <w:r w:rsidR="00D97472">
        <w:rPr>
          <w:rFonts w:ascii="Times New Roman" w:hAnsi="Times New Roman" w:cs="Times New Roman"/>
          <w:sz w:val="28"/>
          <w:szCs w:val="28"/>
        </w:rPr>
        <w:t xml:space="preserve"> </w:t>
      </w:r>
      <w:r w:rsidR="00CE08F0">
        <w:rPr>
          <w:rFonts w:ascii="Times New Roman" w:hAnsi="Times New Roman" w:cs="Times New Roman"/>
          <w:sz w:val="28"/>
          <w:szCs w:val="28"/>
        </w:rPr>
        <w:t xml:space="preserve"> </w:t>
      </w:r>
      <w:r w:rsidRPr="00B435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C57" w:rsidRDefault="00A90C57" w:rsidP="00A90C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540"/>
        <w:gridCol w:w="4530"/>
        <w:gridCol w:w="3059"/>
        <w:gridCol w:w="1477"/>
      </w:tblGrid>
      <w:tr w:rsidR="00D668B5" w:rsidTr="00D668B5">
        <w:tc>
          <w:tcPr>
            <w:tcW w:w="540" w:type="dxa"/>
          </w:tcPr>
          <w:p w:rsidR="00A90C57" w:rsidRDefault="00A90C57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0" w:type="dxa"/>
          </w:tcPr>
          <w:p w:rsidR="00A90C57" w:rsidRDefault="00A90C57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059" w:type="dxa"/>
          </w:tcPr>
          <w:p w:rsidR="00A90C57" w:rsidRDefault="00A90C57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477" w:type="dxa"/>
          </w:tcPr>
          <w:p w:rsidR="00A90C57" w:rsidRDefault="00A90C57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3D18F1" w:rsidTr="00D668B5">
        <w:tc>
          <w:tcPr>
            <w:tcW w:w="540" w:type="dxa"/>
          </w:tcPr>
          <w:p w:rsidR="003D18F1" w:rsidRDefault="003D18F1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492150" w:rsidRDefault="003D18F1" w:rsidP="00ED0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="00D8713F">
              <w:rPr>
                <w:rFonts w:ascii="Times New Roman" w:hAnsi="Times New Roman" w:cs="Times New Roman"/>
                <w:sz w:val="24"/>
                <w:szCs w:val="24"/>
              </w:rPr>
              <w:t>видов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экономии средств субсидии на поддержку обустройства городского парка</w:t>
            </w:r>
            <w:r w:rsidR="00492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18BE" w:rsidRDefault="003B18BE" w:rsidP="00396B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96B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96B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96B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96B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96B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96B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96B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96B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96B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ED0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B1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с расчетами сметной стоимости работ для реализации экономии средств субсидии на поддержку обустройства городского парка.</w:t>
            </w:r>
          </w:p>
          <w:p w:rsidR="003D18F1" w:rsidRDefault="003B18BE" w:rsidP="00396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прямых договоров на работы.</w:t>
            </w:r>
            <w:r w:rsidR="00B57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9" w:type="dxa"/>
          </w:tcPr>
          <w:p w:rsidR="00401705" w:rsidRDefault="00401705" w:rsidP="003D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комиссия, созданная для реализации </w:t>
            </w:r>
            <w:r w:rsidR="003B18B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годы;</w:t>
            </w:r>
          </w:p>
          <w:p w:rsidR="003D18F1" w:rsidRDefault="003D18F1" w:rsidP="003D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Пролеев О.А., заместитель главы администрации города</w:t>
            </w:r>
          </w:p>
          <w:p w:rsidR="00ED0F44" w:rsidRDefault="00ED0F44" w:rsidP="00ED0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13F" w:rsidRDefault="00D8713F" w:rsidP="003D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«ОКС г. Вятские Поляны» (Медведева Л.Ф.)</w:t>
            </w:r>
          </w:p>
          <w:p w:rsidR="00D8713F" w:rsidRDefault="00D8713F" w:rsidP="003D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13F" w:rsidRDefault="00D8713F" w:rsidP="0044780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F1" w:rsidRDefault="003D18F1" w:rsidP="00396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D18F1" w:rsidRDefault="00492150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10.09.2018</w:t>
            </w:r>
          </w:p>
          <w:p w:rsidR="003B18BE" w:rsidRDefault="003B18BE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B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B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B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B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B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B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B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B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ED0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8BE" w:rsidRDefault="003B18BE" w:rsidP="003B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20.09.2018</w:t>
            </w:r>
          </w:p>
          <w:p w:rsidR="003B18BE" w:rsidRDefault="003B18BE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13F" w:rsidRDefault="00D8713F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13F" w:rsidRDefault="00D8713F" w:rsidP="00D8713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B1C" w:rsidRDefault="00396B1C" w:rsidP="003B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8B5" w:rsidTr="00D668B5">
        <w:tc>
          <w:tcPr>
            <w:tcW w:w="540" w:type="dxa"/>
          </w:tcPr>
          <w:p w:rsidR="00A90C57" w:rsidRDefault="000F207F" w:rsidP="000F2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0" w:type="dxa"/>
          </w:tcPr>
          <w:p w:rsidR="00A90C57" w:rsidRDefault="00E23CEE" w:rsidP="007A1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 w:rsidR="008C07B0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B4355C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общественной комиссии по </w:t>
            </w:r>
            <w:r w:rsidR="008C07B0">
              <w:rPr>
                <w:rFonts w:ascii="Times New Roman" w:hAnsi="Times New Roman" w:cs="Times New Roman"/>
                <w:sz w:val="24"/>
                <w:szCs w:val="24"/>
              </w:rPr>
              <w:t>отбор</w:t>
            </w:r>
            <w:r w:rsidR="00B4355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07B0">
              <w:rPr>
                <w:rFonts w:ascii="Times New Roman" w:hAnsi="Times New Roman" w:cs="Times New Roman"/>
                <w:sz w:val="24"/>
                <w:szCs w:val="24"/>
              </w:rPr>
              <w:t xml:space="preserve"> дворовых территорий,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планируемых к благоустройству в 2019 году.</w:t>
            </w:r>
          </w:p>
          <w:p w:rsidR="00E23CEE" w:rsidRDefault="00E23CEE" w:rsidP="007A1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общественной комиссии по итогам отбора</w:t>
            </w:r>
            <w:r w:rsidR="000E5760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размещение его на сайте администрации города Вятские Поляны </w:t>
            </w:r>
          </w:p>
        </w:tc>
        <w:tc>
          <w:tcPr>
            <w:tcW w:w="3059" w:type="dxa"/>
          </w:tcPr>
          <w:p w:rsidR="00CF6643" w:rsidRDefault="00E23CEE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Пролеев О.А</w:t>
            </w:r>
            <w:r w:rsidR="00B02BC7">
              <w:rPr>
                <w:rFonts w:ascii="Times New Roman" w:hAnsi="Times New Roman" w:cs="Times New Roman"/>
                <w:sz w:val="24"/>
                <w:szCs w:val="24"/>
              </w:rPr>
              <w:t>., заместитель главы администрации города</w:t>
            </w:r>
            <w:r w:rsidR="00B4355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23CEE" w:rsidRDefault="00B4355C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Крошакова О.В., ведущий эксперт отдела по делам гражданской обороны</w:t>
            </w:r>
            <w:r w:rsidR="003C66D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66D3" w:rsidRDefault="003C66D3" w:rsidP="003C6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систем (Голубев В.В.)</w:t>
            </w:r>
          </w:p>
          <w:p w:rsidR="00ED0F44" w:rsidRDefault="00ED0F44" w:rsidP="003C6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A90C57" w:rsidRDefault="00B4355C" w:rsidP="00615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152D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.09.2018</w:t>
            </w:r>
            <w:r w:rsidR="00141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7BFE" w:rsidTr="00D668B5">
        <w:tc>
          <w:tcPr>
            <w:tcW w:w="540" w:type="dxa"/>
          </w:tcPr>
          <w:p w:rsidR="000D7BFE" w:rsidRDefault="000D7BFE" w:rsidP="005A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530" w:type="dxa"/>
          </w:tcPr>
          <w:p w:rsidR="000D7BFE" w:rsidRDefault="000D7BFE" w:rsidP="005A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059" w:type="dxa"/>
          </w:tcPr>
          <w:p w:rsidR="000D7BFE" w:rsidRDefault="000D7BFE" w:rsidP="005A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477" w:type="dxa"/>
          </w:tcPr>
          <w:p w:rsidR="000D7BFE" w:rsidRDefault="000D7BFE" w:rsidP="005A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D668B5" w:rsidTr="00D668B5">
        <w:tc>
          <w:tcPr>
            <w:tcW w:w="540" w:type="dxa"/>
          </w:tcPr>
          <w:p w:rsidR="00A90C57" w:rsidRDefault="000F207F" w:rsidP="000F2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0" w:type="dxa"/>
          </w:tcPr>
          <w:p w:rsidR="003C66D3" w:rsidRDefault="00A27B30" w:rsidP="0044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изменений в муниципальную программу </w:t>
            </w:r>
            <w:r w:rsidR="0007321D">
              <w:rPr>
                <w:rFonts w:ascii="Times New Roman" w:hAnsi="Times New Roman" w:cs="Times New Roman"/>
                <w:sz w:val="24"/>
                <w:szCs w:val="24"/>
              </w:rPr>
              <w:t>«Формирование современной городской среды» на 2018-2022</w:t>
            </w:r>
            <w:r w:rsidR="003371EC">
              <w:rPr>
                <w:rFonts w:ascii="Times New Roman" w:hAnsi="Times New Roman" w:cs="Times New Roman"/>
                <w:sz w:val="24"/>
                <w:szCs w:val="24"/>
              </w:rPr>
              <w:t xml:space="preserve"> годы (далее –</w:t>
            </w:r>
            <w:r w:rsidR="00FC4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6D3">
              <w:rPr>
                <w:rFonts w:ascii="Times New Roman" w:hAnsi="Times New Roman" w:cs="Times New Roman"/>
                <w:sz w:val="24"/>
                <w:szCs w:val="24"/>
              </w:rPr>
              <w:t>Программа) с учетом результатов отбора дворовых территорий, планируемых к благоустройству в 2019 году, общественной комиссией</w:t>
            </w:r>
          </w:p>
        </w:tc>
        <w:tc>
          <w:tcPr>
            <w:tcW w:w="3059" w:type="dxa"/>
          </w:tcPr>
          <w:p w:rsidR="00B4355C" w:rsidRDefault="00B4355C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  <w:p w:rsidR="00A90C57" w:rsidRDefault="00B02BC7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вопросам жизнеобеспечения</w:t>
            </w:r>
          </w:p>
          <w:p w:rsidR="00B4355C" w:rsidRDefault="00B4355C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(Пермякова Е.В.)</w:t>
            </w:r>
          </w:p>
        </w:tc>
        <w:tc>
          <w:tcPr>
            <w:tcW w:w="1477" w:type="dxa"/>
          </w:tcPr>
          <w:p w:rsidR="00A90C57" w:rsidRDefault="00B4355C" w:rsidP="00CA4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A48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.09.2018</w:t>
            </w:r>
          </w:p>
        </w:tc>
      </w:tr>
      <w:tr w:rsidR="00447809" w:rsidTr="00D668B5">
        <w:tc>
          <w:tcPr>
            <w:tcW w:w="540" w:type="dxa"/>
          </w:tcPr>
          <w:p w:rsidR="00447809" w:rsidRDefault="000F207F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0" w:type="dxa"/>
          </w:tcPr>
          <w:p w:rsidR="00447809" w:rsidRDefault="002457C4" w:rsidP="00245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об общественном обсуждении проекта изменений Программы на сайте администрации города Вятские Поляны</w:t>
            </w:r>
          </w:p>
        </w:tc>
        <w:tc>
          <w:tcPr>
            <w:tcW w:w="3059" w:type="dxa"/>
          </w:tcPr>
          <w:p w:rsidR="00D62C9D" w:rsidRDefault="00D62C9D" w:rsidP="00D62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систем (Голубев В.В.)</w:t>
            </w:r>
          </w:p>
          <w:p w:rsidR="00447809" w:rsidRDefault="00447809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47809" w:rsidRDefault="00D62C9D" w:rsidP="00E51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51FB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.09.2018</w:t>
            </w:r>
          </w:p>
        </w:tc>
      </w:tr>
      <w:tr w:rsidR="00EA44F8" w:rsidTr="00D668B5">
        <w:tc>
          <w:tcPr>
            <w:tcW w:w="540" w:type="dxa"/>
          </w:tcPr>
          <w:p w:rsidR="00EA44F8" w:rsidRDefault="000F207F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0" w:type="dxa"/>
          </w:tcPr>
          <w:p w:rsidR="00EA44F8" w:rsidRDefault="00EA44F8" w:rsidP="00EE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общественного обсуждения в заочной форме проекта изменений в Программу с учетом результатов отбора дворовых территорий, планируемых к благоустройству в 2019 году. </w:t>
            </w:r>
          </w:p>
          <w:p w:rsidR="00EE5CAF" w:rsidRDefault="00EE5CAF" w:rsidP="00EE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F8" w:rsidRDefault="00EA44F8" w:rsidP="000B4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предложений и замечаний заинтересованных лиц, подготовка сводной информации о поступивших предложениях, замечаниях по итогам общественного обсуждения              </w:t>
            </w:r>
          </w:p>
        </w:tc>
        <w:tc>
          <w:tcPr>
            <w:tcW w:w="3059" w:type="dxa"/>
          </w:tcPr>
          <w:p w:rsidR="00EA44F8" w:rsidRDefault="00EA44F8" w:rsidP="000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систем (Голубев В.В.)</w:t>
            </w:r>
          </w:p>
          <w:p w:rsidR="00EA44F8" w:rsidRDefault="00EA44F8" w:rsidP="000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F8" w:rsidRDefault="00EA44F8" w:rsidP="000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F8" w:rsidRDefault="00EA44F8" w:rsidP="00EE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CAF" w:rsidRDefault="00EE5CAF" w:rsidP="000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F8" w:rsidRDefault="00EA44F8" w:rsidP="000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Крошакова О.В., ведущий эксперт отдела по делам гражданской обороны    </w:t>
            </w:r>
          </w:p>
        </w:tc>
        <w:tc>
          <w:tcPr>
            <w:tcW w:w="1477" w:type="dxa"/>
          </w:tcPr>
          <w:p w:rsidR="00EA44F8" w:rsidRDefault="00EA44F8" w:rsidP="00EE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 дней (ориентировочно </w:t>
            </w:r>
            <w:r w:rsidRPr="0029573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C626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29573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5CAF" w:rsidRDefault="00EE5CAF" w:rsidP="000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F8" w:rsidRDefault="00EA44F8" w:rsidP="00632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95735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6322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95735">
              <w:rPr>
                <w:rFonts w:ascii="Times New Roman" w:hAnsi="Times New Roman" w:cs="Times New Roman"/>
                <w:sz w:val="24"/>
                <w:szCs w:val="24"/>
              </w:rPr>
              <w:t>.10.2018</w:t>
            </w:r>
          </w:p>
        </w:tc>
      </w:tr>
      <w:tr w:rsidR="002757A7" w:rsidTr="00D668B5">
        <w:tc>
          <w:tcPr>
            <w:tcW w:w="540" w:type="dxa"/>
          </w:tcPr>
          <w:p w:rsidR="002757A7" w:rsidRDefault="000F207F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0" w:type="dxa"/>
          </w:tcPr>
          <w:p w:rsidR="002757A7" w:rsidRDefault="002757A7" w:rsidP="000B4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оценка сводной информации о поступивших предложениях, замечаниях по итогам общественного обсуждения проекта изменений в Программу.</w:t>
            </w:r>
          </w:p>
          <w:p w:rsidR="002757A7" w:rsidRDefault="002757A7" w:rsidP="000B4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Фиксирование решения общественной комиссии об учете (отклонении) предложений, замечаний  заинтересованных лиц.        </w:t>
            </w:r>
          </w:p>
        </w:tc>
        <w:tc>
          <w:tcPr>
            <w:tcW w:w="3059" w:type="dxa"/>
          </w:tcPr>
          <w:p w:rsidR="002757A7" w:rsidRDefault="002757A7" w:rsidP="000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Пролеев О.А., заместитель главы администрации города; </w:t>
            </w:r>
          </w:p>
          <w:p w:rsidR="002757A7" w:rsidRDefault="002757A7" w:rsidP="000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Крошакова О.В., ведущий эксперт отдела по делам гражданской обороны</w:t>
            </w:r>
          </w:p>
        </w:tc>
        <w:tc>
          <w:tcPr>
            <w:tcW w:w="1477" w:type="dxa"/>
          </w:tcPr>
          <w:p w:rsidR="002757A7" w:rsidRDefault="002757A7" w:rsidP="00330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3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300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295735">
              <w:rPr>
                <w:rFonts w:ascii="Times New Roman" w:hAnsi="Times New Roman" w:cs="Times New Roman"/>
                <w:sz w:val="24"/>
                <w:szCs w:val="24"/>
              </w:rPr>
              <w:t>.10.2018</w:t>
            </w:r>
          </w:p>
        </w:tc>
      </w:tr>
      <w:tr w:rsidR="002757A7" w:rsidTr="00D668B5">
        <w:tc>
          <w:tcPr>
            <w:tcW w:w="540" w:type="dxa"/>
          </w:tcPr>
          <w:p w:rsidR="002757A7" w:rsidRDefault="000F207F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0" w:type="dxa"/>
          </w:tcPr>
          <w:p w:rsidR="002757A7" w:rsidRDefault="002757A7" w:rsidP="000B4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проекта изменений в Программу (при необходимости), принятие муниципального правового акта об утверждении изменений в Программу</w:t>
            </w:r>
          </w:p>
        </w:tc>
        <w:tc>
          <w:tcPr>
            <w:tcW w:w="3059" w:type="dxa"/>
          </w:tcPr>
          <w:p w:rsidR="002757A7" w:rsidRDefault="002757A7" w:rsidP="000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  <w:p w:rsidR="002757A7" w:rsidRDefault="002757A7" w:rsidP="000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вопросам жизнеобеспечения</w:t>
            </w:r>
          </w:p>
          <w:p w:rsidR="002757A7" w:rsidRDefault="002757A7" w:rsidP="000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(Пермякова Е.В.)</w:t>
            </w:r>
          </w:p>
        </w:tc>
        <w:tc>
          <w:tcPr>
            <w:tcW w:w="1477" w:type="dxa"/>
          </w:tcPr>
          <w:p w:rsidR="002757A7" w:rsidRDefault="002757A7" w:rsidP="005D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D58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62650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712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68B5" w:rsidTr="00D668B5">
        <w:tc>
          <w:tcPr>
            <w:tcW w:w="540" w:type="dxa"/>
          </w:tcPr>
          <w:p w:rsidR="00A90C57" w:rsidRDefault="000F207F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0" w:type="dxa"/>
          </w:tcPr>
          <w:p w:rsidR="00A90C57" w:rsidRDefault="00B329FB" w:rsidP="006B1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утверждение </w:t>
            </w:r>
            <w:r w:rsidR="005E5A32">
              <w:rPr>
                <w:rFonts w:ascii="Times New Roman" w:hAnsi="Times New Roman" w:cs="Times New Roman"/>
                <w:sz w:val="24"/>
                <w:szCs w:val="24"/>
              </w:rPr>
              <w:t xml:space="preserve">с учетом </w:t>
            </w:r>
            <w:r w:rsidR="00E74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A32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обсуждения с представителями заинтересованных 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дизайн-проектов </w:t>
            </w:r>
            <w:r w:rsidR="005E5A32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дворовых территорий</w:t>
            </w:r>
            <w:r w:rsidR="000A21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B1693">
              <w:rPr>
                <w:rFonts w:ascii="Times New Roman" w:hAnsi="Times New Roman" w:cs="Times New Roman"/>
                <w:sz w:val="24"/>
                <w:szCs w:val="24"/>
              </w:rPr>
              <w:t xml:space="preserve">отобранных к благоустройству в 2019 году, </w:t>
            </w:r>
            <w:r w:rsidR="000A212A">
              <w:rPr>
                <w:rFonts w:ascii="Times New Roman" w:hAnsi="Times New Roman" w:cs="Times New Roman"/>
                <w:sz w:val="24"/>
                <w:szCs w:val="24"/>
              </w:rPr>
              <w:t>включающие текстовое и визуальное описания</w:t>
            </w:r>
            <w:r w:rsidR="00E75327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предлагаемых проектов</w:t>
            </w:r>
            <w:r w:rsidR="000A212A">
              <w:rPr>
                <w:rFonts w:ascii="Times New Roman" w:hAnsi="Times New Roman" w:cs="Times New Roman"/>
                <w:sz w:val="24"/>
                <w:szCs w:val="24"/>
              </w:rPr>
              <w:t>, их концепции и перечни (в том числе визуализированные) элементов благоу</w:t>
            </w:r>
            <w:r w:rsidR="00FF5B1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0A212A">
              <w:rPr>
                <w:rFonts w:ascii="Times New Roman" w:hAnsi="Times New Roman" w:cs="Times New Roman"/>
                <w:sz w:val="24"/>
                <w:szCs w:val="24"/>
              </w:rPr>
              <w:t>рой</w:t>
            </w:r>
            <w:r w:rsidR="00FF5B15">
              <w:rPr>
                <w:rFonts w:ascii="Times New Roman" w:hAnsi="Times New Roman" w:cs="Times New Roman"/>
                <w:sz w:val="24"/>
                <w:szCs w:val="24"/>
              </w:rPr>
              <w:t>ства, предлагаемых к размещению на соответствующей территории).</w:t>
            </w:r>
            <w:r w:rsidR="005E5A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31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6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1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0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9" w:type="dxa"/>
          </w:tcPr>
          <w:p w:rsidR="003B2136" w:rsidRDefault="003B2136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Управляющие компании города;</w:t>
            </w:r>
          </w:p>
          <w:p w:rsidR="00A90C57" w:rsidRDefault="00E75327" w:rsidP="007A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B2136">
              <w:rPr>
                <w:rFonts w:ascii="Times New Roman" w:hAnsi="Times New Roman" w:cs="Times New Roman"/>
                <w:sz w:val="24"/>
                <w:szCs w:val="24"/>
              </w:rPr>
              <w:t>тдел архитектуры (</w:t>
            </w:r>
            <w:r w:rsidR="00FF5B15">
              <w:rPr>
                <w:rFonts w:ascii="Times New Roman" w:hAnsi="Times New Roman" w:cs="Times New Roman"/>
                <w:sz w:val="24"/>
                <w:szCs w:val="24"/>
              </w:rPr>
              <w:t>Губанова И.Е</w:t>
            </w:r>
            <w:r w:rsidR="003B213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8D41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41D2" w:rsidRDefault="00C01933" w:rsidP="00434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комиссия, созданная для реализации муниципальной программы муниципального образования городского округа город Вятские Поляны Кировской </w:t>
            </w:r>
          </w:p>
          <w:p w:rsidR="00514395" w:rsidRDefault="00514395" w:rsidP="00514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 «Формирование</w:t>
            </w:r>
          </w:p>
        </w:tc>
        <w:tc>
          <w:tcPr>
            <w:tcW w:w="1477" w:type="dxa"/>
          </w:tcPr>
          <w:p w:rsidR="00A90C57" w:rsidRDefault="0027593F" w:rsidP="00275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10.10.2018</w:t>
            </w:r>
          </w:p>
        </w:tc>
      </w:tr>
      <w:tr w:rsidR="00434558" w:rsidTr="00D668B5">
        <w:tc>
          <w:tcPr>
            <w:tcW w:w="540" w:type="dxa"/>
          </w:tcPr>
          <w:p w:rsidR="00434558" w:rsidRDefault="00434558" w:rsidP="005A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530" w:type="dxa"/>
          </w:tcPr>
          <w:p w:rsidR="00434558" w:rsidRDefault="00434558" w:rsidP="005A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059" w:type="dxa"/>
          </w:tcPr>
          <w:p w:rsidR="00434558" w:rsidRDefault="00434558" w:rsidP="005A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477" w:type="dxa"/>
          </w:tcPr>
          <w:p w:rsidR="00434558" w:rsidRDefault="00434558" w:rsidP="005A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434558" w:rsidTr="00D668B5">
        <w:tc>
          <w:tcPr>
            <w:tcW w:w="540" w:type="dxa"/>
          </w:tcPr>
          <w:p w:rsidR="00434558" w:rsidRDefault="00434558" w:rsidP="007C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434558" w:rsidRDefault="00434558" w:rsidP="003C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</w:tcPr>
          <w:p w:rsidR="00434558" w:rsidRDefault="00434558" w:rsidP="00434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современной городской среды» на 2018-2022 годы;</w:t>
            </w:r>
          </w:p>
          <w:p w:rsidR="00434558" w:rsidRDefault="00434558" w:rsidP="00434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Пролеев О.А., заместитель главы администрации города; </w:t>
            </w:r>
          </w:p>
          <w:p w:rsidR="00434558" w:rsidRDefault="00434558" w:rsidP="00434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Крошакова О.В., ведущий эксперт отдела по делам гражданской обороны     </w:t>
            </w:r>
          </w:p>
        </w:tc>
        <w:tc>
          <w:tcPr>
            <w:tcW w:w="1477" w:type="dxa"/>
          </w:tcPr>
          <w:p w:rsidR="00434558" w:rsidRDefault="00434558" w:rsidP="007C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8B5" w:rsidTr="00D668B5">
        <w:tc>
          <w:tcPr>
            <w:tcW w:w="540" w:type="dxa"/>
          </w:tcPr>
          <w:p w:rsidR="00465131" w:rsidRDefault="000F207F" w:rsidP="007C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0" w:type="dxa"/>
          </w:tcPr>
          <w:p w:rsidR="00465131" w:rsidRDefault="002F0754" w:rsidP="003C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с расчетами сметной стоимости работ по дворовым территориям</w:t>
            </w:r>
            <w:r w:rsidR="003C663A">
              <w:rPr>
                <w:rFonts w:ascii="Times New Roman" w:hAnsi="Times New Roman" w:cs="Times New Roman"/>
                <w:sz w:val="24"/>
                <w:szCs w:val="24"/>
              </w:rPr>
              <w:t xml:space="preserve"> и по общественной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отобранным к благоустройству в 2019 году</w:t>
            </w:r>
            <w:r w:rsidR="003C66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61A" w:rsidRDefault="001F161A" w:rsidP="003C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документов с расчетами сметной стоимости работ по дворовым территориям с представителями заинтересованных лиц     </w:t>
            </w:r>
          </w:p>
        </w:tc>
        <w:tc>
          <w:tcPr>
            <w:tcW w:w="3059" w:type="dxa"/>
          </w:tcPr>
          <w:p w:rsidR="00465131" w:rsidRDefault="00BB5890" w:rsidP="007C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«ОКС г. Вятские Поляны» (Медведева Л.Ф.)</w:t>
            </w:r>
          </w:p>
        </w:tc>
        <w:tc>
          <w:tcPr>
            <w:tcW w:w="1477" w:type="dxa"/>
          </w:tcPr>
          <w:p w:rsidR="00465131" w:rsidRDefault="00BB5890" w:rsidP="007C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10.10.2018</w:t>
            </w:r>
            <w:r w:rsidR="00731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7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68B5" w:rsidTr="00D668B5">
        <w:tc>
          <w:tcPr>
            <w:tcW w:w="540" w:type="dxa"/>
          </w:tcPr>
          <w:p w:rsidR="00EC0D34" w:rsidRDefault="000F207F" w:rsidP="007C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0" w:type="dxa"/>
          </w:tcPr>
          <w:p w:rsidR="001B64F2" w:rsidRDefault="001B64F2" w:rsidP="007C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реализацией Программы</w:t>
            </w:r>
          </w:p>
          <w:p w:rsidR="001B64F2" w:rsidRDefault="001B64F2" w:rsidP="007C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4F2" w:rsidRDefault="001B64F2" w:rsidP="00EE5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CAF" w:rsidRDefault="00EE5CAF" w:rsidP="007C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D34" w:rsidRDefault="00FC4A35" w:rsidP="007C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ежемесячных отчетов о реализации </w:t>
            </w:r>
            <w:r w:rsidR="00A33659">
              <w:rPr>
                <w:rFonts w:ascii="Times New Roman" w:hAnsi="Times New Roman" w:cs="Times New Roman"/>
                <w:sz w:val="24"/>
                <w:szCs w:val="24"/>
              </w:rPr>
              <w:t>Программы и протоколов общественной комиссии об их утверждении</w:t>
            </w:r>
          </w:p>
        </w:tc>
        <w:tc>
          <w:tcPr>
            <w:tcW w:w="3059" w:type="dxa"/>
          </w:tcPr>
          <w:p w:rsidR="001B64F2" w:rsidRDefault="001B64F2" w:rsidP="00A33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Пролеев О.А., заместитель главы администрации города</w:t>
            </w:r>
          </w:p>
          <w:p w:rsidR="001B64F2" w:rsidRDefault="001B64F2" w:rsidP="00EE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CAF" w:rsidRDefault="00EE5CAF" w:rsidP="00A33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D34" w:rsidRDefault="00A33659" w:rsidP="00A33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Крошакова О.В., ведущий эксперт отдела по делам гражданской обороны</w:t>
            </w:r>
          </w:p>
        </w:tc>
        <w:tc>
          <w:tcPr>
            <w:tcW w:w="1477" w:type="dxa"/>
          </w:tcPr>
          <w:p w:rsidR="001B64F2" w:rsidRDefault="001B64F2" w:rsidP="00EE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периода реализации Программы </w:t>
            </w:r>
          </w:p>
          <w:p w:rsidR="00EE5CAF" w:rsidRDefault="00EE5CAF" w:rsidP="00A33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D34" w:rsidRDefault="00A33659" w:rsidP="00A33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числа каждого месяца</w:t>
            </w:r>
            <w:r w:rsidR="00487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68B5" w:rsidTr="00D668B5">
        <w:tc>
          <w:tcPr>
            <w:tcW w:w="540" w:type="dxa"/>
          </w:tcPr>
          <w:p w:rsidR="00EC0D34" w:rsidRDefault="00C01933" w:rsidP="00C01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0" w:type="dxa"/>
          </w:tcPr>
          <w:p w:rsidR="00EC0D34" w:rsidRDefault="00094310" w:rsidP="00522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</w:t>
            </w:r>
            <w:r w:rsidR="00522032">
              <w:rPr>
                <w:rFonts w:ascii="Times New Roman" w:hAnsi="Times New Roman" w:cs="Times New Roman"/>
                <w:sz w:val="24"/>
                <w:szCs w:val="24"/>
              </w:rPr>
              <w:t>протоколов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общественной комиссии на официальном сайте администрации города Вятские Поляны (по мере их появления)</w:t>
            </w:r>
          </w:p>
        </w:tc>
        <w:tc>
          <w:tcPr>
            <w:tcW w:w="3059" w:type="dxa"/>
          </w:tcPr>
          <w:p w:rsidR="00484104" w:rsidRDefault="00094310" w:rsidP="00094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Крошакова О.В., ведущий эксперт отдела по делам гражданской обороны</w:t>
            </w:r>
            <w:r w:rsidR="004841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0D34" w:rsidRDefault="00484104" w:rsidP="00484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систем (Голубев В.В.)</w:t>
            </w:r>
            <w:r w:rsidR="0009431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77" w:type="dxa"/>
          </w:tcPr>
          <w:p w:rsidR="00EC0D34" w:rsidRDefault="00094310" w:rsidP="007C0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</w:tbl>
    <w:p w:rsidR="00CB2115" w:rsidRDefault="00CB2115" w:rsidP="00A90C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0C57" w:rsidRPr="00A90C57" w:rsidRDefault="00522032" w:rsidP="00A90C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E5CAF">
        <w:rPr>
          <w:rFonts w:ascii="Times New Roman" w:hAnsi="Times New Roman" w:cs="Times New Roman"/>
          <w:sz w:val="24"/>
          <w:szCs w:val="24"/>
        </w:rPr>
        <w:t xml:space="preserve"> </w:t>
      </w:r>
      <w:r w:rsidR="002C344D">
        <w:rPr>
          <w:rFonts w:ascii="Times New Roman" w:hAnsi="Times New Roman" w:cs="Times New Roman"/>
          <w:sz w:val="24"/>
          <w:szCs w:val="24"/>
        </w:rPr>
        <w:t xml:space="preserve"> </w:t>
      </w:r>
      <w:r w:rsidR="005F682E">
        <w:rPr>
          <w:rFonts w:ascii="Times New Roman" w:hAnsi="Times New Roman" w:cs="Times New Roman"/>
          <w:sz w:val="24"/>
          <w:szCs w:val="24"/>
        </w:rPr>
        <w:t xml:space="preserve"> </w:t>
      </w:r>
      <w:r w:rsidR="00C06B3D">
        <w:rPr>
          <w:rFonts w:ascii="Times New Roman" w:hAnsi="Times New Roman" w:cs="Times New Roman"/>
          <w:sz w:val="24"/>
          <w:szCs w:val="24"/>
        </w:rPr>
        <w:t xml:space="preserve"> </w:t>
      </w:r>
      <w:r w:rsidR="00F81A64">
        <w:rPr>
          <w:rFonts w:ascii="Times New Roman" w:hAnsi="Times New Roman" w:cs="Times New Roman"/>
          <w:sz w:val="24"/>
          <w:szCs w:val="24"/>
        </w:rPr>
        <w:t xml:space="preserve"> </w:t>
      </w:r>
      <w:r w:rsidR="00434558">
        <w:rPr>
          <w:rFonts w:ascii="Times New Roman" w:hAnsi="Times New Roman" w:cs="Times New Roman"/>
          <w:sz w:val="24"/>
          <w:szCs w:val="24"/>
        </w:rPr>
        <w:t xml:space="preserve"> </w:t>
      </w:r>
      <w:r w:rsidR="00CC2E99">
        <w:rPr>
          <w:rFonts w:ascii="Times New Roman" w:hAnsi="Times New Roman" w:cs="Times New Roman"/>
          <w:sz w:val="24"/>
          <w:szCs w:val="24"/>
        </w:rPr>
        <w:t xml:space="preserve"> </w:t>
      </w:r>
      <w:r w:rsidR="00A12E7F">
        <w:rPr>
          <w:rFonts w:ascii="Times New Roman" w:hAnsi="Times New Roman" w:cs="Times New Roman"/>
          <w:sz w:val="24"/>
          <w:szCs w:val="24"/>
        </w:rPr>
        <w:t xml:space="preserve"> </w:t>
      </w:r>
      <w:r w:rsidR="002D53D3">
        <w:rPr>
          <w:rFonts w:ascii="Times New Roman" w:hAnsi="Times New Roman" w:cs="Times New Roman"/>
          <w:sz w:val="24"/>
          <w:szCs w:val="24"/>
        </w:rPr>
        <w:t xml:space="preserve"> </w:t>
      </w:r>
      <w:r w:rsidR="00E947A0">
        <w:rPr>
          <w:rFonts w:ascii="Times New Roman" w:hAnsi="Times New Roman" w:cs="Times New Roman"/>
          <w:sz w:val="24"/>
          <w:szCs w:val="24"/>
        </w:rPr>
        <w:t xml:space="preserve"> </w:t>
      </w:r>
      <w:r w:rsidR="00293093">
        <w:rPr>
          <w:rFonts w:ascii="Times New Roman" w:hAnsi="Times New Roman" w:cs="Times New Roman"/>
          <w:sz w:val="24"/>
          <w:szCs w:val="24"/>
        </w:rPr>
        <w:t xml:space="preserve"> </w:t>
      </w:r>
      <w:r w:rsidR="002934AC">
        <w:rPr>
          <w:rFonts w:ascii="Times New Roman" w:hAnsi="Times New Roman" w:cs="Times New Roman"/>
          <w:sz w:val="24"/>
          <w:szCs w:val="24"/>
        </w:rPr>
        <w:t xml:space="preserve"> </w:t>
      </w:r>
      <w:r w:rsidR="0053742A">
        <w:rPr>
          <w:rFonts w:ascii="Times New Roman" w:hAnsi="Times New Roman" w:cs="Times New Roman"/>
          <w:sz w:val="24"/>
          <w:szCs w:val="24"/>
        </w:rPr>
        <w:t xml:space="preserve"> </w:t>
      </w:r>
      <w:r w:rsidR="00C45156">
        <w:rPr>
          <w:rFonts w:ascii="Times New Roman" w:hAnsi="Times New Roman" w:cs="Times New Roman"/>
          <w:sz w:val="24"/>
          <w:szCs w:val="24"/>
        </w:rPr>
        <w:t xml:space="preserve"> </w:t>
      </w:r>
      <w:r w:rsidR="00B83240">
        <w:rPr>
          <w:rFonts w:ascii="Times New Roman" w:hAnsi="Times New Roman" w:cs="Times New Roman"/>
          <w:sz w:val="24"/>
          <w:szCs w:val="24"/>
        </w:rPr>
        <w:t xml:space="preserve"> </w:t>
      </w:r>
      <w:r w:rsidR="00073AE2">
        <w:rPr>
          <w:rFonts w:ascii="Times New Roman" w:hAnsi="Times New Roman" w:cs="Times New Roman"/>
          <w:sz w:val="24"/>
          <w:szCs w:val="24"/>
        </w:rPr>
        <w:t xml:space="preserve"> </w:t>
      </w:r>
      <w:r w:rsidR="00732E20">
        <w:rPr>
          <w:rFonts w:ascii="Times New Roman" w:hAnsi="Times New Roman" w:cs="Times New Roman"/>
          <w:sz w:val="24"/>
          <w:szCs w:val="24"/>
        </w:rPr>
        <w:t xml:space="preserve"> </w:t>
      </w:r>
      <w:r w:rsidR="00FE7FC6">
        <w:rPr>
          <w:rFonts w:ascii="Times New Roman" w:hAnsi="Times New Roman" w:cs="Times New Roman"/>
          <w:sz w:val="24"/>
          <w:szCs w:val="24"/>
        </w:rPr>
        <w:t xml:space="preserve"> </w:t>
      </w:r>
      <w:r w:rsidR="00E209F3">
        <w:rPr>
          <w:rFonts w:ascii="Times New Roman" w:hAnsi="Times New Roman" w:cs="Times New Roman"/>
          <w:sz w:val="24"/>
          <w:szCs w:val="24"/>
        </w:rPr>
        <w:t xml:space="preserve"> </w:t>
      </w:r>
      <w:r w:rsidR="00394294">
        <w:rPr>
          <w:rFonts w:ascii="Times New Roman" w:hAnsi="Times New Roman" w:cs="Times New Roman"/>
          <w:sz w:val="24"/>
          <w:szCs w:val="24"/>
        </w:rPr>
        <w:t xml:space="preserve"> </w:t>
      </w:r>
      <w:r w:rsidR="006617AD">
        <w:rPr>
          <w:rFonts w:ascii="Times New Roman" w:hAnsi="Times New Roman" w:cs="Times New Roman"/>
          <w:sz w:val="24"/>
          <w:szCs w:val="24"/>
        </w:rPr>
        <w:t xml:space="preserve"> </w:t>
      </w:r>
      <w:r w:rsidR="0034708A">
        <w:rPr>
          <w:rFonts w:ascii="Times New Roman" w:hAnsi="Times New Roman" w:cs="Times New Roman"/>
          <w:sz w:val="24"/>
          <w:szCs w:val="24"/>
        </w:rPr>
        <w:t xml:space="preserve"> </w:t>
      </w:r>
      <w:r w:rsidR="000567C9">
        <w:rPr>
          <w:rFonts w:ascii="Times New Roman" w:hAnsi="Times New Roman" w:cs="Times New Roman"/>
          <w:sz w:val="24"/>
          <w:szCs w:val="24"/>
        </w:rPr>
        <w:t xml:space="preserve"> </w:t>
      </w:r>
      <w:r w:rsidR="00C7510D">
        <w:rPr>
          <w:rFonts w:ascii="Times New Roman" w:hAnsi="Times New Roman" w:cs="Times New Roman"/>
          <w:sz w:val="24"/>
          <w:szCs w:val="24"/>
        </w:rPr>
        <w:t xml:space="preserve">     </w:t>
      </w:r>
      <w:r w:rsidR="00E464D2">
        <w:rPr>
          <w:rFonts w:ascii="Times New Roman" w:hAnsi="Times New Roman" w:cs="Times New Roman"/>
          <w:sz w:val="24"/>
          <w:szCs w:val="24"/>
        </w:rPr>
        <w:t xml:space="preserve"> </w:t>
      </w:r>
      <w:r w:rsidR="008A3657">
        <w:rPr>
          <w:rFonts w:ascii="Times New Roman" w:hAnsi="Times New Roman" w:cs="Times New Roman"/>
          <w:sz w:val="24"/>
          <w:szCs w:val="24"/>
        </w:rPr>
        <w:t xml:space="preserve"> </w:t>
      </w:r>
      <w:r w:rsidR="00F00745">
        <w:rPr>
          <w:rFonts w:ascii="Times New Roman" w:hAnsi="Times New Roman" w:cs="Times New Roman"/>
          <w:sz w:val="24"/>
          <w:szCs w:val="24"/>
        </w:rPr>
        <w:t xml:space="preserve"> </w:t>
      </w:r>
      <w:r w:rsidR="0061084D">
        <w:rPr>
          <w:rFonts w:ascii="Times New Roman" w:hAnsi="Times New Roman" w:cs="Times New Roman"/>
          <w:sz w:val="24"/>
          <w:szCs w:val="24"/>
        </w:rPr>
        <w:t xml:space="preserve"> </w:t>
      </w:r>
      <w:r w:rsidR="00601826">
        <w:rPr>
          <w:rFonts w:ascii="Times New Roman" w:hAnsi="Times New Roman" w:cs="Times New Roman"/>
          <w:sz w:val="24"/>
          <w:szCs w:val="24"/>
        </w:rPr>
        <w:t xml:space="preserve"> </w:t>
      </w:r>
      <w:r w:rsidR="003B1A4B">
        <w:rPr>
          <w:rFonts w:ascii="Times New Roman" w:hAnsi="Times New Roman" w:cs="Times New Roman"/>
          <w:sz w:val="24"/>
          <w:szCs w:val="24"/>
        </w:rPr>
        <w:t xml:space="preserve"> </w:t>
      </w:r>
      <w:r w:rsidR="004E7AE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22C84">
        <w:rPr>
          <w:rFonts w:ascii="Times New Roman" w:hAnsi="Times New Roman" w:cs="Times New Roman"/>
          <w:sz w:val="24"/>
          <w:szCs w:val="24"/>
        </w:rPr>
        <w:t xml:space="preserve"> </w:t>
      </w:r>
      <w:r w:rsidR="00350359">
        <w:rPr>
          <w:rFonts w:ascii="Times New Roman" w:hAnsi="Times New Roman" w:cs="Times New Roman"/>
          <w:sz w:val="24"/>
          <w:szCs w:val="24"/>
        </w:rPr>
        <w:t xml:space="preserve"> </w:t>
      </w:r>
      <w:r w:rsidR="00D518B4">
        <w:rPr>
          <w:rFonts w:ascii="Times New Roman" w:hAnsi="Times New Roman" w:cs="Times New Roman"/>
          <w:sz w:val="24"/>
          <w:szCs w:val="24"/>
        </w:rPr>
        <w:t xml:space="preserve"> </w:t>
      </w:r>
      <w:r w:rsidR="00303A5B">
        <w:rPr>
          <w:rFonts w:ascii="Times New Roman" w:hAnsi="Times New Roman" w:cs="Times New Roman"/>
          <w:sz w:val="24"/>
          <w:szCs w:val="24"/>
        </w:rPr>
        <w:t xml:space="preserve"> </w:t>
      </w:r>
      <w:r w:rsidR="00484104">
        <w:rPr>
          <w:rFonts w:ascii="Times New Roman" w:hAnsi="Times New Roman" w:cs="Times New Roman"/>
          <w:sz w:val="24"/>
          <w:szCs w:val="24"/>
        </w:rPr>
        <w:t xml:space="preserve"> </w:t>
      </w:r>
      <w:r w:rsidR="00DD1C1A">
        <w:rPr>
          <w:rFonts w:ascii="Times New Roman" w:hAnsi="Times New Roman" w:cs="Times New Roman"/>
          <w:sz w:val="24"/>
          <w:szCs w:val="24"/>
        </w:rPr>
        <w:t xml:space="preserve"> </w:t>
      </w:r>
      <w:r w:rsidR="000239F2">
        <w:rPr>
          <w:rFonts w:ascii="Times New Roman" w:hAnsi="Times New Roman" w:cs="Times New Roman"/>
          <w:sz w:val="24"/>
          <w:szCs w:val="24"/>
        </w:rPr>
        <w:t xml:space="preserve"> </w:t>
      </w:r>
      <w:r w:rsidR="00583089">
        <w:rPr>
          <w:rFonts w:ascii="Times New Roman" w:hAnsi="Times New Roman" w:cs="Times New Roman"/>
          <w:sz w:val="24"/>
          <w:szCs w:val="24"/>
        </w:rPr>
        <w:t xml:space="preserve"> </w:t>
      </w:r>
      <w:r w:rsidR="006C444D">
        <w:rPr>
          <w:rFonts w:ascii="Times New Roman" w:hAnsi="Times New Roman" w:cs="Times New Roman"/>
          <w:sz w:val="24"/>
          <w:szCs w:val="24"/>
        </w:rPr>
        <w:t xml:space="preserve"> </w:t>
      </w:r>
      <w:r w:rsidR="00C47D3B">
        <w:rPr>
          <w:rFonts w:ascii="Times New Roman" w:hAnsi="Times New Roman" w:cs="Times New Roman"/>
          <w:sz w:val="24"/>
          <w:szCs w:val="24"/>
        </w:rPr>
        <w:t xml:space="preserve"> </w:t>
      </w:r>
      <w:r w:rsidR="003057CC">
        <w:rPr>
          <w:rFonts w:ascii="Times New Roman" w:hAnsi="Times New Roman" w:cs="Times New Roman"/>
          <w:sz w:val="24"/>
          <w:szCs w:val="24"/>
        </w:rPr>
        <w:t xml:space="preserve"> </w:t>
      </w:r>
      <w:r w:rsidR="003C6688">
        <w:rPr>
          <w:rFonts w:ascii="Times New Roman" w:hAnsi="Times New Roman" w:cs="Times New Roman"/>
          <w:sz w:val="24"/>
          <w:szCs w:val="24"/>
        </w:rPr>
        <w:t xml:space="preserve"> </w:t>
      </w:r>
      <w:r w:rsidR="007E3620">
        <w:rPr>
          <w:rFonts w:ascii="Times New Roman" w:hAnsi="Times New Roman" w:cs="Times New Roman"/>
          <w:sz w:val="24"/>
          <w:szCs w:val="24"/>
        </w:rPr>
        <w:t xml:space="preserve"> </w:t>
      </w:r>
      <w:r w:rsidR="00523225">
        <w:rPr>
          <w:rFonts w:ascii="Times New Roman" w:hAnsi="Times New Roman" w:cs="Times New Roman"/>
          <w:sz w:val="24"/>
          <w:szCs w:val="24"/>
        </w:rPr>
        <w:t xml:space="preserve"> </w:t>
      </w:r>
      <w:r w:rsidR="001B2D73">
        <w:rPr>
          <w:rFonts w:ascii="Times New Roman" w:hAnsi="Times New Roman" w:cs="Times New Roman"/>
          <w:sz w:val="24"/>
          <w:szCs w:val="24"/>
        </w:rPr>
        <w:t xml:space="preserve"> </w:t>
      </w:r>
      <w:r w:rsidR="006004FE">
        <w:rPr>
          <w:rFonts w:ascii="Times New Roman" w:hAnsi="Times New Roman" w:cs="Times New Roman"/>
          <w:sz w:val="24"/>
          <w:szCs w:val="24"/>
        </w:rPr>
        <w:t xml:space="preserve"> </w:t>
      </w:r>
      <w:r w:rsidR="00952904">
        <w:rPr>
          <w:rFonts w:ascii="Times New Roman" w:hAnsi="Times New Roman" w:cs="Times New Roman"/>
          <w:sz w:val="24"/>
          <w:szCs w:val="24"/>
        </w:rPr>
        <w:t xml:space="preserve"> </w:t>
      </w:r>
      <w:r w:rsidR="00C32145">
        <w:rPr>
          <w:rFonts w:ascii="Times New Roman" w:hAnsi="Times New Roman" w:cs="Times New Roman"/>
          <w:sz w:val="24"/>
          <w:szCs w:val="24"/>
        </w:rPr>
        <w:t xml:space="preserve"> </w:t>
      </w:r>
      <w:r w:rsidR="00F64230">
        <w:rPr>
          <w:rFonts w:ascii="Times New Roman" w:hAnsi="Times New Roman" w:cs="Times New Roman"/>
          <w:sz w:val="24"/>
          <w:szCs w:val="24"/>
        </w:rPr>
        <w:t xml:space="preserve"> </w:t>
      </w:r>
      <w:r w:rsidR="008A0087">
        <w:rPr>
          <w:rFonts w:ascii="Times New Roman" w:hAnsi="Times New Roman" w:cs="Times New Roman"/>
          <w:sz w:val="24"/>
          <w:szCs w:val="24"/>
        </w:rPr>
        <w:t xml:space="preserve"> </w:t>
      </w:r>
      <w:r w:rsidR="00A973CE">
        <w:rPr>
          <w:rFonts w:ascii="Times New Roman" w:hAnsi="Times New Roman" w:cs="Times New Roman"/>
          <w:sz w:val="24"/>
          <w:szCs w:val="24"/>
        </w:rPr>
        <w:t xml:space="preserve"> </w:t>
      </w:r>
      <w:r w:rsidR="00CD01B4">
        <w:rPr>
          <w:rFonts w:ascii="Times New Roman" w:hAnsi="Times New Roman" w:cs="Times New Roman"/>
          <w:sz w:val="24"/>
          <w:szCs w:val="24"/>
        </w:rPr>
        <w:t xml:space="preserve"> </w:t>
      </w:r>
      <w:r w:rsidR="00D00ED7">
        <w:rPr>
          <w:rFonts w:ascii="Times New Roman" w:hAnsi="Times New Roman" w:cs="Times New Roman"/>
          <w:sz w:val="24"/>
          <w:szCs w:val="24"/>
        </w:rPr>
        <w:t xml:space="preserve"> </w:t>
      </w:r>
      <w:r w:rsidR="00E05A0F">
        <w:rPr>
          <w:rFonts w:ascii="Times New Roman" w:hAnsi="Times New Roman" w:cs="Times New Roman"/>
          <w:sz w:val="24"/>
          <w:szCs w:val="24"/>
        </w:rPr>
        <w:t xml:space="preserve"> </w:t>
      </w:r>
      <w:r w:rsidR="006652E2">
        <w:rPr>
          <w:rFonts w:ascii="Times New Roman" w:hAnsi="Times New Roman" w:cs="Times New Roman"/>
          <w:sz w:val="24"/>
          <w:szCs w:val="24"/>
        </w:rPr>
        <w:t xml:space="preserve"> </w:t>
      </w:r>
      <w:r w:rsidR="007F30F3">
        <w:rPr>
          <w:rFonts w:ascii="Times New Roman" w:hAnsi="Times New Roman" w:cs="Times New Roman"/>
          <w:sz w:val="24"/>
          <w:szCs w:val="24"/>
        </w:rPr>
        <w:t xml:space="preserve"> </w:t>
      </w:r>
      <w:r w:rsidR="00B524D6">
        <w:rPr>
          <w:rFonts w:ascii="Times New Roman" w:hAnsi="Times New Roman" w:cs="Times New Roman"/>
          <w:sz w:val="24"/>
          <w:szCs w:val="24"/>
        </w:rPr>
        <w:t xml:space="preserve"> </w:t>
      </w:r>
      <w:r w:rsidR="00310765">
        <w:rPr>
          <w:rFonts w:ascii="Times New Roman" w:hAnsi="Times New Roman" w:cs="Times New Roman"/>
          <w:sz w:val="24"/>
          <w:szCs w:val="24"/>
        </w:rPr>
        <w:t xml:space="preserve"> </w:t>
      </w:r>
      <w:r w:rsidR="00185124">
        <w:rPr>
          <w:rFonts w:ascii="Times New Roman" w:hAnsi="Times New Roman" w:cs="Times New Roman"/>
          <w:sz w:val="24"/>
          <w:szCs w:val="24"/>
        </w:rPr>
        <w:t xml:space="preserve"> </w:t>
      </w:r>
      <w:r w:rsidR="00F34A21">
        <w:rPr>
          <w:rFonts w:ascii="Times New Roman" w:hAnsi="Times New Roman" w:cs="Times New Roman"/>
          <w:sz w:val="24"/>
          <w:szCs w:val="24"/>
        </w:rPr>
        <w:t xml:space="preserve"> </w:t>
      </w:r>
      <w:r w:rsidR="001B3AD6">
        <w:rPr>
          <w:rFonts w:ascii="Times New Roman" w:hAnsi="Times New Roman" w:cs="Times New Roman"/>
          <w:sz w:val="24"/>
          <w:szCs w:val="24"/>
        </w:rPr>
        <w:t xml:space="preserve"> </w:t>
      </w:r>
      <w:r w:rsidR="00685C15">
        <w:rPr>
          <w:rFonts w:ascii="Times New Roman" w:hAnsi="Times New Roman" w:cs="Times New Roman"/>
          <w:sz w:val="24"/>
          <w:szCs w:val="24"/>
        </w:rPr>
        <w:t xml:space="preserve"> </w:t>
      </w:r>
      <w:r w:rsidR="00301887">
        <w:rPr>
          <w:rFonts w:ascii="Times New Roman" w:hAnsi="Times New Roman" w:cs="Times New Roman"/>
          <w:sz w:val="24"/>
          <w:szCs w:val="24"/>
        </w:rPr>
        <w:t xml:space="preserve"> </w:t>
      </w:r>
      <w:r w:rsidR="00C6433A">
        <w:rPr>
          <w:rFonts w:ascii="Times New Roman" w:hAnsi="Times New Roman" w:cs="Times New Roman"/>
          <w:sz w:val="24"/>
          <w:szCs w:val="24"/>
        </w:rPr>
        <w:t xml:space="preserve"> </w:t>
      </w:r>
      <w:r w:rsidR="00765369">
        <w:rPr>
          <w:rFonts w:ascii="Times New Roman" w:hAnsi="Times New Roman" w:cs="Times New Roman"/>
          <w:sz w:val="24"/>
          <w:szCs w:val="24"/>
        </w:rPr>
        <w:t xml:space="preserve"> </w:t>
      </w:r>
      <w:r w:rsidR="00F14789">
        <w:rPr>
          <w:rFonts w:ascii="Times New Roman" w:hAnsi="Times New Roman" w:cs="Times New Roman"/>
          <w:sz w:val="24"/>
          <w:szCs w:val="24"/>
        </w:rPr>
        <w:t xml:space="preserve"> </w:t>
      </w:r>
      <w:r w:rsidR="001B6776">
        <w:rPr>
          <w:rFonts w:ascii="Times New Roman" w:hAnsi="Times New Roman" w:cs="Times New Roman"/>
          <w:sz w:val="24"/>
          <w:szCs w:val="24"/>
        </w:rPr>
        <w:t xml:space="preserve"> </w:t>
      </w:r>
      <w:r w:rsidR="002F232C">
        <w:rPr>
          <w:rFonts w:ascii="Times New Roman" w:hAnsi="Times New Roman" w:cs="Times New Roman"/>
          <w:sz w:val="24"/>
          <w:szCs w:val="24"/>
        </w:rPr>
        <w:t xml:space="preserve"> </w:t>
      </w:r>
      <w:r w:rsidR="00E77829">
        <w:rPr>
          <w:rFonts w:ascii="Times New Roman" w:hAnsi="Times New Roman" w:cs="Times New Roman"/>
          <w:sz w:val="24"/>
          <w:szCs w:val="24"/>
        </w:rPr>
        <w:t xml:space="preserve"> </w:t>
      </w:r>
      <w:r w:rsidR="005A2583">
        <w:rPr>
          <w:rFonts w:ascii="Times New Roman" w:hAnsi="Times New Roman" w:cs="Times New Roman"/>
          <w:sz w:val="24"/>
          <w:szCs w:val="24"/>
        </w:rPr>
        <w:t xml:space="preserve"> </w:t>
      </w:r>
      <w:r w:rsidR="0065212E">
        <w:rPr>
          <w:rFonts w:ascii="Times New Roman" w:hAnsi="Times New Roman" w:cs="Times New Roman"/>
          <w:sz w:val="24"/>
          <w:szCs w:val="24"/>
        </w:rPr>
        <w:t xml:space="preserve"> </w:t>
      </w:r>
      <w:r w:rsidR="00390655">
        <w:rPr>
          <w:rFonts w:ascii="Times New Roman" w:hAnsi="Times New Roman" w:cs="Times New Roman"/>
          <w:sz w:val="24"/>
          <w:szCs w:val="24"/>
        </w:rPr>
        <w:t xml:space="preserve"> </w:t>
      </w:r>
      <w:r w:rsidR="00E44474">
        <w:rPr>
          <w:rFonts w:ascii="Times New Roman" w:hAnsi="Times New Roman" w:cs="Times New Roman"/>
          <w:sz w:val="24"/>
          <w:szCs w:val="24"/>
        </w:rPr>
        <w:t xml:space="preserve"> </w:t>
      </w:r>
      <w:r w:rsidR="005210F3">
        <w:rPr>
          <w:rFonts w:ascii="Times New Roman" w:hAnsi="Times New Roman" w:cs="Times New Roman"/>
          <w:sz w:val="24"/>
          <w:szCs w:val="24"/>
        </w:rPr>
        <w:t xml:space="preserve"> </w:t>
      </w:r>
      <w:r w:rsidR="00C1158E">
        <w:rPr>
          <w:rFonts w:ascii="Times New Roman" w:hAnsi="Times New Roman" w:cs="Times New Roman"/>
          <w:sz w:val="24"/>
          <w:szCs w:val="24"/>
        </w:rPr>
        <w:t xml:space="preserve"> </w:t>
      </w:r>
      <w:r w:rsidR="008A1F29">
        <w:rPr>
          <w:rFonts w:ascii="Times New Roman" w:hAnsi="Times New Roman" w:cs="Times New Roman"/>
          <w:sz w:val="24"/>
          <w:szCs w:val="24"/>
        </w:rPr>
        <w:t xml:space="preserve"> </w:t>
      </w:r>
      <w:r w:rsidR="00DD2FA8">
        <w:rPr>
          <w:rFonts w:ascii="Times New Roman" w:hAnsi="Times New Roman" w:cs="Times New Roman"/>
          <w:sz w:val="24"/>
          <w:szCs w:val="24"/>
        </w:rPr>
        <w:t xml:space="preserve"> </w:t>
      </w:r>
      <w:r w:rsidR="00E4228C">
        <w:rPr>
          <w:rFonts w:ascii="Times New Roman" w:hAnsi="Times New Roman" w:cs="Times New Roman"/>
          <w:sz w:val="24"/>
          <w:szCs w:val="24"/>
        </w:rPr>
        <w:t xml:space="preserve"> </w:t>
      </w:r>
      <w:r w:rsidR="00CB2115">
        <w:rPr>
          <w:rFonts w:ascii="Times New Roman" w:hAnsi="Times New Roman" w:cs="Times New Roman"/>
          <w:sz w:val="24"/>
          <w:szCs w:val="24"/>
        </w:rPr>
        <w:t xml:space="preserve"> </w:t>
      </w:r>
      <w:r w:rsidR="00B331B5">
        <w:rPr>
          <w:rFonts w:ascii="Times New Roman" w:hAnsi="Times New Roman" w:cs="Times New Roman"/>
          <w:sz w:val="24"/>
          <w:szCs w:val="24"/>
        </w:rPr>
        <w:t xml:space="preserve"> </w:t>
      </w:r>
      <w:r w:rsidR="00AB5A4B">
        <w:rPr>
          <w:rFonts w:ascii="Times New Roman" w:hAnsi="Times New Roman" w:cs="Times New Roman"/>
          <w:sz w:val="24"/>
          <w:szCs w:val="24"/>
        </w:rPr>
        <w:t xml:space="preserve"> </w:t>
      </w:r>
      <w:r w:rsidR="008A2AEE">
        <w:rPr>
          <w:rFonts w:ascii="Times New Roman" w:hAnsi="Times New Roman" w:cs="Times New Roman"/>
          <w:sz w:val="24"/>
          <w:szCs w:val="24"/>
        </w:rPr>
        <w:t xml:space="preserve"> </w:t>
      </w:r>
      <w:r w:rsidR="00E024E0">
        <w:rPr>
          <w:rFonts w:ascii="Times New Roman" w:hAnsi="Times New Roman" w:cs="Times New Roman"/>
          <w:sz w:val="24"/>
          <w:szCs w:val="24"/>
        </w:rPr>
        <w:t xml:space="preserve"> </w:t>
      </w:r>
      <w:r w:rsidR="009177FB">
        <w:rPr>
          <w:rFonts w:ascii="Times New Roman" w:hAnsi="Times New Roman" w:cs="Times New Roman"/>
          <w:sz w:val="24"/>
          <w:szCs w:val="24"/>
        </w:rPr>
        <w:t xml:space="preserve"> </w:t>
      </w:r>
      <w:r w:rsidR="00A354B8">
        <w:rPr>
          <w:rFonts w:ascii="Times New Roman" w:hAnsi="Times New Roman" w:cs="Times New Roman"/>
          <w:sz w:val="24"/>
          <w:szCs w:val="24"/>
        </w:rPr>
        <w:t xml:space="preserve"> </w:t>
      </w:r>
      <w:r w:rsidR="00286988">
        <w:rPr>
          <w:rFonts w:ascii="Times New Roman" w:hAnsi="Times New Roman" w:cs="Times New Roman"/>
          <w:sz w:val="24"/>
          <w:szCs w:val="24"/>
        </w:rPr>
        <w:t xml:space="preserve"> </w:t>
      </w:r>
      <w:r w:rsidR="00A97918">
        <w:rPr>
          <w:rFonts w:ascii="Times New Roman" w:hAnsi="Times New Roman" w:cs="Times New Roman"/>
          <w:sz w:val="24"/>
          <w:szCs w:val="24"/>
        </w:rPr>
        <w:t xml:space="preserve"> </w:t>
      </w:r>
      <w:r w:rsidR="00FA55DC">
        <w:rPr>
          <w:rFonts w:ascii="Times New Roman" w:hAnsi="Times New Roman" w:cs="Times New Roman"/>
          <w:sz w:val="24"/>
          <w:szCs w:val="24"/>
        </w:rPr>
        <w:t xml:space="preserve"> </w:t>
      </w:r>
      <w:r w:rsidR="00E460DF">
        <w:rPr>
          <w:rFonts w:ascii="Times New Roman" w:hAnsi="Times New Roman" w:cs="Times New Roman"/>
          <w:sz w:val="24"/>
          <w:szCs w:val="24"/>
        </w:rPr>
        <w:t xml:space="preserve"> </w:t>
      </w:r>
      <w:r w:rsidR="0016314D">
        <w:rPr>
          <w:rFonts w:ascii="Times New Roman" w:hAnsi="Times New Roman" w:cs="Times New Roman"/>
          <w:sz w:val="24"/>
          <w:szCs w:val="24"/>
        </w:rPr>
        <w:t xml:space="preserve"> </w:t>
      </w:r>
      <w:r w:rsidR="00463305">
        <w:rPr>
          <w:rFonts w:ascii="Times New Roman" w:hAnsi="Times New Roman" w:cs="Times New Roman"/>
          <w:sz w:val="24"/>
          <w:szCs w:val="24"/>
        </w:rPr>
        <w:t xml:space="preserve"> </w:t>
      </w:r>
      <w:r w:rsidR="001D6580">
        <w:rPr>
          <w:rFonts w:ascii="Times New Roman" w:hAnsi="Times New Roman" w:cs="Times New Roman"/>
          <w:sz w:val="24"/>
          <w:szCs w:val="24"/>
        </w:rPr>
        <w:t xml:space="preserve"> </w:t>
      </w:r>
      <w:r w:rsidR="002D6408">
        <w:rPr>
          <w:rFonts w:ascii="Times New Roman" w:hAnsi="Times New Roman" w:cs="Times New Roman"/>
          <w:sz w:val="24"/>
          <w:szCs w:val="24"/>
        </w:rPr>
        <w:t xml:space="preserve"> </w:t>
      </w:r>
      <w:r w:rsidR="001907D6">
        <w:rPr>
          <w:rFonts w:ascii="Times New Roman" w:hAnsi="Times New Roman" w:cs="Times New Roman"/>
          <w:sz w:val="24"/>
          <w:szCs w:val="24"/>
        </w:rPr>
        <w:t xml:space="preserve"> </w:t>
      </w:r>
      <w:r w:rsidR="006236FC">
        <w:rPr>
          <w:rFonts w:ascii="Times New Roman" w:hAnsi="Times New Roman" w:cs="Times New Roman"/>
          <w:sz w:val="24"/>
          <w:szCs w:val="24"/>
        </w:rPr>
        <w:t xml:space="preserve"> </w:t>
      </w:r>
      <w:r w:rsidR="006F7F31">
        <w:rPr>
          <w:rFonts w:ascii="Times New Roman" w:hAnsi="Times New Roman" w:cs="Times New Roman"/>
          <w:sz w:val="24"/>
          <w:szCs w:val="24"/>
        </w:rPr>
        <w:t xml:space="preserve"> </w:t>
      </w:r>
      <w:r w:rsidR="00547AF2">
        <w:rPr>
          <w:rFonts w:ascii="Times New Roman" w:hAnsi="Times New Roman" w:cs="Times New Roman"/>
          <w:sz w:val="24"/>
          <w:szCs w:val="24"/>
        </w:rPr>
        <w:t xml:space="preserve"> </w:t>
      </w:r>
      <w:r w:rsidR="00D65933">
        <w:rPr>
          <w:rFonts w:ascii="Times New Roman" w:hAnsi="Times New Roman" w:cs="Times New Roman"/>
          <w:sz w:val="24"/>
          <w:szCs w:val="24"/>
        </w:rPr>
        <w:t xml:space="preserve"> </w:t>
      </w:r>
      <w:r w:rsidR="00EE41EB">
        <w:rPr>
          <w:rFonts w:ascii="Times New Roman" w:hAnsi="Times New Roman" w:cs="Times New Roman"/>
          <w:sz w:val="24"/>
          <w:szCs w:val="24"/>
        </w:rPr>
        <w:t xml:space="preserve"> </w:t>
      </w:r>
      <w:r w:rsidR="00FD1E77">
        <w:rPr>
          <w:rFonts w:ascii="Times New Roman" w:hAnsi="Times New Roman" w:cs="Times New Roman"/>
          <w:sz w:val="24"/>
          <w:szCs w:val="24"/>
        </w:rPr>
        <w:t xml:space="preserve"> </w:t>
      </w:r>
      <w:r w:rsidR="00394CFC">
        <w:rPr>
          <w:rFonts w:ascii="Times New Roman" w:hAnsi="Times New Roman" w:cs="Times New Roman"/>
          <w:sz w:val="24"/>
          <w:szCs w:val="24"/>
        </w:rPr>
        <w:t xml:space="preserve"> </w:t>
      </w:r>
      <w:r w:rsidR="00E50DBA">
        <w:rPr>
          <w:rFonts w:ascii="Times New Roman" w:hAnsi="Times New Roman" w:cs="Times New Roman"/>
          <w:sz w:val="24"/>
          <w:szCs w:val="24"/>
        </w:rPr>
        <w:t xml:space="preserve"> </w:t>
      </w:r>
      <w:r w:rsidR="0075672E">
        <w:rPr>
          <w:rFonts w:ascii="Times New Roman" w:hAnsi="Times New Roman" w:cs="Times New Roman"/>
          <w:sz w:val="24"/>
          <w:szCs w:val="24"/>
        </w:rPr>
        <w:t xml:space="preserve"> </w:t>
      </w:r>
      <w:r w:rsidR="00195BF4">
        <w:rPr>
          <w:rFonts w:ascii="Times New Roman" w:hAnsi="Times New Roman" w:cs="Times New Roman"/>
          <w:sz w:val="24"/>
          <w:szCs w:val="24"/>
        </w:rPr>
        <w:t xml:space="preserve"> </w:t>
      </w:r>
      <w:r w:rsidR="00F26B1D">
        <w:rPr>
          <w:rFonts w:ascii="Times New Roman" w:hAnsi="Times New Roman" w:cs="Times New Roman"/>
          <w:sz w:val="24"/>
          <w:szCs w:val="24"/>
        </w:rPr>
        <w:t xml:space="preserve"> </w:t>
      </w:r>
      <w:r w:rsidR="0024760B">
        <w:rPr>
          <w:rFonts w:ascii="Times New Roman" w:hAnsi="Times New Roman" w:cs="Times New Roman"/>
          <w:sz w:val="24"/>
          <w:szCs w:val="24"/>
        </w:rPr>
        <w:t xml:space="preserve"> </w:t>
      </w:r>
      <w:r w:rsidR="00405524">
        <w:rPr>
          <w:rFonts w:ascii="Times New Roman" w:hAnsi="Times New Roman" w:cs="Times New Roman"/>
          <w:sz w:val="24"/>
          <w:szCs w:val="24"/>
        </w:rPr>
        <w:t xml:space="preserve"> </w:t>
      </w:r>
      <w:r w:rsidR="008C31AF">
        <w:rPr>
          <w:rFonts w:ascii="Times New Roman" w:hAnsi="Times New Roman" w:cs="Times New Roman"/>
          <w:sz w:val="24"/>
          <w:szCs w:val="24"/>
        </w:rPr>
        <w:t xml:space="preserve"> </w:t>
      </w:r>
      <w:r w:rsidR="0033706C">
        <w:rPr>
          <w:rFonts w:ascii="Times New Roman" w:hAnsi="Times New Roman" w:cs="Times New Roman"/>
          <w:sz w:val="24"/>
          <w:szCs w:val="24"/>
        </w:rPr>
        <w:t xml:space="preserve"> </w:t>
      </w:r>
      <w:r w:rsidR="00C116CC">
        <w:rPr>
          <w:rFonts w:ascii="Times New Roman" w:hAnsi="Times New Roman" w:cs="Times New Roman"/>
          <w:sz w:val="24"/>
          <w:szCs w:val="24"/>
        </w:rPr>
        <w:t xml:space="preserve"> </w:t>
      </w:r>
      <w:r w:rsidR="0027343C">
        <w:rPr>
          <w:rFonts w:ascii="Times New Roman" w:hAnsi="Times New Roman" w:cs="Times New Roman"/>
          <w:sz w:val="24"/>
          <w:szCs w:val="24"/>
        </w:rPr>
        <w:t xml:space="preserve"> </w:t>
      </w:r>
      <w:r w:rsidR="002D4BC4">
        <w:rPr>
          <w:rFonts w:ascii="Times New Roman" w:hAnsi="Times New Roman" w:cs="Times New Roman"/>
          <w:sz w:val="24"/>
          <w:szCs w:val="24"/>
        </w:rPr>
        <w:t xml:space="preserve"> </w:t>
      </w:r>
      <w:r w:rsidR="00B82583">
        <w:rPr>
          <w:rFonts w:ascii="Times New Roman" w:hAnsi="Times New Roman" w:cs="Times New Roman"/>
          <w:sz w:val="24"/>
          <w:szCs w:val="24"/>
        </w:rPr>
        <w:t xml:space="preserve"> </w:t>
      </w:r>
      <w:r w:rsidR="00FF1BA7">
        <w:rPr>
          <w:rFonts w:ascii="Times New Roman" w:hAnsi="Times New Roman" w:cs="Times New Roman"/>
          <w:sz w:val="24"/>
          <w:szCs w:val="24"/>
        </w:rPr>
        <w:t xml:space="preserve"> </w:t>
      </w:r>
      <w:r w:rsidR="00852A57">
        <w:rPr>
          <w:rFonts w:ascii="Times New Roman" w:hAnsi="Times New Roman" w:cs="Times New Roman"/>
          <w:sz w:val="24"/>
          <w:szCs w:val="24"/>
        </w:rPr>
        <w:t xml:space="preserve"> </w:t>
      </w:r>
      <w:r w:rsidR="00C07E9A">
        <w:rPr>
          <w:rFonts w:ascii="Times New Roman" w:hAnsi="Times New Roman" w:cs="Times New Roman"/>
          <w:sz w:val="24"/>
          <w:szCs w:val="24"/>
        </w:rPr>
        <w:t xml:space="preserve"> </w:t>
      </w:r>
      <w:r w:rsidR="00A546D7">
        <w:rPr>
          <w:rFonts w:ascii="Times New Roman" w:hAnsi="Times New Roman" w:cs="Times New Roman"/>
          <w:sz w:val="24"/>
          <w:szCs w:val="24"/>
        </w:rPr>
        <w:t xml:space="preserve"> </w:t>
      </w:r>
      <w:r w:rsidR="005F721C">
        <w:rPr>
          <w:rFonts w:ascii="Times New Roman" w:hAnsi="Times New Roman" w:cs="Times New Roman"/>
          <w:sz w:val="24"/>
          <w:szCs w:val="24"/>
        </w:rPr>
        <w:t xml:space="preserve"> </w:t>
      </w:r>
      <w:r w:rsidR="00E32BB6">
        <w:rPr>
          <w:rFonts w:ascii="Times New Roman" w:hAnsi="Times New Roman" w:cs="Times New Roman"/>
          <w:sz w:val="24"/>
          <w:szCs w:val="24"/>
        </w:rPr>
        <w:t xml:space="preserve"> </w:t>
      </w:r>
      <w:r w:rsidR="000168CE">
        <w:rPr>
          <w:rFonts w:ascii="Times New Roman" w:hAnsi="Times New Roman" w:cs="Times New Roman"/>
          <w:sz w:val="24"/>
          <w:szCs w:val="24"/>
        </w:rPr>
        <w:t xml:space="preserve"> </w:t>
      </w:r>
      <w:r w:rsidR="00407465">
        <w:rPr>
          <w:rFonts w:ascii="Times New Roman" w:hAnsi="Times New Roman" w:cs="Times New Roman"/>
          <w:sz w:val="24"/>
          <w:szCs w:val="24"/>
        </w:rPr>
        <w:t xml:space="preserve"> </w:t>
      </w:r>
      <w:r w:rsidR="000C26CC">
        <w:rPr>
          <w:rFonts w:ascii="Times New Roman" w:hAnsi="Times New Roman" w:cs="Times New Roman"/>
          <w:sz w:val="24"/>
          <w:szCs w:val="24"/>
        </w:rPr>
        <w:t xml:space="preserve"> </w:t>
      </w:r>
      <w:r w:rsidR="00E166E8">
        <w:rPr>
          <w:rFonts w:ascii="Times New Roman" w:hAnsi="Times New Roman" w:cs="Times New Roman"/>
          <w:sz w:val="24"/>
          <w:szCs w:val="24"/>
        </w:rPr>
        <w:t xml:space="preserve"> </w:t>
      </w:r>
      <w:r w:rsidR="00167C33">
        <w:rPr>
          <w:rFonts w:ascii="Times New Roman" w:hAnsi="Times New Roman" w:cs="Times New Roman"/>
          <w:sz w:val="24"/>
          <w:szCs w:val="24"/>
        </w:rPr>
        <w:t xml:space="preserve"> </w:t>
      </w:r>
      <w:r w:rsidR="005815F0">
        <w:rPr>
          <w:rFonts w:ascii="Times New Roman" w:hAnsi="Times New Roman" w:cs="Times New Roman"/>
          <w:sz w:val="24"/>
          <w:szCs w:val="24"/>
        </w:rPr>
        <w:t xml:space="preserve"> </w:t>
      </w:r>
      <w:r w:rsidR="00AF1E81">
        <w:rPr>
          <w:rFonts w:ascii="Times New Roman" w:hAnsi="Times New Roman" w:cs="Times New Roman"/>
          <w:sz w:val="24"/>
          <w:szCs w:val="24"/>
        </w:rPr>
        <w:t xml:space="preserve"> </w:t>
      </w:r>
      <w:r w:rsidR="00824C6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90C57" w:rsidRPr="00A90C57" w:rsidSect="00FD1E7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F17" w:rsidRDefault="00AF2F17" w:rsidP="00FD1E77">
      <w:pPr>
        <w:spacing w:after="0" w:line="240" w:lineRule="auto"/>
      </w:pPr>
      <w:r>
        <w:separator/>
      </w:r>
    </w:p>
  </w:endnote>
  <w:endnote w:type="continuationSeparator" w:id="1">
    <w:p w:rsidR="00AF2F17" w:rsidRDefault="00AF2F17" w:rsidP="00FD1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F17" w:rsidRDefault="00AF2F17" w:rsidP="00FD1E77">
      <w:pPr>
        <w:spacing w:after="0" w:line="240" w:lineRule="auto"/>
      </w:pPr>
      <w:r>
        <w:separator/>
      </w:r>
    </w:p>
  </w:footnote>
  <w:footnote w:type="continuationSeparator" w:id="1">
    <w:p w:rsidR="00AF2F17" w:rsidRDefault="00AF2F17" w:rsidP="00FD1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53766"/>
      <w:docPartObj>
        <w:docPartGallery w:val="Page Numbers (Top of Page)"/>
        <w:docPartUnique/>
      </w:docPartObj>
    </w:sdtPr>
    <w:sdtContent>
      <w:p w:rsidR="00FD1E77" w:rsidRDefault="004F149C">
        <w:pPr>
          <w:pStyle w:val="a4"/>
          <w:jc w:val="center"/>
        </w:pPr>
        <w:fldSimple w:instr=" PAGE   \* MERGEFORMAT ">
          <w:r w:rsidR="00373185">
            <w:rPr>
              <w:noProof/>
            </w:rPr>
            <w:t>3</w:t>
          </w:r>
        </w:fldSimple>
      </w:p>
    </w:sdtContent>
  </w:sdt>
  <w:p w:rsidR="00FD1E77" w:rsidRDefault="00FD1E7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C57"/>
    <w:rsid w:val="00010C2D"/>
    <w:rsid w:val="000168CE"/>
    <w:rsid w:val="00017AE4"/>
    <w:rsid w:val="000239F2"/>
    <w:rsid w:val="000567C9"/>
    <w:rsid w:val="00060477"/>
    <w:rsid w:val="0007321D"/>
    <w:rsid w:val="00073AE2"/>
    <w:rsid w:val="000767F2"/>
    <w:rsid w:val="00092CA9"/>
    <w:rsid w:val="00094310"/>
    <w:rsid w:val="000A212A"/>
    <w:rsid w:val="000A37D7"/>
    <w:rsid w:val="000C26CC"/>
    <w:rsid w:val="000D1860"/>
    <w:rsid w:val="000D7BFE"/>
    <w:rsid w:val="000E5760"/>
    <w:rsid w:val="000F207F"/>
    <w:rsid w:val="000F5FB5"/>
    <w:rsid w:val="001015A5"/>
    <w:rsid w:val="001130FD"/>
    <w:rsid w:val="00114E5B"/>
    <w:rsid w:val="00122C84"/>
    <w:rsid w:val="00140348"/>
    <w:rsid w:val="00141AC2"/>
    <w:rsid w:val="0016314D"/>
    <w:rsid w:val="00167C33"/>
    <w:rsid w:val="001728F2"/>
    <w:rsid w:val="00174BDD"/>
    <w:rsid w:val="00185124"/>
    <w:rsid w:val="001907D6"/>
    <w:rsid w:val="00195BF4"/>
    <w:rsid w:val="001A1205"/>
    <w:rsid w:val="001A5B98"/>
    <w:rsid w:val="001B2D73"/>
    <w:rsid w:val="001B3AD6"/>
    <w:rsid w:val="001B64F2"/>
    <w:rsid w:val="001B6776"/>
    <w:rsid w:val="001D6580"/>
    <w:rsid w:val="001D78C0"/>
    <w:rsid w:val="001E3803"/>
    <w:rsid w:val="001F161A"/>
    <w:rsid w:val="002023E5"/>
    <w:rsid w:val="00233DC0"/>
    <w:rsid w:val="002457C4"/>
    <w:rsid w:val="0024760B"/>
    <w:rsid w:val="002517E2"/>
    <w:rsid w:val="00253671"/>
    <w:rsid w:val="00253961"/>
    <w:rsid w:val="0026708B"/>
    <w:rsid w:val="0027343C"/>
    <w:rsid w:val="002757A7"/>
    <w:rsid w:val="0027593F"/>
    <w:rsid w:val="00277FF3"/>
    <w:rsid w:val="00286988"/>
    <w:rsid w:val="00292FAB"/>
    <w:rsid w:val="00293093"/>
    <w:rsid w:val="002934AC"/>
    <w:rsid w:val="00295735"/>
    <w:rsid w:val="002C344D"/>
    <w:rsid w:val="002C4BA8"/>
    <w:rsid w:val="002D4BC4"/>
    <w:rsid w:val="002D53D3"/>
    <w:rsid w:val="002D6408"/>
    <w:rsid w:val="002F0754"/>
    <w:rsid w:val="002F232C"/>
    <w:rsid w:val="002F4C2C"/>
    <w:rsid w:val="00301887"/>
    <w:rsid w:val="00303A5B"/>
    <w:rsid w:val="00304F41"/>
    <w:rsid w:val="003057CC"/>
    <w:rsid w:val="00310765"/>
    <w:rsid w:val="0032014D"/>
    <w:rsid w:val="0032569E"/>
    <w:rsid w:val="003300D4"/>
    <w:rsid w:val="00331731"/>
    <w:rsid w:val="00332AA4"/>
    <w:rsid w:val="0033706C"/>
    <w:rsid w:val="003371EC"/>
    <w:rsid w:val="0034708A"/>
    <w:rsid w:val="00347FD9"/>
    <w:rsid w:val="00350359"/>
    <w:rsid w:val="0037212C"/>
    <w:rsid w:val="00373185"/>
    <w:rsid w:val="003826DC"/>
    <w:rsid w:val="00390655"/>
    <w:rsid w:val="00394294"/>
    <w:rsid w:val="00394CFC"/>
    <w:rsid w:val="00396B1C"/>
    <w:rsid w:val="003A065F"/>
    <w:rsid w:val="003B0AB6"/>
    <w:rsid w:val="003B11CA"/>
    <w:rsid w:val="003B18BE"/>
    <w:rsid w:val="003B1A4B"/>
    <w:rsid w:val="003B2136"/>
    <w:rsid w:val="003C663A"/>
    <w:rsid w:val="003C6688"/>
    <w:rsid w:val="003C66D3"/>
    <w:rsid w:val="003D18F1"/>
    <w:rsid w:val="003E0DFE"/>
    <w:rsid w:val="00401705"/>
    <w:rsid w:val="00401A71"/>
    <w:rsid w:val="004045B4"/>
    <w:rsid w:val="00405524"/>
    <w:rsid w:val="00407465"/>
    <w:rsid w:val="004316D2"/>
    <w:rsid w:val="00434558"/>
    <w:rsid w:val="00441D98"/>
    <w:rsid w:val="00447809"/>
    <w:rsid w:val="00463305"/>
    <w:rsid w:val="00465131"/>
    <w:rsid w:val="00471617"/>
    <w:rsid w:val="00474774"/>
    <w:rsid w:val="004831EF"/>
    <w:rsid w:val="00484104"/>
    <w:rsid w:val="0048425C"/>
    <w:rsid w:val="004877E1"/>
    <w:rsid w:val="00492150"/>
    <w:rsid w:val="004A5589"/>
    <w:rsid w:val="004D2F6B"/>
    <w:rsid w:val="004E5699"/>
    <w:rsid w:val="004E7AEC"/>
    <w:rsid w:val="004F149C"/>
    <w:rsid w:val="0050515F"/>
    <w:rsid w:val="00505B75"/>
    <w:rsid w:val="00514395"/>
    <w:rsid w:val="005210F3"/>
    <w:rsid w:val="00522032"/>
    <w:rsid w:val="00523225"/>
    <w:rsid w:val="00533E5C"/>
    <w:rsid w:val="0053742A"/>
    <w:rsid w:val="00547AF2"/>
    <w:rsid w:val="005815F0"/>
    <w:rsid w:val="00581B86"/>
    <w:rsid w:val="00583089"/>
    <w:rsid w:val="00586E12"/>
    <w:rsid w:val="00592A36"/>
    <w:rsid w:val="005A2583"/>
    <w:rsid w:val="005C41ED"/>
    <w:rsid w:val="005C6657"/>
    <w:rsid w:val="005D5851"/>
    <w:rsid w:val="005D7BEF"/>
    <w:rsid w:val="005E28E0"/>
    <w:rsid w:val="005E5A32"/>
    <w:rsid w:val="005F4F36"/>
    <w:rsid w:val="005F682E"/>
    <w:rsid w:val="005F721C"/>
    <w:rsid w:val="006004FE"/>
    <w:rsid w:val="00601826"/>
    <w:rsid w:val="0061084D"/>
    <w:rsid w:val="006152DC"/>
    <w:rsid w:val="006236FC"/>
    <w:rsid w:val="00624137"/>
    <w:rsid w:val="00632227"/>
    <w:rsid w:val="0065212E"/>
    <w:rsid w:val="006617AD"/>
    <w:rsid w:val="00662650"/>
    <w:rsid w:val="00662CF1"/>
    <w:rsid w:val="006652E2"/>
    <w:rsid w:val="006675EA"/>
    <w:rsid w:val="00685C15"/>
    <w:rsid w:val="00687107"/>
    <w:rsid w:val="006B1693"/>
    <w:rsid w:val="006C444D"/>
    <w:rsid w:val="006F6BAB"/>
    <w:rsid w:val="006F7F31"/>
    <w:rsid w:val="007123F4"/>
    <w:rsid w:val="00715720"/>
    <w:rsid w:val="00727178"/>
    <w:rsid w:val="007318C1"/>
    <w:rsid w:val="00732E20"/>
    <w:rsid w:val="00733521"/>
    <w:rsid w:val="00744CC2"/>
    <w:rsid w:val="0075672E"/>
    <w:rsid w:val="0076457E"/>
    <w:rsid w:val="00765369"/>
    <w:rsid w:val="0078112E"/>
    <w:rsid w:val="007A1DCB"/>
    <w:rsid w:val="007D2525"/>
    <w:rsid w:val="007E3620"/>
    <w:rsid w:val="007F30F3"/>
    <w:rsid w:val="00800743"/>
    <w:rsid w:val="00804972"/>
    <w:rsid w:val="00805238"/>
    <w:rsid w:val="00813192"/>
    <w:rsid w:val="00822E27"/>
    <w:rsid w:val="00824C64"/>
    <w:rsid w:val="008250EA"/>
    <w:rsid w:val="00837FE7"/>
    <w:rsid w:val="00852A57"/>
    <w:rsid w:val="00861BA0"/>
    <w:rsid w:val="0088008F"/>
    <w:rsid w:val="00884630"/>
    <w:rsid w:val="008A0087"/>
    <w:rsid w:val="008A1F29"/>
    <w:rsid w:val="008A2AEE"/>
    <w:rsid w:val="008A3657"/>
    <w:rsid w:val="008C07B0"/>
    <w:rsid w:val="008C31AF"/>
    <w:rsid w:val="008D41D2"/>
    <w:rsid w:val="008D780D"/>
    <w:rsid w:val="008F680E"/>
    <w:rsid w:val="008F7BDB"/>
    <w:rsid w:val="009177FB"/>
    <w:rsid w:val="00952904"/>
    <w:rsid w:val="0096614E"/>
    <w:rsid w:val="00A12E7F"/>
    <w:rsid w:val="00A23A4B"/>
    <w:rsid w:val="00A27B30"/>
    <w:rsid w:val="00A33659"/>
    <w:rsid w:val="00A354B8"/>
    <w:rsid w:val="00A4258E"/>
    <w:rsid w:val="00A546D7"/>
    <w:rsid w:val="00A90C57"/>
    <w:rsid w:val="00A973CE"/>
    <w:rsid w:val="00A97918"/>
    <w:rsid w:val="00AB5A4B"/>
    <w:rsid w:val="00AB5C93"/>
    <w:rsid w:val="00AE7E93"/>
    <w:rsid w:val="00AF1E81"/>
    <w:rsid w:val="00AF2F17"/>
    <w:rsid w:val="00B02BC7"/>
    <w:rsid w:val="00B079B1"/>
    <w:rsid w:val="00B20D25"/>
    <w:rsid w:val="00B22829"/>
    <w:rsid w:val="00B25BDA"/>
    <w:rsid w:val="00B329FB"/>
    <w:rsid w:val="00B331B5"/>
    <w:rsid w:val="00B4355C"/>
    <w:rsid w:val="00B524D6"/>
    <w:rsid w:val="00B57C7F"/>
    <w:rsid w:val="00B617F9"/>
    <w:rsid w:val="00B82583"/>
    <w:rsid w:val="00B83240"/>
    <w:rsid w:val="00BB5890"/>
    <w:rsid w:val="00BD4039"/>
    <w:rsid w:val="00BD6F20"/>
    <w:rsid w:val="00BF3510"/>
    <w:rsid w:val="00BF5018"/>
    <w:rsid w:val="00C01933"/>
    <w:rsid w:val="00C06B3D"/>
    <w:rsid w:val="00C07E9A"/>
    <w:rsid w:val="00C1158E"/>
    <w:rsid w:val="00C116CC"/>
    <w:rsid w:val="00C23CDB"/>
    <w:rsid w:val="00C32145"/>
    <w:rsid w:val="00C33D04"/>
    <w:rsid w:val="00C45156"/>
    <w:rsid w:val="00C45496"/>
    <w:rsid w:val="00C45A30"/>
    <w:rsid w:val="00C47D3B"/>
    <w:rsid w:val="00C50180"/>
    <w:rsid w:val="00C50504"/>
    <w:rsid w:val="00C63814"/>
    <w:rsid w:val="00C6433A"/>
    <w:rsid w:val="00C6504D"/>
    <w:rsid w:val="00C7510D"/>
    <w:rsid w:val="00C973FE"/>
    <w:rsid w:val="00CA4812"/>
    <w:rsid w:val="00CB2115"/>
    <w:rsid w:val="00CC2E99"/>
    <w:rsid w:val="00CD01B4"/>
    <w:rsid w:val="00CE08F0"/>
    <w:rsid w:val="00CE3F55"/>
    <w:rsid w:val="00CF6643"/>
    <w:rsid w:val="00D00587"/>
    <w:rsid w:val="00D00ED7"/>
    <w:rsid w:val="00D02484"/>
    <w:rsid w:val="00D20421"/>
    <w:rsid w:val="00D21A16"/>
    <w:rsid w:val="00D518B4"/>
    <w:rsid w:val="00D57481"/>
    <w:rsid w:val="00D62C9D"/>
    <w:rsid w:val="00D65933"/>
    <w:rsid w:val="00D668B5"/>
    <w:rsid w:val="00D8713F"/>
    <w:rsid w:val="00D96ABC"/>
    <w:rsid w:val="00D97472"/>
    <w:rsid w:val="00DA06D4"/>
    <w:rsid w:val="00DA223A"/>
    <w:rsid w:val="00DA302B"/>
    <w:rsid w:val="00DA52CF"/>
    <w:rsid w:val="00DB7C24"/>
    <w:rsid w:val="00DC6266"/>
    <w:rsid w:val="00DD1C1A"/>
    <w:rsid w:val="00DD2FA8"/>
    <w:rsid w:val="00DE1182"/>
    <w:rsid w:val="00DE2CA2"/>
    <w:rsid w:val="00DE4951"/>
    <w:rsid w:val="00DE7D91"/>
    <w:rsid w:val="00E024E0"/>
    <w:rsid w:val="00E05A0F"/>
    <w:rsid w:val="00E166E8"/>
    <w:rsid w:val="00E209F3"/>
    <w:rsid w:val="00E21504"/>
    <w:rsid w:val="00E23CEE"/>
    <w:rsid w:val="00E276D7"/>
    <w:rsid w:val="00E32BB6"/>
    <w:rsid w:val="00E4228C"/>
    <w:rsid w:val="00E44474"/>
    <w:rsid w:val="00E460DF"/>
    <w:rsid w:val="00E464D2"/>
    <w:rsid w:val="00E50DBA"/>
    <w:rsid w:val="00E51FBF"/>
    <w:rsid w:val="00E571AF"/>
    <w:rsid w:val="00E67DD1"/>
    <w:rsid w:val="00E747D0"/>
    <w:rsid w:val="00E75327"/>
    <w:rsid w:val="00E77829"/>
    <w:rsid w:val="00E947A0"/>
    <w:rsid w:val="00E97FEF"/>
    <w:rsid w:val="00EA44F8"/>
    <w:rsid w:val="00EC0D34"/>
    <w:rsid w:val="00ED0F44"/>
    <w:rsid w:val="00ED689A"/>
    <w:rsid w:val="00EE14F8"/>
    <w:rsid w:val="00EE41EB"/>
    <w:rsid w:val="00EE51F1"/>
    <w:rsid w:val="00EE5CAF"/>
    <w:rsid w:val="00EF535B"/>
    <w:rsid w:val="00F00745"/>
    <w:rsid w:val="00F02BB3"/>
    <w:rsid w:val="00F14789"/>
    <w:rsid w:val="00F26B1D"/>
    <w:rsid w:val="00F34A21"/>
    <w:rsid w:val="00F64230"/>
    <w:rsid w:val="00F72FE7"/>
    <w:rsid w:val="00F73B01"/>
    <w:rsid w:val="00F81A64"/>
    <w:rsid w:val="00F92E63"/>
    <w:rsid w:val="00F968BC"/>
    <w:rsid w:val="00FA55DC"/>
    <w:rsid w:val="00FC4A35"/>
    <w:rsid w:val="00FD07A6"/>
    <w:rsid w:val="00FD1E77"/>
    <w:rsid w:val="00FD54AB"/>
    <w:rsid w:val="00FE7FC6"/>
    <w:rsid w:val="00FF1BA7"/>
    <w:rsid w:val="00FF4BFB"/>
    <w:rsid w:val="00FF5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1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1E77"/>
  </w:style>
  <w:style w:type="paragraph" w:styleId="a6">
    <w:name w:val="footer"/>
    <w:basedOn w:val="a"/>
    <w:link w:val="a7"/>
    <w:uiPriority w:val="99"/>
    <w:semiHidden/>
    <w:unhideWhenUsed/>
    <w:rsid w:val="00FD1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1E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User2306</cp:lastModifiedBy>
  <cp:revision>2</cp:revision>
  <cp:lastPrinted>2018-09-04T10:29:00Z</cp:lastPrinted>
  <dcterms:created xsi:type="dcterms:W3CDTF">2018-09-07T12:13:00Z</dcterms:created>
  <dcterms:modified xsi:type="dcterms:W3CDTF">2018-09-07T12:13:00Z</dcterms:modified>
</cp:coreProperties>
</file>