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95C" w:rsidRPr="0009695C" w:rsidRDefault="0009695C" w:rsidP="0009695C">
      <w:pPr>
        <w:pStyle w:val="ConsPlusNormal"/>
        <w:ind w:left="1049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695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9695C" w:rsidRPr="0009695C" w:rsidRDefault="0009695C" w:rsidP="0009695C">
      <w:pPr>
        <w:pStyle w:val="ConsPlusNormal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09695C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09695C" w:rsidRPr="0009695C" w:rsidRDefault="00032F1B" w:rsidP="00032F1B">
      <w:pPr>
        <w:pStyle w:val="ConsPlusNormal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032F1B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образования </w:t>
      </w:r>
      <w:r w:rsidR="003B3309">
        <w:rPr>
          <w:rFonts w:ascii="Times New Roman" w:hAnsi="Times New Roman" w:cs="Times New Roman"/>
          <w:sz w:val="24"/>
          <w:szCs w:val="24"/>
        </w:rPr>
        <w:t xml:space="preserve">городского округа город Вятские Поляны Кировской области </w:t>
      </w:r>
      <w:r w:rsidRPr="00032F1B">
        <w:rPr>
          <w:rFonts w:ascii="Times New Roman" w:hAnsi="Times New Roman" w:cs="Times New Roman"/>
          <w:sz w:val="24"/>
          <w:szCs w:val="24"/>
        </w:rPr>
        <w:t>муниципальному бюджетному (автономному) учреждению субсидии на иные цели</w:t>
      </w:r>
    </w:p>
    <w:p w:rsidR="0009695C" w:rsidRPr="0009695C" w:rsidRDefault="0009695C" w:rsidP="0009695C">
      <w:pPr>
        <w:pStyle w:val="ConsPlusNormal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09695C" w:rsidRPr="0009695C" w:rsidRDefault="0009695C" w:rsidP="0009695C">
      <w:pPr>
        <w:pStyle w:val="ConsPlusNormal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09695C">
        <w:rPr>
          <w:rFonts w:ascii="Times New Roman" w:hAnsi="Times New Roman" w:cs="Times New Roman"/>
          <w:sz w:val="24"/>
          <w:szCs w:val="24"/>
        </w:rPr>
        <w:t>Приложение № ____</w:t>
      </w:r>
    </w:p>
    <w:p w:rsidR="0009695C" w:rsidRPr="0009695C" w:rsidRDefault="0009695C" w:rsidP="0009695C">
      <w:pPr>
        <w:pStyle w:val="ConsPlusNormal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09695C">
        <w:rPr>
          <w:rFonts w:ascii="Times New Roman" w:hAnsi="Times New Roman" w:cs="Times New Roman"/>
          <w:sz w:val="24"/>
          <w:szCs w:val="24"/>
        </w:rPr>
        <w:t>к Соглашению от _________ № _____</w:t>
      </w:r>
    </w:p>
    <w:p w:rsidR="0009695C" w:rsidRPr="0009695C" w:rsidRDefault="0009695C" w:rsidP="0009695C">
      <w:pPr>
        <w:pStyle w:val="ConsPlusNormal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09695C">
        <w:rPr>
          <w:rFonts w:ascii="Times New Roman" w:hAnsi="Times New Roman" w:cs="Times New Roman"/>
          <w:sz w:val="24"/>
          <w:szCs w:val="24"/>
        </w:rPr>
        <w:t>(Приложение № ______ к Дополнительному соглашению</w:t>
      </w:r>
    </w:p>
    <w:p w:rsidR="0009695C" w:rsidRPr="0009695C" w:rsidRDefault="0009695C" w:rsidP="0009695C">
      <w:pPr>
        <w:pStyle w:val="ConsPlusNormal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09695C">
        <w:rPr>
          <w:rFonts w:ascii="Times New Roman" w:hAnsi="Times New Roman" w:cs="Times New Roman"/>
          <w:sz w:val="24"/>
          <w:szCs w:val="24"/>
        </w:rPr>
        <w:t xml:space="preserve">от ___________ № _______) </w:t>
      </w:r>
      <w:hyperlink w:anchor="P558" w:history="1">
        <w:r w:rsidRPr="0009695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&lt;1&gt;</w:t>
        </w:r>
      </w:hyperlink>
    </w:p>
    <w:p w:rsidR="0009695C" w:rsidRPr="001D6FCD" w:rsidRDefault="0009695C" w:rsidP="0009695C">
      <w:pPr>
        <w:pStyle w:val="ConsPlusNormal"/>
        <w:ind w:left="6096"/>
        <w:jc w:val="both"/>
        <w:rPr>
          <w:rFonts w:ascii="Times New Roman" w:hAnsi="Times New Roman" w:cs="Times New Roman"/>
        </w:rPr>
      </w:pPr>
    </w:p>
    <w:p w:rsidR="0009695C" w:rsidRPr="0009695C" w:rsidRDefault="0009695C" w:rsidP="0009695C">
      <w:pPr>
        <w:pStyle w:val="ConsPlusNormal"/>
        <w:jc w:val="center"/>
        <w:rPr>
          <w:rFonts w:ascii="Times New Roman" w:hAnsi="Times New Roman" w:cs="Times New Roman"/>
          <w:color w:val="0000FF"/>
          <w:sz w:val="24"/>
          <w:szCs w:val="24"/>
          <w:vertAlign w:val="superscript"/>
        </w:rPr>
      </w:pPr>
      <w:bookmarkStart w:id="0" w:name="P504"/>
      <w:bookmarkEnd w:id="0"/>
      <w:r w:rsidRPr="0009695C">
        <w:rPr>
          <w:rFonts w:ascii="Times New Roman" w:hAnsi="Times New Roman" w:cs="Times New Roman"/>
          <w:sz w:val="24"/>
          <w:szCs w:val="24"/>
        </w:rPr>
        <w:t xml:space="preserve">Перечень Субсидий </w:t>
      </w:r>
      <w:hyperlink w:anchor="P559" w:history="1">
        <w:r w:rsidRPr="0009695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&lt;2&gt;</w:t>
        </w:r>
      </w:hyperlink>
    </w:p>
    <w:p w:rsidR="0009695C" w:rsidRPr="001D6FCD" w:rsidRDefault="0009695C" w:rsidP="0009695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1687"/>
        <w:gridCol w:w="1707"/>
        <w:gridCol w:w="1418"/>
        <w:gridCol w:w="850"/>
        <w:gridCol w:w="1276"/>
        <w:gridCol w:w="1134"/>
        <w:gridCol w:w="1139"/>
        <w:gridCol w:w="1417"/>
        <w:gridCol w:w="993"/>
        <w:gridCol w:w="987"/>
        <w:gridCol w:w="992"/>
        <w:gridCol w:w="1134"/>
      </w:tblGrid>
      <w:tr w:rsidR="00950A8D" w:rsidRPr="001D6FCD" w:rsidTr="00950A8D">
        <w:tc>
          <w:tcPr>
            <w:tcW w:w="576" w:type="dxa"/>
            <w:vMerge w:val="restart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1687" w:type="dxa"/>
            <w:vMerge w:val="restart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Наименование Субсидии</w:t>
            </w:r>
          </w:p>
        </w:tc>
        <w:tc>
          <w:tcPr>
            <w:tcW w:w="1707" w:type="dxa"/>
            <w:vMerge w:val="restart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 xml:space="preserve">Направление расходования средств Субсидии </w:t>
            </w:r>
            <w:hyperlink w:anchor="P560" w:history="1">
              <w:r w:rsidRPr="00950A8D">
                <w:rPr>
                  <w:rFonts w:ascii="Times New Roman" w:hAnsi="Times New Roman" w:cs="Times New Roman"/>
                  <w:color w:val="0000FF"/>
                  <w:sz w:val="23"/>
                  <w:szCs w:val="23"/>
                  <w:vertAlign w:val="superscript"/>
                </w:rPr>
                <w:t>&lt;3&gt;</w:t>
              </w:r>
            </w:hyperlink>
          </w:p>
        </w:tc>
        <w:tc>
          <w:tcPr>
            <w:tcW w:w="1418" w:type="dxa"/>
            <w:vMerge w:val="restart"/>
          </w:tcPr>
          <w:p w:rsidR="00950A8D" w:rsidRPr="00950A8D" w:rsidRDefault="00950A8D" w:rsidP="0009695C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Сведения о нормативных правовых актах</w:t>
            </w:r>
            <w:hyperlink w:anchor="P561" w:history="1">
              <w:r w:rsidRPr="00950A8D">
                <w:rPr>
                  <w:rFonts w:ascii="Times New Roman" w:hAnsi="Times New Roman" w:cs="Times New Roman"/>
                  <w:color w:val="0000FF"/>
                  <w:sz w:val="23"/>
                  <w:szCs w:val="23"/>
                  <w:vertAlign w:val="superscript"/>
                </w:rPr>
                <w:t>&lt;4&gt;</w:t>
              </w:r>
            </w:hyperlink>
          </w:p>
        </w:tc>
        <w:tc>
          <w:tcPr>
            <w:tcW w:w="4399" w:type="dxa"/>
            <w:gridSpan w:val="4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Код по бюджетной классификации Российской Федерации (по расходам федерального бюджета на предоставление Субсидии)</w:t>
            </w:r>
          </w:p>
        </w:tc>
        <w:tc>
          <w:tcPr>
            <w:tcW w:w="1417" w:type="dxa"/>
          </w:tcPr>
          <w:p w:rsidR="00950A8D" w:rsidRPr="00950A8D" w:rsidRDefault="00950A8D" w:rsidP="0009695C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Код Субсидии</w:t>
            </w:r>
            <w:hyperlink w:anchor="P562" w:history="1">
              <w:r w:rsidRPr="00950A8D">
                <w:rPr>
                  <w:rFonts w:ascii="Times New Roman" w:hAnsi="Times New Roman" w:cs="Times New Roman"/>
                  <w:color w:val="0000FF"/>
                  <w:sz w:val="23"/>
                  <w:szCs w:val="23"/>
                  <w:vertAlign w:val="superscript"/>
                </w:rPr>
                <w:t>&lt;5&gt;</w:t>
              </w:r>
            </w:hyperlink>
          </w:p>
        </w:tc>
        <w:tc>
          <w:tcPr>
            <w:tcW w:w="2972" w:type="dxa"/>
            <w:gridSpan w:val="3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Сумма, в том числе по финансовым годам (руб.):</w:t>
            </w:r>
          </w:p>
        </w:tc>
        <w:tc>
          <w:tcPr>
            <w:tcW w:w="1134" w:type="dxa"/>
            <w:vMerge w:val="restart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Значение результатов предоставления субсидии</w:t>
            </w:r>
          </w:p>
        </w:tc>
      </w:tr>
      <w:tr w:rsidR="00950A8D" w:rsidRPr="001D6FCD" w:rsidTr="00950A8D">
        <w:tc>
          <w:tcPr>
            <w:tcW w:w="576" w:type="dxa"/>
            <w:vMerge/>
          </w:tcPr>
          <w:p w:rsidR="00950A8D" w:rsidRPr="00950A8D" w:rsidRDefault="00950A8D" w:rsidP="00C95E6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87" w:type="dxa"/>
            <w:vMerge/>
          </w:tcPr>
          <w:p w:rsidR="00950A8D" w:rsidRPr="00950A8D" w:rsidRDefault="00950A8D" w:rsidP="00C95E6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7" w:type="dxa"/>
            <w:vMerge/>
          </w:tcPr>
          <w:p w:rsidR="00950A8D" w:rsidRPr="00950A8D" w:rsidRDefault="00950A8D" w:rsidP="00C95E6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950A8D" w:rsidRPr="00950A8D" w:rsidRDefault="00950A8D" w:rsidP="00C95E6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код главы</w:t>
            </w:r>
          </w:p>
        </w:tc>
        <w:tc>
          <w:tcPr>
            <w:tcW w:w="1276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раздел, подраздел</w:t>
            </w:r>
          </w:p>
        </w:tc>
        <w:tc>
          <w:tcPr>
            <w:tcW w:w="1134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 xml:space="preserve">целевая </w:t>
            </w:r>
          </w:p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статья</w:t>
            </w:r>
          </w:p>
        </w:tc>
        <w:tc>
          <w:tcPr>
            <w:tcW w:w="1139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вид расходов</w:t>
            </w:r>
          </w:p>
        </w:tc>
        <w:tc>
          <w:tcPr>
            <w:tcW w:w="1417" w:type="dxa"/>
          </w:tcPr>
          <w:p w:rsidR="00950A8D" w:rsidRPr="00950A8D" w:rsidRDefault="00950A8D" w:rsidP="00C95E6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50A8D" w:rsidRPr="00950A8D" w:rsidRDefault="00950A8D" w:rsidP="0009695C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на 20__ год</w:t>
            </w:r>
          </w:p>
        </w:tc>
        <w:tc>
          <w:tcPr>
            <w:tcW w:w="987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на 20__ год</w:t>
            </w:r>
          </w:p>
        </w:tc>
        <w:tc>
          <w:tcPr>
            <w:tcW w:w="992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на 20__ год</w:t>
            </w:r>
          </w:p>
        </w:tc>
        <w:tc>
          <w:tcPr>
            <w:tcW w:w="1134" w:type="dxa"/>
            <w:vMerge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50A8D" w:rsidRPr="001D6FCD" w:rsidTr="00950A8D">
        <w:tc>
          <w:tcPr>
            <w:tcW w:w="576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687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707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276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39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417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3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87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134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950A8D" w:rsidRPr="001D6FCD" w:rsidTr="00950A8D">
        <w:tc>
          <w:tcPr>
            <w:tcW w:w="576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687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7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9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50A8D" w:rsidRPr="001D6FCD" w:rsidTr="00950A8D">
        <w:tc>
          <w:tcPr>
            <w:tcW w:w="576" w:type="dxa"/>
          </w:tcPr>
          <w:p w:rsidR="00950A8D" w:rsidRPr="00950A8D" w:rsidRDefault="00950A8D" w:rsidP="00C95E6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0A8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687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7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9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950A8D" w:rsidRPr="00950A8D" w:rsidRDefault="00950A8D" w:rsidP="00C95E6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09695C" w:rsidRPr="001D6FCD" w:rsidRDefault="0009695C" w:rsidP="0009695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D6FCD">
        <w:rPr>
          <w:rFonts w:ascii="Times New Roman" w:hAnsi="Times New Roman" w:cs="Times New Roman"/>
        </w:rPr>
        <w:t>--------------------------------</w:t>
      </w:r>
    </w:p>
    <w:p w:rsidR="0009695C" w:rsidRPr="0009695C" w:rsidRDefault="0009695C" w:rsidP="0009695C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bookmarkStart w:id="1" w:name="P558"/>
      <w:bookmarkEnd w:id="1"/>
      <w:r w:rsidRPr="0009695C">
        <w:rPr>
          <w:rFonts w:ascii="Times New Roman" w:hAnsi="Times New Roman" w:cs="Times New Roman"/>
          <w:sz w:val="20"/>
          <w:vertAlign w:val="superscript"/>
        </w:rPr>
        <w:t>&lt;1&gt;</w:t>
      </w:r>
      <w:r w:rsidRPr="0009695C">
        <w:rPr>
          <w:rFonts w:ascii="Times New Roman" w:hAnsi="Times New Roman" w:cs="Times New Roman"/>
          <w:sz w:val="20"/>
        </w:rPr>
        <w:t xml:space="preserve"> Указывается в случае заключения Дополнительного соглашения к Соглашению.</w:t>
      </w:r>
    </w:p>
    <w:p w:rsidR="0009695C" w:rsidRPr="0009695C" w:rsidRDefault="0009695C" w:rsidP="0009695C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bookmarkStart w:id="2" w:name="P559"/>
      <w:bookmarkEnd w:id="2"/>
      <w:r w:rsidRPr="0009695C">
        <w:rPr>
          <w:rFonts w:ascii="Times New Roman" w:hAnsi="Times New Roman" w:cs="Times New Roman"/>
          <w:sz w:val="20"/>
          <w:vertAlign w:val="superscript"/>
        </w:rPr>
        <w:t>&lt;2&gt;</w:t>
      </w:r>
      <w:r w:rsidRPr="0009695C">
        <w:rPr>
          <w:rFonts w:ascii="Times New Roman" w:hAnsi="Times New Roman" w:cs="Times New Roman"/>
          <w:sz w:val="20"/>
        </w:rPr>
        <w:t xml:space="preserve"> Перечень субсидий формируется при заключении Соглашения на предоставление нескольких целевых субсидий.</w:t>
      </w:r>
    </w:p>
    <w:p w:rsidR="0009695C" w:rsidRPr="0009695C" w:rsidRDefault="0009695C" w:rsidP="0009695C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bookmarkStart w:id="3" w:name="P560"/>
      <w:bookmarkEnd w:id="3"/>
      <w:r w:rsidRPr="0009695C">
        <w:rPr>
          <w:rFonts w:ascii="Times New Roman" w:hAnsi="Times New Roman" w:cs="Times New Roman"/>
          <w:sz w:val="20"/>
          <w:vertAlign w:val="superscript"/>
        </w:rPr>
        <w:t>&lt;3&gt;</w:t>
      </w:r>
      <w:r w:rsidRPr="0009695C">
        <w:rPr>
          <w:rFonts w:ascii="Times New Roman" w:hAnsi="Times New Roman" w:cs="Times New Roman"/>
          <w:sz w:val="20"/>
        </w:rPr>
        <w:t xml:space="preserve">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  <w:p w:rsidR="0009695C" w:rsidRPr="0009695C" w:rsidRDefault="0009695C" w:rsidP="0009695C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bookmarkStart w:id="4" w:name="P561"/>
      <w:bookmarkEnd w:id="4"/>
      <w:r w:rsidRPr="0009695C">
        <w:rPr>
          <w:rFonts w:ascii="Times New Roman" w:hAnsi="Times New Roman" w:cs="Times New Roman"/>
          <w:sz w:val="20"/>
          <w:vertAlign w:val="superscript"/>
        </w:rPr>
        <w:t>&lt;4&gt;</w:t>
      </w:r>
      <w:r w:rsidRPr="0009695C">
        <w:rPr>
          <w:rFonts w:ascii="Times New Roman" w:hAnsi="Times New Roman" w:cs="Times New Roman"/>
          <w:sz w:val="20"/>
        </w:rPr>
        <w:t xml:space="preserve"> Указываются сведения о нормативных правовых (правовых) актах Российской Федерации,</w:t>
      </w:r>
      <w:r>
        <w:rPr>
          <w:rFonts w:ascii="Times New Roman" w:hAnsi="Times New Roman" w:cs="Times New Roman"/>
          <w:sz w:val="20"/>
        </w:rPr>
        <w:t xml:space="preserve"> Кировской области, муниципальных правовых актах,</w:t>
      </w:r>
      <w:r w:rsidRPr="0009695C">
        <w:rPr>
          <w:rFonts w:ascii="Times New Roman" w:hAnsi="Times New Roman" w:cs="Times New Roman"/>
          <w:sz w:val="20"/>
        </w:rPr>
        <w:t xml:space="preserve"> определяющих основания для предоставления Субсидии (при наличии).</w:t>
      </w:r>
    </w:p>
    <w:p w:rsidR="0009695C" w:rsidRPr="001D6FCD" w:rsidRDefault="0009695C" w:rsidP="0009695C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" w:name="P562"/>
      <w:bookmarkEnd w:id="5"/>
      <w:r w:rsidRPr="0009695C">
        <w:rPr>
          <w:rFonts w:ascii="Times New Roman" w:hAnsi="Times New Roman" w:cs="Times New Roman"/>
          <w:sz w:val="20"/>
          <w:vertAlign w:val="superscript"/>
        </w:rPr>
        <w:t>&lt;5</w:t>
      </w:r>
      <w:proofErr w:type="gramStart"/>
      <w:r w:rsidRPr="0009695C">
        <w:rPr>
          <w:rFonts w:ascii="Times New Roman" w:hAnsi="Times New Roman" w:cs="Times New Roman"/>
          <w:sz w:val="20"/>
          <w:vertAlign w:val="superscript"/>
        </w:rPr>
        <w:t>&gt;</w:t>
      </w:r>
      <w:r w:rsidRPr="001D6FCD">
        <w:rPr>
          <w:rFonts w:ascii="Times New Roman" w:hAnsi="Times New Roman" w:cs="Times New Roman"/>
        </w:rPr>
        <w:t xml:space="preserve"> У</w:t>
      </w:r>
      <w:proofErr w:type="gramEnd"/>
      <w:r w:rsidRPr="001D6FCD">
        <w:rPr>
          <w:rFonts w:ascii="Times New Roman" w:hAnsi="Times New Roman" w:cs="Times New Roman"/>
        </w:rPr>
        <w:t xml:space="preserve">казывается аналитический код в соответствии с </w:t>
      </w:r>
      <w:hyperlink r:id="rId4" w:history="1">
        <w:r w:rsidRPr="00942D77">
          <w:rPr>
            <w:rFonts w:ascii="Times New Roman" w:hAnsi="Times New Roman" w:cs="Times New Roman"/>
          </w:rPr>
          <w:t>Перечнем</w:t>
        </w:r>
      </w:hyperlink>
      <w:r w:rsidRPr="001D6FCD">
        <w:rPr>
          <w:rFonts w:ascii="Times New Roman" w:hAnsi="Times New Roman" w:cs="Times New Roman"/>
        </w:rPr>
        <w:t xml:space="preserve"> кодов целевых субсидий, предоставляемых бюджетным </w:t>
      </w:r>
      <w:r>
        <w:rPr>
          <w:rFonts w:ascii="Times New Roman" w:hAnsi="Times New Roman" w:cs="Times New Roman"/>
        </w:rPr>
        <w:t>и</w:t>
      </w:r>
      <w:r w:rsidRPr="001D6FCD">
        <w:rPr>
          <w:rFonts w:ascii="Times New Roman" w:hAnsi="Times New Roman" w:cs="Times New Roman"/>
        </w:rPr>
        <w:t xml:space="preserve"> автономным учреждениям в соответствии с абзацем вторым пункта 1 статьи 78.1 и статьей 78.2 Бюджетного кодекса Российской Федерации,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Федерации.</w:t>
      </w:r>
    </w:p>
    <w:p w:rsidR="002C2CE5" w:rsidRDefault="00DE4300" w:rsidP="002C2CE5">
      <w:pPr>
        <w:spacing w:before="120"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>
        <w:rPr>
          <w:rFonts w:ascii="Times New Roman" w:hAnsi="Times New Roman" w:cs="Times New Roman"/>
          <w:sz w:val="24"/>
          <w:szCs w:val="24"/>
        </w:rPr>
        <w:t>_________</w:t>
      </w:r>
      <w:r w:rsidR="002C2CE5" w:rsidRPr="008E4190">
        <w:rPr>
          <w:rFonts w:ascii="Times New Roman" w:hAnsi="Times New Roman" w:cs="Times New Roman"/>
          <w:sz w:val="24"/>
          <w:szCs w:val="24"/>
        </w:rPr>
        <w:t>__</w:t>
      </w:r>
      <w:r w:rsidR="002C2CE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5E61" w:rsidRDefault="00625E61"/>
    <w:sectPr w:rsidR="00625E61" w:rsidSect="00EF2D9C">
      <w:pgSz w:w="16838" w:h="11906" w:orient="landscape"/>
      <w:pgMar w:top="568" w:right="539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9695C"/>
    <w:rsid w:val="00032F1B"/>
    <w:rsid w:val="0009695C"/>
    <w:rsid w:val="002C2CE5"/>
    <w:rsid w:val="003B3309"/>
    <w:rsid w:val="004539D0"/>
    <w:rsid w:val="00625E61"/>
    <w:rsid w:val="00686AF8"/>
    <w:rsid w:val="007D07D7"/>
    <w:rsid w:val="00942D77"/>
    <w:rsid w:val="00950A8D"/>
    <w:rsid w:val="00D626C8"/>
    <w:rsid w:val="00DE4300"/>
    <w:rsid w:val="00EF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9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9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28FE72D16541656ECBB3725764B89E4E2A9DC86592FEA556CF6FE5220D7240C617EC6927BFBB9A06771FAAEAC3BD4014548638C2BC82136bAg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Шаклеина Юлия Вадимовна</dc:creator>
  <cp:lastModifiedBy>User</cp:lastModifiedBy>
  <cp:revision>2</cp:revision>
  <cp:lastPrinted>2022-10-05T12:15:00Z</cp:lastPrinted>
  <dcterms:created xsi:type="dcterms:W3CDTF">2022-10-05T12:15:00Z</dcterms:created>
  <dcterms:modified xsi:type="dcterms:W3CDTF">2022-10-05T12:15:00Z</dcterms:modified>
</cp:coreProperties>
</file>