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91C" w:rsidRPr="0043191C" w:rsidRDefault="0043191C" w:rsidP="0043191C">
      <w:pPr>
        <w:ind w:left="5245"/>
        <w:rPr>
          <w:sz w:val="28"/>
          <w:szCs w:val="28"/>
        </w:rPr>
      </w:pPr>
      <w:r w:rsidRPr="0043191C">
        <w:rPr>
          <w:sz w:val="28"/>
          <w:szCs w:val="28"/>
        </w:rPr>
        <w:t>Приложение</w:t>
      </w:r>
    </w:p>
    <w:p w:rsidR="0043191C" w:rsidRPr="0043191C" w:rsidRDefault="0043191C" w:rsidP="0043191C">
      <w:pPr>
        <w:ind w:left="5245"/>
        <w:rPr>
          <w:sz w:val="28"/>
          <w:szCs w:val="28"/>
        </w:rPr>
      </w:pPr>
    </w:p>
    <w:p w:rsidR="0043191C" w:rsidRPr="0043191C" w:rsidRDefault="0043191C" w:rsidP="0043191C">
      <w:pPr>
        <w:ind w:left="5245"/>
        <w:rPr>
          <w:sz w:val="28"/>
          <w:szCs w:val="28"/>
        </w:rPr>
      </w:pPr>
      <w:r w:rsidRPr="0043191C">
        <w:rPr>
          <w:sz w:val="28"/>
          <w:szCs w:val="28"/>
        </w:rPr>
        <w:t>УТВЕРЖДЕН</w:t>
      </w:r>
    </w:p>
    <w:p w:rsidR="0043191C" w:rsidRDefault="0043191C" w:rsidP="0043191C">
      <w:pPr>
        <w:ind w:left="5245"/>
        <w:rPr>
          <w:sz w:val="28"/>
          <w:szCs w:val="28"/>
        </w:rPr>
      </w:pPr>
    </w:p>
    <w:p w:rsidR="0043191C" w:rsidRPr="0043191C" w:rsidRDefault="0043191C" w:rsidP="0043191C">
      <w:pPr>
        <w:ind w:left="5245"/>
        <w:rPr>
          <w:sz w:val="28"/>
          <w:szCs w:val="28"/>
        </w:rPr>
      </w:pPr>
      <w:r w:rsidRPr="0043191C">
        <w:rPr>
          <w:sz w:val="28"/>
          <w:szCs w:val="28"/>
        </w:rPr>
        <w:t>постановлением администрации</w:t>
      </w:r>
    </w:p>
    <w:p w:rsidR="0043191C" w:rsidRPr="0043191C" w:rsidRDefault="0043191C" w:rsidP="0043191C">
      <w:pPr>
        <w:ind w:left="5245"/>
        <w:rPr>
          <w:sz w:val="28"/>
          <w:szCs w:val="28"/>
        </w:rPr>
      </w:pPr>
      <w:r w:rsidRPr="0043191C">
        <w:rPr>
          <w:sz w:val="28"/>
          <w:szCs w:val="28"/>
        </w:rPr>
        <w:t>города Вятские Поляны</w:t>
      </w:r>
    </w:p>
    <w:p w:rsidR="0043191C" w:rsidRPr="0043191C" w:rsidRDefault="0043191C" w:rsidP="0043191C">
      <w:pPr>
        <w:ind w:left="5245"/>
        <w:rPr>
          <w:sz w:val="28"/>
          <w:szCs w:val="28"/>
        </w:rPr>
      </w:pPr>
      <w:r w:rsidRPr="0043191C">
        <w:rPr>
          <w:sz w:val="28"/>
          <w:szCs w:val="28"/>
        </w:rPr>
        <w:t xml:space="preserve">от  </w:t>
      </w:r>
      <w:r w:rsidR="00403436">
        <w:rPr>
          <w:sz w:val="28"/>
          <w:szCs w:val="28"/>
        </w:rPr>
        <w:t>06.11.2019</w:t>
      </w:r>
      <w:r w:rsidR="00427CFE">
        <w:rPr>
          <w:sz w:val="28"/>
          <w:szCs w:val="28"/>
        </w:rPr>
        <w:t xml:space="preserve">   </w:t>
      </w:r>
      <w:r w:rsidRPr="0043191C">
        <w:rPr>
          <w:sz w:val="28"/>
          <w:szCs w:val="28"/>
        </w:rPr>
        <w:t>№</w:t>
      </w:r>
      <w:r w:rsidR="00403436">
        <w:rPr>
          <w:sz w:val="28"/>
          <w:szCs w:val="28"/>
        </w:rPr>
        <w:t xml:space="preserve"> 1536</w:t>
      </w:r>
    </w:p>
    <w:p w:rsidR="0043191C" w:rsidRDefault="0043191C" w:rsidP="0043191C">
      <w:pPr>
        <w:spacing w:line="360" w:lineRule="auto"/>
        <w:jc w:val="center"/>
        <w:rPr>
          <w:b/>
          <w:sz w:val="28"/>
          <w:szCs w:val="28"/>
        </w:rPr>
      </w:pPr>
    </w:p>
    <w:p w:rsidR="0043191C" w:rsidRDefault="0043191C" w:rsidP="0043191C">
      <w:pPr>
        <w:spacing w:line="360" w:lineRule="auto"/>
        <w:jc w:val="center"/>
        <w:rPr>
          <w:b/>
          <w:sz w:val="28"/>
          <w:szCs w:val="28"/>
        </w:rPr>
      </w:pPr>
    </w:p>
    <w:p w:rsidR="008D4182" w:rsidRPr="00F41D99" w:rsidRDefault="008D4182" w:rsidP="0043191C">
      <w:pPr>
        <w:jc w:val="center"/>
        <w:rPr>
          <w:b/>
          <w:sz w:val="28"/>
          <w:szCs w:val="28"/>
        </w:rPr>
      </w:pPr>
      <w:r w:rsidRPr="00F41D99">
        <w:rPr>
          <w:b/>
          <w:sz w:val="28"/>
          <w:szCs w:val="28"/>
        </w:rPr>
        <w:t>АДМИНИСТРАТИВНЫЙ РЕГЛАМЕНТ</w:t>
      </w:r>
    </w:p>
    <w:p w:rsidR="009A7651" w:rsidRPr="00F41D99" w:rsidRDefault="008D4182" w:rsidP="0043191C">
      <w:pPr>
        <w:jc w:val="center"/>
        <w:rPr>
          <w:b/>
          <w:sz w:val="28"/>
          <w:szCs w:val="28"/>
        </w:rPr>
      </w:pPr>
      <w:r w:rsidRPr="00F41D99">
        <w:rPr>
          <w:b/>
          <w:sz w:val="28"/>
          <w:szCs w:val="28"/>
        </w:rPr>
        <w:t xml:space="preserve">по предоставлению </w:t>
      </w:r>
      <w:r w:rsidR="00F210C1" w:rsidRPr="00F41D99">
        <w:rPr>
          <w:b/>
          <w:sz w:val="28"/>
          <w:szCs w:val="28"/>
        </w:rPr>
        <w:t>муниципальной</w:t>
      </w:r>
      <w:r w:rsidRPr="00F41D99">
        <w:rPr>
          <w:b/>
          <w:sz w:val="28"/>
          <w:szCs w:val="28"/>
        </w:rPr>
        <w:t xml:space="preserve"> услуги </w:t>
      </w:r>
      <w:r w:rsidR="00C769DD" w:rsidRPr="00F41D99">
        <w:rPr>
          <w:b/>
          <w:sz w:val="28"/>
          <w:szCs w:val="28"/>
        </w:rPr>
        <w:br/>
      </w:r>
      <w:r w:rsidRPr="00F41D99">
        <w:rPr>
          <w:b/>
          <w:sz w:val="28"/>
          <w:szCs w:val="28"/>
        </w:rPr>
        <w:t>«Присвоение</w:t>
      </w:r>
      <w:r w:rsidR="00C769DD" w:rsidRPr="00F41D99">
        <w:rPr>
          <w:b/>
          <w:sz w:val="28"/>
          <w:szCs w:val="28"/>
        </w:rPr>
        <w:t xml:space="preserve"> </w:t>
      </w:r>
      <w:r w:rsidRPr="00F41D99">
        <w:rPr>
          <w:b/>
          <w:sz w:val="28"/>
          <w:szCs w:val="28"/>
        </w:rPr>
        <w:t>квалификационных категорий спортивным судьям</w:t>
      </w:r>
      <w:r w:rsidR="009A7651" w:rsidRPr="00F41D99">
        <w:rPr>
          <w:b/>
          <w:sz w:val="28"/>
          <w:szCs w:val="28"/>
        </w:rPr>
        <w:t xml:space="preserve"> </w:t>
      </w:r>
    </w:p>
    <w:p w:rsidR="008D4182" w:rsidRPr="00F41D99" w:rsidRDefault="009A7651" w:rsidP="0043191C">
      <w:pPr>
        <w:jc w:val="center"/>
        <w:rPr>
          <w:b/>
          <w:sz w:val="28"/>
          <w:szCs w:val="28"/>
        </w:rPr>
      </w:pPr>
      <w:r w:rsidRPr="00F41D99">
        <w:rPr>
          <w:b/>
          <w:sz w:val="28"/>
          <w:szCs w:val="28"/>
        </w:rPr>
        <w:t xml:space="preserve"> «</w:t>
      </w:r>
      <w:r w:rsidR="00F41D99">
        <w:rPr>
          <w:b/>
          <w:sz w:val="28"/>
          <w:szCs w:val="28"/>
        </w:rPr>
        <w:t>С</w:t>
      </w:r>
      <w:r w:rsidRPr="00F41D99">
        <w:rPr>
          <w:b/>
          <w:sz w:val="28"/>
          <w:szCs w:val="28"/>
        </w:rPr>
        <w:t>портивный судья третьей категории»</w:t>
      </w:r>
      <w:r w:rsidR="00F31477" w:rsidRPr="00F41D99">
        <w:rPr>
          <w:b/>
          <w:sz w:val="28"/>
          <w:szCs w:val="28"/>
        </w:rPr>
        <w:t xml:space="preserve"> и</w:t>
      </w:r>
      <w:r w:rsidRPr="00F41D99">
        <w:rPr>
          <w:b/>
          <w:sz w:val="28"/>
          <w:szCs w:val="28"/>
        </w:rPr>
        <w:t xml:space="preserve"> «</w:t>
      </w:r>
      <w:r w:rsidR="00F41D99">
        <w:rPr>
          <w:b/>
          <w:sz w:val="28"/>
          <w:szCs w:val="28"/>
        </w:rPr>
        <w:t>С</w:t>
      </w:r>
      <w:r w:rsidRPr="00F41D99">
        <w:rPr>
          <w:b/>
          <w:sz w:val="28"/>
          <w:szCs w:val="28"/>
        </w:rPr>
        <w:t>портивный судья второй категории»</w:t>
      </w:r>
    </w:p>
    <w:p w:rsidR="008D4182" w:rsidRPr="00F41D99" w:rsidRDefault="008D4182" w:rsidP="0043191C">
      <w:pPr>
        <w:spacing w:line="360" w:lineRule="auto"/>
        <w:ind w:left="709"/>
        <w:outlineLvl w:val="0"/>
        <w:rPr>
          <w:sz w:val="28"/>
          <w:szCs w:val="28"/>
        </w:rPr>
      </w:pPr>
    </w:p>
    <w:p w:rsidR="008D4182" w:rsidRPr="00F41D99" w:rsidRDefault="008D4182" w:rsidP="0043191C">
      <w:pPr>
        <w:ind w:right="-17" w:firstLine="709"/>
        <w:jc w:val="center"/>
        <w:rPr>
          <w:b/>
          <w:sz w:val="28"/>
          <w:szCs w:val="28"/>
        </w:rPr>
      </w:pPr>
      <w:r w:rsidRPr="00F41D99">
        <w:rPr>
          <w:b/>
          <w:sz w:val="28"/>
          <w:szCs w:val="28"/>
        </w:rPr>
        <w:t>1. Общие положения</w:t>
      </w:r>
    </w:p>
    <w:p w:rsidR="008D4182" w:rsidRPr="00F41D99" w:rsidRDefault="008D4182" w:rsidP="0043191C">
      <w:pPr>
        <w:ind w:right="-17" w:firstLine="709"/>
        <w:jc w:val="center"/>
        <w:rPr>
          <w:b/>
          <w:sz w:val="28"/>
          <w:szCs w:val="28"/>
        </w:rPr>
      </w:pPr>
    </w:p>
    <w:p w:rsidR="008D4182" w:rsidRPr="00F41D99" w:rsidRDefault="008D4182" w:rsidP="0043191C">
      <w:pPr>
        <w:pStyle w:val="ConsPlusTitle"/>
        <w:ind w:firstLine="709"/>
        <w:jc w:val="center"/>
        <w:outlineLvl w:val="0"/>
        <w:rPr>
          <w:rFonts w:ascii="Times New Roman" w:hAnsi="Times New Roman" w:cs="Times New Roman"/>
          <w:sz w:val="28"/>
          <w:szCs w:val="28"/>
        </w:rPr>
      </w:pPr>
      <w:r w:rsidRPr="00F41D99">
        <w:rPr>
          <w:rFonts w:ascii="Times New Roman" w:hAnsi="Times New Roman" w:cs="Times New Roman"/>
          <w:sz w:val="28"/>
          <w:szCs w:val="28"/>
        </w:rPr>
        <w:t>1.1. Предмет регулирования Административного регламента</w:t>
      </w:r>
    </w:p>
    <w:p w:rsidR="008D4182" w:rsidRPr="00F41D99" w:rsidRDefault="008D4182" w:rsidP="0043191C">
      <w:pPr>
        <w:pStyle w:val="ConsPlusTitle"/>
        <w:ind w:firstLine="709"/>
        <w:jc w:val="center"/>
        <w:outlineLvl w:val="0"/>
        <w:rPr>
          <w:rFonts w:ascii="Times New Roman" w:hAnsi="Times New Roman" w:cs="Times New Roman"/>
          <w:b w:val="0"/>
          <w:sz w:val="28"/>
          <w:szCs w:val="28"/>
        </w:rPr>
      </w:pPr>
    </w:p>
    <w:p w:rsidR="0066041A" w:rsidRPr="004D48C1" w:rsidRDefault="0066041A" w:rsidP="00060770">
      <w:pPr>
        <w:tabs>
          <w:tab w:val="left" w:pos="3906"/>
        </w:tabs>
        <w:spacing w:line="360" w:lineRule="auto"/>
        <w:ind w:firstLine="709"/>
        <w:jc w:val="both"/>
        <w:rPr>
          <w:sz w:val="28"/>
          <w:szCs w:val="28"/>
        </w:rPr>
      </w:pPr>
      <w:r w:rsidRPr="004D48C1">
        <w:rPr>
          <w:sz w:val="28"/>
          <w:szCs w:val="28"/>
        </w:rPr>
        <w:t xml:space="preserve">Административный регламент предоставления муниципальной услуги </w:t>
      </w:r>
      <w:r w:rsidRPr="00A46395">
        <w:rPr>
          <w:sz w:val="28"/>
          <w:szCs w:val="28"/>
        </w:rPr>
        <w:t>«Присвоение квалификационных категорий спортивным судьям «Спортивный судья третьей категории» и «Спортивный судья второй категории»</w:t>
      </w:r>
      <w:r w:rsidRPr="004D48C1">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w:t>
      </w:r>
      <w:r w:rsidRPr="00F41D99">
        <w:rPr>
          <w:sz w:val="28"/>
          <w:szCs w:val="28"/>
        </w:rPr>
        <w:t>на территории муниципального образования городского округа город Вятские Поляны Кировской области</w:t>
      </w:r>
      <w:r w:rsidRPr="004D48C1">
        <w:rPr>
          <w:sz w:val="28"/>
          <w:szCs w:val="28"/>
        </w:rPr>
        <w:t>, наделенными Законом Кировской области от 30.07.2009 № 405-ЗО «О физической культуре и спорте в Кировской области» отдельными государственными полномочиями в сфере физической культуры и спорта, в соответствии с Положением о спортивных судьях, утвержденны</w:t>
      </w:r>
      <w:r w:rsidR="009C7F9C">
        <w:rPr>
          <w:sz w:val="28"/>
          <w:szCs w:val="28"/>
        </w:rPr>
        <w:t>м</w:t>
      </w:r>
      <w:r w:rsidRPr="004D48C1">
        <w:rPr>
          <w:sz w:val="28"/>
          <w:szCs w:val="28"/>
        </w:rPr>
        <w:t xml:space="preserve"> Приказом Министерства спорта Российской Федерации от 28.02.2017 № 134 «Об утверждении</w:t>
      </w:r>
      <w:r>
        <w:rPr>
          <w:sz w:val="28"/>
          <w:szCs w:val="28"/>
        </w:rPr>
        <w:t xml:space="preserve"> Положения о спортивных судьях»</w:t>
      </w:r>
      <w:r w:rsidRPr="004D48C1">
        <w:rPr>
          <w:sz w:val="28"/>
          <w:szCs w:val="28"/>
        </w:rPr>
        <w:t xml:space="preserve">,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(бездействия) </w:t>
      </w:r>
      <w:r w:rsidRPr="004D48C1">
        <w:rPr>
          <w:sz w:val="28"/>
          <w:szCs w:val="28"/>
        </w:rPr>
        <w:lastRenderedPageBreak/>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 </w:t>
      </w:r>
    </w:p>
    <w:p w:rsidR="0066041A" w:rsidRDefault="0066041A" w:rsidP="00060770">
      <w:pPr>
        <w:tabs>
          <w:tab w:val="left" w:pos="3906"/>
        </w:tabs>
        <w:spacing w:line="360" w:lineRule="auto"/>
        <w:ind w:firstLine="709"/>
        <w:jc w:val="both"/>
        <w:rPr>
          <w:sz w:val="28"/>
          <w:szCs w:val="28"/>
        </w:rPr>
      </w:pPr>
      <w:r w:rsidRPr="004D48C1">
        <w:rPr>
          <w:sz w:val="28"/>
          <w:szCs w:val="28"/>
        </w:rPr>
        <w:t xml:space="preserve">Основные понятия в настоящем регламенте используются в том же значении, в котором они приведены в Федеральном законе от 27.07.2010 </w:t>
      </w:r>
      <w:r w:rsidR="009C7F9C">
        <w:rPr>
          <w:sz w:val="28"/>
          <w:szCs w:val="28"/>
        </w:rPr>
        <w:t xml:space="preserve">                </w:t>
      </w:r>
      <w:r w:rsidRPr="004D48C1">
        <w:rPr>
          <w:sz w:val="28"/>
          <w:szCs w:val="28"/>
        </w:rPr>
        <w:t xml:space="preserve">№ 210-ФЗ «Об организации предоставления государственных и муниципальных услуг» и иных нормативных правовых актах Российской Федерации и Кировской области. </w:t>
      </w:r>
    </w:p>
    <w:p w:rsidR="0066041A" w:rsidRDefault="0066041A" w:rsidP="00060770">
      <w:pPr>
        <w:widowControl/>
        <w:tabs>
          <w:tab w:val="left" w:pos="3906"/>
        </w:tabs>
        <w:spacing w:line="360" w:lineRule="auto"/>
        <w:ind w:right="-255" w:firstLine="709"/>
        <w:jc w:val="both"/>
        <w:rPr>
          <w:sz w:val="28"/>
          <w:szCs w:val="28"/>
        </w:rPr>
      </w:pPr>
    </w:p>
    <w:p w:rsidR="008D4182" w:rsidRPr="00F41D99" w:rsidRDefault="008D4182" w:rsidP="00060770">
      <w:pPr>
        <w:spacing w:line="360" w:lineRule="auto"/>
        <w:ind w:right="-255"/>
        <w:jc w:val="center"/>
        <w:rPr>
          <w:b/>
          <w:sz w:val="28"/>
          <w:szCs w:val="28"/>
        </w:rPr>
      </w:pPr>
      <w:r w:rsidRPr="00F41D99">
        <w:rPr>
          <w:b/>
          <w:sz w:val="28"/>
          <w:szCs w:val="28"/>
        </w:rPr>
        <w:t>1.2. Круг заявителей</w:t>
      </w:r>
    </w:p>
    <w:p w:rsidR="008D4182" w:rsidRPr="00F41D99" w:rsidRDefault="008D4182" w:rsidP="00060770">
      <w:pPr>
        <w:spacing w:line="360" w:lineRule="auto"/>
        <w:ind w:right="-255" w:firstLine="709"/>
        <w:jc w:val="center"/>
        <w:rPr>
          <w:sz w:val="28"/>
          <w:szCs w:val="28"/>
        </w:rPr>
      </w:pPr>
    </w:p>
    <w:p w:rsidR="008B6617" w:rsidRPr="00F41D99" w:rsidRDefault="008938A9" w:rsidP="00060770">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1.2.1. </w:t>
      </w:r>
      <w:r w:rsidR="008B6617" w:rsidRPr="00F41D99">
        <w:rPr>
          <w:rFonts w:ascii="Times New Roman" w:hAnsi="Times New Roman" w:cs="Times New Roman"/>
          <w:sz w:val="28"/>
          <w:szCs w:val="28"/>
        </w:rPr>
        <w:t>Заявителями для предоставления муниципальной услуги (далее</w:t>
      </w:r>
      <w:r w:rsidR="009C7F9C">
        <w:rPr>
          <w:rFonts w:ascii="Times New Roman" w:hAnsi="Times New Roman" w:cs="Times New Roman"/>
          <w:sz w:val="28"/>
          <w:szCs w:val="28"/>
        </w:rPr>
        <w:t>–</w:t>
      </w:r>
      <w:r w:rsidR="008B6617" w:rsidRPr="00F41D99">
        <w:rPr>
          <w:rFonts w:ascii="Times New Roman" w:hAnsi="Times New Roman" w:cs="Times New Roman"/>
          <w:sz w:val="28"/>
          <w:szCs w:val="28"/>
        </w:rPr>
        <w:t xml:space="preserve"> заявители) являются физические лица (либо их уполномоченные представители) и местные спортивные федерации, физкультурно-спортивные организации (в том числе спортивные клубы), осуществляющие учет спортивной судейской деятельности, обратившиеся в орган местного самоуправления муниципального образования городского округа город Вятские Поляны Кировской области, с представлением (далее – заявление), выраженным в письменной или электронной форме.</w:t>
      </w:r>
    </w:p>
    <w:p w:rsidR="0098332F" w:rsidRPr="00F41D99" w:rsidRDefault="008938A9" w:rsidP="00060770">
      <w:pPr>
        <w:widowControl/>
        <w:spacing w:line="360" w:lineRule="auto"/>
        <w:ind w:firstLine="540"/>
        <w:jc w:val="both"/>
        <w:rPr>
          <w:sz w:val="28"/>
          <w:szCs w:val="28"/>
        </w:rPr>
      </w:pPr>
      <w:r>
        <w:rPr>
          <w:rFonts w:eastAsia="Calibri"/>
          <w:sz w:val="28"/>
          <w:szCs w:val="28"/>
        </w:rPr>
        <w:t xml:space="preserve">1.2.2. </w:t>
      </w:r>
      <w:r w:rsidR="0066041A" w:rsidRPr="0066041A">
        <w:rPr>
          <w:rFonts w:eastAsia="Calibri"/>
          <w:sz w:val="28"/>
          <w:szCs w:val="28"/>
        </w:rPr>
        <w:t xml:space="preserve">Квалификационные категории спортивных судей «Спортивный судья третьей категории», «Спортивный судья второй категории» присваиваются гражданам Российской Федерации (далее – кандидаты) в соответствии с квалификационными требованиями к кандидатам на присвоение квалификационных категорий спортивных судей (далее </w:t>
      </w:r>
      <w:r w:rsidR="009C7F9C">
        <w:rPr>
          <w:rFonts w:eastAsia="Calibri"/>
          <w:sz w:val="28"/>
          <w:szCs w:val="28"/>
        </w:rPr>
        <w:t>–</w:t>
      </w:r>
      <w:r w:rsidR="0066041A" w:rsidRPr="0066041A">
        <w:rPr>
          <w:rFonts w:eastAsia="Calibri"/>
          <w:sz w:val="28"/>
          <w:szCs w:val="28"/>
        </w:rPr>
        <w:t xml:space="preserve"> квалификационные требования) по месту их жительства.</w:t>
      </w:r>
    </w:p>
    <w:p w:rsidR="005D2C8D" w:rsidRPr="00F41D99" w:rsidRDefault="008938A9" w:rsidP="00060770">
      <w:pPr>
        <w:widowControl/>
        <w:spacing w:line="360" w:lineRule="auto"/>
        <w:ind w:firstLine="540"/>
        <w:jc w:val="both"/>
        <w:rPr>
          <w:rFonts w:eastAsia="Calibri"/>
          <w:sz w:val="28"/>
          <w:szCs w:val="28"/>
        </w:rPr>
      </w:pPr>
      <w:r>
        <w:rPr>
          <w:sz w:val="28"/>
          <w:szCs w:val="28"/>
        </w:rPr>
        <w:t xml:space="preserve">1.2.3. </w:t>
      </w:r>
      <w:r w:rsidR="006C1413" w:rsidRPr="00F41D99">
        <w:rPr>
          <w:sz w:val="28"/>
          <w:szCs w:val="28"/>
        </w:rPr>
        <w:t xml:space="preserve">Квалификационные категории </w:t>
      </w:r>
      <w:r w:rsidR="00C769DD" w:rsidRPr="00F41D99">
        <w:rPr>
          <w:sz w:val="28"/>
          <w:szCs w:val="28"/>
        </w:rPr>
        <w:t xml:space="preserve">спортивных судей </w:t>
      </w:r>
      <w:r w:rsidR="004E3A3E" w:rsidRPr="00F41D99">
        <w:rPr>
          <w:sz w:val="28"/>
          <w:szCs w:val="28"/>
        </w:rPr>
        <w:t>«</w:t>
      </w:r>
      <w:r w:rsidR="00F41D99">
        <w:rPr>
          <w:sz w:val="28"/>
          <w:szCs w:val="28"/>
        </w:rPr>
        <w:t>С</w:t>
      </w:r>
      <w:r w:rsidR="006C1413" w:rsidRPr="00F41D99">
        <w:rPr>
          <w:sz w:val="28"/>
          <w:szCs w:val="28"/>
        </w:rPr>
        <w:t>портивный судья третьей категории</w:t>
      </w:r>
      <w:r w:rsidR="004E3A3E" w:rsidRPr="00F41D99">
        <w:rPr>
          <w:sz w:val="28"/>
          <w:szCs w:val="28"/>
        </w:rPr>
        <w:t>»</w:t>
      </w:r>
      <w:r w:rsidR="006C1413" w:rsidRPr="00F41D99">
        <w:rPr>
          <w:sz w:val="28"/>
          <w:szCs w:val="28"/>
        </w:rPr>
        <w:t xml:space="preserve">, </w:t>
      </w:r>
      <w:r w:rsidR="004E3A3E" w:rsidRPr="00F41D99">
        <w:rPr>
          <w:sz w:val="28"/>
          <w:szCs w:val="28"/>
        </w:rPr>
        <w:t>«</w:t>
      </w:r>
      <w:r w:rsidR="00F41D99">
        <w:rPr>
          <w:sz w:val="28"/>
          <w:szCs w:val="28"/>
        </w:rPr>
        <w:t>С</w:t>
      </w:r>
      <w:r w:rsidR="006C1413" w:rsidRPr="00F41D99">
        <w:rPr>
          <w:sz w:val="28"/>
          <w:szCs w:val="28"/>
        </w:rPr>
        <w:t>портивный судья второй категории</w:t>
      </w:r>
      <w:r w:rsidR="00F31477" w:rsidRPr="00F41D99">
        <w:rPr>
          <w:sz w:val="28"/>
          <w:szCs w:val="28"/>
        </w:rPr>
        <w:t>»</w:t>
      </w:r>
      <w:r w:rsidR="0098332F" w:rsidRPr="00F41D99">
        <w:rPr>
          <w:sz w:val="28"/>
          <w:szCs w:val="28"/>
        </w:rPr>
        <w:t xml:space="preserve"> </w:t>
      </w:r>
      <w:r w:rsidR="005D2C8D" w:rsidRPr="00F41D99">
        <w:rPr>
          <w:rFonts w:eastAsia="Calibri"/>
          <w:sz w:val="28"/>
          <w:szCs w:val="28"/>
        </w:rPr>
        <w:t xml:space="preserve">присваиваются </w:t>
      </w:r>
      <w:r w:rsidR="000C7C53">
        <w:rPr>
          <w:rFonts w:eastAsia="Calibri"/>
          <w:sz w:val="28"/>
          <w:szCs w:val="28"/>
        </w:rPr>
        <w:t xml:space="preserve">администрацией города Вятские Поляны (далее – администрация города). От лица администрации города </w:t>
      </w:r>
      <w:r w:rsidR="0066041A">
        <w:rPr>
          <w:rFonts w:eastAsia="Calibri"/>
          <w:sz w:val="28"/>
          <w:szCs w:val="28"/>
        </w:rPr>
        <w:t xml:space="preserve">Вятские Поляны </w:t>
      </w:r>
      <w:r w:rsidR="000C7C53">
        <w:rPr>
          <w:rFonts w:eastAsia="Calibri"/>
          <w:sz w:val="28"/>
          <w:szCs w:val="28"/>
        </w:rPr>
        <w:lastRenderedPageBreak/>
        <w:t>муниципальную услугу предоставляет Управления социальной политики администрации города (далее – УСП) по заявлению, заверенному печатью (при наличии) и подписью руководителя региональной спортивной федерации (за исключением военно-прикладных и служебно-прикладных видов спорта).</w:t>
      </w:r>
    </w:p>
    <w:p w:rsidR="00F31477" w:rsidRPr="00F41D99" w:rsidRDefault="001C0C1D" w:rsidP="00060770">
      <w:pPr>
        <w:widowControl/>
        <w:spacing w:line="360" w:lineRule="auto"/>
        <w:ind w:right="-255"/>
        <w:jc w:val="both"/>
        <w:rPr>
          <w:sz w:val="28"/>
          <w:szCs w:val="28"/>
        </w:rPr>
      </w:pPr>
      <w:r>
        <w:rPr>
          <w:sz w:val="28"/>
          <w:szCs w:val="28"/>
        </w:rPr>
        <w:tab/>
      </w:r>
      <w:r w:rsidR="008938A9">
        <w:rPr>
          <w:sz w:val="28"/>
          <w:szCs w:val="28"/>
        </w:rPr>
        <w:t xml:space="preserve">1.2.4. </w:t>
      </w:r>
      <w:r w:rsidR="00F31477" w:rsidRPr="00F41D99">
        <w:rPr>
          <w:sz w:val="28"/>
          <w:szCs w:val="28"/>
        </w:rPr>
        <w:t xml:space="preserve">Квалификационные категории, начиная с третьей, присваиваются последовательно (третья, вторая). </w:t>
      </w:r>
    </w:p>
    <w:p w:rsidR="00F31477" w:rsidRPr="00F41D99" w:rsidRDefault="008938A9" w:rsidP="00060770">
      <w:pPr>
        <w:widowControl/>
        <w:spacing w:line="360" w:lineRule="auto"/>
        <w:ind w:firstLine="709"/>
        <w:jc w:val="both"/>
        <w:rPr>
          <w:sz w:val="28"/>
          <w:szCs w:val="28"/>
        </w:rPr>
      </w:pPr>
      <w:r>
        <w:rPr>
          <w:sz w:val="28"/>
          <w:szCs w:val="28"/>
        </w:rPr>
        <w:t xml:space="preserve">1.2.5. </w:t>
      </w:r>
      <w:r w:rsidR="000A0E77" w:rsidRPr="00F41D99">
        <w:rPr>
          <w:sz w:val="28"/>
          <w:szCs w:val="28"/>
        </w:rPr>
        <w:t xml:space="preserve">Квалификационная категория </w:t>
      </w:r>
      <w:r w:rsidR="009812D3" w:rsidRPr="00F41D99">
        <w:rPr>
          <w:sz w:val="28"/>
          <w:szCs w:val="28"/>
        </w:rPr>
        <w:t>спортивн</w:t>
      </w:r>
      <w:r w:rsidR="00C769DD" w:rsidRPr="00F41D99">
        <w:rPr>
          <w:sz w:val="28"/>
          <w:szCs w:val="28"/>
        </w:rPr>
        <w:t>ых</w:t>
      </w:r>
      <w:r w:rsidR="009812D3" w:rsidRPr="00F41D99">
        <w:rPr>
          <w:sz w:val="28"/>
          <w:szCs w:val="28"/>
        </w:rPr>
        <w:t xml:space="preserve"> суд</w:t>
      </w:r>
      <w:r w:rsidR="00C769DD" w:rsidRPr="00F41D99">
        <w:rPr>
          <w:sz w:val="28"/>
          <w:szCs w:val="28"/>
        </w:rPr>
        <w:t>ей</w:t>
      </w:r>
      <w:r w:rsidR="009812D3" w:rsidRPr="00F41D99">
        <w:rPr>
          <w:sz w:val="28"/>
          <w:szCs w:val="28"/>
        </w:rPr>
        <w:t xml:space="preserve"> </w:t>
      </w:r>
      <w:r w:rsidR="000A0E77" w:rsidRPr="00F41D99">
        <w:rPr>
          <w:sz w:val="28"/>
          <w:szCs w:val="28"/>
        </w:rPr>
        <w:t>«</w:t>
      </w:r>
      <w:r w:rsidR="006A795C">
        <w:rPr>
          <w:sz w:val="28"/>
          <w:szCs w:val="28"/>
        </w:rPr>
        <w:t>С</w:t>
      </w:r>
      <w:r w:rsidR="00F31477" w:rsidRPr="00F41D99">
        <w:rPr>
          <w:sz w:val="28"/>
          <w:szCs w:val="28"/>
        </w:rPr>
        <w:t>портивный судья</w:t>
      </w:r>
      <w:r w:rsidR="006A795C">
        <w:rPr>
          <w:sz w:val="28"/>
          <w:szCs w:val="28"/>
        </w:rPr>
        <w:t xml:space="preserve"> </w:t>
      </w:r>
      <w:r w:rsidR="00F31477" w:rsidRPr="00F41D99">
        <w:rPr>
          <w:sz w:val="28"/>
          <w:szCs w:val="28"/>
        </w:rPr>
        <w:t xml:space="preserve">третьей категории» присваивается </w:t>
      </w:r>
      <w:r w:rsidR="009812D3" w:rsidRPr="00F41D99">
        <w:rPr>
          <w:sz w:val="28"/>
          <w:szCs w:val="28"/>
        </w:rPr>
        <w:t>кандидатам</w:t>
      </w:r>
      <w:r w:rsidR="005D2C8D" w:rsidRPr="00F41D99">
        <w:rPr>
          <w:rFonts w:eastAsia="Calibri"/>
          <w:sz w:val="28"/>
          <w:szCs w:val="28"/>
        </w:rPr>
        <w:t>, достигшим возраста 16 лет, после выполнения требований к сдаче квалификационного зачета (экзамена)</w:t>
      </w:r>
      <w:r w:rsidR="000C7C53">
        <w:rPr>
          <w:rFonts w:eastAsia="Calibri"/>
          <w:sz w:val="28"/>
          <w:szCs w:val="28"/>
        </w:rPr>
        <w:t xml:space="preserve"> </w:t>
      </w:r>
      <w:r w:rsidR="009812D3" w:rsidRPr="00F41D99">
        <w:rPr>
          <w:sz w:val="28"/>
          <w:szCs w:val="28"/>
        </w:rPr>
        <w:t>и действительна в течение 1 года со дня ее присвоения.</w:t>
      </w:r>
      <w:r w:rsidR="00F31477" w:rsidRPr="00F41D99">
        <w:rPr>
          <w:sz w:val="28"/>
          <w:szCs w:val="28"/>
        </w:rPr>
        <w:t xml:space="preserve"> </w:t>
      </w:r>
    </w:p>
    <w:p w:rsidR="006C6E60" w:rsidRPr="00F41D99" w:rsidRDefault="008938A9" w:rsidP="00060770">
      <w:pPr>
        <w:widowControl/>
        <w:spacing w:line="360" w:lineRule="auto"/>
        <w:ind w:right="-255" w:firstLine="709"/>
        <w:jc w:val="both"/>
        <w:rPr>
          <w:sz w:val="28"/>
          <w:szCs w:val="28"/>
        </w:rPr>
      </w:pPr>
      <w:r>
        <w:rPr>
          <w:sz w:val="28"/>
          <w:szCs w:val="28"/>
        </w:rPr>
        <w:t xml:space="preserve">1.2.6. </w:t>
      </w:r>
      <w:r w:rsidR="000A0E77" w:rsidRPr="00F41D99">
        <w:rPr>
          <w:sz w:val="28"/>
          <w:szCs w:val="28"/>
        </w:rPr>
        <w:t>Квалификационная категория</w:t>
      </w:r>
      <w:r w:rsidR="00C769DD" w:rsidRPr="00F41D99">
        <w:rPr>
          <w:sz w:val="28"/>
          <w:szCs w:val="28"/>
        </w:rPr>
        <w:t xml:space="preserve"> спортивных судей</w:t>
      </w:r>
      <w:r w:rsidR="000A0E77" w:rsidRPr="00F41D99">
        <w:rPr>
          <w:sz w:val="28"/>
          <w:szCs w:val="28"/>
        </w:rPr>
        <w:t xml:space="preserve"> «</w:t>
      </w:r>
      <w:r w:rsidR="006A795C">
        <w:rPr>
          <w:sz w:val="28"/>
          <w:szCs w:val="28"/>
        </w:rPr>
        <w:t>С</w:t>
      </w:r>
      <w:r w:rsidR="008D4182" w:rsidRPr="00F41D99">
        <w:rPr>
          <w:sz w:val="28"/>
          <w:szCs w:val="28"/>
        </w:rPr>
        <w:t xml:space="preserve">портивный судья второй категории» присваивается </w:t>
      </w:r>
      <w:r w:rsidR="006C6E60" w:rsidRPr="00F41D99">
        <w:rPr>
          <w:sz w:val="28"/>
          <w:szCs w:val="28"/>
        </w:rPr>
        <w:t>кандидатам:</w:t>
      </w:r>
    </w:p>
    <w:p w:rsidR="006C6E60" w:rsidRPr="00F41D99" w:rsidRDefault="006C6E60" w:rsidP="00060770">
      <w:pPr>
        <w:widowControl/>
        <w:spacing w:line="360" w:lineRule="auto"/>
        <w:ind w:right="-255" w:firstLine="709"/>
        <w:jc w:val="both"/>
        <w:rPr>
          <w:rFonts w:eastAsia="Calibri"/>
          <w:sz w:val="28"/>
          <w:szCs w:val="28"/>
        </w:rPr>
      </w:pPr>
      <w:r w:rsidRPr="00F41D99">
        <w:rPr>
          <w:rFonts w:eastAsia="Calibri"/>
          <w:sz w:val="28"/>
          <w:szCs w:val="28"/>
        </w:rPr>
        <w:t>имеющим третью категорию, но не ранее чем через 1 год со дня присвоения такой категории;</w:t>
      </w:r>
    </w:p>
    <w:p w:rsidR="006C6E60" w:rsidRPr="00F41D99" w:rsidRDefault="006C6E60" w:rsidP="00060770">
      <w:pPr>
        <w:widowControl/>
        <w:spacing w:line="360" w:lineRule="auto"/>
        <w:ind w:right="-255" w:firstLine="709"/>
        <w:jc w:val="both"/>
        <w:rPr>
          <w:rFonts w:eastAsia="Calibri"/>
          <w:sz w:val="28"/>
          <w:szCs w:val="28"/>
        </w:rPr>
      </w:pPr>
      <w:r w:rsidRPr="00F41D99">
        <w:rPr>
          <w:rFonts w:eastAsia="Calibri"/>
          <w:sz w:val="28"/>
          <w:szCs w:val="28"/>
        </w:rPr>
        <w:t>имеющим спортивное звание «мастер спорта России международного класса» или «мастер спорта России» по соответствующему виду спорта.</w:t>
      </w:r>
    </w:p>
    <w:p w:rsidR="009812D3" w:rsidRPr="00F41D99" w:rsidRDefault="008938A9" w:rsidP="00060770">
      <w:pPr>
        <w:widowControl/>
        <w:spacing w:line="360" w:lineRule="auto"/>
        <w:ind w:right="-255" w:firstLine="709"/>
        <w:jc w:val="both"/>
        <w:rPr>
          <w:sz w:val="28"/>
          <w:szCs w:val="28"/>
        </w:rPr>
      </w:pPr>
      <w:r>
        <w:rPr>
          <w:sz w:val="28"/>
          <w:szCs w:val="28"/>
        </w:rPr>
        <w:t xml:space="preserve">1.2.7. </w:t>
      </w:r>
      <w:r w:rsidR="009812D3" w:rsidRPr="00F41D99">
        <w:rPr>
          <w:sz w:val="28"/>
          <w:szCs w:val="28"/>
        </w:rPr>
        <w:t>Квалификационная категория спортивн</w:t>
      </w:r>
      <w:r w:rsidR="00C769DD" w:rsidRPr="00F41D99">
        <w:rPr>
          <w:sz w:val="28"/>
          <w:szCs w:val="28"/>
        </w:rPr>
        <w:t>ых</w:t>
      </w:r>
      <w:r w:rsidR="009812D3" w:rsidRPr="00F41D99">
        <w:rPr>
          <w:sz w:val="28"/>
          <w:szCs w:val="28"/>
        </w:rPr>
        <w:t xml:space="preserve"> суд</w:t>
      </w:r>
      <w:r w:rsidR="00C769DD" w:rsidRPr="00F41D99">
        <w:rPr>
          <w:sz w:val="28"/>
          <w:szCs w:val="28"/>
        </w:rPr>
        <w:t>ей</w:t>
      </w:r>
      <w:r w:rsidR="009812D3" w:rsidRPr="00F41D99">
        <w:rPr>
          <w:sz w:val="28"/>
          <w:szCs w:val="28"/>
        </w:rPr>
        <w:t xml:space="preserve"> «спортивный судья второй категории» действительна в течение 2 лет со дня ее присвоения.</w:t>
      </w:r>
    </w:p>
    <w:p w:rsidR="009929B1" w:rsidRPr="00F41D99" w:rsidRDefault="009929B1" w:rsidP="00060770">
      <w:pPr>
        <w:pStyle w:val="21"/>
        <w:spacing w:after="0" w:line="360" w:lineRule="auto"/>
        <w:ind w:left="0" w:right="-255" w:firstLine="709"/>
        <w:jc w:val="both"/>
        <w:rPr>
          <w:b/>
          <w:sz w:val="28"/>
          <w:szCs w:val="28"/>
        </w:rPr>
      </w:pPr>
    </w:p>
    <w:p w:rsidR="008B6617" w:rsidRPr="00F41D99" w:rsidRDefault="008D4182" w:rsidP="00ED7356">
      <w:pPr>
        <w:pStyle w:val="ConsPlusTitle"/>
        <w:jc w:val="center"/>
        <w:outlineLvl w:val="1"/>
        <w:rPr>
          <w:rFonts w:ascii="Times New Roman" w:hAnsi="Times New Roman" w:cs="Times New Roman"/>
          <w:sz w:val="28"/>
          <w:szCs w:val="28"/>
        </w:rPr>
      </w:pPr>
      <w:r w:rsidRPr="00F64E17">
        <w:rPr>
          <w:rFonts w:ascii="Times New Roman" w:hAnsi="Times New Roman" w:cs="Times New Roman"/>
          <w:sz w:val="28"/>
          <w:szCs w:val="28"/>
        </w:rPr>
        <w:t>1.3.</w:t>
      </w:r>
      <w:r w:rsidRPr="00F41D99">
        <w:rPr>
          <w:rFonts w:ascii="Times New Roman" w:hAnsi="Times New Roman" w:cs="Times New Roman"/>
          <w:b w:val="0"/>
          <w:sz w:val="28"/>
          <w:szCs w:val="28"/>
        </w:rPr>
        <w:t xml:space="preserve"> </w:t>
      </w:r>
      <w:r w:rsidR="008B6617" w:rsidRPr="00F41D99">
        <w:rPr>
          <w:rFonts w:ascii="Times New Roman" w:hAnsi="Times New Roman" w:cs="Times New Roman"/>
          <w:sz w:val="28"/>
          <w:szCs w:val="28"/>
        </w:rPr>
        <w:t>Требования к порядку информирования</w:t>
      </w:r>
      <w:r w:rsidR="00ED7356">
        <w:rPr>
          <w:rFonts w:ascii="Times New Roman" w:hAnsi="Times New Roman" w:cs="Times New Roman"/>
          <w:sz w:val="28"/>
          <w:szCs w:val="28"/>
        </w:rPr>
        <w:t xml:space="preserve"> </w:t>
      </w:r>
      <w:r w:rsidR="008B6617" w:rsidRPr="00F41D99">
        <w:rPr>
          <w:rFonts w:ascii="Times New Roman" w:hAnsi="Times New Roman" w:cs="Times New Roman"/>
          <w:sz w:val="28"/>
          <w:szCs w:val="28"/>
        </w:rPr>
        <w:t>о предоставлении муниципальной услуги</w:t>
      </w:r>
    </w:p>
    <w:p w:rsidR="0043191C" w:rsidRDefault="0043191C" w:rsidP="00060770">
      <w:pPr>
        <w:pStyle w:val="ConsPlusNormal"/>
        <w:spacing w:line="360" w:lineRule="auto"/>
        <w:ind w:firstLine="540"/>
        <w:jc w:val="both"/>
        <w:rPr>
          <w:rFonts w:ascii="Times New Roman" w:hAnsi="Times New Roman" w:cs="Times New Roman"/>
          <w:sz w:val="28"/>
          <w:szCs w:val="28"/>
        </w:rPr>
      </w:pPr>
    </w:p>
    <w:p w:rsidR="008B6617" w:rsidRPr="008938A9" w:rsidRDefault="008938A9" w:rsidP="00060770">
      <w:pPr>
        <w:pStyle w:val="af9"/>
        <w:spacing w:line="360" w:lineRule="auto"/>
        <w:ind w:firstLine="709"/>
        <w:jc w:val="both"/>
        <w:rPr>
          <w:sz w:val="28"/>
          <w:szCs w:val="28"/>
        </w:rPr>
      </w:pPr>
      <w:r>
        <w:rPr>
          <w:sz w:val="28"/>
          <w:szCs w:val="28"/>
        </w:rPr>
        <w:t xml:space="preserve">1.3.1. </w:t>
      </w:r>
      <w:r w:rsidR="008B6617" w:rsidRPr="008938A9">
        <w:rPr>
          <w:sz w:val="28"/>
          <w:szCs w:val="28"/>
        </w:rPr>
        <w:t>Порядок получения информации по вопросам предоставления муниципальной услуги.</w:t>
      </w:r>
    </w:p>
    <w:p w:rsidR="008938A9" w:rsidRPr="008938A9" w:rsidRDefault="008938A9" w:rsidP="00060770">
      <w:pPr>
        <w:pStyle w:val="af9"/>
        <w:spacing w:line="360" w:lineRule="auto"/>
        <w:ind w:firstLine="709"/>
        <w:jc w:val="both"/>
        <w:rPr>
          <w:sz w:val="28"/>
          <w:szCs w:val="28"/>
          <w:lang w:eastAsia="en-US"/>
        </w:rPr>
      </w:pPr>
      <w:r w:rsidRPr="008938A9">
        <w:rPr>
          <w:sz w:val="28"/>
          <w:szCs w:val="28"/>
          <w:lang w:eastAsia="en-US"/>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8938A9" w:rsidRPr="008938A9" w:rsidRDefault="008938A9" w:rsidP="00060770">
      <w:pPr>
        <w:pStyle w:val="af9"/>
        <w:spacing w:line="360" w:lineRule="auto"/>
        <w:ind w:firstLine="709"/>
        <w:jc w:val="both"/>
        <w:rPr>
          <w:sz w:val="28"/>
          <w:szCs w:val="28"/>
          <w:lang w:eastAsia="en-US"/>
        </w:rPr>
      </w:pPr>
      <w:r w:rsidRPr="008938A9">
        <w:rPr>
          <w:sz w:val="28"/>
          <w:szCs w:val="28"/>
          <w:lang w:eastAsia="en-US"/>
        </w:rPr>
        <w:lastRenderedPageBreak/>
        <w:t xml:space="preserve">на официальном сайте </w:t>
      </w:r>
      <w:r w:rsidR="009C7F9C">
        <w:rPr>
          <w:sz w:val="28"/>
          <w:szCs w:val="28"/>
          <w:lang w:eastAsia="ru-RU"/>
        </w:rPr>
        <w:t>администрации города Вятские Поляны</w:t>
      </w:r>
      <w:r w:rsidRPr="008938A9">
        <w:rPr>
          <w:sz w:val="28"/>
          <w:szCs w:val="28"/>
          <w:lang w:eastAsia="ru-RU"/>
        </w:rPr>
        <w:t xml:space="preserve"> в информационно-телекоммуникационной сети «Интернет» (далее – сеть «Интернет»)</w:t>
      </w:r>
      <w:r w:rsidRPr="008938A9">
        <w:rPr>
          <w:sz w:val="28"/>
          <w:szCs w:val="28"/>
          <w:lang w:eastAsia="en-US"/>
        </w:rPr>
        <w:t>;</w:t>
      </w:r>
    </w:p>
    <w:p w:rsidR="008938A9" w:rsidRPr="008938A9" w:rsidRDefault="008938A9" w:rsidP="00060770">
      <w:pPr>
        <w:pStyle w:val="af9"/>
        <w:spacing w:line="360" w:lineRule="auto"/>
        <w:ind w:firstLine="709"/>
        <w:jc w:val="both"/>
        <w:rPr>
          <w:sz w:val="28"/>
          <w:szCs w:val="28"/>
          <w:lang w:eastAsia="en-US"/>
        </w:rPr>
      </w:pPr>
      <w:r w:rsidRPr="008938A9">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8938A9" w:rsidRPr="008938A9" w:rsidRDefault="008938A9" w:rsidP="00060770">
      <w:pPr>
        <w:pStyle w:val="af9"/>
        <w:spacing w:line="360" w:lineRule="auto"/>
        <w:ind w:firstLine="709"/>
        <w:jc w:val="both"/>
        <w:rPr>
          <w:sz w:val="28"/>
          <w:szCs w:val="28"/>
          <w:lang w:eastAsia="en-US"/>
        </w:rPr>
      </w:pPr>
      <w:r w:rsidRPr="008938A9">
        <w:rPr>
          <w:sz w:val="28"/>
          <w:szCs w:val="28"/>
          <w:lang w:eastAsia="en-US"/>
        </w:rPr>
        <w:t>на региональной государственной информационной системе «Портал государственных и муниципальных услуг (функций) Кировской области»</w:t>
      </w:r>
      <w:r w:rsidRPr="008938A9">
        <w:rPr>
          <w:sz w:val="28"/>
          <w:szCs w:val="28"/>
          <w:shd w:val="clear" w:color="auto" w:fill="FFFFFF"/>
          <w:lang w:eastAsia="en-US"/>
        </w:rPr>
        <w:t xml:space="preserve"> (далее – Портал Кировской области);</w:t>
      </w:r>
    </w:p>
    <w:p w:rsidR="008938A9" w:rsidRPr="008938A9" w:rsidRDefault="008938A9" w:rsidP="00060770">
      <w:pPr>
        <w:pStyle w:val="af9"/>
        <w:spacing w:line="360" w:lineRule="auto"/>
        <w:ind w:firstLine="709"/>
        <w:jc w:val="both"/>
        <w:rPr>
          <w:sz w:val="28"/>
          <w:szCs w:val="28"/>
          <w:lang w:eastAsia="ru-RU"/>
        </w:rPr>
      </w:pPr>
      <w:r w:rsidRPr="008938A9">
        <w:rPr>
          <w:sz w:val="28"/>
          <w:szCs w:val="28"/>
          <w:lang w:eastAsia="ru-RU"/>
        </w:rPr>
        <w:t>при личном обращении заявителя в администрацию города Вятские Поляны или многофункциональный центр;</w:t>
      </w:r>
    </w:p>
    <w:p w:rsidR="008938A9" w:rsidRPr="008938A9" w:rsidRDefault="008938A9" w:rsidP="00060770">
      <w:pPr>
        <w:pStyle w:val="af9"/>
        <w:spacing w:line="360" w:lineRule="auto"/>
        <w:ind w:firstLine="709"/>
        <w:jc w:val="both"/>
        <w:rPr>
          <w:sz w:val="28"/>
          <w:szCs w:val="28"/>
          <w:lang w:eastAsia="ru-RU"/>
        </w:rPr>
      </w:pPr>
      <w:r w:rsidRPr="008938A9">
        <w:rPr>
          <w:sz w:val="28"/>
          <w:szCs w:val="28"/>
          <w:lang w:eastAsia="ru-RU"/>
        </w:rPr>
        <w:t>при обращении в письменной форме, в форме электронного документа;</w:t>
      </w:r>
    </w:p>
    <w:p w:rsidR="008938A9" w:rsidRPr="008938A9" w:rsidRDefault="008938A9" w:rsidP="00060770">
      <w:pPr>
        <w:pStyle w:val="af9"/>
        <w:spacing w:line="360" w:lineRule="auto"/>
        <w:ind w:firstLine="709"/>
        <w:jc w:val="both"/>
        <w:rPr>
          <w:sz w:val="28"/>
          <w:szCs w:val="28"/>
          <w:lang w:eastAsia="ru-RU"/>
        </w:rPr>
      </w:pPr>
      <w:r w:rsidRPr="008938A9">
        <w:rPr>
          <w:sz w:val="28"/>
          <w:szCs w:val="28"/>
          <w:lang w:eastAsia="ru-RU"/>
        </w:rPr>
        <w:t>по телефону.</w:t>
      </w:r>
    </w:p>
    <w:p w:rsidR="008938A9" w:rsidRPr="008938A9" w:rsidRDefault="008938A9" w:rsidP="00060770">
      <w:pPr>
        <w:pStyle w:val="af9"/>
        <w:spacing w:line="360" w:lineRule="auto"/>
        <w:ind w:firstLine="709"/>
        <w:jc w:val="both"/>
        <w:rPr>
          <w:sz w:val="28"/>
          <w:szCs w:val="28"/>
          <w:lang w:eastAsia="ru-RU"/>
        </w:rPr>
      </w:pPr>
      <w:r>
        <w:rPr>
          <w:sz w:val="28"/>
          <w:szCs w:val="28"/>
          <w:lang w:eastAsia="ru-RU"/>
        </w:rPr>
        <w:t xml:space="preserve">1.3.2. </w:t>
      </w:r>
      <w:r w:rsidRPr="008938A9">
        <w:rPr>
          <w:sz w:val="28"/>
          <w:szCs w:val="28"/>
          <w:lang w:eastAsia="ru-RU"/>
        </w:rPr>
        <w:t>Справочная информация о предоставлении муниципальной услуги размещена на официальном сайте администрации города Вятские Поляны в сети «Интернет» (www.admvpol.ru), в федеральной государственной информационной системе «Федеральный реестр государственных услуг (функции)» и на Едином портале государственных и муниципальных услуг (функций).</w:t>
      </w:r>
    </w:p>
    <w:p w:rsidR="008938A9" w:rsidRPr="008938A9" w:rsidRDefault="008938A9" w:rsidP="00060770">
      <w:pPr>
        <w:pStyle w:val="af9"/>
        <w:spacing w:line="360" w:lineRule="auto"/>
        <w:ind w:firstLine="709"/>
        <w:jc w:val="both"/>
        <w:rPr>
          <w:sz w:val="28"/>
          <w:szCs w:val="28"/>
          <w:lang w:eastAsia="ru-RU"/>
        </w:rPr>
      </w:pPr>
      <w:r>
        <w:rPr>
          <w:sz w:val="28"/>
          <w:szCs w:val="28"/>
          <w:lang w:eastAsia="ru-RU"/>
        </w:rPr>
        <w:t xml:space="preserve">1.3.3. </w:t>
      </w:r>
      <w:r w:rsidRPr="008938A9">
        <w:rPr>
          <w:sz w:val="28"/>
          <w:szCs w:val="28"/>
          <w:lang w:eastAsia="ru-RU"/>
        </w:rP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города Вятские Поляны с момента приема документов в дни и часы работы органа, предоставляющего муниципальную услугу.</w:t>
      </w:r>
    </w:p>
    <w:p w:rsidR="008938A9" w:rsidRPr="008938A9" w:rsidRDefault="008938A9" w:rsidP="00060770">
      <w:pPr>
        <w:pStyle w:val="af9"/>
        <w:spacing w:line="360" w:lineRule="auto"/>
        <w:ind w:firstLine="709"/>
        <w:jc w:val="both"/>
        <w:rPr>
          <w:sz w:val="28"/>
          <w:szCs w:val="28"/>
          <w:lang w:eastAsia="en-US"/>
        </w:rPr>
      </w:pPr>
      <w:r>
        <w:rPr>
          <w:sz w:val="28"/>
          <w:szCs w:val="28"/>
          <w:lang w:eastAsia="ru-RU"/>
        </w:rPr>
        <w:t xml:space="preserve">1.3.4. </w:t>
      </w:r>
      <w:r w:rsidRPr="008938A9">
        <w:rPr>
          <w:sz w:val="28"/>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938A9" w:rsidRPr="008938A9" w:rsidRDefault="008938A9" w:rsidP="00060770">
      <w:pPr>
        <w:pStyle w:val="af9"/>
        <w:spacing w:line="360" w:lineRule="auto"/>
        <w:ind w:firstLine="709"/>
        <w:jc w:val="both"/>
        <w:rPr>
          <w:sz w:val="28"/>
          <w:szCs w:val="28"/>
          <w:lang w:eastAsia="ru-RU"/>
        </w:rPr>
      </w:pPr>
      <w:r>
        <w:rPr>
          <w:sz w:val="28"/>
          <w:szCs w:val="28"/>
          <w:lang w:eastAsia="en-US"/>
        </w:rPr>
        <w:lastRenderedPageBreak/>
        <w:t xml:space="preserve">1.3.5. </w:t>
      </w:r>
      <w:r w:rsidRPr="008938A9">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8938A9" w:rsidRPr="008938A9" w:rsidRDefault="008938A9" w:rsidP="00060770">
      <w:pPr>
        <w:pStyle w:val="af9"/>
        <w:spacing w:line="360" w:lineRule="auto"/>
        <w:ind w:firstLine="709"/>
        <w:jc w:val="both"/>
        <w:rPr>
          <w:b/>
          <w:sz w:val="28"/>
          <w:szCs w:val="28"/>
          <w:lang w:eastAsia="en-US"/>
        </w:rPr>
      </w:pPr>
      <w:r>
        <w:rPr>
          <w:sz w:val="28"/>
          <w:szCs w:val="28"/>
          <w:lang w:eastAsia="en-US"/>
        </w:rPr>
        <w:t xml:space="preserve">1.3.6. </w:t>
      </w:r>
      <w:r w:rsidRPr="008938A9">
        <w:rPr>
          <w:sz w:val="28"/>
          <w:szCs w:val="28"/>
          <w:lang w:eastAsia="en-US"/>
        </w:rPr>
        <w:t>Информация о порядке предоставления муниципальной услуги предоставляется бесплатно.</w:t>
      </w:r>
    </w:p>
    <w:p w:rsidR="009C7F9C" w:rsidRDefault="009C7F9C" w:rsidP="00060770">
      <w:pPr>
        <w:pStyle w:val="ConsPlusTitle"/>
        <w:spacing w:line="360" w:lineRule="auto"/>
        <w:jc w:val="center"/>
        <w:outlineLvl w:val="0"/>
        <w:rPr>
          <w:rFonts w:ascii="Times New Roman" w:hAnsi="Times New Roman" w:cs="Times New Roman"/>
          <w:sz w:val="28"/>
          <w:szCs w:val="28"/>
        </w:rPr>
      </w:pPr>
    </w:p>
    <w:p w:rsidR="00F41D99" w:rsidRPr="00F41D99" w:rsidRDefault="00F41D99" w:rsidP="00ED7356">
      <w:pPr>
        <w:pStyle w:val="ConsPlusTitle"/>
        <w:jc w:val="center"/>
        <w:outlineLvl w:val="0"/>
        <w:rPr>
          <w:rFonts w:ascii="Times New Roman" w:hAnsi="Times New Roman" w:cs="Times New Roman"/>
          <w:sz w:val="28"/>
          <w:szCs w:val="28"/>
        </w:rPr>
      </w:pPr>
      <w:r w:rsidRPr="00F41D99">
        <w:rPr>
          <w:rFonts w:ascii="Times New Roman" w:hAnsi="Times New Roman" w:cs="Times New Roman"/>
          <w:sz w:val="28"/>
          <w:szCs w:val="28"/>
        </w:rPr>
        <w:t>2. Стандарт предоставления муниципальной услуги</w:t>
      </w:r>
    </w:p>
    <w:p w:rsidR="00F41D99" w:rsidRPr="00F41D99" w:rsidRDefault="00F41D99" w:rsidP="00ED7356">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2.1. Наименование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Normal"/>
        <w:spacing w:line="360" w:lineRule="auto"/>
        <w:ind w:firstLine="540"/>
        <w:jc w:val="both"/>
        <w:rPr>
          <w:rFonts w:ascii="Times New Roman" w:hAnsi="Times New Roman" w:cs="Times New Roman"/>
          <w:sz w:val="28"/>
          <w:szCs w:val="28"/>
        </w:rPr>
      </w:pPr>
      <w:r w:rsidRPr="00F41D99">
        <w:rPr>
          <w:rFonts w:ascii="Times New Roman" w:hAnsi="Times New Roman" w:cs="Times New Roman"/>
          <w:sz w:val="28"/>
          <w:szCs w:val="28"/>
        </w:rPr>
        <w:t xml:space="preserve">Наименование муниципальной услуги: </w:t>
      </w:r>
      <w:r>
        <w:rPr>
          <w:rFonts w:ascii="Times New Roman" w:hAnsi="Times New Roman" w:cs="Times New Roman"/>
          <w:sz w:val="28"/>
          <w:szCs w:val="28"/>
        </w:rPr>
        <w:t>«</w:t>
      </w:r>
      <w:r w:rsidRPr="00F41D99">
        <w:rPr>
          <w:rFonts w:ascii="Times New Roman" w:hAnsi="Times New Roman" w:cs="Times New Roman"/>
          <w:sz w:val="28"/>
          <w:szCs w:val="28"/>
        </w:rPr>
        <w:t xml:space="preserve">Присвоение квалификационных категорий спортивным судьям </w:t>
      </w:r>
      <w:r>
        <w:rPr>
          <w:rFonts w:ascii="Times New Roman" w:hAnsi="Times New Roman" w:cs="Times New Roman"/>
          <w:sz w:val="28"/>
          <w:szCs w:val="28"/>
        </w:rPr>
        <w:t>«</w:t>
      </w:r>
      <w:r w:rsidRPr="00F41D99">
        <w:rPr>
          <w:rFonts w:ascii="Times New Roman" w:hAnsi="Times New Roman" w:cs="Times New Roman"/>
          <w:sz w:val="28"/>
          <w:szCs w:val="28"/>
        </w:rPr>
        <w:t>Спортивный судья третьей категории</w:t>
      </w:r>
      <w:r>
        <w:rPr>
          <w:rFonts w:ascii="Times New Roman" w:hAnsi="Times New Roman" w:cs="Times New Roman"/>
          <w:sz w:val="28"/>
          <w:szCs w:val="28"/>
        </w:rPr>
        <w:t>»</w:t>
      </w:r>
      <w:r w:rsidRPr="00F41D99">
        <w:rPr>
          <w:rFonts w:ascii="Times New Roman" w:hAnsi="Times New Roman" w:cs="Times New Roman"/>
          <w:sz w:val="28"/>
          <w:szCs w:val="28"/>
        </w:rPr>
        <w:t xml:space="preserve"> и </w:t>
      </w:r>
      <w:r>
        <w:rPr>
          <w:rFonts w:ascii="Times New Roman" w:hAnsi="Times New Roman" w:cs="Times New Roman"/>
          <w:sz w:val="28"/>
          <w:szCs w:val="28"/>
        </w:rPr>
        <w:t>«</w:t>
      </w:r>
      <w:r w:rsidRPr="00F41D99">
        <w:rPr>
          <w:rFonts w:ascii="Times New Roman" w:hAnsi="Times New Roman" w:cs="Times New Roman"/>
          <w:sz w:val="28"/>
          <w:szCs w:val="28"/>
        </w:rPr>
        <w:t>Спортивный судья второй категории</w:t>
      </w:r>
      <w:r>
        <w:rPr>
          <w:rFonts w:ascii="Times New Roman" w:hAnsi="Times New Roman" w:cs="Times New Roman"/>
          <w:sz w:val="28"/>
          <w:szCs w:val="28"/>
        </w:rPr>
        <w:t>»</w:t>
      </w:r>
      <w:r w:rsidRPr="00F41D99">
        <w:rPr>
          <w:rFonts w:ascii="Times New Roman" w:hAnsi="Times New Roman" w:cs="Times New Roman"/>
          <w:sz w:val="28"/>
          <w:szCs w:val="28"/>
        </w:rPr>
        <w:t>.</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ED7356">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2.2. Наименование органа местного самоуправления</w:t>
      </w:r>
    </w:p>
    <w:p w:rsidR="00F41D99" w:rsidRPr="00F41D99" w:rsidRDefault="00F41D99" w:rsidP="00ED7356">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муниципального образования, предоставляющего</w:t>
      </w:r>
    </w:p>
    <w:p w:rsidR="00F41D99" w:rsidRPr="00F41D99" w:rsidRDefault="00F41D99" w:rsidP="00ED7356">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муниципальную услугу</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0E4DCA" w:rsidRDefault="008938A9" w:rsidP="00060770">
      <w:pPr>
        <w:spacing w:line="360" w:lineRule="auto"/>
        <w:ind w:firstLine="709"/>
        <w:jc w:val="both"/>
        <w:rPr>
          <w:sz w:val="28"/>
          <w:szCs w:val="28"/>
        </w:rPr>
      </w:pPr>
      <w:r>
        <w:rPr>
          <w:sz w:val="28"/>
          <w:szCs w:val="28"/>
        </w:rPr>
        <w:t xml:space="preserve">2.2.1. </w:t>
      </w:r>
      <w:r w:rsidR="00F41D99" w:rsidRPr="000E4DCA">
        <w:rPr>
          <w:sz w:val="28"/>
          <w:szCs w:val="28"/>
        </w:rPr>
        <w:t>Органом местного самоуправления муниципального образования городского округа город Вятские Поляны Кировской области, уполномоченным на предоставление муниципальной услуги, предусмотренной настоящим административным регламентом, является администрация города Вятские Поляны.</w:t>
      </w:r>
    </w:p>
    <w:p w:rsidR="00F41D99" w:rsidRPr="000E4DCA" w:rsidRDefault="008938A9" w:rsidP="00060770">
      <w:pPr>
        <w:spacing w:line="360" w:lineRule="auto"/>
        <w:ind w:firstLine="709"/>
        <w:jc w:val="both"/>
        <w:rPr>
          <w:sz w:val="28"/>
          <w:szCs w:val="28"/>
        </w:rPr>
      </w:pPr>
      <w:r>
        <w:rPr>
          <w:sz w:val="28"/>
          <w:szCs w:val="28"/>
        </w:rPr>
        <w:t xml:space="preserve">2.2.2. </w:t>
      </w:r>
      <w:r w:rsidR="00F41D99" w:rsidRPr="000E4DCA">
        <w:rPr>
          <w:sz w:val="28"/>
          <w:szCs w:val="28"/>
        </w:rPr>
        <w:t xml:space="preserve">Структурным подразделением, ответственным за предоставление муниципальной услуги, предусмотренной настоящим административным регламентом, является </w:t>
      </w:r>
      <w:r>
        <w:rPr>
          <w:sz w:val="28"/>
          <w:szCs w:val="28"/>
        </w:rPr>
        <w:t>УСП</w:t>
      </w:r>
      <w:r w:rsidR="00F41D99" w:rsidRPr="000E4DCA">
        <w:rPr>
          <w:sz w:val="28"/>
          <w:szCs w:val="28"/>
        </w:rPr>
        <w:t>.</w:t>
      </w:r>
    </w:p>
    <w:p w:rsidR="00F41D99" w:rsidRDefault="008938A9" w:rsidP="00060770">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2.2.3. </w:t>
      </w:r>
      <w:r w:rsidR="000B7EF2" w:rsidRPr="000B7EF2">
        <w:rPr>
          <w:rFonts w:ascii="Times New Roman" w:hAnsi="Times New Roman" w:cs="Times New Roman"/>
          <w:sz w:val="28"/>
          <w:szCs w:val="28"/>
        </w:rPr>
        <w:t xml:space="preserve">Если в предоставлении муниципальной услуги участвуют также федеральные органы исполнительной власти и органы государственных внебюджетных фондов, органы исполнительной власти субъектов Российской Федерации и иные органы местного самоуправления, а также </w:t>
      </w:r>
      <w:r w:rsidR="000B7EF2" w:rsidRPr="000B7EF2">
        <w:rPr>
          <w:rFonts w:ascii="Times New Roman" w:hAnsi="Times New Roman" w:cs="Times New Roman"/>
          <w:sz w:val="28"/>
          <w:szCs w:val="28"/>
        </w:rPr>
        <w:lastRenderedPageBreak/>
        <w:t>организации, то указываются все органы и организации, обращение в которые необходимо для предоставления муниципальной услуги. Также указываются требования пункта 3 статьи 7 Федерального закона от 27.07.2010 № 210-ФЗ, а именно - установление запрета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Вятскополянской городской Думой Кировской области.</w:t>
      </w:r>
    </w:p>
    <w:p w:rsidR="000B7EF2" w:rsidRPr="00F41D99" w:rsidRDefault="000B7EF2"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Title"/>
        <w:spacing w:line="360" w:lineRule="auto"/>
        <w:jc w:val="center"/>
        <w:outlineLvl w:val="1"/>
        <w:rPr>
          <w:rFonts w:ascii="Times New Roman" w:hAnsi="Times New Roman" w:cs="Times New Roman"/>
          <w:sz w:val="28"/>
          <w:szCs w:val="28"/>
        </w:rPr>
      </w:pPr>
      <w:r w:rsidRPr="00F41D99">
        <w:rPr>
          <w:rFonts w:ascii="Times New Roman" w:hAnsi="Times New Roman" w:cs="Times New Roman"/>
          <w:sz w:val="28"/>
          <w:szCs w:val="28"/>
        </w:rPr>
        <w:t xml:space="preserve">2.3. </w:t>
      </w:r>
      <w:r w:rsidR="000B7EF2">
        <w:rPr>
          <w:rFonts w:ascii="Times New Roman" w:hAnsi="Times New Roman" w:cs="Times New Roman"/>
          <w:sz w:val="28"/>
          <w:szCs w:val="28"/>
        </w:rPr>
        <w:t>Описание р</w:t>
      </w:r>
      <w:r w:rsidRPr="00F41D99">
        <w:rPr>
          <w:rFonts w:ascii="Times New Roman" w:hAnsi="Times New Roman" w:cs="Times New Roman"/>
          <w:sz w:val="28"/>
          <w:szCs w:val="28"/>
        </w:rPr>
        <w:t>езультат</w:t>
      </w:r>
      <w:r w:rsidR="000B7EF2">
        <w:rPr>
          <w:rFonts w:ascii="Times New Roman" w:hAnsi="Times New Roman" w:cs="Times New Roman"/>
          <w:sz w:val="28"/>
          <w:szCs w:val="28"/>
        </w:rPr>
        <w:t>а</w:t>
      </w:r>
      <w:r w:rsidRPr="00F41D99">
        <w:rPr>
          <w:rFonts w:ascii="Times New Roman" w:hAnsi="Times New Roman" w:cs="Times New Roman"/>
          <w:sz w:val="28"/>
          <w:szCs w:val="28"/>
        </w:rPr>
        <w:t xml:space="preserve"> предоставления муниципальной услуги</w:t>
      </w:r>
    </w:p>
    <w:p w:rsidR="008938A9" w:rsidRDefault="008938A9" w:rsidP="00060770">
      <w:pPr>
        <w:pStyle w:val="af9"/>
        <w:spacing w:line="360" w:lineRule="auto"/>
        <w:ind w:firstLine="709"/>
        <w:jc w:val="both"/>
        <w:rPr>
          <w:sz w:val="28"/>
        </w:rPr>
      </w:pPr>
    </w:p>
    <w:p w:rsidR="00F41D99" w:rsidRPr="000B7EF2" w:rsidRDefault="00F41D99" w:rsidP="00060770">
      <w:pPr>
        <w:pStyle w:val="af9"/>
        <w:spacing w:line="360" w:lineRule="auto"/>
        <w:ind w:firstLine="709"/>
        <w:jc w:val="both"/>
        <w:rPr>
          <w:sz w:val="28"/>
        </w:rPr>
      </w:pPr>
      <w:r w:rsidRPr="000B7EF2">
        <w:rPr>
          <w:sz w:val="28"/>
        </w:rPr>
        <w:t>Результатом предоставления муниципальной услуги является присвоение соответствующей квалификационной категории спортивного судьи «Спортивный судья третьей категории»</w:t>
      </w:r>
      <w:r w:rsidR="00B61D69" w:rsidRPr="000B7EF2">
        <w:rPr>
          <w:sz w:val="28"/>
        </w:rPr>
        <w:t xml:space="preserve"> и</w:t>
      </w:r>
      <w:r w:rsidRPr="000B7EF2">
        <w:rPr>
          <w:sz w:val="28"/>
        </w:rPr>
        <w:t xml:space="preserve"> «Спортивный судья второй категории»;</w:t>
      </w:r>
    </w:p>
    <w:p w:rsidR="00F41D99" w:rsidRPr="000B7EF2" w:rsidRDefault="00F41D99" w:rsidP="00060770">
      <w:pPr>
        <w:pStyle w:val="af9"/>
        <w:spacing w:line="360" w:lineRule="auto"/>
        <w:ind w:firstLine="709"/>
        <w:jc w:val="both"/>
        <w:rPr>
          <w:sz w:val="28"/>
        </w:rPr>
      </w:pPr>
      <w:r w:rsidRPr="000B7EF2">
        <w:rPr>
          <w:sz w:val="28"/>
        </w:rPr>
        <w:t>отказ в предоставлении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Title"/>
        <w:spacing w:line="360" w:lineRule="auto"/>
        <w:jc w:val="center"/>
        <w:outlineLvl w:val="1"/>
        <w:rPr>
          <w:rFonts w:ascii="Times New Roman" w:hAnsi="Times New Roman" w:cs="Times New Roman"/>
          <w:sz w:val="28"/>
          <w:szCs w:val="28"/>
        </w:rPr>
      </w:pPr>
      <w:r w:rsidRPr="00F41D99">
        <w:rPr>
          <w:rFonts w:ascii="Times New Roman" w:hAnsi="Times New Roman" w:cs="Times New Roman"/>
          <w:sz w:val="28"/>
          <w:szCs w:val="28"/>
        </w:rPr>
        <w:t>2.4. Срок предоставления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0E4DCA" w:rsidRDefault="00F41D99" w:rsidP="00060770">
      <w:pPr>
        <w:pStyle w:val="31"/>
        <w:spacing w:after="0"/>
        <w:ind w:left="0" w:firstLine="709"/>
        <w:rPr>
          <w:color w:val="000000"/>
          <w:sz w:val="28"/>
          <w:szCs w:val="28"/>
        </w:rPr>
      </w:pPr>
      <w:r w:rsidRPr="000E4DCA">
        <w:rPr>
          <w:color w:val="000000"/>
          <w:sz w:val="28"/>
          <w:szCs w:val="28"/>
        </w:rPr>
        <w:t xml:space="preserve">Общий срок предоставления </w:t>
      </w:r>
      <w:r w:rsidRPr="000E4DCA">
        <w:rPr>
          <w:bCs/>
          <w:sz w:val="28"/>
          <w:szCs w:val="28"/>
        </w:rPr>
        <w:t>муниципальной</w:t>
      </w:r>
      <w:r w:rsidRPr="000E4DCA">
        <w:rPr>
          <w:color w:val="000000"/>
          <w:sz w:val="28"/>
          <w:szCs w:val="28"/>
        </w:rPr>
        <w:t xml:space="preserve"> услуги не должен превышать два месяца со дня поступления в </w:t>
      </w:r>
      <w:r w:rsidRPr="000E4DCA">
        <w:rPr>
          <w:sz w:val="28"/>
          <w:szCs w:val="28"/>
        </w:rPr>
        <w:t>уполномоченный орган</w:t>
      </w:r>
      <w:r w:rsidRPr="000E4DCA">
        <w:rPr>
          <w:color w:val="000000"/>
          <w:sz w:val="28"/>
          <w:szCs w:val="28"/>
        </w:rPr>
        <w:t xml:space="preserve"> заявки заявителя с документами, указанными в</w:t>
      </w:r>
      <w:r>
        <w:rPr>
          <w:color w:val="000000"/>
          <w:sz w:val="28"/>
          <w:szCs w:val="28"/>
        </w:rPr>
        <w:t xml:space="preserve"> </w:t>
      </w:r>
      <w:r w:rsidR="00F64E17">
        <w:rPr>
          <w:color w:val="000000"/>
          <w:sz w:val="28"/>
          <w:szCs w:val="28"/>
        </w:rPr>
        <w:t>пункте</w:t>
      </w:r>
      <w:r w:rsidRPr="000E4DCA">
        <w:rPr>
          <w:color w:val="000000"/>
          <w:sz w:val="28"/>
          <w:szCs w:val="28"/>
        </w:rPr>
        <w:t xml:space="preserve"> </w:t>
      </w:r>
      <w:r>
        <w:rPr>
          <w:color w:val="000000"/>
          <w:sz w:val="28"/>
          <w:szCs w:val="28"/>
        </w:rPr>
        <w:t>2.</w:t>
      </w:r>
      <w:r w:rsidRPr="000E4DCA">
        <w:rPr>
          <w:color w:val="000000"/>
          <w:sz w:val="28"/>
          <w:szCs w:val="28"/>
        </w:rPr>
        <w:t>6 Административного регламента.</w:t>
      </w:r>
    </w:p>
    <w:p w:rsidR="00F41D99" w:rsidRPr="000E4DCA" w:rsidRDefault="00F41D99" w:rsidP="00060770">
      <w:pPr>
        <w:spacing w:line="360" w:lineRule="auto"/>
        <w:ind w:firstLine="709"/>
        <w:jc w:val="both"/>
        <w:rPr>
          <w:sz w:val="28"/>
          <w:szCs w:val="28"/>
          <w:lang w:eastAsia="en-US"/>
        </w:rPr>
      </w:pPr>
      <w:r w:rsidRPr="000E4DCA">
        <w:rPr>
          <w:color w:val="000000"/>
          <w:sz w:val="28"/>
          <w:szCs w:val="28"/>
        </w:rPr>
        <w:t xml:space="preserve">Срок направления заявителю письменного уведомления уполномоченным органом о результате предоставления </w:t>
      </w:r>
      <w:r>
        <w:rPr>
          <w:color w:val="000000"/>
          <w:sz w:val="28"/>
          <w:szCs w:val="28"/>
        </w:rPr>
        <w:t>муниципальной</w:t>
      </w:r>
      <w:r w:rsidRPr="000E4DCA">
        <w:rPr>
          <w:color w:val="000000"/>
          <w:sz w:val="28"/>
          <w:szCs w:val="28"/>
        </w:rPr>
        <w:t xml:space="preserve"> услуги, указанном в </w:t>
      </w:r>
      <w:r w:rsidR="00F64E17">
        <w:rPr>
          <w:color w:val="000000"/>
          <w:sz w:val="28"/>
          <w:szCs w:val="28"/>
        </w:rPr>
        <w:t>пункте</w:t>
      </w:r>
      <w:r w:rsidRPr="000E4DCA">
        <w:rPr>
          <w:color w:val="000000"/>
          <w:sz w:val="28"/>
          <w:szCs w:val="28"/>
        </w:rPr>
        <w:t xml:space="preserve"> </w:t>
      </w:r>
      <w:r>
        <w:rPr>
          <w:color w:val="000000"/>
          <w:sz w:val="28"/>
          <w:szCs w:val="28"/>
        </w:rPr>
        <w:t>2.</w:t>
      </w:r>
      <w:r w:rsidRPr="000E4DCA">
        <w:rPr>
          <w:color w:val="000000"/>
          <w:sz w:val="28"/>
          <w:szCs w:val="28"/>
        </w:rPr>
        <w:t>3</w:t>
      </w:r>
      <w:r>
        <w:rPr>
          <w:color w:val="000000"/>
          <w:sz w:val="28"/>
          <w:szCs w:val="28"/>
        </w:rPr>
        <w:t xml:space="preserve"> </w:t>
      </w:r>
      <w:r w:rsidRPr="000E4DCA">
        <w:rPr>
          <w:color w:val="000000"/>
          <w:sz w:val="28"/>
          <w:szCs w:val="28"/>
        </w:rPr>
        <w:t xml:space="preserve">Административного регламента, составляет 10 рабочих дней со дня его подписания руководителем уполномоченного органа либо должностного лица </w:t>
      </w:r>
      <w:r w:rsidRPr="000E4DCA">
        <w:rPr>
          <w:sz w:val="28"/>
          <w:szCs w:val="28"/>
          <w:lang w:eastAsia="en-US"/>
        </w:rPr>
        <w:t xml:space="preserve">уполномоченного органа, в чьи полномочия </w:t>
      </w:r>
      <w:r w:rsidRPr="000E4DCA">
        <w:rPr>
          <w:sz w:val="28"/>
          <w:szCs w:val="28"/>
          <w:lang w:eastAsia="en-US"/>
        </w:rPr>
        <w:lastRenderedPageBreak/>
        <w:t>входит право подписания уведомления.</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ED7356">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2.5. Перечень нормативных правовых актов, регулирующих</w:t>
      </w:r>
    </w:p>
    <w:p w:rsidR="00F41D99" w:rsidRPr="00F41D99" w:rsidRDefault="000B7EF2" w:rsidP="00ED735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предоставление </w:t>
      </w:r>
      <w:r w:rsidR="00F41D99" w:rsidRPr="00F41D99">
        <w:rPr>
          <w:rFonts w:ascii="Times New Roman" w:hAnsi="Times New Roman" w:cs="Times New Roman"/>
          <w:sz w:val="28"/>
          <w:szCs w:val="28"/>
        </w:rPr>
        <w:t>муниципальной услуги</w:t>
      </w:r>
    </w:p>
    <w:p w:rsidR="008938A9" w:rsidRDefault="008938A9" w:rsidP="00060770">
      <w:pPr>
        <w:pStyle w:val="af9"/>
        <w:spacing w:line="360" w:lineRule="auto"/>
        <w:ind w:firstLine="708"/>
        <w:jc w:val="both"/>
        <w:rPr>
          <w:sz w:val="28"/>
          <w:szCs w:val="28"/>
        </w:rPr>
      </w:pPr>
      <w:bookmarkStart w:id="0" w:name="Par160"/>
      <w:bookmarkEnd w:id="0"/>
    </w:p>
    <w:p w:rsidR="008938A9" w:rsidRDefault="008938A9" w:rsidP="00060770">
      <w:pPr>
        <w:pStyle w:val="af9"/>
        <w:spacing w:line="360" w:lineRule="auto"/>
        <w:ind w:firstLine="708"/>
        <w:jc w:val="both"/>
        <w:rPr>
          <w:sz w:val="28"/>
          <w:szCs w:val="28"/>
          <w:lang w:eastAsia="en-US"/>
        </w:rPr>
      </w:pPr>
      <w:r>
        <w:rPr>
          <w:sz w:val="28"/>
          <w:szCs w:val="28"/>
        </w:rPr>
        <w:t>Информацию о нормативных правовых актах, регулирующих предоставление муниципальной услуги, с указанием их реквизитов и источников официального опубликования можно получить:</w:t>
      </w:r>
    </w:p>
    <w:p w:rsidR="008938A9" w:rsidRDefault="008938A9" w:rsidP="00060770">
      <w:pPr>
        <w:pStyle w:val="af9"/>
        <w:spacing w:line="360" w:lineRule="auto"/>
        <w:ind w:firstLine="708"/>
        <w:jc w:val="both"/>
        <w:rPr>
          <w:sz w:val="28"/>
          <w:szCs w:val="28"/>
          <w:lang w:eastAsia="ru-RU"/>
        </w:rPr>
      </w:pPr>
      <w:r w:rsidRPr="003E3D3F">
        <w:rPr>
          <w:sz w:val="28"/>
          <w:szCs w:val="28"/>
          <w:lang w:eastAsia="ru-RU"/>
        </w:rPr>
        <w:t>на официальном сайте администрации города Вятские Поляны в с</w:t>
      </w:r>
      <w:r>
        <w:rPr>
          <w:sz w:val="28"/>
          <w:szCs w:val="28"/>
          <w:lang w:eastAsia="ru-RU"/>
        </w:rPr>
        <w:t>ети «Интернет» (</w:t>
      </w:r>
      <w:hyperlink r:id="rId8" w:history="1">
        <w:r w:rsidRPr="002D40EA">
          <w:rPr>
            <w:rStyle w:val="ae"/>
            <w:sz w:val="28"/>
            <w:szCs w:val="28"/>
            <w:lang w:eastAsia="ru-RU"/>
          </w:rPr>
          <w:t>www.admvpol.ru</w:t>
        </w:r>
      </w:hyperlink>
      <w:r>
        <w:rPr>
          <w:sz w:val="28"/>
          <w:szCs w:val="28"/>
          <w:lang w:eastAsia="ru-RU"/>
        </w:rPr>
        <w:t>);</w:t>
      </w:r>
    </w:p>
    <w:p w:rsidR="008938A9" w:rsidRDefault="008938A9" w:rsidP="00060770">
      <w:pPr>
        <w:pStyle w:val="af9"/>
        <w:spacing w:line="360" w:lineRule="auto"/>
        <w:ind w:firstLine="708"/>
        <w:jc w:val="both"/>
        <w:rPr>
          <w:sz w:val="28"/>
          <w:szCs w:val="28"/>
          <w:lang w:eastAsia="ru-RU"/>
        </w:rPr>
      </w:pPr>
      <w:r w:rsidRPr="003E3D3F">
        <w:rPr>
          <w:sz w:val="28"/>
          <w:szCs w:val="28"/>
          <w:lang w:eastAsia="ru-RU"/>
        </w:rPr>
        <w:t>в федеральной государственной информационной системе «Федеральный реестр г</w:t>
      </w:r>
      <w:r>
        <w:rPr>
          <w:sz w:val="28"/>
          <w:szCs w:val="28"/>
          <w:lang w:eastAsia="ru-RU"/>
        </w:rPr>
        <w:t>осударственных услуг (функции)»;</w:t>
      </w:r>
    </w:p>
    <w:p w:rsidR="008938A9" w:rsidRPr="003E3D3F" w:rsidRDefault="008938A9" w:rsidP="00060770">
      <w:pPr>
        <w:pStyle w:val="af9"/>
        <w:spacing w:line="360" w:lineRule="auto"/>
        <w:ind w:firstLine="708"/>
        <w:jc w:val="both"/>
        <w:rPr>
          <w:sz w:val="28"/>
          <w:szCs w:val="28"/>
          <w:lang w:eastAsia="en-US"/>
        </w:rPr>
      </w:pPr>
      <w:r w:rsidRPr="003E3D3F">
        <w:rPr>
          <w:sz w:val="28"/>
          <w:szCs w:val="28"/>
          <w:lang w:eastAsia="ru-RU"/>
        </w:rPr>
        <w:t>на Едином портале государственных и муниципальных услуг (функций).</w:t>
      </w:r>
    </w:p>
    <w:p w:rsidR="008938A9" w:rsidRDefault="008938A9" w:rsidP="00060770">
      <w:pPr>
        <w:pStyle w:val="ConsPlusTitle"/>
        <w:spacing w:line="360" w:lineRule="auto"/>
        <w:jc w:val="center"/>
        <w:outlineLvl w:val="1"/>
        <w:rPr>
          <w:rFonts w:ascii="Times New Roman" w:hAnsi="Times New Roman" w:cs="Times New Roman"/>
          <w:sz w:val="28"/>
          <w:szCs w:val="28"/>
        </w:rPr>
      </w:pPr>
    </w:p>
    <w:p w:rsidR="00F41D99" w:rsidRPr="00F41D99" w:rsidRDefault="00F41D99" w:rsidP="00ED7356">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2.6. Исчерпывающий перечень документов, необходимых</w:t>
      </w:r>
    </w:p>
    <w:p w:rsidR="00F41D99" w:rsidRPr="00F41D99" w:rsidRDefault="00F41D99" w:rsidP="00ED7356">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для предоставления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035F78" w:rsidRDefault="00035F78" w:rsidP="00060770">
      <w:pPr>
        <w:pStyle w:val="af9"/>
        <w:spacing w:line="360" w:lineRule="auto"/>
        <w:ind w:firstLine="709"/>
        <w:jc w:val="both"/>
        <w:rPr>
          <w:sz w:val="28"/>
          <w:szCs w:val="28"/>
        </w:rPr>
      </w:pPr>
      <w:r>
        <w:rPr>
          <w:sz w:val="28"/>
          <w:szCs w:val="28"/>
        </w:rPr>
        <w:t xml:space="preserve">2.6.1. </w:t>
      </w:r>
      <w:r w:rsidR="00F41D99" w:rsidRPr="00035F78">
        <w:rPr>
          <w:sz w:val="28"/>
          <w:szCs w:val="28"/>
        </w:rPr>
        <w:t>Для получения муниципальной услуги требуются:</w:t>
      </w:r>
    </w:p>
    <w:p w:rsidR="00F41D99" w:rsidRPr="00035F78" w:rsidRDefault="00874165" w:rsidP="00060770">
      <w:pPr>
        <w:pStyle w:val="af9"/>
        <w:spacing w:line="360" w:lineRule="auto"/>
        <w:ind w:firstLine="709"/>
        <w:jc w:val="both"/>
        <w:rPr>
          <w:sz w:val="28"/>
          <w:szCs w:val="28"/>
        </w:rPr>
      </w:pPr>
      <w:hyperlink w:anchor="Par462" w:tooltip="                                 Заявление" w:history="1">
        <w:r w:rsidR="00D42E81" w:rsidRPr="00035F78">
          <w:rPr>
            <w:rStyle w:val="ae"/>
            <w:color w:val="auto"/>
            <w:sz w:val="28"/>
            <w:szCs w:val="28"/>
            <w:u w:val="none"/>
          </w:rPr>
          <w:t>з</w:t>
        </w:r>
        <w:r w:rsidR="00F41D99" w:rsidRPr="00035F78">
          <w:rPr>
            <w:rStyle w:val="ae"/>
            <w:color w:val="auto"/>
            <w:sz w:val="28"/>
            <w:szCs w:val="28"/>
            <w:u w:val="none"/>
          </w:rPr>
          <w:t>аявление</w:t>
        </w:r>
      </w:hyperlink>
      <w:r w:rsidR="00F41D99" w:rsidRPr="00035F78">
        <w:rPr>
          <w:sz w:val="28"/>
          <w:szCs w:val="28"/>
        </w:rPr>
        <w:t xml:space="preserve"> (приложение </w:t>
      </w:r>
      <w:r w:rsidR="00830534" w:rsidRPr="00035F78">
        <w:rPr>
          <w:sz w:val="28"/>
          <w:szCs w:val="28"/>
        </w:rPr>
        <w:t>№</w:t>
      </w:r>
      <w:r w:rsidR="00F41D99" w:rsidRPr="00035F78">
        <w:rPr>
          <w:sz w:val="28"/>
          <w:szCs w:val="28"/>
        </w:rPr>
        <w:t xml:space="preserve"> 1 </w:t>
      </w:r>
      <w:r w:rsidR="00B61D69" w:rsidRPr="00035F78">
        <w:rPr>
          <w:sz w:val="28"/>
          <w:szCs w:val="28"/>
        </w:rPr>
        <w:t xml:space="preserve">к </w:t>
      </w:r>
      <w:r w:rsidR="006A795C" w:rsidRPr="00035F78">
        <w:rPr>
          <w:sz w:val="28"/>
          <w:szCs w:val="28"/>
        </w:rPr>
        <w:t>Административн</w:t>
      </w:r>
      <w:r w:rsidR="00B61D69" w:rsidRPr="00035F78">
        <w:rPr>
          <w:sz w:val="28"/>
          <w:szCs w:val="28"/>
        </w:rPr>
        <w:t>ому</w:t>
      </w:r>
      <w:r w:rsidR="00F41D99" w:rsidRPr="00035F78">
        <w:rPr>
          <w:sz w:val="28"/>
          <w:szCs w:val="28"/>
        </w:rPr>
        <w:t xml:space="preserve"> регламент</w:t>
      </w:r>
      <w:r w:rsidR="00B61D69" w:rsidRPr="00035F78">
        <w:rPr>
          <w:sz w:val="28"/>
          <w:szCs w:val="28"/>
        </w:rPr>
        <w:t>у</w:t>
      </w:r>
      <w:r w:rsidR="00F41D99" w:rsidRPr="00035F78">
        <w:rPr>
          <w:sz w:val="28"/>
          <w:szCs w:val="28"/>
        </w:rPr>
        <w:t>);</w:t>
      </w:r>
    </w:p>
    <w:p w:rsidR="00D42E81" w:rsidRPr="00035F78" w:rsidRDefault="00874165" w:rsidP="00060770">
      <w:pPr>
        <w:pStyle w:val="af9"/>
        <w:spacing w:line="360" w:lineRule="auto"/>
        <w:ind w:firstLine="709"/>
        <w:jc w:val="both"/>
        <w:rPr>
          <w:sz w:val="28"/>
          <w:szCs w:val="28"/>
        </w:rPr>
      </w:pPr>
      <w:hyperlink w:anchor="Par478" w:tooltip="Представление к присвоению квалификационной категории" w:history="1">
        <w:r w:rsidR="001C0C1D" w:rsidRPr="00035F78">
          <w:rPr>
            <w:rStyle w:val="ae"/>
            <w:color w:val="auto"/>
            <w:sz w:val="28"/>
            <w:szCs w:val="28"/>
            <w:u w:val="none"/>
          </w:rPr>
          <w:t>п</w:t>
        </w:r>
        <w:r w:rsidR="00D42E81" w:rsidRPr="00035F78">
          <w:rPr>
            <w:rStyle w:val="ae"/>
            <w:color w:val="auto"/>
            <w:sz w:val="28"/>
            <w:szCs w:val="28"/>
            <w:u w:val="none"/>
          </w:rPr>
          <w:t>редставление</w:t>
        </w:r>
      </w:hyperlink>
      <w:r w:rsidR="00D42E81" w:rsidRPr="00035F78">
        <w:rPr>
          <w:sz w:val="28"/>
          <w:szCs w:val="28"/>
        </w:rPr>
        <w:t xml:space="preserve"> на присвоение квалификационной категории спортивного судьи (приложение № 2 к Административному регламенту), заверенное руководителем региональной спортивной федерации;</w:t>
      </w:r>
    </w:p>
    <w:p w:rsidR="00D42E81" w:rsidRPr="00035F78" w:rsidRDefault="00D42E81" w:rsidP="00060770">
      <w:pPr>
        <w:pStyle w:val="af9"/>
        <w:spacing w:line="360" w:lineRule="auto"/>
        <w:ind w:firstLine="709"/>
        <w:jc w:val="both"/>
        <w:rPr>
          <w:sz w:val="28"/>
          <w:szCs w:val="28"/>
        </w:rPr>
      </w:pPr>
      <w:r w:rsidRPr="00035F78">
        <w:rPr>
          <w:sz w:val="28"/>
          <w:szCs w:val="28"/>
        </w:rPr>
        <w:t>заверенная печатью (при наличии) и подписью руководителя региональной спортивной федерацией, подразделением федерального органа или должностного лица копия карточки учета спортивной судейской деятельности кандидата на присвоение квалификационной категории спортивного судьи учета (приложение № 3 к Административному регламенту) (далее - Карточка учета), содержащая сведения о выполнении квалификационных требований.</w:t>
      </w:r>
    </w:p>
    <w:p w:rsidR="00D42E81" w:rsidRPr="00035F78" w:rsidRDefault="00D42E81" w:rsidP="00060770">
      <w:pPr>
        <w:pStyle w:val="af9"/>
        <w:spacing w:line="360" w:lineRule="auto"/>
        <w:ind w:firstLine="709"/>
        <w:jc w:val="both"/>
        <w:rPr>
          <w:sz w:val="28"/>
          <w:szCs w:val="28"/>
        </w:rPr>
      </w:pPr>
      <w:r w:rsidRPr="00035F78">
        <w:rPr>
          <w:sz w:val="28"/>
          <w:szCs w:val="28"/>
        </w:rPr>
        <w:lastRenderedPageBreak/>
        <w:t>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
    <w:p w:rsidR="00D42E81" w:rsidRPr="00035F78" w:rsidRDefault="00D42E81" w:rsidP="00060770">
      <w:pPr>
        <w:pStyle w:val="af9"/>
        <w:spacing w:line="360" w:lineRule="auto"/>
        <w:ind w:firstLine="709"/>
        <w:jc w:val="both"/>
        <w:rPr>
          <w:sz w:val="28"/>
          <w:szCs w:val="28"/>
        </w:rPr>
      </w:pPr>
      <w:r w:rsidRPr="00035F78">
        <w:rPr>
          <w:sz w:val="28"/>
          <w:szCs w:val="28"/>
        </w:rPr>
        <w:t>копия удостоверения «мастер спорта России международного класса» или «мастер спорта России» - для кандидатов, присвоение квалификационных категорий которым осуществляется в соответствии с пунктом 1.2 настоящего Административного регламента;</w:t>
      </w:r>
    </w:p>
    <w:p w:rsidR="00D42E81" w:rsidRPr="00035F78" w:rsidRDefault="00035F78" w:rsidP="00060770">
      <w:pPr>
        <w:pStyle w:val="af9"/>
        <w:spacing w:line="360" w:lineRule="auto"/>
        <w:ind w:firstLine="709"/>
        <w:jc w:val="both"/>
        <w:rPr>
          <w:sz w:val="28"/>
          <w:szCs w:val="28"/>
        </w:rPr>
      </w:pPr>
      <w:r>
        <w:rPr>
          <w:sz w:val="28"/>
          <w:szCs w:val="28"/>
        </w:rPr>
        <w:t>Две фотографии  размером 3 x 4 см</w:t>
      </w:r>
      <w:r w:rsidR="00D42E81" w:rsidRPr="00035F78">
        <w:rPr>
          <w:sz w:val="28"/>
          <w:szCs w:val="28"/>
        </w:rPr>
        <w:t>;</w:t>
      </w:r>
    </w:p>
    <w:p w:rsidR="00D42E81" w:rsidRPr="00035F78" w:rsidRDefault="00035F78" w:rsidP="00060770">
      <w:pPr>
        <w:pStyle w:val="af9"/>
        <w:spacing w:line="360" w:lineRule="auto"/>
        <w:ind w:firstLine="709"/>
        <w:jc w:val="both"/>
        <w:rPr>
          <w:sz w:val="28"/>
          <w:szCs w:val="28"/>
        </w:rPr>
      </w:pPr>
      <w:r>
        <w:rPr>
          <w:sz w:val="28"/>
          <w:szCs w:val="28"/>
        </w:rPr>
        <w:t xml:space="preserve">2.6.2. </w:t>
      </w:r>
      <w:r w:rsidR="00D42E81" w:rsidRPr="00035F78">
        <w:rPr>
          <w:sz w:val="28"/>
          <w:szCs w:val="28"/>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D42E81" w:rsidRPr="00035F78" w:rsidRDefault="00035F78" w:rsidP="00060770">
      <w:pPr>
        <w:pStyle w:val="af9"/>
        <w:spacing w:line="360" w:lineRule="auto"/>
        <w:ind w:firstLine="709"/>
        <w:jc w:val="both"/>
        <w:rPr>
          <w:sz w:val="28"/>
          <w:szCs w:val="28"/>
        </w:rPr>
      </w:pPr>
      <w:r>
        <w:rPr>
          <w:sz w:val="28"/>
          <w:szCs w:val="28"/>
        </w:rPr>
        <w:t xml:space="preserve">2.6.3. </w:t>
      </w:r>
      <w:r w:rsidR="00D42E81" w:rsidRPr="00035F78">
        <w:rPr>
          <w:sz w:val="28"/>
          <w:szCs w:val="28"/>
        </w:rPr>
        <w:t>Все требуемые для присвоения квалификационных категорий спортивных судей копии документов, предусмотренные настоящим пунктом, должны полностью воспроизводить информацию подлинного документа.</w:t>
      </w:r>
    </w:p>
    <w:p w:rsidR="00D42E81" w:rsidRPr="00035F78" w:rsidRDefault="00035F78" w:rsidP="00060770">
      <w:pPr>
        <w:pStyle w:val="af9"/>
        <w:spacing w:line="360" w:lineRule="auto"/>
        <w:ind w:firstLine="709"/>
        <w:jc w:val="both"/>
        <w:rPr>
          <w:sz w:val="28"/>
          <w:szCs w:val="28"/>
        </w:rPr>
      </w:pPr>
      <w:r>
        <w:rPr>
          <w:sz w:val="28"/>
          <w:szCs w:val="28"/>
        </w:rPr>
        <w:t xml:space="preserve">2.6.4. </w:t>
      </w:r>
      <w:r w:rsidR="00D42E81" w:rsidRPr="00035F78">
        <w:rPr>
          <w:sz w:val="28"/>
          <w:szCs w:val="28"/>
        </w:rPr>
        <w:t>В случае</w:t>
      </w:r>
      <w:r>
        <w:rPr>
          <w:sz w:val="28"/>
          <w:szCs w:val="28"/>
        </w:rPr>
        <w:t>,</w:t>
      </w:r>
      <w:r w:rsidR="00D42E81" w:rsidRPr="00035F78">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rsidR="00D42E81" w:rsidRPr="00035F78" w:rsidRDefault="00035F78" w:rsidP="00060770">
      <w:pPr>
        <w:pStyle w:val="af9"/>
        <w:spacing w:line="360" w:lineRule="auto"/>
        <w:ind w:firstLine="709"/>
        <w:jc w:val="both"/>
        <w:rPr>
          <w:sz w:val="28"/>
          <w:szCs w:val="28"/>
        </w:rPr>
      </w:pPr>
      <w:r>
        <w:rPr>
          <w:sz w:val="28"/>
          <w:szCs w:val="28"/>
        </w:rPr>
        <w:t xml:space="preserve">2.6.5. </w:t>
      </w:r>
      <w:r w:rsidR="00D42E81" w:rsidRPr="00035F78">
        <w:rPr>
          <w:sz w:val="28"/>
          <w:szCs w:val="28"/>
        </w:rPr>
        <w:t>Представление и документы для присвоения третьей, второй категории подаются в уполномоченный орган  в течение 4 месяцев со дня выполнения Квалификационных требований.</w:t>
      </w:r>
    </w:p>
    <w:p w:rsidR="00D42E81" w:rsidRPr="00035F78" w:rsidRDefault="00035F78" w:rsidP="00060770">
      <w:pPr>
        <w:pStyle w:val="af9"/>
        <w:spacing w:line="360" w:lineRule="auto"/>
        <w:ind w:firstLine="709"/>
        <w:jc w:val="both"/>
        <w:rPr>
          <w:sz w:val="28"/>
          <w:szCs w:val="28"/>
        </w:rPr>
      </w:pPr>
      <w:r>
        <w:rPr>
          <w:sz w:val="28"/>
          <w:szCs w:val="28"/>
        </w:rPr>
        <w:lastRenderedPageBreak/>
        <w:t xml:space="preserve">2.6.6. </w:t>
      </w:r>
      <w:r w:rsidR="00D42E81" w:rsidRPr="00035F78">
        <w:rPr>
          <w:sz w:val="28"/>
          <w:szCs w:val="28"/>
        </w:rPr>
        <w:t>По своему желанию заявитель вправе дополнительно представить в уполномоченный орган иные документы (информацию), которые, по его мнению, имеют значение для обоснования присвоения квалификационной категории.</w:t>
      </w:r>
    </w:p>
    <w:p w:rsidR="00D42E81" w:rsidRPr="00035F78" w:rsidRDefault="00035F78" w:rsidP="00060770">
      <w:pPr>
        <w:pStyle w:val="af9"/>
        <w:spacing w:line="360" w:lineRule="auto"/>
        <w:ind w:firstLine="709"/>
        <w:jc w:val="both"/>
        <w:rPr>
          <w:sz w:val="28"/>
          <w:szCs w:val="28"/>
        </w:rPr>
      </w:pPr>
      <w:r>
        <w:rPr>
          <w:sz w:val="28"/>
          <w:szCs w:val="28"/>
        </w:rPr>
        <w:t xml:space="preserve">2.6.7. </w:t>
      </w:r>
      <w:r w:rsidR="00D42E81" w:rsidRPr="00035F78">
        <w:rPr>
          <w:sz w:val="28"/>
          <w:szCs w:val="28"/>
        </w:rPr>
        <w:t>В случае направления комплекта документов (далее – заявка) в электронном виде фотография представляется заявителем при получении судейской книжки.</w:t>
      </w:r>
    </w:p>
    <w:p w:rsidR="00D42E81" w:rsidRPr="00035F78" w:rsidRDefault="00035F78" w:rsidP="00060770">
      <w:pPr>
        <w:pStyle w:val="af9"/>
        <w:spacing w:line="360" w:lineRule="auto"/>
        <w:ind w:firstLine="709"/>
        <w:jc w:val="both"/>
        <w:rPr>
          <w:sz w:val="28"/>
          <w:szCs w:val="28"/>
        </w:rPr>
      </w:pPr>
      <w:r>
        <w:rPr>
          <w:sz w:val="28"/>
          <w:szCs w:val="28"/>
        </w:rPr>
        <w:t xml:space="preserve">2.6.8. </w:t>
      </w:r>
      <w:r w:rsidR="00D42E81" w:rsidRPr="00035F78">
        <w:rPr>
          <w:sz w:val="28"/>
          <w:szCs w:val="28"/>
        </w:rPr>
        <w:t>Документы, представленные заявителем в составе заявки, не должны содержать зачеркнутых слов, фраз и иных не оговоренных в них исправлений, а также не должны иметь серьезных повреждений, наличие которых не позволяет однозначно истолковать их содержание.</w:t>
      </w:r>
    </w:p>
    <w:p w:rsidR="00D42E81" w:rsidRPr="00035F78" w:rsidRDefault="00035F78" w:rsidP="00060770">
      <w:pPr>
        <w:pStyle w:val="af9"/>
        <w:spacing w:line="360" w:lineRule="auto"/>
        <w:ind w:firstLine="709"/>
        <w:jc w:val="both"/>
        <w:rPr>
          <w:sz w:val="28"/>
          <w:szCs w:val="28"/>
        </w:rPr>
      </w:pPr>
      <w:r>
        <w:rPr>
          <w:sz w:val="28"/>
          <w:szCs w:val="28"/>
        </w:rPr>
        <w:t xml:space="preserve">2.6.9. </w:t>
      </w:r>
      <w:r w:rsidR="00D42E81" w:rsidRPr="00035F78">
        <w:rPr>
          <w:sz w:val="28"/>
          <w:szCs w:val="28"/>
        </w:rPr>
        <w:t>Заявитель несет ответственность за достоверность представленных документов (информации) в соответствии с законодательством Российской Федерации.</w:t>
      </w:r>
    </w:p>
    <w:p w:rsidR="00D42E81" w:rsidRPr="00035F78" w:rsidRDefault="00035F78" w:rsidP="00060770">
      <w:pPr>
        <w:pStyle w:val="af9"/>
        <w:spacing w:line="360" w:lineRule="auto"/>
        <w:ind w:firstLine="709"/>
        <w:jc w:val="both"/>
        <w:rPr>
          <w:sz w:val="28"/>
          <w:szCs w:val="28"/>
        </w:rPr>
      </w:pPr>
      <w:r>
        <w:rPr>
          <w:sz w:val="28"/>
          <w:szCs w:val="28"/>
        </w:rPr>
        <w:t xml:space="preserve">2.6.10. </w:t>
      </w:r>
      <w:r w:rsidR="00D42E81" w:rsidRPr="00035F78">
        <w:rPr>
          <w:sz w:val="28"/>
          <w:szCs w:val="28"/>
        </w:rPr>
        <w:t xml:space="preserve">В случае подачи документов для присвоения квалификационной категории, не соответствующих требованиям данного подраздела, уполномоченный орган в течение 10 рабочих дней со дня их поступления возвращает их </w:t>
      </w:r>
      <w:r w:rsidR="00060770">
        <w:rPr>
          <w:sz w:val="28"/>
          <w:szCs w:val="28"/>
        </w:rPr>
        <w:t>з</w:t>
      </w:r>
      <w:r w:rsidR="00D42E81" w:rsidRPr="00035F78">
        <w:rPr>
          <w:sz w:val="28"/>
          <w:szCs w:val="28"/>
        </w:rPr>
        <w:t>аявителю.</w:t>
      </w:r>
    </w:p>
    <w:p w:rsidR="00DC1641" w:rsidRPr="00035F78" w:rsidRDefault="00035F78" w:rsidP="00060770">
      <w:pPr>
        <w:pStyle w:val="af9"/>
        <w:spacing w:line="360" w:lineRule="auto"/>
        <w:ind w:firstLine="709"/>
        <w:jc w:val="both"/>
        <w:rPr>
          <w:sz w:val="28"/>
          <w:szCs w:val="28"/>
        </w:rPr>
      </w:pPr>
      <w:r>
        <w:rPr>
          <w:sz w:val="28"/>
          <w:szCs w:val="28"/>
        </w:rPr>
        <w:t xml:space="preserve">2.6.11. </w:t>
      </w:r>
      <w:r w:rsidR="00DC1641" w:rsidRPr="00035F78">
        <w:rPr>
          <w:sz w:val="28"/>
          <w:szCs w:val="28"/>
        </w:rPr>
        <w:t xml:space="preserve">В случае возврата заявителю представления и документов, не соответствующих требованиям </w:t>
      </w:r>
      <w:r w:rsidR="00260FA4" w:rsidRPr="00035F78">
        <w:rPr>
          <w:sz w:val="28"/>
          <w:szCs w:val="28"/>
        </w:rPr>
        <w:t>пункта 2.6.</w:t>
      </w:r>
      <w:r>
        <w:rPr>
          <w:sz w:val="28"/>
          <w:szCs w:val="28"/>
        </w:rPr>
        <w:t>1</w:t>
      </w:r>
      <w:r w:rsidR="00260FA4" w:rsidRPr="00035F78">
        <w:rPr>
          <w:sz w:val="28"/>
          <w:szCs w:val="28"/>
        </w:rPr>
        <w:t xml:space="preserve"> Административного регламента</w:t>
      </w:r>
      <w:r w:rsidR="00DC1641" w:rsidRPr="00035F78">
        <w:rPr>
          <w:sz w:val="28"/>
          <w:szCs w:val="28"/>
        </w:rPr>
        <w:t xml:space="preserve">, </w:t>
      </w:r>
      <w:r w:rsidR="00260FA4" w:rsidRPr="00035F78">
        <w:rPr>
          <w:sz w:val="28"/>
          <w:szCs w:val="28"/>
        </w:rPr>
        <w:t>Заявитель вправе устранить</w:t>
      </w:r>
      <w:r w:rsidR="00DC1641" w:rsidRPr="00035F78">
        <w:rPr>
          <w:sz w:val="28"/>
          <w:szCs w:val="28"/>
        </w:rPr>
        <w:t xml:space="preserve"> в течение 20 рабочих дней со дня получения представления и документов устраняет несоответствия и повторно направляет их для рассмотрения в </w:t>
      </w:r>
      <w:r w:rsidR="00260FA4" w:rsidRPr="00035F78">
        <w:rPr>
          <w:sz w:val="28"/>
          <w:szCs w:val="28"/>
        </w:rPr>
        <w:t>УСП</w:t>
      </w:r>
      <w:r w:rsidR="00DC1641" w:rsidRPr="00035F78">
        <w:rPr>
          <w:sz w:val="28"/>
          <w:szCs w:val="28"/>
        </w:rPr>
        <w:t>.</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1C0C1D" w:rsidRDefault="001C0C1D" w:rsidP="00ED7356">
      <w:pPr>
        <w:pStyle w:val="ConsPlusTitle"/>
        <w:jc w:val="center"/>
        <w:outlineLvl w:val="1"/>
        <w:rPr>
          <w:rFonts w:ascii="Times New Roman" w:hAnsi="Times New Roman" w:cs="Times New Roman"/>
          <w:sz w:val="28"/>
          <w:szCs w:val="28"/>
        </w:rPr>
      </w:pPr>
      <w:bookmarkStart w:id="1" w:name="Par186"/>
      <w:bookmarkEnd w:id="1"/>
      <w:r>
        <w:rPr>
          <w:rFonts w:ascii="Times New Roman" w:hAnsi="Times New Roman" w:cs="Times New Roman"/>
          <w:sz w:val="28"/>
          <w:szCs w:val="28"/>
        </w:rPr>
        <w:t xml:space="preserve">2.7. </w:t>
      </w:r>
      <w:r w:rsidRPr="001C0C1D">
        <w:rPr>
          <w:rFonts w:ascii="Times New Roman" w:hAnsi="Times New Roman" w:cs="Times New Roman"/>
          <w:sz w:val="28"/>
          <w:szCs w:val="28"/>
        </w:rPr>
        <w:t>При предоставлении муниципальной услуги администрация не вправе требовать от заявителя</w:t>
      </w:r>
    </w:p>
    <w:p w:rsidR="001C0C1D" w:rsidRDefault="001C0C1D" w:rsidP="00060770">
      <w:pPr>
        <w:pStyle w:val="ConsPlusTitle"/>
        <w:spacing w:line="360" w:lineRule="auto"/>
        <w:outlineLvl w:val="1"/>
        <w:rPr>
          <w:rFonts w:ascii="Times New Roman" w:hAnsi="Times New Roman" w:cs="Times New Roman"/>
          <w:sz w:val="28"/>
          <w:szCs w:val="28"/>
        </w:rPr>
      </w:pPr>
    </w:p>
    <w:p w:rsidR="00D57DE4" w:rsidRPr="00D57DE4" w:rsidRDefault="001C5F06" w:rsidP="00060770">
      <w:pPr>
        <w:pStyle w:val="ConsPlusTitle"/>
        <w:spacing w:line="360" w:lineRule="auto"/>
        <w:ind w:firstLine="709"/>
        <w:jc w:val="both"/>
        <w:outlineLvl w:val="1"/>
        <w:rPr>
          <w:rFonts w:ascii="Times New Roman" w:hAnsi="Times New Roman" w:cs="Times New Roman"/>
          <w:b w:val="0"/>
          <w:bCs w:val="0"/>
          <w:sz w:val="28"/>
          <w:szCs w:val="28"/>
        </w:rPr>
      </w:pPr>
      <w:r>
        <w:rPr>
          <w:rFonts w:ascii="Times New Roman" w:hAnsi="Times New Roman" w:cs="Times New Roman"/>
          <w:b w:val="0"/>
          <w:bCs w:val="0"/>
          <w:sz w:val="28"/>
          <w:szCs w:val="28"/>
        </w:rPr>
        <w:t>2.7.1. П</w:t>
      </w:r>
      <w:r w:rsidR="00D57DE4" w:rsidRPr="00D57DE4">
        <w:rPr>
          <w:rFonts w:ascii="Times New Roman" w:hAnsi="Times New Roman" w:cs="Times New Roman"/>
          <w:b w:val="0"/>
          <w:bCs w:val="0"/>
          <w:sz w:val="28"/>
          <w:szCs w:val="28"/>
        </w:rPr>
        <w:t>ред</w:t>
      </w:r>
      <w:r w:rsidR="00060770">
        <w:rPr>
          <w:rFonts w:ascii="Times New Roman" w:hAnsi="Times New Roman" w:cs="Times New Roman"/>
          <w:b w:val="0"/>
          <w:bCs w:val="0"/>
          <w:sz w:val="28"/>
          <w:szCs w:val="28"/>
        </w:rPr>
        <w:t>о</w:t>
      </w:r>
      <w:r w:rsidR="00D57DE4" w:rsidRPr="00D57DE4">
        <w:rPr>
          <w:rFonts w:ascii="Times New Roman" w:hAnsi="Times New Roman" w:cs="Times New Roman"/>
          <w:b w:val="0"/>
          <w:bCs w:val="0"/>
          <w:sz w:val="28"/>
          <w:szCs w:val="28"/>
        </w:rPr>
        <w:t>ставления документов и информации или осуществления действий, пред</w:t>
      </w:r>
      <w:r w:rsidR="00060770">
        <w:rPr>
          <w:rFonts w:ascii="Times New Roman" w:hAnsi="Times New Roman" w:cs="Times New Roman"/>
          <w:b w:val="0"/>
          <w:bCs w:val="0"/>
          <w:sz w:val="28"/>
          <w:szCs w:val="28"/>
        </w:rPr>
        <w:t>о</w:t>
      </w:r>
      <w:r w:rsidR="00D57DE4" w:rsidRPr="00D57DE4">
        <w:rPr>
          <w:rFonts w:ascii="Times New Roman" w:hAnsi="Times New Roman" w:cs="Times New Roman"/>
          <w:b w:val="0"/>
          <w:bCs w:val="0"/>
          <w:sz w:val="28"/>
          <w:szCs w:val="28"/>
        </w:rPr>
        <w:t>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57DE4" w:rsidRPr="00D57DE4" w:rsidRDefault="001C5F06" w:rsidP="00060770">
      <w:pPr>
        <w:pStyle w:val="ConsPlusTitle"/>
        <w:spacing w:line="360" w:lineRule="auto"/>
        <w:ind w:firstLine="709"/>
        <w:jc w:val="both"/>
        <w:outlineLvl w:val="1"/>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2.7.2. П</w:t>
      </w:r>
      <w:r w:rsidR="00D57DE4" w:rsidRPr="00D57DE4">
        <w:rPr>
          <w:rFonts w:ascii="Times New Roman" w:hAnsi="Times New Roman" w:cs="Times New Roman"/>
          <w:b w:val="0"/>
          <w:bCs w:val="0"/>
          <w:sz w:val="28"/>
          <w:szCs w:val="28"/>
        </w:rPr>
        <w:t>ред</w:t>
      </w:r>
      <w:r w:rsidR="00060770">
        <w:rPr>
          <w:rFonts w:ascii="Times New Roman" w:hAnsi="Times New Roman" w:cs="Times New Roman"/>
          <w:b w:val="0"/>
          <w:bCs w:val="0"/>
          <w:sz w:val="28"/>
          <w:szCs w:val="28"/>
        </w:rPr>
        <w:t>о</w:t>
      </w:r>
      <w:r w:rsidR="00D57DE4" w:rsidRPr="00D57DE4">
        <w:rPr>
          <w:rFonts w:ascii="Times New Roman" w:hAnsi="Times New Roman" w:cs="Times New Roman"/>
          <w:b w:val="0"/>
          <w:bCs w:val="0"/>
          <w:sz w:val="28"/>
          <w:szCs w:val="28"/>
        </w:rPr>
        <w:t>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1C0C1D" w:rsidRDefault="001C5F06" w:rsidP="00060770">
      <w:pPr>
        <w:pStyle w:val="ConsPlusTitle"/>
        <w:spacing w:line="360" w:lineRule="auto"/>
        <w:ind w:firstLine="709"/>
        <w:jc w:val="both"/>
        <w:outlineLvl w:val="1"/>
        <w:rPr>
          <w:rFonts w:ascii="Times New Roman" w:hAnsi="Times New Roman" w:cs="Times New Roman"/>
          <w:sz w:val="28"/>
          <w:szCs w:val="28"/>
        </w:rPr>
      </w:pPr>
      <w:r>
        <w:rPr>
          <w:rFonts w:ascii="Times New Roman" w:hAnsi="Times New Roman" w:cs="Times New Roman"/>
          <w:b w:val="0"/>
          <w:bCs w:val="0"/>
          <w:sz w:val="28"/>
          <w:szCs w:val="28"/>
        </w:rPr>
        <w:t>2.7.3. П</w:t>
      </w:r>
      <w:r w:rsidR="00D57DE4" w:rsidRPr="00D57DE4">
        <w:rPr>
          <w:rFonts w:ascii="Times New Roman" w:hAnsi="Times New Roman" w:cs="Times New Roman"/>
          <w:b w:val="0"/>
          <w:bCs w:val="0"/>
          <w:sz w:val="28"/>
          <w:szCs w:val="28"/>
        </w:rPr>
        <w:t>ред</w:t>
      </w:r>
      <w:r w:rsidR="00060770">
        <w:rPr>
          <w:rFonts w:ascii="Times New Roman" w:hAnsi="Times New Roman" w:cs="Times New Roman"/>
          <w:b w:val="0"/>
          <w:bCs w:val="0"/>
          <w:sz w:val="28"/>
          <w:szCs w:val="28"/>
        </w:rPr>
        <w:t>о</w:t>
      </w:r>
      <w:r w:rsidR="00D57DE4" w:rsidRPr="00D57DE4">
        <w:rPr>
          <w:rFonts w:ascii="Times New Roman" w:hAnsi="Times New Roman" w:cs="Times New Roman"/>
          <w:b w:val="0"/>
          <w:bCs w:val="0"/>
          <w:sz w:val="28"/>
          <w:szCs w:val="28"/>
        </w:rPr>
        <w:t>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rsidR="001C0C1D" w:rsidRDefault="001C0C1D" w:rsidP="00060770">
      <w:pPr>
        <w:pStyle w:val="ConsPlusTitle"/>
        <w:spacing w:line="360" w:lineRule="auto"/>
        <w:jc w:val="center"/>
        <w:outlineLvl w:val="1"/>
        <w:rPr>
          <w:rFonts w:ascii="Times New Roman" w:hAnsi="Times New Roman" w:cs="Times New Roman"/>
          <w:sz w:val="28"/>
          <w:szCs w:val="28"/>
        </w:rPr>
      </w:pPr>
    </w:p>
    <w:p w:rsidR="00F41D99" w:rsidRPr="00F41D99" w:rsidRDefault="00F41D99" w:rsidP="00ED7356">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w:t>
      </w:r>
      <w:r w:rsidR="00D57DE4">
        <w:rPr>
          <w:rFonts w:ascii="Times New Roman" w:hAnsi="Times New Roman" w:cs="Times New Roman"/>
          <w:sz w:val="28"/>
          <w:szCs w:val="28"/>
        </w:rPr>
        <w:t>8</w:t>
      </w:r>
      <w:r w:rsidRPr="00F41D99">
        <w:rPr>
          <w:rFonts w:ascii="Times New Roman" w:hAnsi="Times New Roman" w:cs="Times New Roman"/>
          <w:sz w:val="28"/>
          <w:szCs w:val="28"/>
        </w:rPr>
        <w:t>. Исчерпывающий перечень оснований для отказа</w:t>
      </w:r>
    </w:p>
    <w:p w:rsidR="00F41D99" w:rsidRPr="00F41D99" w:rsidRDefault="00F41D99" w:rsidP="00ED7356">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 приеме документов, необходимых для предоставления</w:t>
      </w:r>
    </w:p>
    <w:p w:rsidR="00F41D99" w:rsidRPr="00F41D99" w:rsidRDefault="00F41D99" w:rsidP="00ED7356">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830534" w:rsidP="00060770">
      <w:pPr>
        <w:pStyle w:val="ConsPlusNormal"/>
        <w:spacing w:before="200" w:line="360" w:lineRule="auto"/>
        <w:ind w:firstLine="540"/>
        <w:jc w:val="both"/>
        <w:rPr>
          <w:rFonts w:ascii="Times New Roman" w:hAnsi="Times New Roman" w:cs="Times New Roman"/>
          <w:sz w:val="28"/>
          <w:szCs w:val="28"/>
        </w:rPr>
      </w:pPr>
      <w:r>
        <w:rPr>
          <w:rFonts w:ascii="Times New Roman" w:hAnsi="Times New Roman" w:cs="Times New Roman"/>
          <w:sz w:val="28"/>
          <w:szCs w:val="28"/>
        </w:rPr>
        <w:t>Основан</w:t>
      </w:r>
      <w:r w:rsidR="00060770">
        <w:rPr>
          <w:rFonts w:ascii="Times New Roman" w:hAnsi="Times New Roman" w:cs="Times New Roman"/>
          <w:sz w:val="28"/>
          <w:szCs w:val="28"/>
        </w:rPr>
        <w:t>ий</w:t>
      </w:r>
      <w:r>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не предусмотрено</w:t>
      </w:r>
      <w:r w:rsidR="00D57DE4">
        <w:rPr>
          <w:rFonts w:ascii="Times New Roman" w:hAnsi="Times New Roman" w:cs="Times New Roman"/>
          <w:sz w:val="28"/>
          <w:szCs w:val="28"/>
        </w:rPr>
        <w:t>.</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w:t>
      </w:r>
      <w:r w:rsidR="009D4F53">
        <w:rPr>
          <w:rFonts w:ascii="Times New Roman" w:hAnsi="Times New Roman" w:cs="Times New Roman"/>
          <w:sz w:val="28"/>
          <w:szCs w:val="28"/>
        </w:rPr>
        <w:t>9</w:t>
      </w:r>
      <w:r w:rsidRPr="00F41D99">
        <w:rPr>
          <w:rFonts w:ascii="Times New Roman" w:hAnsi="Times New Roman" w:cs="Times New Roman"/>
          <w:sz w:val="28"/>
          <w:szCs w:val="28"/>
        </w:rPr>
        <w:t>. Исчерпывающий перечень оснований для отказа</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 предоставлении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Normal"/>
        <w:spacing w:line="360" w:lineRule="auto"/>
        <w:ind w:firstLine="540"/>
        <w:jc w:val="both"/>
        <w:rPr>
          <w:rFonts w:ascii="Times New Roman" w:hAnsi="Times New Roman" w:cs="Times New Roman"/>
          <w:sz w:val="28"/>
          <w:szCs w:val="28"/>
        </w:rPr>
      </w:pPr>
      <w:r w:rsidRPr="00F41D99">
        <w:rPr>
          <w:rFonts w:ascii="Times New Roman" w:hAnsi="Times New Roman" w:cs="Times New Roman"/>
          <w:sz w:val="28"/>
          <w:szCs w:val="28"/>
        </w:rPr>
        <w:t>Основаниями для отказа в предоставлении муниципальной услуги являются:</w:t>
      </w:r>
    </w:p>
    <w:p w:rsidR="00830534" w:rsidRPr="000E4DCA" w:rsidRDefault="00830534" w:rsidP="00060770">
      <w:pPr>
        <w:tabs>
          <w:tab w:val="left" w:pos="709"/>
          <w:tab w:val="left" w:pos="1276"/>
        </w:tabs>
        <w:spacing w:line="360" w:lineRule="auto"/>
        <w:jc w:val="both"/>
        <w:rPr>
          <w:rFonts w:eastAsia="Calibri"/>
          <w:sz w:val="28"/>
          <w:szCs w:val="28"/>
        </w:rPr>
      </w:pPr>
      <w:r>
        <w:rPr>
          <w:rFonts w:eastAsia="Calibri"/>
          <w:sz w:val="28"/>
          <w:szCs w:val="28"/>
        </w:rPr>
        <w:tab/>
      </w:r>
      <w:r w:rsidRPr="000E4DCA">
        <w:rPr>
          <w:rFonts w:eastAsia="Calibri"/>
          <w:sz w:val="28"/>
          <w:szCs w:val="28"/>
        </w:rPr>
        <w:t>несоответствие кандидата на присвоение квалификационным требованиям;</w:t>
      </w:r>
    </w:p>
    <w:p w:rsidR="00830534" w:rsidRPr="000E4DCA" w:rsidRDefault="00830534" w:rsidP="00060770">
      <w:pPr>
        <w:spacing w:line="360" w:lineRule="auto"/>
        <w:ind w:firstLine="709"/>
        <w:jc w:val="both"/>
        <w:rPr>
          <w:rFonts w:eastAsia="Calibri"/>
          <w:sz w:val="28"/>
          <w:szCs w:val="28"/>
        </w:rPr>
      </w:pPr>
      <w:r w:rsidRPr="000E4DCA">
        <w:rPr>
          <w:rFonts w:eastAsia="Calibri"/>
          <w:sz w:val="28"/>
          <w:szCs w:val="28"/>
        </w:rPr>
        <w:lastRenderedPageBreak/>
        <w:t xml:space="preserve">нарушение </w:t>
      </w:r>
      <w:r w:rsidR="009D4F53">
        <w:rPr>
          <w:sz w:val="28"/>
          <w:szCs w:val="28"/>
        </w:rPr>
        <w:t>з</w:t>
      </w:r>
      <w:r w:rsidR="00260FA4">
        <w:rPr>
          <w:sz w:val="28"/>
          <w:szCs w:val="28"/>
        </w:rPr>
        <w:t>аявителем</w:t>
      </w:r>
      <w:r w:rsidRPr="000E4DCA">
        <w:rPr>
          <w:rFonts w:eastAsia="Calibri"/>
          <w:sz w:val="28"/>
          <w:szCs w:val="28"/>
        </w:rPr>
        <w:t xml:space="preserve"> срока подачи представления и документов, предусмотренного </w:t>
      </w:r>
      <w:r w:rsidR="009D4F53">
        <w:rPr>
          <w:rFonts w:eastAsia="Calibri"/>
          <w:sz w:val="28"/>
          <w:szCs w:val="28"/>
        </w:rPr>
        <w:t>пунктом</w:t>
      </w:r>
      <w:r w:rsidRPr="000E4DCA">
        <w:rPr>
          <w:rFonts w:eastAsia="Calibri"/>
          <w:sz w:val="28"/>
          <w:szCs w:val="28"/>
        </w:rPr>
        <w:t xml:space="preserve"> </w:t>
      </w:r>
      <w:r>
        <w:rPr>
          <w:rFonts w:eastAsia="Calibri"/>
          <w:sz w:val="28"/>
          <w:szCs w:val="28"/>
        </w:rPr>
        <w:t>2.6</w:t>
      </w:r>
      <w:r w:rsidRPr="000E4DCA">
        <w:rPr>
          <w:rFonts w:eastAsia="Calibri"/>
          <w:sz w:val="28"/>
          <w:szCs w:val="28"/>
        </w:rPr>
        <w:t xml:space="preserve"> </w:t>
      </w:r>
      <w:r>
        <w:rPr>
          <w:rFonts w:eastAsia="Calibri"/>
          <w:sz w:val="28"/>
          <w:szCs w:val="28"/>
        </w:rPr>
        <w:t xml:space="preserve">Административного </w:t>
      </w:r>
      <w:r w:rsidRPr="000E4DCA">
        <w:rPr>
          <w:rFonts w:eastAsia="Calibri"/>
          <w:sz w:val="28"/>
          <w:szCs w:val="28"/>
        </w:rPr>
        <w:t>регламента;</w:t>
      </w:r>
    </w:p>
    <w:p w:rsidR="00830534" w:rsidRPr="000E4DCA" w:rsidRDefault="00260FA4" w:rsidP="00060770">
      <w:pPr>
        <w:spacing w:line="360" w:lineRule="auto"/>
        <w:ind w:firstLine="709"/>
        <w:jc w:val="both"/>
        <w:rPr>
          <w:rFonts w:eastAsia="Calibri"/>
          <w:sz w:val="28"/>
          <w:szCs w:val="28"/>
        </w:rPr>
      </w:pPr>
      <w:r>
        <w:rPr>
          <w:rFonts w:eastAsia="Calibri"/>
          <w:sz w:val="28"/>
          <w:szCs w:val="28"/>
        </w:rPr>
        <w:t xml:space="preserve">неисполнение </w:t>
      </w:r>
      <w:r w:rsidR="009D4F53">
        <w:rPr>
          <w:rFonts w:eastAsia="Calibri"/>
          <w:sz w:val="28"/>
          <w:szCs w:val="28"/>
        </w:rPr>
        <w:t>з</w:t>
      </w:r>
      <w:r>
        <w:rPr>
          <w:rFonts w:eastAsia="Calibri"/>
          <w:sz w:val="28"/>
          <w:szCs w:val="28"/>
        </w:rPr>
        <w:t>аявителем требований об</w:t>
      </w:r>
      <w:r w:rsidR="00830534" w:rsidRPr="000E4DCA">
        <w:rPr>
          <w:rFonts w:eastAsia="Calibri"/>
          <w:sz w:val="28"/>
          <w:szCs w:val="28"/>
        </w:rPr>
        <w:t xml:space="preserve"> устранени</w:t>
      </w:r>
      <w:r>
        <w:rPr>
          <w:rFonts w:eastAsia="Calibri"/>
          <w:sz w:val="28"/>
          <w:szCs w:val="28"/>
        </w:rPr>
        <w:t>и</w:t>
      </w:r>
      <w:r w:rsidR="00830534" w:rsidRPr="000E4DCA">
        <w:rPr>
          <w:rFonts w:eastAsia="Calibri"/>
          <w:sz w:val="28"/>
          <w:szCs w:val="28"/>
        </w:rPr>
        <w:t xml:space="preserve"> несоответствий в представлении и документах, послуживших причиной возврата.</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w:t>
      </w:r>
      <w:r w:rsidR="009D4F53">
        <w:rPr>
          <w:rFonts w:ascii="Times New Roman" w:hAnsi="Times New Roman" w:cs="Times New Roman"/>
          <w:sz w:val="28"/>
          <w:szCs w:val="28"/>
        </w:rPr>
        <w:t>10</w:t>
      </w:r>
      <w:r w:rsidRPr="00F41D99">
        <w:rPr>
          <w:rFonts w:ascii="Times New Roman" w:hAnsi="Times New Roman" w:cs="Times New Roman"/>
          <w:sz w:val="28"/>
          <w:szCs w:val="28"/>
        </w:rPr>
        <w:t>. Исчерпывающий перечень оснований для приостановления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предоставления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Normal"/>
        <w:spacing w:line="360" w:lineRule="auto"/>
        <w:ind w:firstLine="540"/>
        <w:jc w:val="both"/>
        <w:rPr>
          <w:rFonts w:ascii="Times New Roman" w:hAnsi="Times New Roman" w:cs="Times New Roman"/>
          <w:sz w:val="28"/>
          <w:szCs w:val="28"/>
        </w:rPr>
      </w:pPr>
      <w:r w:rsidRPr="00F41D99">
        <w:rPr>
          <w:rFonts w:ascii="Times New Roman" w:hAnsi="Times New Roman" w:cs="Times New Roman"/>
          <w:sz w:val="28"/>
          <w:szCs w:val="28"/>
        </w:rPr>
        <w:t xml:space="preserve">Основания для приостановления </w:t>
      </w:r>
      <w:r w:rsidR="00926B66">
        <w:rPr>
          <w:rFonts w:ascii="Times New Roman" w:hAnsi="Times New Roman" w:cs="Times New Roman"/>
          <w:sz w:val="28"/>
          <w:szCs w:val="28"/>
        </w:rPr>
        <w:t xml:space="preserve">предоставления </w:t>
      </w:r>
      <w:r w:rsidRPr="00F41D99">
        <w:rPr>
          <w:rFonts w:ascii="Times New Roman" w:hAnsi="Times New Roman" w:cs="Times New Roman"/>
          <w:sz w:val="28"/>
          <w:szCs w:val="28"/>
        </w:rPr>
        <w:t>муниципальной услуги отсутствуют.</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w:t>
      </w:r>
      <w:r w:rsidR="009D4F53">
        <w:rPr>
          <w:rFonts w:ascii="Times New Roman" w:hAnsi="Times New Roman" w:cs="Times New Roman"/>
          <w:sz w:val="28"/>
          <w:szCs w:val="28"/>
        </w:rPr>
        <w:t>11</w:t>
      </w:r>
      <w:r w:rsidRPr="00F41D99">
        <w:rPr>
          <w:rFonts w:ascii="Times New Roman" w:hAnsi="Times New Roman" w:cs="Times New Roman"/>
          <w:sz w:val="28"/>
          <w:szCs w:val="28"/>
        </w:rPr>
        <w:t>. Перечень услуг, которые являются необходимыми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и обязательными для предоставления муниципальной услуги,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 том числе сведения о документе (документах),</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выдаваемом (выдаваемых) организациями, участвующими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 предоставлении муниципальной услуги</w:t>
      </w:r>
    </w:p>
    <w:p w:rsidR="00F41D99" w:rsidRPr="00F41D99" w:rsidRDefault="00926B66" w:rsidP="00060770">
      <w:pPr>
        <w:pStyle w:val="ConsPlusNormal"/>
        <w:spacing w:before="200" w:line="360" w:lineRule="auto"/>
        <w:ind w:firstLine="540"/>
        <w:jc w:val="both"/>
        <w:rPr>
          <w:rFonts w:ascii="Times New Roman" w:hAnsi="Times New Roman" w:cs="Times New Roman"/>
          <w:sz w:val="28"/>
          <w:szCs w:val="28"/>
        </w:rPr>
      </w:pPr>
      <w:r w:rsidRPr="000E4DCA">
        <w:rPr>
          <w:rFonts w:ascii="Times New Roman" w:hAnsi="Times New Roman"/>
          <w:sz w:val="28"/>
          <w:szCs w:val="28"/>
        </w:rPr>
        <w:t>Услуги, которые являются необходимыми и обязательными для предоставления муниципальной услуги</w:t>
      </w:r>
      <w:r w:rsidR="009D4F53">
        <w:rPr>
          <w:rFonts w:ascii="Times New Roman" w:hAnsi="Times New Roman"/>
          <w:sz w:val="28"/>
          <w:szCs w:val="28"/>
        </w:rPr>
        <w:t xml:space="preserve">, </w:t>
      </w:r>
      <w:r w:rsidRPr="000E4DCA">
        <w:rPr>
          <w:rFonts w:ascii="Times New Roman" w:hAnsi="Times New Roman"/>
          <w:sz w:val="28"/>
          <w:szCs w:val="28"/>
        </w:rPr>
        <w:t>отсутствуют.</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w:t>
      </w:r>
      <w:r w:rsidR="005673D6">
        <w:rPr>
          <w:rFonts w:ascii="Times New Roman" w:hAnsi="Times New Roman" w:cs="Times New Roman"/>
          <w:sz w:val="28"/>
          <w:szCs w:val="28"/>
        </w:rPr>
        <w:t>12</w:t>
      </w:r>
      <w:r w:rsidRPr="00F41D99">
        <w:rPr>
          <w:rFonts w:ascii="Times New Roman" w:hAnsi="Times New Roman" w:cs="Times New Roman"/>
          <w:sz w:val="28"/>
          <w:szCs w:val="28"/>
        </w:rPr>
        <w:t>. Порядок, размер и основания взимания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государственной пошлины и иной платы,</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взимаемой за предоставление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Default="00926B66" w:rsidP="00060770">
      <w:pPr>
        <w:pStyle w:val="ConsPlusNormal"/>
        <w:spacing w:line="360" w:lineRule="auto"/>
        <w:ind w:firstLine="540"/>
        <w:jc w:val="both"/>
        <w:rPr>
          <w:rFonts w:ascii="Times New Roman" w:hAnsi="Times New Roman"/>
          <w:sz w:val="28"/>
          <w:szCs w:val="28"/>
        </w:rPr>
      </w:pPr>
      <w:r w:rsidRPr="000E4DCA">
        <w:rPr>
          <w:rFonts w:ascii="Times New Roman" w:hAnsi="Times New Roman"/>
          <w:sz w:val="28"/>
          <w:szCs w:val="28"/>
        </w:rPr>
        <w:t>Государственная пошлина или иная плата за предоставление муниципальной услуги, предусмотренной настоящим административным регламентом, с заявителя не взимается.</w:t>
      </w:r>
    </w:p>
    <w:p w:rsidR="006A795C" w:rsidRPr="00F41D99" w:rsidRDefault="006A795C" w:rsidP="00060770">
      <w:pPr>
        <w:pStyle w:val="ConsPlusNormal"/>
        <w:spacing w:line="360" w:lineRule="auto"/>
        <w:ind w:firstLine="540"/>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2.1</w:t>
      </w:r>
      <w:r w:rsidR="005673D6">
        <w:rPr>
          <w:rFonts w:ascii="Times New Roman" w:hAnsi="Times New Roman" w:cs="Times New Roman"/>
          <w:sz w:val="28"/>
          <w:szCs w:val="28"/>
        </w:rPr>
        <w:t>3</w:t>
      </w:r>
      <w:r w:rsidRPr="00F41D99">
        <w:rPr>
          <w:rFonts w:ascii="Times New Roman" w:hAnsi="Times New Roman" w:cs="Times New Roman"/>
          <w:sz w:val="28"/>
          <w:szCs w:val="28"/>
        </w:rPr>
        <w:t xml:space="preserve">. </w:t>
      </w:r>
      <w:r w:rsidR="005673D6" w:rsidRPr="000E4DCA">
        <w:rPr>
          <w:rFonts w:ascii="Times New Roman" w:hAnsi="Times New Roman"/>
          <w:color w:val="000000"/>
          <w:sz w:val="28"/>
          <w:szCs w:val="28"/>
        </w:rPr>
        <w:t xml:space="preserve">Максимальный </w:t>
      </w:r>
      <w:r w:rsidR="005673D6">
        <w:rPr>
          <w:rFonts w:ascii="Times New Roman" w:hAnsi="Times New Roman"/>
          <w:color w:val="000000"/>
          <w:sz w:val="28"/>
          <w:szCs w:val="28"/>
        </w:rPr>
        <w:t>с</w:t>
      </w:r>
      <w:r w:rsidRPr="00F41D99">
        <w:rPr>
          <w:rFonts w:ascii="Times New Roman" w:hAnsi="Times New Roman" w:cs="Times New Roman"/>
          <w:sz w:val="28"/>
          <w:szCs w:val="28"/>
        </w:rPr>
        <w:t>рок ожидания в очереди при подаче документов</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для предоставления муниципальной услуги и при получении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результата предоставления такой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926B66" w:rsidP="00060770">
      <w:pPr>
        <w:pStyle w:val="ConsPlusNormal"/>
        <w:spacing w:line="360" w:lineRule="auto"/>
        <w:ind w:firstLine="540"/>
        <w:jc w:val="both"/>
        <w:rPr>
          <w:rFonts w:ascii="Times New Roman" w:hAnsi="Times New Roman" w:cs="Times New Roman"/>
          <w:sz w:val="28"/>
          <w:szCs w:val="28"/>
        </w:rPr>
      </w:pPr>
      <w:r w:rsidRPr="000E4DCA">
        <w:rPr>
          <w:rFonts w:ascii="Times New Roman" w:hAnsi="Times New Roman"/>
          <w:color w:val="00000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lastRenderedPageBreak/>
        <w:t>2.</w:t>
      </w:r>
      <w:r w:rsidR="005673D6">
        <w:rPr>
          <w:rFonts w:ascii="Times New Roman" w:hAnsi="Times New Roman" w:cs="Times New Roman"/>
          <w:sz w:val="28"/>
          <w:szCs w:val="28"/>
        </w:rPr>
        <w:t>14</w:t>
      </w:r>
      <w:r w:rsidRPr="00F41D99">
        <w:rPr>
          <w:rFonts w:ascii="Times New Roman" w:hAnsi="Times New Roman" w:cs="Times New Roman"/>
          <w:sz w:val="28"/>
          <w:szCs w:val="28"/>
        </w:rPr>
        <w:t>. Срок и порядок регистрации запроса</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о предоставлении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926B66" w:rsidRPr="000E4DCA" w:rsidRDefault="001C5F06" w:rsidP="00060770">
      <w:pPr>
        <w:spacing w:line="360" w:lineRule="auto"/>
        <w:ind w:firstLine="709"/>
        <w:jc w:val="both"/>
        <w:rPr>
          <w:rStyle w:val="af3"/>
          <w:rFonts w:ascii="Times New Roman" w:eastAsia="Arial" w:hAnsi="Times New Roman"/>
          <w:color w:val="000000"/>
          <w:sz w:val="28"/>
          <w:szCs w:val="28"/>
        </w:rPr>
      </w:pPr>
      <w:r>
        <w:rPr>
          <w:color w:val="000000"/>
          <w:sz w:val="28"/>
          <w:szCs w:val="28"/>
        </w:rPr>
        <w:t xml:space="preserve">2.14.1. </w:t>
      </w:r>
      <w:r w:rsidR="00926B66" w:rsidRPr="000E4DCA">
        <w:rPr>
          <w:color w:val="000000"/>
          <w:sz w:val="28"/>
          <w:szCs w:val="28"/>
        </w:rPr>
        <w:t xml:space="preserve">Регистрация </w:t>
      </w:r>
      <w:r w:rsidR="00926B66">
        <w:rPr>
          <w:color w:val="000000"/>
          <w:sz w:val="28"/>
          <w:szCs w:val="28"/>
        </w:rPr>
        <w:t>заявления</w:t>
      </w:r>
      <w:r w:rsidR="00926B66" w:rsidRPr="000E4DCA">
        <w:rPr>
          <w:color w:val="000000"/>
          <w:sz w:val="28"/>
          <w:szCs w:val="28"/>
        </w:rPr>
        <w:t xml:space="preserve"> о предоставлении муниципальной услуги, предусмотренной настоящим административным регламентом, производится в течение одного рабочего </w:t>
      </w:r>
      <w:r w:rsidR="00926B66">
        <w:rPr>
          <w:color w:val="000000"/>
          <w:sz w:val="28"/>
          <w:szCs w:val="28"/>
        </w:rPr>
        <w:t xml:space="preserve">дня с даты поступления </w:t>
      </w:r>
      <w:r w:rsidR="00926B66" w:rsidRPr="000E4DCA">
        <w:rPr>
          <w:color w:val="000000"/>
          <w:sz w:val="28"/>
          <w:szCs w:val="28"/>
        </w:rPr>
        <w:t>заявления в администрацию города Вятские Поляны.</w:t>
      </w:r>
      <w:r w:rsidR="00926B66" w:rsidRPr="000E4DCA">
        <w:rPr>
          <w:rStyle w:val="af3"/>
          <w:rFonts w:ascii="Times New Roman" w:eastAsia="Arial" w:hAnsi="Times New Roman"/>
          <w:color w:val="000000"/>
          <w:sz w:val="28"/>
          <w:szCs w:val="28"/>
        </w:rPr>
        <w:t xml:space="preserve"> </w:t>
      </w:r>
    </w:p>
    <w:p w:rsidR="00926B66" w:rsidRPr="000E4DCA" w:rsidRDefault="00926B66" w:rsidP="00060770">
      <w:pPr>
        <w:spacing w:line="360" w:lineRule="auto"/>
        <w:ind w:firstLine="709"/>
        <w:jc w:val="both"/>
        <w:rPr>
          <w:rStyle w:val="apple-style-span"/>
          <w:rFonts w:eastAsia="Arial"/>
          <w:color w:val="000000"/>
          <w:sz w:val="28"/>
          <w:szCs w:val="28"/>
        </w:rPr>
      </w:pPr>
      <w:r w:rsidRPr="000E4DCA">
        <w:rPr>
          <w:rStyle w:val="apple-style-span"/>
          <w:rFonts w:eastAsia="Arial"/>
          <w:color w:val="000000"/>
          <w:sz w:val="28"/>
          <w:szCs w:val="28"/>
        </w:rPr>
        <w:t>В случае подачи заявителем документов через многофункциональный центр предоставления государственных и муниципальных услуг они в течение одного рабочего дня с момента их регистрации в многофункциональном центре предоставления государственных и муниципальных услуг подлежат направлению в администрацию города Вятские Поляны и регистрируются должностным лицом, ответственным</w:t>
      </w:r>
      <w:r w:rsidRPr="000E4DCA">
        <w:rPr>
          <w:color w:val="000000"/>
          <w:sz w:val="28"/>
          <w:szCs w:val="28"/>
        </w:rPr>
        <w:t xml:space="preserve"> за взаимодействие с </w:t>
      </w:r>
      <w:r w:rsidRPr="000E4DCA">
        <w:rPr>
          <w:rStyle w:val="apple-style-span"/>
          <w:rFonts w:eastAsia="Arial"/>
          <w:color w:val="000000"/>
          <w:sz w:val="28"/>
          <w:szCs w:val="28"/>
        </w:rPr>
        <w:t>многофункциональным центром предоставления государственных и муниципальных услуг по муниципальной услуге, предусмотренной настоящим административным регламентом.</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2.1</w:t>
      </w:r>
      <w:r w:rsidR="005673D6">
        <w:rPr>
          <w:rFonts w:ascii="Times New Roman" w:hAnsi="Times New Roman" w:cs="Times New Roman"/>
          <w:sz w:val="28"/>
          <w:szCs w:val="28"/>
        </w:rPr>
        <w:t>5</w:t>
      </w:r>
      <w:r w:rsidRPr="00F41D99">
        <w:rPr>
          <w:rFonts w:ascii="Times New Roman" w:hAnsi="Times New Roman" w:cs="Times New Roman"/>
          <w:sz w:val="28"/>
          <w:szCs w:val="28"/>
        </w:rPr>
        <w:t>. Требования к помещениям, в которых предоставляется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муниципальная услуга, к залу ожидания, местам для заполнения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запросов о предоставлении муниципальной услуги,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информационным стендам с образцами их заполнения и перечнем</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документов, необходимых для предоставления муниципальной</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услуги, в том числе к обеспечению доступности для инвалидов</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указанных объектов в соответствии с законодательством</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Российской Федерации о социальной защите инвалидов</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2.15.1. </w:t>
      </w:r>
      <w:r w:rsidR="00926B66" w:rsidRPr="000E4DCA">
        <w:rPr>
          <w:color w:val="000000"/>
          <w:sz w:val="28"/>
          <w:szCs w:val="28"/>
        </w:rPr>
        <w:t xml:space="preserve">Здание, в котором располагается администрация города Вятские Поляны, оборудовано входом, обеспечивающим свободный доступ заявителей в здание, средствами пожаротушения. Здание располагается в транспортной доступности от остановок общественного транспорта. </w:t>
      </w: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2.15.2. </w:t>
      </w:r>
      <w:r w:rsidR="00926B66" w:rsidRPr="000E4DCA">
        <w:rPr>
          <w:color w:val="000000"/>
          <w:sz w:val="28"/>
          <w:szCs w:val="28"/>
        </w:rPr>
        <w:t>Территория, прилегающая к зданию,</w:t>
      </w:r>
      <w:r w:rsidR="00926B66">
        <w:rPr>
          <w:color w:val="000000"/>
          <w:sz w:val="28"/>
          <w:szCs w:val="28"/>
        </w:rPr>
        <w:t xml:space="preserve"> в котором осуществляется прием </w:t>
      </w:r>
      <w:r w:rsidR="00926B66" w:rsidRPr="000E4DCA">
        <w:rPr>
          <w:color w:val="000000"/>
          <w:sz w:val="28"/>
          <w:szCs w:val="28"/>
        </w:rPr>
        <w:t>заявителей, оборудована местами для парковки автотранспортных средств.</w:t>
      </w:r>
    </w:p>
    <w:p w:rsidR="00926B66" w:rsidRPr="000E4DCA" w:rsidRDefault="001C5F06" w:rsidP="00060770">
      <w:pPr>
        <w:spacing w:line="360" w:lineRule="auto"/>
        <w:ind w:firstLine="709"/>
        <w:jc w:val="both"/>
        <w:rPr>
          <w:color w:val="000000"/>
          <w:sz w:val="28"/>
          <w:szCs w:val="28"/>
        </w:rPr>
      </w:pPr>
      <w:r>
        <w:rPr>
          <w:color w:val="000000"/>
          <w:sz w:val="28"/>
          <w:szCs w:val="28"/>
        </w:rPr>
        <w:lastRenderedPageBreak/>
        <w:t xml:space="preserve">2.15.3. </w:t>
      </w:r>
      <w:r w:rsidR="00926B66" w:rsidRPr="000E4DCA">
        <w:rPr>
          <w:color w:val="000000"/>
          <w:sz w:val="28"/>
          <w:szCs w:val="28"/>
        </w:rPr>
        <w:t>Центральный вход в здание оборудован информационной табличкой (вывеской), содержащей информацию о наименовании и графике работы администрации города Вятские Поляны.</w:t>
      </w: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2.15.4. </w:t>
      </w:r>
      <w:r w:rsidR="00926B66" w:rsidRPr="000E4DCA">
        <w:rPr>
          <w:color w:val="000000"/>
          <w:sz w:val="28"/>
          <w:szCs w:val="28"/>
        </w:rPr>
        <w:t>Вход в здание администрации города Вятские Поляны с правой торцевой части здания оборудован расширенным проходом, позволяющим обеспечить беспрепятственный доступ для инвалидов, включая инвалидов, использующих кресла-коляски.</w:t>
      </w:r>
    </w:p>
    <w:p w:rsidR="00926B66" w:rsidRPr="000E4DCA" w:rsidRDefault="001C5F06" w:rsidP="00060770">
      <w:pPr>
        <w:spacing w:line="360" w:lineRule="auto"/>
        <w:ind w:firstLine="709"/>
        <w:jc w:val="both"/>
        <w:rPr>
          <w:rFonts w:eastAsia="Calibri"/>
          <w:sz w:val="28"/>
          <w:szCs w:val="28"/>
        </w:rPr>
      </w:pPr>
      <w:r>
        <w:rPr>
          <w:color w:val="000000"/>
          <w:sz w:val="28"/>
          <w:szCs w:val="28"/>
        </w:rPr>
        <w:t xml:space="preserve">2.15.5. </w:t>
      </w:r>
      <w:r w:rsidR="00926B66" w:rsidRPr="000E4DCA">
        <w:rPr>
          <w:color w:val="000000"/>
          <w:sz w:val="28"/>
          <w:szCs w:val="28"/>
        </w:rPr>
        <w:t xml:space="preserve">Администрация города Вятские Поляны </w:t>
      </w:r>
      <w:r w:rsidR="00926B66" w:rsidRPr="000E4DCA">
        <w:rPr>
          <w:rFonts w:eastAsia="Calibri"/>
          <w:sz w:val="28"/>
          <w:szCs w:val="28"/>
        </w:rPr>
        <w:t>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 ФЗ «О социальной защите инвалидов в Российской Федерации», и другими</w:t>
      </w:r>
      <w:r w:rsidR="00926B66">
        <w:rPr>
          <w:rFonts w:eastAsia="Calibri"/>
          <w:sz w:val="28"/>
          <w:szCs w:val="28"/>
        </w:rPr>
        <w:t xml:space="preserve"> </w:t>
      </w:r>
      <w:r w:rsidR="00926B66" w:rsidRPr="000E4DCA">
        <w:rPr>
          <w:rFonts w:eastAsia="Calibri"/>
          <w:sz w:val="28"/>
          <w:szCs w:val="28"/>
        </w:rPr>
        <w:t>законодательными и иными нормативными правовыми актами».</w:t>
      </w: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2.15.6. </w:t>
      </w:r>
      <w:r w:rsidR="00926B66" w:rsidRPr="000E4DCA">
        <w:rPr>
          <w:color w:val="000000"/>
          <w:sz w:val="28"/>
          <w:szCs w:val="28"/>
        </w:rPr>
        <w:t xml:space="preserve">Помещения в здании соответствуют установленным санитарно-эпидемиологическим правилам. </w:t>
      </w: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2.15.7. </w:t>
      </w:r>
      <w:r w:rsidR="00926B66" w:rsidRPr="000E4DCA">
        <w:rPr>
          <w:color w:val="000000"/>
          <w:sz w:val="28"/>
          <w:szCs w:val="28"/>
        </w:rPr>
        <w:t xml:space="preserve">В помещении администрации города Вятские Поляны отведены места для ожидания приема, ожидания в очереди при подаче заявления с документами, получения информации и заполнения документов. </w:t>
      </w:r>
    </w:p>
    <w:p w:rsidR="00926B66" w:rsidRPr="000E4DCA" w:rsidRDefault="001C5F06" w:rsidP="00060770">
      <w:pPr>
        <w:spacing w:line="360" w:lineRule="auto"/>
        <w:ind w:firstLine="709"/>
        <w:jc w:val="both"/>
        <w:rPr>
          <w:color w:val="000000"/>
          <w:sz w:val="28"/>
          <w:szCs w:val="28"/>
        </w:rPr>
      </w:pPr>
      <w:r>
        <w:rPr>
          <w:color w:val="000000"/>
          <w:sz w:val="28"/>
          <w:szCs w:val="28"/>
        </w:rPr>
        <w:t xml:space="preserve">2.15.8. </w:t>
      </w:r>
      <w:r w:rsidR="00926B66" w:rsidRPr="000E4DCA">
        <w:rPr>
          <w:color w:val="000000"/>
          <w:sz w:val="28"/>
          <w:szCs w:val="28"/>
        </w:rPr>
        <w:t>Места ожидания в очереди на представление или получение документов оборудованы стульями, местами общественного пользования (туалетами).</w:t>
      </w:r>
    </w:p>
    <w:p w:rsidR="00926B66" w:rsidRDefault="001C5F06" w:rsidP="00060770">
      <w:pPr>
        <w:spacing w:line="360" w:lineRule="auto"/>
        <w:ind w:firstLine="709"/>
        <w:jc w:val="both"/>
        <w:rPr>
          <w:color w:val="000000"/>
          <w:sz w:val="28"/>
          <w:szCs w:val="28"/>
        </w:rPr>
      </w:pPr>
      <w:r>
        <w:rPr>
          <w:color w:val="000000"/>
          <w:sz w:val="28"/>
          <w:szCs w:val="28"/>
        </w:rPr>
        <w:t xml:space="preserve">2.15.9. </w:t>
      </w:r>
      <w:r w:rsidR="00926B66" w:rsidRPr="000E4DCA">
        <w:rPr>
          <w:color w:val="000000"/>
          <w:sz w:val="28"/>
          <w:szCs w:val="28"/>
        </w:rPr>
        <w:t>Рабочее место должностного лица (специалиста), осуществляющего предоставление муниципальной услуги, оборудовано необходимой мебелью, телефоном, оргтехникой (персональным компьютером с возможностью доступа к необходимым базам данных, печатающим устройством).</w:t>
      </w:r>
    </w:p>
    <w:p w:rsidR="00F41D99" w:rsidRDefault="00F41D99" w:rsidP="00060770">
      <w:pPr>
        <w:pStyle w:val="ConsPlusNormal"/>
        <w:spacing w:line="360" w:lineRule="auto"/>
        <w:jc w:val="both"/>
        <w:rPr>
          <w:rFonts w:ascii="Times New Roman" w:hAnsi="Times New Roman" w:cs="Times New Roman"/>
          <w:sz w:val="28"/>
          <w:szCs w:val="28"/>
        </w:rPr>
      </w:pPr>
    </w:p>
    <w:p w:rsidR="00060770" w:rsidRPr="00F41D99" w:rsidRDefault="00060770" w:rsidP="00060770">
      <w:pPr>
        <w:pStyle w:val="ConsPlusNormal"/>
        <w:spacing w:line="360" w:lineRule="auto"/>
        <w:jc w:val="both"/>
        <w:rPr>
          <w:rFonts w:ascii="Times New Roman" w:hAnsi="Times New Roman" w:cs="Times New Roman"/>
          <w:sz w:val="28"/>
          <w:szCs w:val="28"/>
        </w:rPr>
      </w:pPr>
    </w:p>
    <w:p w:rsidR="00F41D99" w:rsidRPr="00F41D99" w:rsidRDefault="00F41D99" w:rsidP="00060770">
      <w:pPr>
        <w:pStyle w:val="ConsPlusTitle"/>
        <w:spacing w:line="360" w:lineRule="auto"/>
        <w:jc w:val="center"/>
        <w:outlineLvl w:val="1"/>
        <w:rPr>
          <w:rFonts w:ascii="Times New Roman" w:hAnsi="Times New Roman" w:cs="Times New Roman"/>
          <w:sz w:val="28"/>
          <w:szCs w:val="28"/>
        </w:rPr>
      </w:pPr>
      <w:r w:rsidRPr="00F41D99">
        <w:rPr>
          <w:rFonts w:ascii="Times New Roman" w:hAnsi="Times New Roman" w:cs="Times New Roman"/>
          <w:sz w:val="28"/>
          <w:szCs w:val="28"/>
        </w:rPr>
        <w:lastRenderedPageBreak/>
        <w:t>2.</w:t>
      </w:r>
      <w:r w:rsidR="005673D6">
        <w:rPr>
          <w:rFonts w:ascii="Times New Roman" w:hAnsi="Times New Roman" w:cs="Times New Roman"/>
          <w:sz w:val="28"/>
          <w:szCs w:val="28"/>
        </w:rPr>
        <w:t>16</w:t>
      </w:r>
      <w:r w:rsidRPr="00F41D99">
        <w:rPr>
          <w:rFonts w:ascii="Times New Roman" w:hAnsi="Times New Roman" w:cs="Times New Roman"/>
          <w:sz w:val="28"/>
          <w:szCs w:val="28"/>
        </w:rPr>
        <w:t>. Показатели доступности и качества муниципальной услуги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277D2B" w:rsidRPr="000E4DCA" w:rsidRDefault="00F41D99" w:rsidP="00060770">
      <w:pPr>
        <w:spacing w:line="360" w:lineRule="auto"/>
        <w:ind w:firstLine="709"/>
        <w:jc w:val="both"/>
        <w:rPr>
          <w:color w:val="000000"/>
          <w:sz w:val="28"/>
          <w:szCs w:val="28"/>
        </w:rPr>
      </w:pPr>
      <w:r w:rsidRPr="00F41D99">
        <w:rPr>
          <w:sz w:val="28"/>
          <w:szCs w:val="28"/>
        </w:rPr>
        <w:t>2.1</w:t>
      </w:r>
      <w:r w:rsidR="001C5F06">
        <w:rPr>
          <w:sz w:val="28"/>
          <w:szCs w:val="28"/>
        </w:rPr>
        <w:t>6</w:t>
      </w:r>
      <w:r w:rsidRPr="00F41D99">
        <w:rPr>
          <w:sz w:val="28"/>
          <w:szCs w:val="28"/>
        </w:rPr>
        <w:t xml:space="preserve">.1. </w:t>
      </w:r>
      <w:r w:rsidR="00277D2B" w:rsidRPr="000E4DCA">
        <w:rPr>
          <w:color w:val="000000"/>
          <w:sz w:val="28"/>
          <w:szCs w:val="28"/>
        </w:rPr>
        <w:t>Показателями доступности предоставления муниципальной услуги являются:</w:t>
      </w:r>
    </w:p>
    <w:p w:rsidR="00277D2B" w:rsidRPr="000E4DCA" w:rsidRDefault="00277D2B" w:rsidP="00060770">
      <w:pPr>
        <w:spacing w:line="360" w:lineRule="auto"/>
        <w:ind w:firstLine="709"/>
        <w:jc w:val="both"/>
        <w:rPr>
          <w:color w:val="000000"/>
          <w:sz w:val="28"/>
          <w:szCs w:val="28"/>
        </w:rPr>
      </w:pPr>
      <w:r w:rsidRPr="000E4DCA">
        <w:rPr>
          <w:color w:val="000000"/>
          <w:sz w:val="28"/>
          <w:szCs w:val="28"/>
        </w:rPr>
        <w:t>транспортная доступность к месту предоставления муниципальной услуги;</w:t>
      </w:r>
    </w:p>
    <w:p w:rsidR="00277D2B" w:rsidRPr="000E4DCA" w:rsidRDefault="00277D2B" w:rsidP="00060770">
      <w:pPr>
        <w:spacing w:line="360" w:lineRule="auto"/>
        <w:ind w:firstLine="709"/>
        <w:jc w:val="both"/>
        <w:rPr>
          <w:color w:val="000000"/>
          <w:sz w:val="28"/>
          <w:szCs w:val="28"/>
        </w:rPr>
      </w:pPr>
      <w:r w:rsidRPr="000E4DCA">
        <w:rPr>
          <w:color w:val="000000"/>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277D2B" w:rsidRPr="000E4DCA" w:rsidRDefault="00277D2B" w:rsidP="00060770">
      <w:pPr>
        <w:spacing w:line="360" w:lineRule="auto"/>
        <w:ind w:firstLine="709"/>
        <w:jc w:val="both"/>
        <w:rPr>
          <w:color w:val="000000"/>
          <w:sz w:val="28"/>
          <w:szCs w:val="28"/>
        </w:rPr>
      </w:pPr>
      <w:r w:rsidRPr="000E4DCA">
        <w:rPr>
          <w:color w:val="000000"/>
          <w:sz w:val="28"/>
          <w:szCs w:val="28"/>
        </w:rPr>
        <w:t>размещение информации о порядке предоставления муниципальной услуги на официальном сайте администрации города</w:t>
      </w:r>
      <w:bookmarkStart w:id="2" w:name="_GoBack"/>
      <w:bookmarkEnd w:id="2"/>
      <w:r w:rsidRPr="000E4DCA">
        <w:rPr>
          <w:color w:val="000000"/>
          <w:sz w:val="28"/>
          <w:szCs w:val="28"/>
        </w:rPr>
        <w:t xml:space="preserve"> Вятские Поляны</w:t>
      </w:r>
      <w:r w:rsidR="00F53733">
        <w:rPr>
          <w:color w:val="000000"/>
          <w:sz w:val="28"/>
          <w:szCs w:val="28"/>
        </w:rPr>
        <w:t xml:space="preserve">, в Едином портале, в Региональном портале </w:t>
      </w:r>
      <w:r w:rsidRPr="000E4DCA">
        <w:rPr>
          <w:color w:val="000000"/>
          <w:sz w:val="28"/>
          <w:szCs w:val="28"/>
        </w:rPr>
        <w:t>и Портале государс</w:t>
      </w:r>
      <w:r>
        <w:rPr>
          <w:color w:val="000000"/>
          <w:sz w:val="28"/>
          <w:szCs w:val="28"/>
        </w:rPr>
        <w:t>твенных услуг Кировской области.</w:t>
      </w:r>
    </w:p>
    <w:p w:rsidR="00277D2B" w:rsidRPr="000E4DCA" w:rsidRDefault="00277D2B" w:rsidP="00060770">
      <w:pPr>
        <w:spacing w:line="360" w:lineRule="auto"/>
        <w:ind w:firstLine="709"/>
        <w:jc w:val="both"/>
        <w:rPr>
          <w:color w:val="000000"/>
          <w:sz w:val="28"/>
          <w:szCs w:val="28"/>
        </w:rPr>
      </w:pPr>
      <w:r>
        <w:rPr>
          <w:color w:val="000000"/>
          <w:sz w:val="28"/>
          <w:szCs w:val="28"/>
        </w:rPr>
        <w:t>2.1</w:t>
      </w:r>
      <w:r w:rsidR="001C5F06">
        <w:rPr>
          <w:color w:val="000000"/>
          <w:sz w:val="28"/>
          <w:szCs w:val="28"/>
        </w:rPr>
        <w:t>6</w:t>
      </w:r>
      <w:r>
        <w:rPr>
          <w:color w:val="000000"/>
          <w:sz w:val="28"/>
          <w:szCs w:val="28"/>
        </w:rPr>
        <w:t>.2</w:t>
      </w:r>
      <w:r w:rsidRPr="000E4DCA">
        <w:rPr>
          <w:color w:val="000000"/>
          <w:sz w:val="28"/>
          <w:szCs w:val="28"/>
        </w:rPr>
        <w:t>. Показателями качества предоставления муниципальной услуги являются:</w:t>
      </w:r>
    </w:p>
    <w:p w:rsidR="00277D2B" w:rsidRPr="000E4DCA" w:rsidRDefault="00277D2B" w:rsidP="00060770">
      <w:pPr>
        <w:spacing w:line="360" w:lineRule="auto"/>
        <w:ind w:firstLine="709"/>
        <w:jc w:val="both"/>
        <w:rPr>
          <w:color w:val="000000"/>
          <w:sz w:val="28"/>
          <w:szCs w:val="28"/>
        </w:rPr>
      </w:pPr>
      <w:r w:rsidRPr="000E4DCA">
        <w:rPr>
          <w:color w:val="000000"/>
          <w:sz w:val="28"/>
          <w:szCs w:val="28"/>
        </w:rPr>
        <w:t>соблюдение стандарта предоставления муниципальной услуги;</w:t>
      </w:r>
    </w:p>
    <w:p w:rsidR="00277D2B" w:rsidRPr="000E4DCA" w:rsidRDefault="00277D2B" w:rsidP="00060770">
      <w:pPr>
        <w:spacing w:line="360" w:lineRule="auto"/>
        <w:ind w:firstLine="709"/>
        <w:jc w:val="both"/>
        <w:rPr>
          <w:color w:val="000000"/>
          <w:sz w:val="28"/>
          <w:szCs w:val="28"/>
        </w:rPr>
      </w:pPr>
      <w:r w:rsidRPr="000E4DCA">
        <w:rPr>
          <w:color w:val="000000"/>
          <w:sz w:val="28"/>
          <w:szCs w:val="28"/>
        </w:rPr>
        <w:t>отсутствие обращений (жалоб) заявителей, обусловленных проблемами при  получении ими конечного результата муниципальной услуги, в том числе обращений (жалоб) заявителей в связи с нарушением порядка предоставления муниципальной услуги.</w:t>
      </w:r>
    </w:p>
    <w:p w:rsidR="00277D2B" w:rsidRPr="000E4DCA" w:rsidRDefault="00277D2B" w:rsidP="00060770">
      <w:pPr>
        <w:spacing w:line="360" w:lineRule="auto"/>
        <w:ind w:firstLine="709"/>
        <w:jc w:val="both"/>
        <w:rPr>
          <w:sz w:val="28"/>
          <w:szCs w:val="28"/>
        </w:rPr>
      </w:pPr>
      <w:r>
        <w:rPr>
          <w:rStyle w:val="apple-style-span"/>
          <w:color w:val="000000"/>
          <w:sz w:val="28"/>
          <w:szCs w:val="28"/>
        </w:rPr>
        <w:t>2.1</w:t>
      </w:r>
      <w:r w:rsidR="001C5F06">
        <w:rPr>
          <w:rStyle w:val="apple-style-span"/>
          <w:color w:val="000000"/>
          <w:sz w:val="28"/>
          <w:szCs w:val="28"/>
        </w:rPr>
        <w:t>6</w:t>
      </w:r>
      <w:r>
        <w:rPr>
          <w:rStyle w:val="apple-style-span"/>
          <w:color w:val="000000"/>
          <w:sz w:val="28"/>
          <w:szCs w:val="28"/>
        </w:rPr>
        <w:t>.3.</w:t>
      </w:r>
      <w:r w:rsidRPr="000E4DCA">
        <w:rPr>
          <w:rStyle w:val="apple-style-span"/>
          <w:color w:val="000000"/>
          <w:sz w:val="28"/>
          <w:szCs w:val="28"/>
        </w:rPr>
        <w:t xml:space="preserve"> </w:t>
      </w:r>
      <w:r w:rsidRPr="000E4DCA">
        <w:rPr>
          <w:sz w:val="28"/>
          <w:szCs w:val="28"/>
        </w:rPr>
        <w:t xml:space="preserve">Показатели доступности и качества муниципальной услуги определяются также количеством взаимодействия заявителя с  должностными лицами администрации </w:t>
      </w:r>
      <w:r w:rsidR="00060770">
        <w:rPr>
          <w:sz w:val="28"/>
          <w:szCs w:val="28"/>
        </w:rPr>
        <w:t>города</w:t>
      </w:r>
      <w:r w:rsidRPr="000E4DCA">
        <w:rPr>
          <w:sz w:val="28"/>
          <w:szCs w:val="28"/>
        </w:rPr>
        <w:t xml:space="preserve"> при пре</w:t>
      </w:r>
      <w:r w:rsidR="00060770">
        <w:rPr>
          <w:sz w:val="28"/>
          <w:szCs w:val="28"/>
        </w:rPr>
        <w:t>доставлении      муниципальной</w:t>
      </w:r>
      <w:r w:rsidRPr="000E4DCA">
        <w:rPr>
          <w:sz w:val="28"/>
          <w:szCs w:val="28"/>
        </w:rPr>
        <w:t xml:space="preserve"> услуги. </w:t>
      </w:r>
    </w:p>
    <w:p w:rsidR="00277D2B" w:rsidRPr="000E4DCA" w:rsidRDefault="00277D2B" w:rsidP="00060770">
      <w:pPr>
        <w:spacing w:line="360" w:lineRule="auto"/>
        <w:ind w:firstLine="709"/>
        <w:jc w:val="both"/>
        <w:rPr>
          <w:sz w:val="28"/>
          <w:szCs w:val="28"/>
        </w:rPr>
      </w:pPr>
      <w:r w:rsidRPr="000E4DCA">
        <w:rPr>
          <w:sz w:val="28"/>
          <w:szCs w:val="28"/>
        </w:rPr>
        <w:t>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w:t>
      </w:r>
      <w:r w:rsidR="00060770">
        <w:rPr>
          <w:sz w:val="28"/>
          <w:szCs w:val="28"/>
        </w:rPr>
        <w:t xml:space="preserve"> города</w:t>
      </w:r>
      <w:r w:rsidRPr="000E4DCA">
        <w:rPr>
          <w:sz w:val="28"/>
          <w:szCs w:val="28"/>
        </w:rPr>
        <w:t xml:space="preserve">), а также при получении результата предоставления муниципальной услуги. </w:t>
      </w:r>
    </w:p>
    <w:p w:rsidR="00F53733" w:rsidRPr="003E3D3F" w:rsidRDefault="00F53733" w:rsidP="00060770">
      <w:pPr>
        <w:pStyle w:val="af9"/>
        <w:spacing w:line="360" w:lineRule="auto"/>
        <w:ind w:firstLine="708"/>
        <w:jc w:val="both"/>
        <w:rPr>
          <w:sz w:val="28"/>
          <w:szCs w:val="28"/>
          <w:lang w:eastAsia="en-US"/>
        </w:rPr>
      </w:pPr>
      <w:r>
        <w:rPr>
          <w:sz w:val="28"/>
          <w:szCs w:val="28"/>
        </w:rPr>
        <w:lastRenderedPageBreak/>
        <w:t>2.1</w:t>
      </w:r>
      <w:r w:rsidR="001C5F06">
        <w:rPr>
          <w:sz w:val="28"/>
          <w:szCs w:val="28"/>
        </w:rPr>
        <w:t>6</w:t>
      </w:r>
      <w:r>
        <w:rPr>
          <w:sz w:val="28"/>
          <w:szCs w:val="28"/>
        </w:rPr>
        <w:t xml:space="preserve">.4. </w:t>
      </w:r>
      <w:r w:rsidRPr="003E3D3F">
        <w:rPr>
          <w:sz w:val="28"/>
          <w:szCs w:val="28"/>
          <w:lang w:eastAsia="en-US"/>
        </w:rPr>
        <w:t>Получение муниципальной услуги по экстерриториальному принципу невозможно.</w:t>
      </w:r>
    </w:p>
    <w:p w:rsidR="00F53733" w:rsidRPr="00F53733" w:rsidRDefault="00F53733" w:rsidP="00060770">
      <w:pPr>
        <w:pStyle w:val="af9"/>
        <w:spacing w:line="360" w:lineRule="auto"/>
        <w:ind w:firstLine="708"/>
        <w:jc w:val="both"/>
        <w:rPr>
          <w:sz w:val="28"/>
          <w:szCs w:val="28"/>
          <w:lang w:eastAsia="en-US"/>
        </w:rPr>
      </w:pPr>
      <w:r w:rsidRPr="00F53733">
        <w:rPr>
          <w:sz w:val="28"/>
          <w:szCs w:val="28"/>
          <w:lang w:eastAsia="en-US"/>
        </w:rPr>
        <w:t>2.1</w:t>
      </w:r>
      <w:r w:rsidR="001C5F06">
        <w:rPr>
          <w:sz w:val="28"/>
          <w:szCs w:val="28"/>
          <w:lang w:eastAsia="en-US"/>
        </w:rPr>
        <w:t>6</w:t>
      </w:r>
      <w:r w:rsidRPr="00F53733">
        <w:rPr>
          <w:sz w:val="28"/>
          <w:szCs w:val="28"/>
          <w:lang w:eastAsia="en-US"/>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F41D99" w:rsidRPr="00F41D99" w:rsidRDefault="00F41D99" w:rsidP="00060770">
      <w:pPr>
        <w:spacing w:line="360" w:lineRule="auto"/>
        <w:ind w:firstLine="709"/>
        <w:jc w:val="both"/>
        <w:rPr>
          <w:sz w:val="28"/>
          <w:szCs w:val="28"/>
        </w:rPr>
      </w:pPr>
    </w:p>
    <w:p w:rsidR="00F41D99" w:rsidRPr="00F41D99" w:rsidRDefault="00F41D99" w:rsidP="007A0735">
      <w:pPr>
        <w:pStyle w:val="ConsPlusTitle"/>
        <w:jc w:val="center"/>
        <w:outlineLvl w:val="1"/>
        <w:rPr>
          <w:rFonts w:ascii="Times New Roman" w:hAnsi="Times New Roman" w:cs="Times New Roman"/>
          <w:sz w:val="28"/>
          <w:szCs w:val="28"/>
        </w:rPr>
      </w:pPr>
      <w:r w:rsidRPr="00F41D99">
        <w:rPr>
          <w:rFonts w:ascii="Times New Roman" w:hAnsi="Times New Roman" w:cs="Times New Roman"/>
          <w:sz w:val="28"/>
          <w:szCs w:val="28"/>
        </w:rPr>
        <w:t>2.1</w:t>
      </w:r>
      <w:r w:rsidR="001C5F06">
        <w:rPr>
          <w:rFonts w:ascii="Times New Roman" w:hAnsi="Times New Roman" w:cs="Times New Roman"/>
          <w:sz w:val="28"/>
          <w:szCs w:val="28"/>
        </w:rPr>
        <w:t>7</w:t>
      </w:r>
      <w:r w:rsidRPr="00F41D99">
        <w:rPr>
          <w:rFonts w:ascii="Times New Roman" w:hAnsi="Times New Roman" w:cs="Times New Roman"/>
          <w:sz w:val="28"/>
          <w:szCs w:val="28"/>
        </w:rPr>
        <w:t>. Иные требования, в том числе учитывающие особенности</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предоставления муниципальных услуг в электронной форме</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и многофункциональном центре</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277D2B" w:rsidRPr="000E4DCA" w:rsidRDefault="00F41D99" w:rsidP="00060770">
      <w:pPr>
        <w:spacing w:line="360" w:lineRule="auto"/>
        <w:ind w:firstLine="709"/>
        <w:jc w:val="both"/>
        <w:rPr>
          <w:rFonts w:eastAsia="Calibri"/>
          <w:sz w:val="28"/>
          <w:szCs w:val="28"/>
        </w:rPr>
      </w:pPr>
      <w:r w:rsidRPr="00F41D99">
        <w:rPr>
          <w:sz w:val="28"/>
          <w:szCs w:val="28"/>
        </w:rPr>
        <w:t>2.1</w:t>
      </w:r>
      <w:r w:rsidR="001C5F06">
        <w:rPr>
          <w:sz w:val="28"/>
          <w:szCs w:val="28"/>
        </w:rPr>
        <w:t>7</w:t>
      </w:r>
      <w:r w:rsidRPr="00F41D99">
        <w:rPr>
          <w:sz w:val="28"/>
          <w:szCs w:val="28"/>
        </w:rPr>
        <w:t xml:space="preserve">.1. </w:t>
      </w:r>
      <w:r w:rsidR="00277D2B" w:rsidRPr="000E4DCA">
        <w:rPr>
          <w:rFonts w:eastAsia="Calibri"/>
          <w:sz w:val="28"/>
          <w:szCs w:val="28"/>
        </w:rPr>
        <w:t>Особенности предоставления муниципальной услуги в электронной форме:</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получение информации о предоставляемой муниципальной услуге в сети Интернет, в том числе на официальном сайте администрации</w:t>
      </w:r>
      <w:r w:rsidR="00060770">
        <w:rPr>
          <w:rFonts w:eastAsia="Calibri"/>
          <w:sz w:val="28"/>
          <w:szCs w:val="28"/>
        </w:rPr>
        <w:t xml:space="preserve"> города</w:t>
      </w:r>
      <w:r w:rsidRPr="000E4DCA">
        <w:rPr>
          <w:rFonts w:eastAsia="Calibri"/>
          <w:sz w:val="28"/>
          <w:szCs w:val="28"/>
        </w:rPr>
        <w:t>, Едином портале и/или Региональном портале;</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w:t>
      </w:r>
      <w:r w:rsidR="00060770">
        <w:rPr>
          <w:rFonts w:eastAsia="Calibri"/>
          <w:sz w:val="28"/>
          <w:szCs w:val="28"/>
        </w:rPr>
        <w:t xml:space="preserve"> города</w:t>
      </w:r>
      <w:r w:rsidRPr="000E4DCA">
        <w:rPr>
          <w:rFonts w:eastAsia="Calibri"/>
          <w:sz w:val="28"/>
          <w:szCs w:val="28"/>
        </w:rPr>
        <w:t>, Едином портале и/или Региональном портале;</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представление заявления в электронной форме с использованием сети Интернет, в том числе Единого портала и/или Регионального портала через «Личный кабинет пользователя»;</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осуществление с использованием Единого портала и/или Регионального портала мониторинга хода предоставления муниципальной услуги через «Личный кабинет пользователя»;</w:t>
      </w:r>
    </w:p>
    <w:p w:rsidR="00277D2B" w:rsidRPr="007674C0" w:rsidRDefault="00277D2B" w:rsidP="00060770">
      <w:pPr>
        <w:spacing w:line="360" w:lineRule="auto"/>
        <w:ind w:firstLine="709"/>
        <w:jc w:val="both"/>
        <w:rPr>
          <w:rFonts w:eastAsia="Calibri"/>
          <w:sz w:val="28"/>
          <w:szCs w:val="28"/>
        </w:rPr>
      </w:pPr>
      <w:r w:rsidRPr="000E4DCA">
        <w:rPr>
          <w:rFonts w:eastAsia="Calibri"/>
          <w:sz w:val="28"/>
          <w:szCs w:val="28"/>
        </w:rPr>
        <w:t>получение результатов предоставления муниципальной услуги в электронном виде на Едином портале и/или Региональном портале через «Личный кабинет пользователя», если это не запрещено федеральным законом.</w:t>
      </w:r>
    </w:p>
    <w:p w:rsidR="007674C0" w:rsidRPr="007674C0" w:rsidRDefault="0097751D" w:rsidP="00060770">
      <w:pPr>
        <w:spacing w:line="360" w:lineRule="auto"/>
        <w:ind w:firstLine="720"/>
        <w:jc w:val="both"/>
        <w:rPr>
          <w:sz w:val="28"/>
          <w:szCs w:val="28"/>
        </w:rPr>
      </w:pPr>
      <w:r w:rsidRPr="007674C0">
        <w:rPr>
          <w:rFonts w:eastAsia="Calibri"/>
          <w:sz w:val="28"/>
          <w:szCs w:val="28"/>
        </w:rPr>
        <w:t>2.1</w:t>
      </w:r>
      <w:r w:rsidR="001C5F06">
        <w:rPr>
          <w:rFonts w:eastAsia="Calibri"/>
          <w:sz w:val="28"/>
          <w:szCs w:val="28"/>
        </w:rPr>
        <w:t>7</w:t>
      </w:r>
      <w:r w:rsidRPr="007674C0">
        <w:rPr>
          <w:rFonts w:eastAsia="Calibri"/>
          <w:sz w:val="28"/>
          <w:szCs w:val="28"/>
        </w:rPr>
        <w:t>.2.</w:t>
      </w:r>
      <w:r w:rsidR="007674C0" w:rsidRPr="007674C0">
        <w:rPr>
          <w:sz w:val="28"/>
          <w:szCs w:val="28"/>
        </w:rPr>
        <w:t xml:space="preserve"> Особенности выполнения административных процедур (действий) в многофункциональном центре</w:t>
      </w:r>
    </w:p>
    <w:p w:rsidR="007674C0" w:rsidRPr="007674C0" w:rsidRDefault="007674C0" w:rsidP="00060770">
      <w:pPr>
        <w:spacing w:line="360" w:lineRule="auto"/>
        <w:ind w:firstLine="720"/>
        <w:jc w:val="both"/>
        <w:rPr>
          <w:sz w:val="28"/>
          <w:szCs w:val="28"/>
        </w:rPr>
      </w:pPr>
      <w:r w:rsidRPr="007674C0">
        <w:rPr>
          <w:sz w:val="28"/>
          <w:szCs w:val="28"/>
        </w:rPr>
        <w:lastRenderedPageBreak/>
        <w:t>В случае подачи запроса на предоставление муниципальной услуги через многофункциональный центр:</w:t>
      </w:r>
    </w:p>
    <w:p w:rsidR="007674C0" w:rsidRPr="007674C0" w:rsidRDefault="007674C0" w:rsidP="00060770">
      <w:pPr>
        <w:spacing w:line="360" w:lineRule="auto"/>
        <w:ind w:firstLine="720"/>
        <w:jc w:val="both"/>
        <w:rPr>
          <w:sz w:val="28"/>
          <w:szCs w:val="28"/>
        </w:rPr>
      </w:pPr>
      <w:r w:rsidRPr="007674C0">
        <w:rPr>
          <w:sz w:val="28"/>
          <w:szCs w:val="28"/>
        </w:rPr>
        <w:t xml:space="preserve">заявление на предоставление муниципальной услуги и комплект необходимых документов передаются из многофункционального центра в администрацию </w:t>
      </w:r>
      <w:r w:rsidR="00060770">
        <w:rPr>
          <w:sz w:val="28"/>
          <w:szCs w:val="28"/>
        </w:rPr>
        <w:t xml:space="preserve">города </w:t>
      </w:r>
      <w:r w:rsidRPr="007674C0">
        <w:rPr>
          <w:sz w:val="28"/>
          <w:szCs w:val="28"/>
        </w:rPr>
        <w:t>не позднее одного рабочего дня с момента регистрации документов заявителя в многофункциональном центре;</w:t>
      </w:r>
    </w:p>
    <w:p w:rsidR="007674C0" w:rsidRPr="007674C0" w:rsidRDefault="007674C0" w:rsidP="00060770">
      <w:pPr>
        <w:spacing w:line="360" w:lineRule="auto"/>
        <w:ind w:firstLine="720"/>
        <w:jc w:val="both"/>
        <w:rPr>
          <w:sz w:val="28"/>
          <w:szCs w:val="28"/>
        </w:rPr>
      </w:pPr>
      <w:r w:rsidRPr="007674C0">
        <w:rPr>
          <w:sz w:val="28"/>
          <w:szCs w:val="28"/>
        </w:rPr>
        <w:t xml:space="preserve">началом срока предоставления муниципальной услуги является день получения </w:t>
      </w:r>
      <w:r w:rsidR="00060770">
        <w:rPr>
          <w:sz w:val="28"/>
          <w:szCs w:val="28"/>
        </w:rPr>
        <w:t>а</w:t>
      </w:r>
      <w:r w:rsidRPr="007674C0">
        <w:rPr>
          <w:sz w:val="28"/>
          <w:szCs w:val="28"/>
        </w:rPr>
        <w:t xml:space="preserve">дминистрацией </w:t>
      </w:r>
      <w:r w:rsidR="00060770">
        <w:rPr>
          <w:sz w:val="28"/>
          <w:szCs w:val="28"/>
        </w:rPr>
        <w:t xml:space="preserve">города </w:t>
      </w:r>
      <w:r w:rsidRPr="007674C0">
        <w:rPr>
          <w:sz w:val="28"/>
          <w:szCs w:val="28"/>
        </w:rPr>
        <w:t>заявления о предоставлении муниципальной услуги.</w:t>
      </w:r>
    </w:p>
    <w:p w:rsidR="007674C0" w:rsidRPr="007674C0" w:rsidRDefault="007674C0" w:rsidP="00060770">
      <w:pPr>
        <w:pStyle w:val="af9"/>
        <w:spacing w:line="360" w:lineRule="auto"/>
        <w:ind w:firstLine="708"/>
        <w:jc w:val="both"/>
        <w:rPr>
          <w:sz w:val="28"/>
          <w:szCs w:val="28"/>
          <w:lang w:eastAsia="en-US"/>
        </w:rPr>
      </w:pPr>
      <w:r w:rsidRPr="007674C0">
        <w:rPr>
          <w:sz w:val="28"/>
          <w:szCs w:val="28"/>
          <w:lang w:eastAsia="en-US"/>
        </w:rPr>
        <w:t>2.1</w:t>
      </w:r>
      <w:r w:rsidR="001C5F06">
        <w:rPr>
          <w:sz w:val="28"/>
          <w:szCs w:val="28"/>
          <w:lang w:eastAsia="en-US"/>
        </w:rPr>
        <w:t>7</w:t>
      </w:r>
      <w:r w:rsidRPr="007674C0">
        <w:rPr>
          <w:sz w:val="28"/>
          <w:szCs w:val="28"/>
          <w:lang w:eastAsia="en-US"/>
        </w:rPr>
        <w:t>.3. Порядок исправления допущенных опечаток и ошибок в выданных в результате предоставления муниципальной услуги документах</w:t>
      </w:r>
    </w:p>
    <w:p w:rsidR="007674C0" w:rsidRPr="007674C0" w:rsidRDefault="007674C0" w:rsidP="00060770">
      <w:pPr>
        <w:pStyle w:val="af9"/>
        <w:spacing w:line="360" w:lineRule="auto"/>
        <w:ind w:firstLine="708"/>
        <w:jc w:val="both"/>
        <w:rPr>
          <w:sz w:val="28"/>
          <w:szCs w:val="28"/>
        </w:rPr>
      </w:pPr>
      <w:r w:rsidRPr="007674C0">
        <w:rPr>
          <w:sz w:val="28"/>
          <w:szCs w:val="28"/>
        </w:rPr>
        <w:t>В случае необходимости внесения изменений в решение о присвоении адреса объекту адресации, расположенному на территории муниципального образования городского округа город Вятские Поляны Кировск</w:t>
      </w:r>
      <w:r w:rsidR="00060770">
        <w:rPr>
          <w:sz w:val="28"/>
          <w:szCs w:val="28"/>
        </w:rPr>
        <w:t xml:space="preserve">ой </w:t>
      </w:r>
      <w:r w:rsidRPr="007674C0">
        <w:rPr>
          <w:sz w:val="28"/>
          <w:szCs w:val="28"/>
        </w:rPr>
        <w:t>област</w:t>
      </w:r>
      <w:r w:rsidR="00060770">
        <w:rPr>
          <w:sz w:val="28"/>
          <w:szCs w:val="28"/>
        </w:rPr>
        <w:t>и</w:t>
      </w:r>
      <w:r w:rsidRPr="007674C0">
        <w:rPr>
          <w:sz w:val="28"/>
          <w:szCs w:val="28"/>
        </w:rPr>
        <w:t>, или аннулировании его адреса либо в решение об отказе в присвоении объекту адресации или аннулировании его адреса в связи с допущенными опечатками и (или) ошибками в тексте решения заявитель направляет заявление.</w:t>
      </w:r>
    </w:p>
    <w:p w:rsidR="007674C0" w:rsidRPr="007674C0" w:rsidRDefault="007674C0" w:rsidP="00060770">
      <w:pPr>
        <w:pStyle w:val="af9"/>
        <w:spacing w:line="360" w:lineRule="auto"/>
        <w:ind w:firstLine="708"/>
        <w:jc w:val="both"/>
        <w:rPr>
          <w:sz w:val="28"/>
          <w:szCs w:val="28"/>
        </w:rPr>
      </w:pPr>
      <w:r w:rsidRPr="007674C0">
        <w:rPr>
          <w:sz w:val="28"/>
          <w:szCs w:val="28"/>
        </w:rPr>
        <w:t xml:space="preserve">Заявление может быть подано посредством Единого портала, Регионального портала, портала адресной системы, через многофункциональный центр, а также непосредственно в </w:t>
      </w:r>
      <w:r w:rsidR="00060770">
        <w:rPr>
          <w:sz w:val="28"/>
          <w:szCs w:val="28"/>
        </w:rPr>
        <w:t>а</w:t>
      </w:r>
      <w:r w:rsidRPr="007674C0">
        <w:rPr>
          <w:sz w:val="28"/>
          <w:szCs w:val="28"/>
        </w:rPr>
        <w:t>дминистрацию</w:t>
      </w:r>
      <w:r w:rsidR="00060770">
        <w:rPr>
          <w:sz w:val="28"/>
          <w:szCs w:val="28"/>
        </w:rPr>
        <w:t xml:space="preserve"> города</w:t>
      </w:r>
      <w:r w:rsidRPr="007674C0">
        <w:rPr>
          <w:sz w:val="28"/>
          <w:szCs w:val="28"/>
        </w:rPr>
        <w:t>.</w:t>
      </w:r>
    </w:p>
    <w:p w:rsidR="007674C0" w:rsidRPr="007674C0" w:rsidRDefault="007674C0" w:rsidP="00060770">
      <w:pPr>
        <w:pStyle w:val="af9"/>
        <w:spacing w:line="360" w:lineRule="auto"/>
        <w:ind w:firstLine="708"/>
        <w:jc w:val="both"/>
        <w:rPr>
          <w:sz w:val="28"/>
          <w:szCs w:val="28"/>
        </w:rPr>
      </w:pPr>
      <w:r w:rsidRPr="007674C0">
        <w:rPr>
          <w:sz w:val="28"/>
          <w:szCs w:val="28"/>
        </w:rPr>
        <w:t>В случае внесения изменений в решение о присвоении адреса объекту адресации, расположенному на территории муниципального образования городского округа город Вятские Поляны Кировск</w:t>
      </w:r>
      <w:r w:rsidR="00060770">
        <w:rPr>
          <w:sz w:val="28"/>
          <w:szCs w:val="28"/>
        </w:rPr>
        <w:t>ой</w:t>
      </w:r>
      <w:r w:rsidRPr="007674C0">
        <w:rPr>
          <w:sz w:val="28"/>
          <w:szCs w:val="28"/>
        </w:rPr>
        <w:t xml:space="preserve"> област</w:t>
      </w:r>
      <w:r w:rsidR="00060770">
        <w:rPr>
          <w:sz w:val="28"/>
          <w:szCs w:val="28"/>
        </w:rPr>
        <w:t>и</w:t>
      </w:r>
      <w:r w:rsidRPr="007674C0">
        <w:rPr>
          <w:sz w:val="28"/>
          <w:szCs w:val="28"/>
        </w:rPr>
        <w:t xml:space="preserve">, или аннулировании его адреса либо в решение об отказе в присвоении объекту адресации или аннулировании его адреса в части исправления допущенных опечаток и ошибок, по инициативе </w:t>
      </w:r>
      <w:r w:rsidR="00060770">
        <w:rPr>
          <w:sz w:val="28"/>
          <w:szCs w:val="28"/>
        </w:rPr>
        <w:t>а</w:t>
      </w:r>
      <w:r w:rsidRPr="007674C0">
        <w:rPr>
          <w:sz w:val="28"/>
          <w:szCs w:val="28"/>
        </w:rPr>
        <w:t>дминистрации</w:t>
      </w:r>
      <w:r w:rsidR="00060770">
        <w:rPr>
          <w:sz w:val="28"/>
          <w:szCs w:val="28"/>
        </w:rPr>
        <w:t xml:space="preserve"> города</w:t>
      </w:r>
      <w:r w:rsidRPr="007674C0">
        <w:rPr>
          <w:sz w:val="28"/>
          <w:szCs w:val="28"/>
        </w:rPr>
        <w:t>, в адрес заявителя направляется копия такого решения.</w:t>
      </w:r>
    </w:p>
    <w:p w:rsidR="007674C0" w:rsidRPr="007674C0" w:rsidRDefault="007674C0" w:rsidP="00060770">
      <w:pPr>
        <w:pStyle w:val="af9"/>
        <w:spacing w:line="360" w:lineRule="auto"/>
        <w:ind w:firstLine="708"/>
        <w:jc w:val="both"/>
        <w:rPr>
          <w:sz w:val="28"/>
          <w:szCs w:val="28"/>
        </w:rPr>
      </w:pPr>
      <w:r w:rsidRPr="007674C0">
        <w:rPr>
          <w:sz w:val="28"/>
          <w:szCs w:val="28"/>
        </w:rPr>
        <w:lastRenderedPageBreak/>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 (представителя заявителя).</w:t>
      </w:r>
    </w:p>
    <w:p w:rsidR="00F41D99" w:rsidRPr="00F41D99" w:rsidRDefault="00F41D99" w:rsidP="00060770">
      <w:pPr>
        <w:pStyle w:val="ConsPlusNormal"/>
        <w:spacing w:line="360" w:lineRule="auto"/>
        <w:ind w:firstLine="540"/>
        <w:jc w:val="both"/>
        <w:rPr>
          <w:rFonts w:ascii="Times New Roman" w:hAnsi="Times New Roman" w:cs="Times New Roman"/>
          <w:sz w:val="28"/>
          <w:szCs w:val="28"/>
        </w:rPr>
      </w:pPr>
    </w:p>
    <w:p w:rsidR="00F41D99" w:rsidRPr="00F41D99" w:rsidRDefault="00F41D99" w:rsidP="007A0735">
      <w:pPr>
        <w:pStyle w:val="ConsPlusTitle"/>
        <w:jc w:val="center"/>
        <w:outlineLvl w:val="0"/>
        <w:rPr>
          <w:rFonts w:ascii="Times New Roman" w:hAnsi="Times New Roman" w:cs="Times New Roman"/>
          <w:sz w:val="28"/>
          <w:szCs w:val="28"/>
        </w:rPr>
      </w:pPr>
      <w:r w:rsidRPr="00F41D99">
        <w:rPr>
          <w:rFonts w:ascii="Times New Roman" w:hAnsi="Times New Roman" w:cs="Times New Roman"/>
          <w:sz w:val="28"/>
          <w:szCs w:val="28"/>
        </w:rPr>
        <w:t>3. Состав, последовательность и сроки выполнения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административных процедур, требования к порядку</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их выполнения, в том числе особенности выполнения</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административных процедур (действий) в электронной форме</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277D2B" w:rsidRPr="000E4DCA" w:rsidRDefault="00277D2B" w:rsidP="00060770">
      <w:pPr>
        <w:spacing w:line="360" w:lineRule="auto"/>
        <w:ind w:firstLine="709"/>
        <w:jc w:val="both"/>
        <w:rPr>
          <w:color w:val="000000"/>
          <w:sz w:val="28"/>
          <w:szCs w:val="28"/>
        </w:rPr>
      </w:pPr>
      <w:r>
        <w:rPr>
          <w:color w:val="000000"/>
          <w:sz w:val="28"/>
          <w:szCs w:val="28"/>
        </w:rPr>
        <w:t>3.1.</w:t>
      </w:r>
      <w:r w:rsidRPr="000E4DCA">
        <w:rPr>
          <w:color w:val="000000"/>
          <w:sz w:val="28"/>
          <w:szCs w:val="28"/>
        </w:rPr>
        <w:t xml:space="preserve"> Предоставление муниципальной услуги включает в себя следующие административные процедуры:</w:t>
      </w:r>
    </w:p>
    <w:p w:rsidR="00277D2B" w:rsidRPr="000E4DCA" w:rsidRDefault="00277D2B" w:rsidP="00060770">
      <w:pPr>
        <w:spacing w:line="360" w:lineRule="auto"/>
        <w:jc w:val="both"/>
        <w:rPr>
          <w:color w:val="000000"/>
          <w:sz w:val="28"/>
          <w:szCs w:val="28"/>
        </w:rPr>
      </w:pPr>
      <w:r w:rsidRPr="000E4DCA">
        <w:rPr>
          <w:color w:val="000000"/>
          <w:sz w:val="28"/>
          <w:szCs w:val="28"/>
        </w:rPr>
        <w:tab/>
        <w:t>прием, регистрация и рассмотрение документов;</w:t>
      </w:r>
    </w:p>
    <w:p w:rsidR="00277D2B" w:rsidRPr="000E4DCA" w:rsidRDefault="00277D2B" w:rsidP="00060770">
      <w:pPr>
        <w:spacing w:line="360" w:lineRule="auto"/>
        <w:jc w:val="both"/>
        <w:rPr>
          <w:color w:val="000000"/>
          <w:sz w:val="28"/>
          <w:szCs w:val="28"/>
        </w:rPr>
      </w:pPr>
      <w:r w:rsidRPr="000E4DCA">
        <w:rPr>
          <w:color w:val="000000"/>
          <w:sz w:val="28"/>
          <w:szCs w:val="28"/>
        </w:rPr>
        <w:tab/>
        <w:t>подготовка проекта решения уполномоченного органа;</w:t>
      </w:r>
    </w:p>
    <w:p w:rsidR="00277D2B" w:rsidRPr="000E4DCA" w:rsidRDefault="00277D2B" w:rsidP="00060770">
      <w:pPr>
        <w:spacing w:line="360" w:lineRule="auto"/>
        <w:jc w:val="both"/>
        <w:rPr>
          <w:color w:val="000000"/>
          <w:sz w:val="28"/>
          <w:szCs w:val="28"/>
        </w:rPr>
      </w:pPr>
      <w:r w:rsidRPr="000E4DCA">
        <w:rPr>
          <w:color w:val="000000"/>
          <w:sz w:val="28"/>
          <w:szCs w:val="28"/>
        </w:rPr>
        <w:tab/>
        <w:t>присвоение соответствующих квалификационных категорий «Спортивный судья третьей категории»,  «Спортивный судья второй категории»;</w:t>
      </w:r>
    </w:p>
    <w:p w:rsidR="00277D2B" w:rsidRPr="000E4DCA" w:rsidRDefault="00277D2B" w:rsidP="00060770">
      <w:pPr>
        <w:spacing w:line="360" w:lineRule="auto"/>
        <w:jc w:val="both"/>
        <w:rPr>
          <w:color w:val="000000"/>
          <w:sz w:val="28"/>
          <w:szCs w:val="28"/>
        </w:rPr>
      </w:pPr>
      <w:r w:rsidRPr="000E4DCA">
        <w:rPr>
          <w:color w:val="000000"/>
          <w:sz w:val="28"/>
          <w:szCs w:val="28"/>
        </w:rPr>
        <w:tab/>
        <w:t>выдача заявителю спортивной судейской книжки и значка спортивного судьи  соответствующей квалификационной категории</w:t>
      </w:r>
      <w:r>
        <w:rPr>
          <w:color w:val="000000"/>
          <w:sz w:val="28"/>
          <w:szCs w:val="28"/>
        </w:rPr>
        <w:t>.</w:t>
      </w:r>
    </w:p>
    <w:p w:rsidR="00277D2B" w:rsidRPr="002163E2" w:rsidRDefault="00277D2B" w:rsidP="00060770">
      <w:pPr>
        <w:spacing w:line="360" w:lineRule="auto"/>
        <w:ind w:firstLine="709"/>
        <w:jc w:val="both"/>
        <w:rPr>
          <w:color w:val="000000"/>
          <w:sz w:val="28"/>
          <w:szCs w:val="28"/>
        </w:rPr>
      </w:pPr>
      <w:r>
        <w:rPr>
          <w:color w:val="000000"/>
          <w:sz w:val="28"/>
          <w:szCs w:val="28"/>
        </w:rPr>
        <w:t>3.2.</w:t>
      </w:r>
      <w:r w:rsidRPr="002163E2">
        <w:rPr>
          <w:color w:val="000000"/>
          <w:sz w:val="28"/>
          <w:szCs w:val="28"/>
        </w:rPr>
        <w:t xml:space="preserve"> Основанием для начала административной процедуры для администрации города является поступление заявления о предоставлении муниципальной услуги и документов, необходимых для предоставления муниципальной услуги от заявителя.</w:t>
      </w:r>
    </w:p>
    <w:p w:rsidR="00277D2B" w:rsidRPr="002163E2" w:rsidRDefault="00277D2B" w:rsidP="00060770">
      <w:pPr>
        <w:spacing w:line="360" w:lineRule="auto"/>
        <w:jc w:val="both"/>
        <w:rPr>
          <w:color w:val="000000"/>
          <w:sz w:val="28"/>
          <w:szCs w:val="28"/>
        </w:rPr>
      </w:pPr>
      <w:r w:rsidRPr="002163E2">
        <w:rPr>
          <w:color w:val="000000"/>
          <w:sz w:val="28"/>
          <w:szCs w:val="28"/>
        </w:rPr>
        <w:tab/>
      </w:r>
      <w:r>
        <w:rPr>
          <w:color w:val="000000"/>
          <w:sz w:val="28"/>
          <w:szCs w:val="28"/>
        </w:rPr>
        <w:t>3.2.1</w:t>
      </w:r>
      <w:r w:rsidRPr="002163E2">
        <w:rPr>
          <w:color w:val="000000"/>
          <w:sz w:val="28"/>
          <w:szCs w:val="28"/>
        </w:rPr>
        <w:t>. Специалист администрации города Вятские Поляны, ответственный за регистрацию входящей документации, регистрирует заявление в соответствии с требованиями, установленными инструкцией по делопроизводству, и направляет главе города в течение одного рабочего дня.</w:t>
      </w:r>
    </w:p>
    <w:p w:rsidR="00277D2B" w:rsidRPr="002163E2" w:rsidRDefault="00277D2B" w:rsidP="00060770">
      <w:pPr>
        <w:spacing w:line="360" w:lineRule="auto"/>
        <w:ind w:firstLine="708"/>
        <w:jc w:val="both"/>
        <w:rPr>
          <w:color w:val="000000"/>
          <w:sz w:val="28"/>
          <w:szCs w:val="28"/>
        </w:rPr>
      </w:pPr>
      <w:r>
        <w:rPr>
          <w:color w:val="000000"/>
          <w:sz w:val="28"/>
          <w:szCs w:val="28"/>
        </w:rPr>
        <w:t>3.2.2</w:t>
      </w:r>
      <w:r w:rsidRPr="002163E2">
        <w:rPr>
          <w:color w:val="000000"/>
          <w:sz w:val="28"/>
          <w:szCs w:val="28"/>
        </w:rPr>
        <w:t xml:space="preserve"> Результатом административной процедуры является регистрация поступившего заявления сп</w:t>
      </w:r>
      <w:r w:rsidR="00060770">
        <w:rPr>
          <w:color w:val="000000"/>
          <w:sz w:val="28"/>
          <w:szCs w:val="28"/>
        </w:rPr>
        <w:t xml:space="preserve">ециалистом администрации города, </w:t>
      </w:r>
      <w:r w:rsidRPr="002163E2">
        <w:rPr>
          <w:color w:val="000000"/>
          <w:sz w:val="28"/>
          <w:szCs w:val="28"/>
        </w:rPr>
        <w:t>ответственным за регистрацию входящей документации.</w:t>
      </w:r>
    </w:p>
    <w:p w:rsidR="00277D2B" w:rsidRPr="002163E2" w:rsidRDefault="00277D2B" w:rsidP="00060770">
      <w:pPr>
        <w:spacing w:line="360" w:lineRule="auto"/>
        <w:ind w:firstLine="709"/>
        <w:jc w:val="both"/>
        <w:rPr>
          <w:sz w:val="28"/>
          <w:szCs w:val="28"/>
        </w:rPr>
      </w:pPr>
      <w:r>
        <w:rPr>
          <w:color w:val="000000"/>
          <w:sz w:val="28"/>
          <w:szCs w:val="28"/>
        </w:rPr>
        <w:t>3.3.</w:t>
      </w:r>
      <w:r w:rsidRPr="000E4DCA">
        <w:rPr>
          <w:rFonts w:eastAsia="Calibri"/>
          <w:sz w:val="28"/>
          <w:szCs w:val="28"/>
        </w:rPr>
        <w:t xml:space="preserve"> Основанием для начала выполнения административной процедуры является поступление </w:t>
      </w:r>
      <w:r w:rsidRPr="00BD62CE">
        <w:rPr>
          <w:color w:val="000000"/>
          <w:sz w:val="28"/>
          <w:szCs w:val="28"/>
        </w:rPr>
        <w:t>специалист</w:t>
      </w:r>
      <w:r>
        <w:rPr>
          <w:color w:val="000000"/>
          <w:sz w:val="28"/>
          <w:szCs w:val="28"/>
        </w:rPr>
        <w:t>у</w:t>
      </w:r>
      <w:r w:rsidRPr="00BD62CE">
        <w:rPr>
          <w:color w:val="000000"/>
          <w:sz w:val="28"/>
          <w:szCs w:val="28"/>
        </w:rPr>
        <w:t xml:space="preserve"> администрации города Вятские Поляны</w:t>
      </w:r>
      <w:r w:rsidRPr="002163E2">
        <w:rPr>
          <w:sz w:val="28"/>
          <w:szCs w:val="28"/>
        </w:rPr>
        <w:t xml:space="preserve">, </w:t>
      </w:r>
      <w:r w:rsidRPr="002163E2">
        <w:rPr>
          <w:sz w:val="28"/>
          <w:szCs w:val="28"/>
        </w:rPr>
        <w:lastRenderedPageBreak/>
        <w:t>ответственному за предоставление муниципальной ус</w:t>
      </w:r>
      <w:r>
        <w:rPr>
          <w:sz w:val="28"/>
          <w:szCs w:val="28"/>
        </w:rPr>
        <w:t>луги</w:t>
      </w:r>
      <w:r w:rsidRPr="000E4DCA">
        <w:rPr>
          <w:rFonts w:eastAsia="Calibri"/>
          <w:sz w:val="28"/>
          <w:szCs w:val="28"/>
        </w:rPr>
        <w:t>,  документов, необходимых для присвоения категории (далее – специалист, ответственный за предоставление услуги) либо подготовка решения об отказе в предоставлении муниципальной услуги.</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Специалист, ответственный за предоставление услуги, обеспечивает проверку по комплектности на соответствие требованиям </w:t>
      </w:r>
      <w:r>
        <w:rPr>
          <w:rFonts w:eastAsia="Calibri"/>
          <w:sz w:val="28"/>
          <w:szCs w:val="28"/>
        </w:rPr>
        <w:t>под</w:t>
      </w:r>
      <w:r w:rsidRPr="000E4DCA">
        <w:rPr>
          <w:rFonts w:eastAsia="Calibri"/>
          <w:sz w:val="28"/>
          <w:szCs w:val="28"/>
        </w:rPr>
        <w:t xml:space="preserve">раздела </w:t>
      </w:r>
      <w:r>
        <w:rPr>
          <w:rFonts w:eastAsia="Calibri"/>
          <w:sz w:val="28"/>
          <w:szCs w:val="28"/>
        </w:rPr>
        <w:t>2.</w:t>
      </w:r>
      <w:r w:rsidRPr="000E4DCA">
        <w:rPr>
          <w:rFonts w:eastAsia="Calibri"/>
          <w:sz w:val="28"/>
          <w:szCs w:val="28"/>
        </w:rPr>
        <w:t>6</w:t>
      </w:r>
      <w:r>
        <w:rPr>
          <w:rFonts w:eastAsia="Calibri"/>
          <w:sz w:val="28"/>
          <w:szCs w:val="28"/>
        </w:rPr>
        <w:t xml:space="preserve"> настоящего Административного регламента</w:t>
      </w:r>
      <w:r w:rsidRPr="000E4DCA">
        <w:rPr>
          <w:rFonts w:eastAsia="Calibri"/>
          <w:sz w:val="28"/>
          <w:szCs w:val="28"/>
        </w:rPr>
        <w:t>.</w:t>
      </w:r>
    </w:p>
    <w:p w:rsidR="00277D2B" w:rsidRPr="00894759" w:rsidRDefault="00277D2B" w:rsidP="00060770">
      <w:pPr>
        <w:spacing w:line="360" w:lineRule="auto"/>
        <w:ind w:firstLine="709"/>
        <w:jc w:val="both"/>
        <w:rPr>
          <w:sz w:val="28"/>
          <w:szCs w:val="28"/>
        </w:rPr>
      </w:pPr>
      <w:r w:rsidRPr="0043191C">
        <w:rPr>
          <w:rFonts w:eastAsia="Calibri"/>
          <w:sz w:val="28"/>
          <w:szCs w:val="28"/>
        </w:rPr>
        <w:t xml:space="preserve">3.3.1. Специалист, ответственный за предоставление услуги, </w:t>
      </w:r>
      <w:r w:rsidRPr="0043191C">
        <w:rPr>
          <w:sz w:val="28"/>
          <w:szCs w:val="28"/>
        </w:rPr>
        <w:t xml:space="preserve">готовит </w:t>
      </w:r>
      <w:r w:rsidRPr="0043191C">
        <w:rPr>
          <w:rFonts w:eastAsia="Calibri"/>
          <w:sz w:val="28"/>
          <w:szCs w:val="28"/>
        </w:rPr>
        <w:t>постановлени</w:t>
      </w:r>
      <w:r w:rsidR="00B21A33">
        <w:rPr>
          <w:rFonts w:eastAsia="Calibri"/>
          <w:sz w:val="28"/>
          <w:szCs w:val="28"/>
        </w:rPr>
        <w:t>е</w:t>
      </w:r>
      <w:r w:rsidRPr="0043191C">
        <w:rPr>
          <w:rFonts w:eastAsia="Calibri"/>
          <w:sz w:val="28"/>
          <w:szCs w:val="28"/>
        </w:rPr>
        <w:t xml:space="preserve"> администрации города </w:t>
      </w:r>
      <w:r w:rsidR="0043191C">
        <w:rPr>
          <w:rFonts w:eastAsia="Calibri"/>
          <w:sz w:val="28"/>
          <w:szCs w:val="28"/>
        </w:rPr>
        <w:t xml:space="preserve">о </w:t>
      </w:r>
      <w:r w:rsidR="0043191C">
        <w:rPr>
          <w:sz w:val="28"/>
          <w:szCs w:val="28"/>
        </w:rPr>
        <w:t>п</w:t>
      </w:r>
      <w:r w:rsidR="0043191C" w:rsidRPr="0043191C">
        <w:rPr>
          <w:sz w:val="28"/>
          <w:szCs w:val="28"/>
        </w:rPr>
        <w:t>рисвоени</w:t>
      </w:r>
      <w:r w:rsidR="00060770">
        <w:rPr>
          <w:sz w:val="28"/>
          <w:szCs w:val="28"/>
        </w:rPr>
        <w:t>и</w:t>
      </w:r>
      <w:r w:rsidR="0043191C" w:rsidRPr="0043191C">
        <w:rPr>
          <w:sz w:val="28"/>
          <w:szCs w:val="28"/>
        </w:rPr>
        <w:t xml:space="preserve"> квалификационных категорий спортивным судьям</w:t>
      </w:r>
      <w:r w:rsidR="0043191C">
        <w:rPr>
          <w:sz w:val="28"/>
          <w:szCs w:val="28"/>
        </w:rPr>
        <w:t xml:space="preserve"> </w:t>
      </w:r>
      <w:r w:rsidR="0043191C" w:rsidRPr="0043191C">
        <w:rPr>
          <w:sz w:val="28"/>
          <w:szCs w:val="28"/>
        </w:rPr>
        <w:t xml:space="preserve"> «Спортивный судья третьей категории» и «Спортивный судья второй категории»</w:t>
      </w:r>
      <w:r w:rsidRPr="00894759">
        <w:rPr>
          <w:rFonts w:eastAsia="Calibri"/>
          <w:sz w:val="28"/>
          <w:szCs w:val="28"/>
        </w:rPr>
        <w:t xml:space="preserve"> (далее –</w:t>
      </w:r>
      <w:r w:rsidR="00093758">
        <w:rPr>
          <w:rFonts w:eastAsia="Calibri"/>
          <w:sz w:val="28"/>
          <w:szCs w:val="28"/>
        </w:rPr>
        <w:t xml:space="preserve"> </w:t>
      </w:r>
      <w:r w:rsidRPr="00894759">
        <w:rPr>
          <w:rFonts w:eastAsia="Calibri"/>
          <w:sz w:val="28"/>
          <w:szCs w:val="28"/>
        </w:rPr>
        <w:t>постановлени</w:t>
      </w:r>
      <w:r w:rsidR="00B21A33">
        <w:rPr>
          <w:rFonts w:eastAsia="Calibri"/>
          <w:sz w:val="28"/>
          <w:szCs w:val="28"/>
        </w:rPr>
        <w:t>е</w:t>
      </w:r>
      <w:r w:rsidRPr="00894759">
        <w:rPr>
          <w:rFonts w:eastAsia="Calibri"/>
          <w:sz w:val="28"/>
          <w:szCs w:val="28"/>
        </w:rPr>
        <w:t>) и представляет постановлени</w:t>
      </w:r>
      <w:r w:rsidR="00B21A33">
        <w:rPr>
          <w:rFonts w:eastAsia="Calibri"/>
          <w:sz w:val="28"/>
          <w:szCs w:val="28"/>
        </w:rPr>
        <w:t>е</w:t>
      </w:r>
      <w:r w:rsidRPr="00894759">
        <w:rPr>
          <w:rFonts w:eastAsia="Calibri"/>
          <w:sz w:val="28"/>
          <w:szCs w:val="28"/>
        </w:rPr>
        <w:t xml:space="preserve"> на подпись главе гор</w:t>
      </w:r>
      <w:r w:rsidR="00B21A33">
        <w:rPr>
          <w:rFonts w:eastAsia="Calibri"/>
          <w:sz w:val="28"/>
          <w:szCs w:val="28"/>
        </w:rPr>
        <w:t>о</w:t>
      </w:r>
      <w:r w:rsidRPr="00894759">
        <w:rPr>
          <w:rFonts w:eastAsia="Calibri"/>
          <w:sz w:val="28"/>
          <w:szCs w:val="28"/>
        </w:rPr>
        <w:t>да</w:t>
      </w:r>
      <w:r>
        <w:rPr>
          <w:rFonts w:eastAsia="Calibri"/>
          <w:sz w:val="28"/>
          <w:szCs w:val="28"/>
        </w:rPr>
        <w:t xml:space="preserve"> Вятские Поляны</w:t>
      </w:r>
      <w:r w:rsidRPr="00894759">
        <w:rPr>
          <w:rFonts w:eastAsia="Calibri"/>
          <w:sz w:val="28"/>
          <w:szCs w:val="28"/>
        </w:rPr>
        <w:t>.</w:t>
      </w:r>
    </w:p>
    <w:p w:rsidR="00277D2B" w:rsidRPr="000E4DCA" w:rsidRDefault="00277D2B" w:rsidP="00060770">
      <w:pPr>
        <w:spacing w:line="360" w:lineRule="auto"/>
        <w:ind w:firstLine="709"/>
        <w:jc w:val="both"/>
        <w:rPr>
          <w:rFonts w:eastAsia="Calibri"/>
          <w:sz w:val="28"/>
          <w:szCs w:val="28"/>
        </w:rPr>
      </w:pPr>
      <w:r>
        <w:rPr>
          <w:rFonts w:eastAsia="Calibri"/>
          <w:sz w:val="28"/>
          <w:szCs w:val="28"/>
        </w:rPr>
        <w:t xml:space="preserve">3.3.2 </w:t>
      </w:r>
      <w:r w:rsidRPr="00BD62CE">
        <w:rPr>
          <w:rFonts w:eastAsia="Calibri"/>
          <w:sz w:val="28"/>
          <w:szCs w:val="28"/>
        </w:rPr>
        <w:t>Глава города Вятские Поляны</w:t>
      </w:r>
      <w:r>
        <w:rPr>
          <w:rFonts w:eastAsia="Calibri"/>
          <w:sz w:val="28"/>
          <w:szCs w:val="28"/>
        </w:rPr>
        <w:t xml:space="preserve"> </w:t>
      </w:r>
      <w:r w:rsidRPr="000E4DCA">
        <w:rPr>
          <w:rFonts w:eastAsia="Calibri"/>
          <w:sz w:val="28"/>
          <w:szCs w:val="28"/>
        </w:rPr>
        <w:t xml:space="preserve">подписывает </w:t>
      </w:r>
      <w:r>
        <w:rPr>
          <w:rFonts w:eastAsia="Calibri"/>
          <w:sz w:val="28"/>
          <w:szCs w:val="28"/>
        </w:rPr>
        <w:t>постановление</w:t>
      </w:r>
      <w:r w:rsidRPr="000E4DCA">
        <w:rPr>
          <w:rFonts w:eastAsia="Calibri"/>
          <w:sz w:val="28"/>
          <w:szCs w:val="28"/>
        </w:rPr>
        <w:t xml:space="preserve"> </w:t>
      </w:r>
      <w:r w:rsidR="0043191C">
        <w:rPr>
          <w:rFonts w:eastAsia="Calibri"/>
          <w:sz w:val="28"/>
          <w:szCs w:val="28"/>
        </w:rPr>
        <w:t xml:space="preserve">о </w:t>
      </w:r>
      <w:r w:rsidR="0043191C">
        <w:rPr>
          <w:sz w:val="28"/>
          <w:szCs w:val="28"/>
        </w:rPr>
        <w:t>п</w:t>
      </w:r>
      <w:r w:rsidR="0043191C" w:rsidRPr="0043191C">
        <w:rPr>
          <w:sz w:val="28"/>
          <w:szCs w:val="28"/>
        </w:rPr>
        <w:t>рисвоени</w:t>
      </w:r>
      <w:r w:rsidR="00060770">
        <w:rPr>
          <w:sz w:val="28"/>
          <w:szCs w:val="28"/>
        </w:rPr>
        <w:t>и</w:t>
      </w:r>
      <w:r w:rsidR="0043191C" w:rsidRPr="0043191C">
        <w:rPr>
          <w:sz w:val="28"/>
          <w:szCs w:val="28"/>
        </w:rPr>
        <w:t xml:space="preserve"> квалификационных категорий спортивным судьям</w:t>
      </w:r>
      <w:r w:rsidR="0043191C">
        <w:rPr>
          <w:sz w:val="28"/>
          <w:szCs w:val="28"/>
        </w:rPr>
        <w:t xml:space="preserve"> </w:t>
      </w:r>
      <w:r w:rsidR="0043191C" w:rsidRPr="0043191C">
        <w:rPr>
          <w:sz w:val="28"/>
          <w:szCs w:val="28"/>
        </w:rPr>
        <w:t xml:space="preserve"> «Спортивный судья третьей категории» и «Спортивный судья второй категории»</w:t>
      </w:r>
      <w:r w:rsidRPr="000E4DCA">
        <w:rPr>
          <w:rFonts w:eastAsia="Calibri"/>
          <w:sz w:val="28"/>
          <w:szCs w:val="28"/>
        </w:rPr>
        <w:t>.</w:t>
      </w:r>
    </w:p>
    <w:p w:rsidR="00277D2B" w:rsidRPr="000E4DCA" w:rsidRDefault="00277D2B" w:rsidP="00060770">
      <w:pPr>
        <w:spacing w:line="360" w:lineRule="auto"/>
        <w:jc w:val="both"/>
        <w:rPr>
          <w:rFonts w:eastAsia="Calibri"/>
          <w:sz w:val="28"/>
          <w:szCs w:val="28"/>
        </w:rPr>
      </w:pPr>
      <w:r w:rsidRPr="000E4DCA">
        <w:rPr>
          <w:rFonts w:eastAsia="Calibri"/>
          <w:sz w:val="28"/>
          <w:szCs w:val="28"/>
        </w:rPr>
        <w:t xml:space="preserve"> </w:t>
      </w:r>
      <w:r>
        <w:rPr>
          <w:rFonts w:eastAsia="Calibri"/>
          <w:sz w:val="28"/>
          <w:szCs w:val="28"/>
        </w:rPr>
        <w:tab/>
        <w:t>3.3.3.</w:t>
      </w:r>
      <w:r w:rsidRPr="000E4DCA">
        <w:rPr>
          <w:rFonts w:eastAsia="Calibri"/>
          <w:sz w:val="28"/>
          <w:szCs w:val="28"/>
        </w:rPr>
        <w:t xml:space="preserve"> Специалист, ответственный за предоставление услуги:</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подшивает экземпляр </w:t>
      </w:r>
      <w:r w:rsidR="007E1077">
        <w:rPr>
          <w:rFonts w:eastAsia="Calibri"/>
          <w:sz w:val="28"/>
          <w:szCs w:val="28"/>
        </w:rPr>
        <w:t>постановления</w:t>
      </w:r>
      <w:r w:rsidRPr="000E4DCA">
        <w:rPr>
          <w:rFonts w:eastAsia="Calibri"/>
          <w:sz w:val="28"/>
          <w:szCs w:val="28"/>
        </w:rPr>
        <w:t xml:space="preserve"> в дело согласно номенклатуре дел;</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оформляет судейскую книжку и обеспечивает подписание судейской книжки </w:t>
      </w:r>
      <w:r>
        <w:rPr>
          <w:rFonts w:eastAsia="Calibri"/>
          <w:sz w:val="28"/>
          <w:szCs w:val="28"/>
        </w:rPr>
        <w:t>главой города Вятские Поляны.</w:t>
      </w:r>
    </w:p>
    <w:p w:rsidR="00277D2B" w:rsidRPr="000E4DCA" w:rsidRDefault="00277D2B" w:rsidP="00060770">
      <w:pPr>
        <w:spacing w:line="360" w:lineRule="auto"/>
        <w:ind w:firstLine="709"/>
        <w:jc w:val="both"/>
        <w:rPr>
          <w:rFonts w:eastAsia="Calibri"/>
          <w:sz w:val="28"/>
          <w:szCs w:val="28"/>
        </w:rPr>
      </w:pPr>
      <w:r>
        <w:rPr>
          <w:rFonts w:eastAsia="Calibri"/>
          <w:sz w:val="28"/>
          <w:szCs w:val="28"/>
        </w:rPr>
        <w:t>3.3.4.</w:t>
      </w:r>
      <w:r w:rsidRPr="000E4DCA">
        <w:rPr>
          <w:rFonts w:eastAsia="Calibri"/>
          <w:sz w:val="28"/>
          <w:szCs w:val="28"/>
        </w:rPr>
        <w:t xml:space="preserve"> В случае наличия оснований для отказа в предоставлении услуги в </w:t>
      </w:r>
      <w:r>
        <w:rPr>
          <w:rFonts w:eastAsia="Calibri"/>
          <w:sz w:val="28"/>
          <w:szCs w:val="28"/>
        </w:rPr>
        <w:t xml:space="preserve">соответствии с </w:t>
      </w:r>
      <w:r w:rsidR="007E1077">
        <w:rPr>
          <w:rFonts w:eastAsia="Calibri"/>
          <w:sz w:val="28"/>
          <w:szCs w:val="28"/>
        </w:rPr>
        <w:t>пунктом</w:t>
      </w:r>
      <w:r>
        <w:rPr>
          <w:rFonts w:eastAsia="Calibri"/>
          <w:sz w:val="28"/>
          <w:szCs w:val="28"/>
        </w:rPr>
        <w:t xml:space="preserve"> 2.</w:t>
      </w:r>
      <w:r w:rsidRPr="000E4DCA">
        <w:rPr>
          <w:rFonts w:eastAsia="Calibri"/>
          <w:sz w:val="28"/>
          <w:szCs w:val="28"/>
        </w:rPr>
        <w:t>8</w:t>
      </w:r>
      <w:r>
        <w:rPr>
          <w:rFonts w:eastAsia="Calibri"/>
          <w:sz w:val="28"/>
          <w:szCs w:val="28"/>
        </w:rPr>
        <w:t xml:space="preserve"> раздела Административного регламента</w:t>
      </w:r>
      <w:r w:rsidRPr="000E4DCA">
        <w:rPr>
          <w:rFonts w:eastAsia="Calibri"/>
          <w:sz w:val="28"/>
          <w:szCs w:val="28"/>
        </w:rPr>
        <w:t xml:space="preserve">, специалист, ответственный за предоставление услуги, готовит заявителю письменное уведомление об отказе в присвоении соответствующей квалификационной категории (далее – уведомление) в двух экземплярах (Приложение № </w:t>
      </w:r>
      <w:r w:rsidR="007E1077">
        <w:rPr>
          <w:rFonts w:eastAsia="Calibri"/>
          <w:sz w:val="28"/>
          <w:szCs w:val="28"/>
        </w:rPr>
        <w:t>5</w:t>
      </w:r>
      <w:r w:rsidRPr="000E4DCA">
        <w:rPr>
          <w:rFonts w:eastAsia="Calibri"/>
          <w:sz w:val="28"/>
          <w:szCs w:val="28"/>
        </w:rPr>
        <w:t xml:space="preserve"> </w:t>
      </w:r>
      <w:r w:rsidR="007E1077">
        <w:rPr>
          <w:rFonts w:eastAsia="Calibri"/>
          <w:sz w:val="28"/>
          <w:szCs w:val="28"/>
        </w:rPr>
        <w:t>к</w:t>
      </w:r>
      <w:r w:rsidRPr="000E4DCA">
        <w:rPr>
          <w:rFonts w:eastAsia="Calibri"/>
          <w:sz w:val="28"/>
          <w:szCs w:val="28"/>
        </w:rPr>
        <w:t xml:space="preserve"> Административн</w:t>
      </w:r>
      <w:r w:rsidR="007E1077">
        <w:rPr>
          <w:rFonts w:eastAsia="Calibri"/>
          <w:sz w:val="28"/>
          <w:szCs w:val="28"/>
        </w:rPr>
        <w:t>ому</w:t>
      </w:r>
      <w:r w:rsidRPr="000E4DCA">
        <w:rPr>
          <w:rFonts w:eastAsia="Calibri"/>
          <w:sz w:val="28"/>
          <w:szCs w:val="28"/>
        </w:rPr>
        <w:t xml:space="preserve"> регламент</w:t>
      </w:r>
      <w:r w:rsidR="007E1077">
        <w:rPr>
          <w:rFonts w:eastAsia="Calibri"/>
          <w:sz w:val="28"/>
          <w:szCs w:val="28"/>
        </w:rPr>
        <w:t>у</w:t>
      </w:r>
      <w:r w:rsidRPr="000E4DCA">
        <w:rPr>
          <w:rFonts w:eastAsia="Calibri"/>
          <w:sz w:val="28"/>
          <w:szCs w:val="28"/>
        </w:rPr>
        <w:t xml:space="preserve">), и представляет его на подпись </w:t>
      </w:r>
      <w:r>
        <w:rPr>
          <w:rFonts w:eastAsia="Calibri"/>
          <w:sz w:val="28"/>
          <w:szCs w:val="28"/>
        </w:rPr>
        <w:t>г</w:t>
      </w:r>
      <w:r w:rsidRPr="00BD62CE">
        <w:rPr>
          <w:rFonts w:eastAsia="Calibri"/>
          <w:sz w:val="28"/>
          <w:szCs w:val="28"/>
        </w:rPr>
        <w:t>лав</w:t>
      </w:r>
      <w:r>
        <w:rPr>
          <w:rFonts w:eastAsia="Calibri"/>
          <w:sz w:val="28"/>
          <w:szCs w:val="28"/>
        </w:rPr>
        <w:t>е</w:t>
      </w:r>
      <w:r w:rsidRPr="00BD62CE">
        <w:rPr>
          <w:rFonts w:eastAsia="Calibri"/>
          <w:sz w:val="28"/>
          <w:szCs w:val="28"/>
        </w:rPr>
        <w:t xml:space="preserve"> города Вятские Поляны</w:t>
      </w:r>
      <w:r w:rsidRPr="000E4DCA">
        <w:rPr>
          <w:rFonts w:eastAsia="Calibri"/>
          <w:sz w:val="28"/>
          <w:szCs w:val="28"/>
        </w:rPr>
        <w:t>.</w:t>
      </w:r>
    </w:p>
    <w:p w:rsidR="00277D2B" w:rsidRPr="000E4DCA" w:rsidRDefault="00277D2B" w:rsidP="00060770">
      <w:pPr>
        <w:spacing w:line="360" w:lineRule="auto"/>
        <w:ind w:firstLine="709"/>
        <w:jc w:val="both"/>
        <w:rPr>
          <w:rFonts w:eastAsia="Calibri"/>
          <w:sz w:val="28"/>
          <w:szCs w:val="28"/>
        </w:rPr>
      </w:pPr>
      <w:r>
        <w:rPr>
          <w:rFonts w:eastAsia="Calibri"/>
          <w:sz w:val="28"/>
          <w:szCs w:val="28"/>
        </w:rPr>
        <w:t>3.3.5.</w:t>
      </w:r>
      <w:r w:rsidRPr="000E4DCA">
        <w:rPr>
          <w:rFonts w:eastAsia="Calibri"/>
          <w:sz w:val="28"/>
          <w:szCs w:val="28"/>
        </w:rPr>
        <w:t xml:space="preserve"> </w:t>
      </w:r>
      <w:r>
        <w:rPr>
          <w:rFonts w:eastAsia="Calibri"/>
          <w:sz w:val="28"/>
          <w:szCs w:val="28"/>
        </w:rPr>
        <w:t>Глава города</w:t>
      </w:r>
      <w:r w:rsidRPr="000E4DCA">
        <w:rPr>
          <w:rFonts w:eastAsia="Calibri"/>
          <w:sz w:val="28"/>
          <w:szCs w:val="28"/>
        </w:rPr>
        <w:t xml:space="preserve"> </w:t>
      </w:r>
      <w:r>
        <w:rPr>
          <w:rFonts w:eastAsia="Calibri"/>
          <w:sz w:val="28"/>
          <w:szCs w:val="28"/>
        </w:rPr>
        <w:t>Вятские Пол</w:t>
      </w:r>
      <w:r w:rsidR="00060770">
        <w:rPr>
          <w:rFonts w:eastAsia="Calibri"/>
          <w:sz w:val="28"/>
          <w:szCs w:val="28"/>
        </w:rPr>
        <w:t>я</w:t>
      </w:r>
      <w:r>
        <w:rPr>
          <w:rFonts w:eastAsia="Calibri"/>
          <w:sz w:val="28"/>
          <w:szCs w:val="28"/>
        </w:rPr>
        <w:t xml:space="preserve">ны </w:t>
      </w:r>
      <w:r w:rsidRPr="000E4DCA">
        <w:rPr>
          <w:rFonts w:eastAsia="Calibri"/>
          <w:sz w:val="28"/>
          <w:szCs w:val="28"/>
        </w:rPr>
        <w:t>подписывает уведомление и передаёт его специалисту</w:t>
      </w:r>
      <w:r w:rsidR="00060770">
        <w:rPr>
          <w:rFonts w:eastAsia="Calibri"/>
          <w:sz w:val="28"/>
          <w:szCs w:val="28"/>
        </w:rPr>
        <w:t>,</w:t>
      </w:r>
      <w:r w:rsidRPr="000E4DCA">
        <w:rPr>
          <w:rFonts w:eastAsia="Calibri"/>
          <w:sz w:val="28"/>
          <w:szCs w:val="28"/>
        </w:rPr>
        <w:t xml:space="preserve"> ответственному за приём и регистрацию документов.</w:t>
      </w:r>
    </w:p>
    <w:p w:rsidR="00277D2B" w:rsidRPr="000E4DCA" w:rsidRDefault="00277D2B" w:rsidP="00060770">
      <w:pPr>
        <w:spacing w:line="360" w:lineRule="auto"/>
        <w:ind w:firstLine="709"/>
        <w:jc w:val="both"/>
        <w:rPr>
          <w:rFonts w:eastAsia="Calibri"/>
          <w:sz w:val="28"/>
          <w:szCs w:val="28"/>
        </w:rPr>
      </w:pPr>
      <w:r>
        <w:rPr>
          <w:rFonts w:eastAsia="Calibri"/>
          <w:sz w:val="28"/>
          <w:szCs w:val="28"/>
        </w:rPr>
        <w:lastRenderedPageBreak/>
        <w:t>3.3.6.</w:t>
      </w:r>
      <w:r w:rsidRPr="000E4DCA">
        <w:rPr>
          <w:rFonts w:eastAsia="Calibri"/>
          <w:sz w:val="28"/>
          <w:szCs w:val="28"/>
        </w:rPr>
        <w:t xml:space="preserve"> Специалист</w:t>
      </w:r>
      <w:r w:rsidR="00060770">
        <w:rPr>
          <w:rFonts w:eastAsia="Calibri"/>
          <w:sz w:val="28"/>
          <w:szCs w:val="28"/>
        </w:rPr>
        <w:t>,</w:t>
      </w:r>
      <w:r w:rsidRPr="000E4DCA">
        <w:rPr>
          <w:rFonts w:eastAsia="Calibri"/>
          <w:sz w:val="28"/>
          <w:szCs w:val="28"/>
        </w:rPr>
        <w:t xml:space="preserve"> ответственный за приём и регистрацию документов, подшивает один экземпляр уведомления в дело согласно номенклатуре дел, второй экземпляр уведомления и документы, представленные заявителем, отправляет заявителю.</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Заявитель вправе повторно обратиться в </w:t>
      </w:r>
      <w:r>
        <w:rPr>
          <w:rFonts w:eastAsia="Calibri"/>
          <w:sz w:val="28"/>
          <w:szCs w:val="28"/>
        </w:rPr>
        <w:t>администрацию</w:t>
      </w:r>
      <w:r w:rsidRPr="000E4DCA">
        <w:rPr>
          <w:rFonts w:eastAsia="Calibri"/>
          <w:sz w:val="28"/>
          <w:szCs w:val="28"/>
        </w:rPr>
        <w:t xml:space="preserve"> </w:t>
      </w:r>
      <w:r w:rsidR="00060770">
        <w:rPr>
          <w:rFonts w:eastAsia="Calibri"/>
          <w:sz w:val="28"/>
          <w:szCs w:val="28"/>
        </w:rPr>
        <w:t xml:space="preserve">города </w:t>
      </w:r>
      <w:r w:rsidRPr="000E4DCA">
        <w:rPr>
          <w:rFonts w:eastAsia="Calibri"/>
          <w:sz w:val="28"/>
          <w:szCs w:val="28"/>
        </w:rPr>
        <w:t>после устранения нарушений, послуживших основанием для отказа в предоставлении услуги.</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Результатом выполнения административных действий является издание </w:t>
      </w:r>
      <w:r>
        <w:rPr>
          <w:rFonts w:eastAsia="Calibri"/>
          <w:sz w:val="28"/>
          <w:szCs w:val="28"/>
        </w:rPr>
        <w:t xml:space="preserve"> постановления</w:t>
      </w:r>
      <w:r w:rsidRPr="000E4DCA">
        <w:rPr>
          <w:rFonts w:eastAsia="Calibri"/>
          <w:sz w:val="28"/>
          <w:szCs w:val="28"/>
        </w:rPr>
        <w:t xml:space="preserve"> </w:t>
      </w:r>
      <w:r>
        <w:rPr>
          <w:rFonts w:eastAsia="Calibri"/>
          <w:sz w:val="28"/>
          <w:szCs w:val="28"/>
        </w:rPr>
        <w:t>администрации города Вятские Поляны</w:t>
      </w:r>
      <w:r w:rsidRPr="000E4DCA">
        <w:rPr>
          <w:rFonts w:eastAsia="Calibri"/>
          <w:sz w:val="28"/>
          <w:szCs w:val="28"/>
        </w:rPr>
        <w:t xml:space="preserve"> о присвоении соответствующей квалификационной категории «Спортивный судья третьей категории», «Спортивный судья второй категории» или направление заявителю уведомления и документов, не соответствующих требованиям </w:t>
      </w:r>
      <w:r w:rsidR="007E1077">
        <w:rPr>
          <w:rFonts w:eastAsia="Calibri"/>
          <w:sz w:val="28"/>
          <w:szCs w:val="28"/>
        </w:rPr>
        <w:t>пункта</w:t>
      </w:r>
      <w:r w:rsidRPr="000E4DCA">
        <w:rPr>
          <w:rFonts w:eastAsia="Calibri"/>
          <w:sz w:val="28"/>
          <w:szCs w:val="28"/>
        </w:rPr>
        <w:t xml:space="preserve"> </w:t>
      </w:r>
      <w:r>
        <w:rPr>
          <w:rFonts w:eastAsia="Calibri"/>
          <w:sz w:val="28"/>
          <w:szCs w:val="28"/>
        </w:rPr>
        <w:t>2.</w:t>
      </w:r>
      <w:r w:rsidRPr="000E4DCA">
        <w:rPr>
          <w:rFonts w:eastAsia="Calibri"/>
          <w:sz w:val="28"/>
          <w:szCs w:val="28"/>
        </w:rPr>
        <w:t>6 настоящего Административного регламента.</w:t>
      </w:r>
    </w:p>
    <w:p w:rsidR="00277D2B" w:rsidRDefault="00277D2B" w:rsidP="00060770">
      <w:pPr>
        <w:spacing w:line="360" w:lineRule="auto"/>
        <w:ind w:firstLine="709"/>
        <w:jc w:val="both"/>
        <w:rPr>
          <w:rFonts w:eastAsia="Calibri"/>
          <w:sz w:val="28"/>
          <w:szCs w:val="28"/>
        </w:rPr>
      </w:pPr>
      <w:r w:rsidRPr="000E4DCA">
        <w:rPr>
          <w:rFonts w:eastAsia="Calibri"/>
          <w:sz w:val="28"/>
          <w:szCs w:val="28"/>
        </w:rPr>
        <w:t xml:space="preserve">Срок исполнения административных действий составляет </w:t>
      </w:r>
      <w:r w:rsidR="007674C0">
        <w:rPr>
          <w:rFonts w:eastAsia="Calibri"/>
          <w:sz w:val="28"/>
          <w:szCs w:val="28"/>
        </w:rPr>
        <w:t>2 месяца</w:t>
      </w:r>
      <w:r w:rsidRPr="000E4DCA">
        <w:rPr>
          <w:rFonts w:eastAsia="Calibri"/>
          <w:sz w:val="28"/>
          <w:szCs w:val="28"/>
        </w:rPr>
        <w:t>.</w:t>
      </w:r>
    </w:p>
    <w:p w:rsidR="00277D2B" w:rsidRPr="000E4DCA" w:rsidRDefault="00277D2B" w:rsidP="00060770">
      <w:pPr>
        <w:spacing w:line="360" w:lineRule="auto"/>
        <w:ind w:firstLine="709"/>
        <w:jc w:val="both"/>
        <w:rPr>
          <w:rFonts w:eastAsia="Calibri"/>
          <w:sz w:val="28"/>
          <w:szCs w:val="28"/>
        </w:rPr>
      </w:pPr>
      <w:r>
        <w:rPr>
          <w:color w:val="000000"/>
          <w:sz w:val="28"/>
          <w:szCs w:val="28"/>
        </w:rPr>
        <w:t>3.4.</w:t>
      </w:r>
      <w:r w:rsidRPr="000E4DCA">
        <w:rPr>
          <w:rFonts w:eastAsia="Calibri"/>
          <w:sz w:val="28"/>
          <w:szCs w:val="28"/>
        </w:rPr>
        <w:t xml:space="preserve"> Основанием для начала исполнения административной процедуры является </w:t>
      </w:r>
      <w:r>
        <w:rPr>
          <w:rFonts w:eastAsia="Calibri"/>
          <w:sz w:val="28"/>
          <w:szCs w:val="28"/>
        </w:rPr>
        <w:t>подписанное постановление</w:t>
      </w:r>
      <w:r w:rsidRPr="000E4DCA">
        <w:rPr>
          <w:rFonts w:eastAsia="Calibri"/>
          <w:sz w:val="28"/>
          <w:szCs w:val="28"/>
        </w:rPr>
        <w:t xml:space="preserve"> </w:t>
      </w:r>
      <w:r>
        <w:rPr>
          <w:rFonts w:eastAsia="Calibri"/>
          <w:sz w:val="28"/>
          <w:szCs w:val="28"/>
        </w:rPr>
        <w:t>главы города Вятские Поляны</w:t>
      </w:r>
      <w:r w:rsidRPr="000E4DCA">
        <w:rPr>
          <w:rFonts w:eastAsia="Calibri"/>
          <w:sz w:val="28"/>
          <w:szCs w:val="28"/>
        </w:rPr>
        <w:t xml:space="preserve"> и оформленная ответственным лицом судейская книжка.</w:t>
      </w:r>
    </w:p>
    <w:p w:rsidR="00277D2B" w:rsidRDefault="00277D2B" w:rsidP="00060770">
      <w:pPr>
        <w:spacing w:line="360" w:lineRule="auto"/>
        <w:ind w:firstLine="709"/>
        <w:jc w:val="both"/>
        <w:rPr>
          <w:rFonts w:eastAsia="Calibri"/>
          <w:sz w:val="28"/>
          <w:szCs w:val="28"/>
        </w:rPr>
      </w:pPr>
      <w:r>
        <w:rPr>
          <w:rFonts w:eastAsia="Calibri"/>
          <w:sz w:val="28"/>
          <w:szCs w:val="28"/>
        </w:rPr>
        <w:t>3.4.1.</w:t>
      </w:r>
      <w:r w:rsidRPr="000E4DCA">
        <w:rPr>
          <w:rFonts w:eastAsia="Calibri"/>
          <w:sz w:val="28"/>
          <w:szCs w:val="28"/>
        </w:rPr>
        <w:t xml:space="preserve"> Ответственное лицо </w:t>
      </w:r>
      <w:r>
        <w:rPr>
          <w:rFonts w:eastAsia="Calibri"/>
          <w:sz w:val="28"/>
          <w:szCs w:val="28"/>
        </w:rPr>
        <w:t>производит запись</w:t>
      </w:r>
      <w:r w:rsidRPr="000E4DCA">
        <w:rPr>
          <w:rFonts w:eastAsia="Calibri"/>
          <w:sz w:val="28"/>
          <w:szCs w:val="28"/>
        </w:rPr>
        <w:t xml:space="preserve"> в книге учёта присвоения квалификационных категорий спортивным судьям</w:t>
      </w:r>
      <w:r>
        <w:rPr>
          <w:rFonts w:eastAsia="Calibri"/>
          <w:sz w:val="28"/>
          <w:szCs w:val="28"/>
        </w:rPr>
        <w:t>.</w:t>
      </w:r>
      <w:r w:rsidRPr="000E4DCA">
        <w:rPr>
          <w:rFonts w:eastAsia="Calibri"/>
          <w:sz w:val="28"/>
          <w:szCs w:val="28"/>
        </w:rPr>
        <w:t xml:space="preserve"> </w:t>
      </w:r>
    </w:p>
    <w:p w:rsidR="00277D2B" w:rsidRPr="000E4DCA" w:rsidRDefault="00277D2B" w:rsidP="00060770">
      <w:pPr>
        <w:spacing w:line="360" w:lineRule="auto"/>
        <w:ind w:firstLine="709"/>
        <w:jc w:val="both"/>
        <w:rPr>
          <w:rFonts w:eastAsia="Calibri"/>
          <w:sz w:val="28"/>
          <w:szCs w:val="28"/>
        </w:rPr>
      </w:pPr>
      <w:r>
        <w:rPr>
          <w:rFonts w:eastAsia="Calibri"/>
          <w:sz w:val="28"/>
          <w:szCs w:val="28"/>
        </w:rPr>
        <w:t>3.4.2.</w:t>
      </w:r>
      <w:r w:rsidRPr="000E4DCA">
        <w:rPr>
          <w:rFonts w:eastAsia="Calibri"/>
          <w:sz w:val="28"/>
          <w:szCs w:val="28"/>
        </w:rPr>
        <w:t xml:space="preserve"> Результатом выполнения административного действия по предоставлению муниципальной услуги в </w:t>
      </w:r>
      <w:r w:rsidR="007E1077">
        <w:rPr>
          <w:rFonts w:eastAsia="Calibri"/>
          <w:sz w:val="28"/>
          <w:szCs w:val="28"/>
        </w:rPr>
        <w:t>УСП</w:t>
      </w:r>
      <w:r w:rsidRPr="000E4DCA">
        <w:rPr>
          <w:rFonts w:eastAsia="Calibri"/>
          <w:sz w:val="28"/>
          <w:szCs w:val="28"/>
        </w:rPr>
        <w:t xml:space="preserve"> является выдача заявителю судейской книжки и значка для дальнейшего вручения их гражданину (спортивному судье).</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В случае представления документов через многофункциональный центр</w:t>
      </w:r>
      <w:r>
        <w:rPr>
          <w:rFonts w:eastAsia="Calibri"/>
          <w:sz w:val="28"/>
          <w:szCs w:val="28"/>
        </w:rPr>
        <w:t xml:space="preserve"> </w:t>
      </w:r>
      <w:r w:rsidRPr="000E4DCA">
        <w:rPr>
          <w:rFonts w:eastAsia="Calibri"/>
          <w:sz w:val="28"/>
          <w:szCs w:val="28"/>
        </w:rPr>
        <w:t>документы могут быть выданы (направлены) заявителю через многофункциональный центр.</w:t>
      </w:r>
    </w:p>
    <w:p w:rsidR="00277D2B" w:rsidRPr="000E4DCA" w:rsidRDefault="00277D2B" w:rsidP="00060770">
      <w:pPr>
        <w:spacing w:line="360" w:lineRule="auto"/>
        <w:ind w:firstLine="709"/>
        <w:jc w:val="both"/>
        <w:rPr>
          <w:rFonts w:eastAsia="Calibri"/>
          <w:sz w:val="28"/>
          <w:szCs w:val="28"/>
        </w:rPr>
      </w:pPr>
      <w:r w:rsidRPr="000E4DCA">
        <w:rPr>
          <w:rFonts w:eastAsia="Calibri"/>
          <w:sz w:val="28"/>
          <w:szCs w:val="28"/>
        </w:rPr>
        <w:t xml:space="preserve">Срок исполнения административных действий составляет </w:t>
      </w:r>
      <w:r w:rsidR="007674C0">
        <w:rPr>
          <w:rFonts w:eastAsia="Calibri"/>
          <w:sz w:val="28"/>
          <w:szCs w:val="28"/>
        </w:rPr>
        <w:t>10</w:t>
      </w:r>
      <w:r w:rsidRPr="000E4DCA">
        <w:rPr>
          <w:rFonts w:eastAsia="Calibri"/>
          <w:sz w:val="28"/>
          <w:szCs w:val="28"/>
        </w:rPr>
        <w:t xml:space="preserve"> дня.</w:t>
      </w:r>
    </w:p>
    <w:p w:rsidR="001C5F06" w:rsidRDefault="001C5F06" w:rsidP="00060770">
      <w:pPr>
        <w:pStyle w:val="ConsPlusNormal"/>
        <w:tabs>
          <w:tab w:val="left" w:pos="4350"/>
        </w:tabs>
        <w:spacing w:line="360" w:lineRule="auto"/>
        <w:ind w:firstLine="540"/>
        <w:jc w:val="both"/>
        <w:rPr>
          <w:rFonts w:ascii="Times New Roman" w:hAnsi="Times New Roman" w:cs="Times New Roman"/>
          <w:sz w:val="28"/>
          <w:szCs w:val="28"/>
        </w:rPr>
      </w:pPr>
    </w:p>
    <w:p w:rsidR="007A0735" w:rsidRDefault="007A0735" w:rsidP="00060770">
      <w:pPr>
        <w:pStyle w:val="ConsPlusNormal"/>
        <w:tabs>
          <w:tab w:val="left" w:pos="4350"/>
        </w:tabs>
        <w:spacing w:line="360" w:lineRule="auto"/>
        <w:ind w:firstLine="540"/>
        <w:jc w:val="both"/>
        <w:rPr>
          <w:rFonts w:ascii="Times New Roman" w:hAnsi="Times New Roman" w:cs="Times New Roman"/>
          <w:sz w:val="28"/>
          <w:szCs w:val="28"/>
        </w:rPr>
      </w:pPr>
    </w:p>
    <w:p w:rsidR="007A0735" w:rsidRDefault="007A0735" w:rsidP="00060770">
      <w:pPr>
        <w:pStyle w:val="ConsPlusNormal"/>
        <w:tabs>
          <w:tab w:val="left" w:pos="4350"/>
        </w:tabs>
        <w:spacing w:line="360" w:lineRule="auto"/>
        <w:ind w:firstLine="540"/>
        <w:jc w:val="both"/>
        <w:rPr>
          <w:rFonts w:ascii="Times New Roman" w:hAnsi="Times New Roman" w:cs="Times New Roman"/>
          <w:sz w:val="28"/>
          <w:szCs w:val="28"/>
        </w:rPr>
      </w:pPr>
    </w:p>
    <w:p w:rsidR="007674C0" w:rsidRDefault="007674C0" w:rsidP="00060770">
      <w:pPr>
        <w:pStyle w:val="ConsPlusNormal"/>
        <w:tabs>
          <w:tab w:val="left" w:pos="4350"/>
        </w:tabs>
        <w:spacing w:line="360" w:lineRule="auto"/>
        <w:ind w:firstLine="540"/>
        <w:jc w:val="center"/>
        <w:rPr>
          <w:rFonts w:ascii="Times New Roman" w:hAnsi="Times New Roman" w:cs="Times New Roman"/>
          <w:b/>
          <w:sz w:val="28"/>
          <w:szCs w:val="28"/>
          <w:lang w:eastAsia="en-US"/>
        </w:rPr>
      </w:pPr>
      <w:r w:rsidRPr="001C5F06">
        <w:rPr>
          <w:rFonts w:ascii="Times New Roman" w:hAnsi="Times New Roman" w:cs="Times New Roman"/>
          <w:b/>
          <w:sz w:val="28"/>
          <w:szCs w:val="28"/>
          <w:lang w:eastAsia="en-US"/>
        </w:rPr>
        <w:lastRenderedPageBreak/>
        <w:t>4. Формы контроля за исполнением административного регламента</w:t>
      </w:r>
    </w:p>
    <w:p w:rsidR="007A0735" w:rsidRPr="001C5F06" w:rsidRDefault="007A0735" w:rsidP="00060770">
      <w:pPr>
        <w:pStyle w:val="ConsPlusNormal"/>
        <w:tabs>
          <w:tab w:val="left" w:pos="4350"/>
        </w:tabs>
        <w:spacing w:line="360" w:lineRule="auto"/>
        <w:ind w:firstLine="540"/>
        <w:jc w:val="center"/>
        <w:rPr>
          <w:rFonts w:ascii="Times New Roman" w:hAnsi="Times New Roman" w:cs="Times New Roman"/>
          <w:b/>
          <w:sz w:val="28"/>
          <w:szCs w:val="28"/>
          <w:lang w:eastAsia="en-US"/>
        </w:rPr>
      </w:pPr>
    </w:p>
    <w:p w:rsidR="007674C0" w:rsidRDefault="007674C0" w:rsidP="00060770">
      <w:pPr>
        <w:spacing w:line="360" w:lineRule="auto"/>
        <w:ind w:firstLine="709"/>
        <w:jc w:val="both"/>
        <w:rPr>
          <w:sz w:val="28"/>
          <w:szCs w:val="28"/>
          <w:lang w:eastAsia="en-US"/>
        </w:rPr>
      </w:pPr>
      <w:r>
        <w:rPr>
          <w:sz w:val="28"/>
          <w:szCs w:val="28"/>
          <w:lang w:eastAsia="en-US"/>
        </w:rPr>
        <w:t>4.1. Порядок осуществления текущего контроля.</w:t>
      </w:r>
    </w:p>
    <w:p w:rsidR="007674C0" w:rsidRDefault="007674C0" w:rsidP="00060770">
      <w:pPr>
        <w:spacing w:line="360" w:lineRule="auto"/>
        <w:ind w:firstLine="709"/>
        <w:jc w:val="both"/>
        <w:rPr>
          <w:sz w:val="28"/>
          <w:szCs w:val="28"/>
          <w:lang w:eastAsia="en-US"/>
        </w:rPr>
      </w:pPr>
      <w:r>
        <w:rPr>
          <w:sz w:val="28"/>
          <w:szCs w:val="28"/>
          <w:lang w:eastAsia="en-US"/>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города Вятские Поляны или уполномоченным должностным лицом.</w:t>
      </w:r>
    </w:p>
    <w:p w:rsidR="007674C0" w:rsidRDefault="007674C0" w:rsidP="00060770">
      <w:pPr>
        <w:spacing w:line="360" w:lineRule="auto"/>
        <w:ind w:firstLine="709"/>
        <w:jc w:val="both"/>
        <w:rPr>
          <w:sz w:val="28"/>
          <w:szCs w:val="28"/>
          <w:lang w:eastAsia="en-US"/>
        </w:rPr>
      </w:pPr>
      <w:r>
        <w:rPr>
          <w:sz w:val="28"/>
          <w:szCs w:val="28"/>
          <w:lang w:eastAsia="en-US"/>
        </w:rPr>
        <w:t xml:space="preserve">Перечень должностных лиц, осуществляющих текущий контроль, устанавливается индивидуальными правовыми актами </w:t>
      </w:r>
      <w:r w:rsidR="00060770">
        <w:rPr>
          <w:sz w:val="28"/>
          <w:szCs w:val="28"/>
          <w:lang w:eastAsia="en-US"/>
        </w:rPr>
        <w:t>а</w:t>
      </w:r>
      <w:r>
        <w:rPr>
          <w:sz w:val="28"/>
          <w:szCs w:val="28"/>
          <w:lang w:eastAsia="en-US"/>
        </w:rPr>
        <w:t>дминистрации</w:t>
      </w:r>
      <w:r w:rsidR="00060770">
        <w:rPr>
          <w:sz w:val="28"/>
          <w:szCs w:val="28"/>
          <w:lang w:eastAsia="en-US"/>
        </w:rPr>
        <w:t xml:space="preserve"> города</w:t>
      </w:r>
      <w:r>
        <w:rPr>
          <w:sz w:val="28"/>
          <w:szCs w:val="28"/>
          <w:lang w:eastAsia="en-US"/>
        </w:rPr>
        <w:t>.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r w:rsidR="00060770">
        <w:rPr>
          <w:sz w:val="28"/>
          <w:szCs w:val="28"/>
          <w:lang w:eastAsia="en-US"/>
        </w:rPr>
        <w:t xml:space="preserve"> города</w:t>
      </w:r>
      <w:r>
        <w:rPr>
          <w:sz w:val="28"/>
          <w:szCs w:val="28"/>
          <w:lang w:eastAsia="en-US"/>
        </w:rPr>
        <w:t>.</w:t>
      </w:r>
    </w:p>
    <w:p w:rsidR="007674C0" w:rsidRDefault="007674C0" w:rsidP="00060770">
      <w:pPr>
        <w:spacing w:line="360" w:lineRule="auto"/>
        <w:ind w:firstLine="709"/>
        <w:jc w:val="both"/>
        <w:rPr>
          <w:rFonts w:eastAsia="Calibri"/>
          <w:sz w:val="28"/>
          <w:szCs w:val="28"/>
          <w:lang w:eastAsia="en-US"/>
        </w:rPr>
      </w:pPr>
      <w:r>
        <w:rPr>
          <w:sz w:val="28"/>
          <w:szCs w:val="28"/>
          <w:lang w:eastAsia="en-US"/>
        </w:rPr>
        <w:t xml:space="preserve">4.1.2. Текущий контроль осуществляется путем проведения главой города Вятские Поляны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7674C0" w:rsidRDefault="007674C0" w:rsidP="00060770">
      <w:pPr>
        <w:spacing w:line="360" w:lineRule="auto"/>
        <w:ind w:firstLine="709"/>
        <w:jc w:val="both"/>
        <w:rPr>
          <w:rFonts w:eastAsia="Calibri"/>
          <w:sz w:val="28"/>
          <w:szCs w:val="28"/>
          <w:lang w:eastAsia="en-US"/>
        </w:rPr>
      </w:pPr>
      <w:r>
        <w:rPr>
          <w:rFonts w:eastAsia="Calibri"/>
          <w:sz w:val="28"/>
          <w:szCs w:val="28"/>
          <w:lang w:eastAsia="en-US"/>
        </w:rPr>
        <w:t>4.1.3. Глава города Вятские Поляны, а также уполномоченное им должностное лицо, осуществляя контроль, вправе:</w:t>
      </w:r>
    </w:p>
    <w:p w:rsidR="007674C0" w:rsidRDefault="007674C0" w:rsidP="00060770">
      <w:pPr>
        <w:spacing w:line="360" w:lineRule="auto"/>
        <w:ind w:firstLine="709"/>
        <w:jc w:val="both"/>
        <w:rPr>
          <w:rFonts w:eastAsia="Calibri"/>
          <w:sz w:val="28"/>
          <w:szCs w:val="28"/>
          <w:lang w:eastAsia="en-US"/>
        </w:rPr>
      </w:pPr>
      <w:r>
        <w:rPr>
          <w:rFonts w:eastAsia="Calibri"/>
          <w:sz w:val="28"/>
          <w:szCs w:val="28"/>
          <w:lang w:eastAsia="en-US"/>
        </w:rPr>
        <w:t>контролировать соблюдение порядка и условий предоставления муниципальной услуги;</w:t>
      </w:r>
    </w:p>
    <w:p w:rsidR="007674C0" w:rsidRDefault="007674C0" w:rsidP="00060770">
      <w:pPr>
        <w:spacing w:line="360" w:lineRule="auto"/>
        <w:ind w:firstLine="709"/>
        <w:jc w:val="both"/>
        <w:rPr>
          <w:rFonts w:eastAsia="Calibri"/>
          <w:sz w:val="28"/>
          <w:szCs w:val="28"/>
          <w:lang w:eastAsia="en-US"/>
        </w:rPr>
      </w:pPr>
      <w:r>
        <w:rPr>
          <w:rFonts w:eastAsia="Calibri"/>
          <w:sz w:val="28"/>
          <w:szCs w:val="28"/>
          <w:lang w:eastAsia="en-US"/>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674C0" w:rsidRDefault="007674C0" w:rsidP="00060770">
      <w:pPr>
        <w:spacing w:line="360" w:lineRule="auto"/>
        <w:ind w:firstLine="709"/>
        <w:jc w:val="both"/>
        <w:rPr>
          <w:rFonts w:eastAsia="Calibri"/>
          <w:sz w:val="28"/>
          <w:szCs w:val="28"/>
          <w:lang w:eastAsia="en-US"/>
        </w:rPr>
      </w:pPr>
      <w:r>
        <w:rPr>
          <w:rFonts w:eastAsia="Calibri"/>
          <w:sz w:val="28"/>
          <w:szCs w:val="28"/>
          <w:lang w:eastAsia="en-US"/>
        </w:rPr>
        <w:t>назначать ответственных специалистов администрации</w:t>
      </w:r>
      <w:r w:rsidR="00060770">
        <w:rPr>
          <w:rFonts w:eastAsia="Calibri"/>
          <w:sz w:val="28"/>
          <w:szCs w:val="28"/>
          <w:lang w:eastAsia="en-US"/>
        </w:rPr>
        <w:t xml:space="preserve"> города</w:t>
      </w:r>
      <w:r>
        <w:rPr>
          <w:rFonts w:eastAsia="Calibri"/>
          <w:sz w:val="28"/>
          <w:szCs w:val="28"/>
          <w:lang w:eastAsia="en-US"/>
        </w:rPr>
        <w:t xml:space="preserve"> для постоянного наблюдения за предоставлением муниципальной услуги;</w:t>
      </w:r>
    </w:p>
    <w:p w:rsidR="007674C0" w:rsidRDefault="007674C0" w:rsidP="00060770">
      <w:pPr>
        <w:spacing w:line="360" w:lineRule="auto"/>
        <w:ind w:firstLine="709"/>
        <w:jc w:val="both"/>
        <w:rPr>
          <w:sz w:val="28"/>
          <w:szCs w:val="28"/>
          <w:lang w:eastAsia="en-US"/>
        </w:rPr>
      </w:pPr>
      <w:r>
        <w:rPr>
          <w:rFonts w:eastAsia="Calibri"/>
          <w:sz w:val="28"/>
          <w:szCs w:val="28"/>
          <w:lang w:eastAsia="en-US"/>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7674C0" w:rsidRDefault="007674C0" w:rsidP="00060770">
      <w:pPr>
        <w:spacing w:line="360" w:lineRule="auto"/>
        <w:ind w:firstLine="709"/>
        <w:jc w:val="both"/>
        <w:rPr>
          <w:sz w:val="28"/>
          <w:szCs w:val="28"/>
          <w:lang w:eastAsia="en-US"/>
        </w:rPr>
      </w:pPr>
      <w:r>
        <w:rPr>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4.2.3. Проверки могут быть плановыми и внеплановыми.</w:t>
      </w:r>
    </w:p>
    <w:p w:rsidR="007674C0" w:rsidRDefault="007674C0" w:rsidP="00060770">
      <w:pPr>
        <w:spacing w:line="360" w:lineRule="auto"/>
        <w:ind w:firstLine="709"/>
        <w:jc w:val="both"/>
        <w:rPr>
          <w:sz w:val="28"/>
          <w:szCs w:val="28"/>
          <w:lang w:eastAsia="en-US"/>
        </w:rPr>
      </w:pPr>
      <w:r>
        <w:rPr>
          <w:sz w:val="28"/>
          <w:szCs w:val="28"/>
          <w:lang w:eastAsia="en-US"/>
        </w:rPr>
        <w:t>4.2.4. Плановые проверки осуществляются на основании распоряжений главы города Вятские Поляны. При плановых проверках рассматриваются все вопросы, связанные с предоставлением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4.2.6. Для проведения проверки создается комиссия, в состав которой включаются муниципальные служащие администрации</w:t>
      </w:r>
      <w:r w:rsidR="00060770">
        <w:rPr>
          <w:sz w:val="28"/>
          <w:szCs w:val="28"/>
          <w:lang w:eastAsia="en-US"/>
        </w:rPr>
        <w:t xml:space="preserve"> гороа</w:t>
      </w:r>
      <w:r>
        <w:rPr>
          <w:sz w:val="28"/>
          <w:szCs w:val="28"/>
          <w:lang w:eastAsia="en-US"/>
        </w:rPr>
        <w:t>.</w:t>
      </w:r>
    </w:p>
    <w:p w:rsidR="007674C0" w:rsidRDefault="007674C0" w:rsidP="00060770">
      <w:pPr>
        <w:spacing w:line="360" w:lineRule="auto"/>
        <w:ind w:firstLine="709"/>
        <w:jc w:val="both"/>
        <w:rPr>
          <w:sz w:val="28"/>
          <w:szCs w:val="28"/>
          <w:lang w:eastAsia="en-US"/>
        </w:rPr>
      </w:pPr>
      <w:r>
        <w:rPr>
          <w:sz w:val="28"/>
          <w:szCs w:val="28"/>
          <w:lang w:eastAsia="en-US"/>
        </w:rPr>
        <w:t>4.2.7. Проверка осуществляется на основании распоряжения главы города.</w:t>
      </w:r>
    </w:p>
    <w:p w:rsidR="007674C0" w:rsidRDefault="007674C0" w:rsidP="00060770">
      <w:pPr>
        <w:spacing w:line="360" w:lineRule="auto"/>
        <w:ind w:firstLine="709"/>
        <w:jc w:val="both"/>
        <w:rPr>
          <w:sz w:val="28"/>
          <w:szCs w:val="28"/>
          <w:lang w:eastAsia="en-US"/>
        </w:rPr>
      </w:pPr>
      <w:r>
        <w:rPr>
          <w:sz w:val="28"/>
          <w:szCs w:val="28"/>
          <w:lang w:eastAsia="en-US"/>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города (лицо, исполняющее </w:t>
      </w:r>
      <w:r>
        <w:rPr>
          <w:sz w:val="28"/>
          <w:szCs w:val="28"/>
          <w:lang w:eastAsia="en-US"/>
        </w:rPr>
        <w:lastRenderedPageBreak/>
        <w:t>обязанности главы города).</w:t>
      </w:r>
    </w:p>
    <w:p w:rsidR="007674C0" w:rsidRDefault="007674C0" w:rsidP="00060770">
      <w:pPr>
        <w:spacing w:line="360" w:lineRule="auto"/>
        <w:ind w:firstLine="709"/>
        <w:jc w:val="both"/>
        <w:rPr>
          <w:sz w:val="28"/>
          <w:szCs w:val="28"/>
          <w:lang w:eastAsia="en-US"/>
        </w:rPr>
      </w:pPr>
      <w:r>
        <w:rPr>
          <w:sz w:val="28"/>
          <w:szCs w:val="28"/>
          <w:lang w:eastAsia="en-US"/>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7674C0" w:rsidRDefault="007674C0" w:rsidP="00060770">
      <w:pPr>
        <w:spacing w:line="360" w:lineRule="auto"/>
        <w:ind w:firstLine="709"/>
        <w:jc w:val="both"/>
        <w:rPr>
          <w:sz w:val="28"/>
          <w:szCs w:val="28"/>
          <w:lang w:eastAsia="en-US"/>
        </w:rPr>
      </w:pPr>
      <w:r>
        <w:rPr>
          <w:sz w:val="28"/>
          <w:szCs w:val="28"/>
          <w:lang w:eastAsia="en-US"/>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674C0" w:rsidRDefault="007674C0" w:rsidP="00060770">
      <w:pPr>
        <w:spacing w:line="360" w:lineRule="auto"/>
        <w:ind w:firstLine="709"/>
        <w:jc w:val="both"/>
        <w:rPr>
          <w:sz w:val="28"/>
          <w:szCs w:val="28"/>
          <w:lang w:eastAsia="en-US"/>
        </w:rPr>
      </w:pPr>
      <w:r>
        <w:rPr>
          <w:sz w:val="28"/>
          <w:szCs w:val="28"/>
          <w:lang w:eastAsia="en-US"/>
        </w:rPr>
        <w:t>4.3.1. Должностные лица администрации</w:t>
      </w:r>
      <w:r w:rsidR="00060770">
        <w:rPr>
          <w:sz w:val="28"/>
          <w:szCs w:val="28"/>
          <w:lang w:eastAsia="en-US"/>
        </w:rPr>
        <w:t xml:space="preserve"> города</w:t>
      </w:r>
      <w:r>
        <w:rPr>
          <w:sz w:val="28"/>
          <w:szCs w:val="28"/>
          <w:lang w:eastAsia="en-US"/>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7674C0" w:rsidRDefault="007674C0" w:rsidP="00060770">
      <w:pPr>
        <w:spacing w:line="360" w:lineRule="auto"/>
        <w:ind w:firstLine="709"/>
        <w:jc w:val="both"/>
        <w:rPr>
          <w:sz w:val="28"/>
          <w:szCs w:val="28"/>
          <w:lang w:eastAsia="en-US"/>
        </w:rPr>
      </w:pPr>
      <w:r>
        <w:rPr>
          <w:sz w:val="28"/>
          <w:szCs w:val="28"/>
          <w:lang w:eastAsia="en-US"/>
        </w:rPr>
        <w:t>4.3.2. Должностные лица администрации</w:t>
      </w:r>
      <w:r w:rsidR="00060770">
        <w:rPr>
          <w:sz w:val="28"/>
          <w:szCs w:val="28"/>
          <w:lang w:eastAsia="en-US"/>
        </w:rPr>
        <w:t xml:space="preserve"> города</w:t>
      </w:r>
      <w:r>
        <w:rPr>
          <w:sz w:val="28"/>
          <w:szCs w:val="28"/>
          <w:lang w:eastAsia="en-US"/>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7674C0" w:rsidRDefault="007674C0" w:rsidP="00060770">
      <w:pPr>
        <w:spacing w:line="360" w:lineRule="auto"/>
        <w:ind w:firstLine="709"/>
        <w:jc w:val="both"/>
        <w:rPr>
          <w:sz w:val="28"/>
          <w:szCs w:val="28"/>
          <w:lang w:eastAsia="en-US"/>
        </w:rPr>
      </w:pPr>
      <w:r>
        <w:rPr>
          <w:sz w:val="28"/>
          <w:szCs w:val="28"/>
          <w:lang w:eastAsia="en-US"/>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7674C0" w:rsidRDefault="007674C0" w:rsidP="00060770">
      <w:pPr>
        <w:spacing w:line="360" w:lineRule="auto"/>
        <w:ind w:firstLine="709"/>
        <w:jc w:val="both"/>
        <w:rPr>
          <w:sz w:val="28"/>
          <w:szCs w:val="28"/>
          <w:lang w:eastAsia="en-US"/>
        </w:rPr>
      </w:pPr>
      <w:r>
        <w:rPr>
          <w:sz w:val="28"/>
          <w:szCs w:val="28"/>
          <w:lang w:eastAsia="en-U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674C0" w:rsidRDefault="007674C0" w:rsidP="00060770">
      <w:pPr>
        <w:spacing w:line="360" w:lineRule="auto"/>
        <w:ind w:firstLine="709"/>
        <w:jc w:val="both"/>
        <w:rPr>
          <w:sz w:val="28"/>
          <w:szCs w:val="28"/>
          <w:lang w:eastAsia="en-US"/>
        </w:rPr>
      </w:pPr>
      <w:r>
        <w:rPr>
          <w:sz w:val="28"/>
          <w:szCs w:val="28"/>
          <w:lang w:eastAsia="en-US"/>
        </w:rPr>
        <w:t xml:space="preserve">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w:t>
      </w:r>
      <w:r>
        <w:rPr>
          <w:sz w:val="28"/>
          <w:szCs w:val="28"/>
          <w:lang w:eastAsia="en-US"/>
        </w:rPr>
        <w:lastRenderedPageBreak/>
        <w:t>обжалуемыми действиями (бездействием).</w:t>
      </w:r>
    </w:p>
    <w:p w:rsidR="007674C0" w:rsidRDefault="007674C0" w:rsidP="00060770">
      <w:pPr>
        <w:spacing w:line="360" w:lineRule="auto"/>
        <w:ind w:firstLine="709"/>
        <w:jc w:val="both"/>
        <w:rPr>
          <w:sz w:val="28"/>
          <w:szCs w:val="28"/>
          <w:lang w:eastAsia="en-US"/>
        </w:rPr>
      </w:pPr>
      <w:r>
        <w:rPr>
          <w:sz w:val="28"/>
          <w:szCs w:val="28"/>
          <w:lang w:eastAsia="en-US"/>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F41D99" w:rsidRPr="00F41D99" w:rsidRDefault="00F41D99" w:rsidP="007A0735">
      <w:pPr>
        <w:pStyle w:val="ConsPlusTitle"/>
        <w:jc w:val="center"/>
        <w:outlineLvl w:val="0"/>
        <w:rPr>
          <w:rFonts w:ascii="Times New Roman" w:hAnsi="Times New Roman" w:cs="Times New Roman"/>
          <w:sz w:val="28"/>
          <w:szCs w:val="28"/>
        </w:rPr>
      </w:pPr>
      <w:r w:rsidRPr="00F41D99">
        <w:rPr>
          <w:rFonts w:ascii="Times New Roman" w:hAnsi="Times New Roman" w:cs="Times New Roman"/>
          <w:sz w:val="28"/>
          <w:szCs w:val="28"/>
        </w:rPr>
        <w:t>5. Досудебный (внесудебный) порядок обжалования решений</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и действий (бездействия) органа, предоставляющего</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муниципальную услугу, должностного лица органа,</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предоставляющего муниципальную услугу, либо муниципального</w:t>
      </w:r>
    </w:p>
    <w:p w:rsidR="00F41D99" w:rsidRPr="00F41D99" w:rsidRDefault="00F41D99" w:rsidP="007A0735">
      <w:pPr>
        <w:pStyle w:val="ConsPlusTitle"/>
        <w:jc w:val="center"/>
        <w:rPr>
          <w:rFonts w:ascii="Times New Roman" w:hAnsi="Times New Roman" w:cs="Times New Roman"/>
          <w:sz w:val="28"/>
          <w:szCs w:val="28"/>
        </w:rPr>
      </w:pPr>
      <w:r w:rsidRPr="00F41D99">
        <w:rPr>
          <w:rFonts w:ascii="Times New Roman" w:hAnsi="Times New Roman" w:cs="Times New Roman"/>
          <w:sz w:val="28"/>
          <w:szCs w:val="28"/>
        </w:rPr>
        <w:t>служащего</w:t>
      </w:r>
    </w:p>
    <w:p w:rsidR="00F41D99" w:rsidRPr="00F41D99" w:rsidRDefault="00F41D99" w:rsidP="00060770">
      <w:pPr>
        <w:pStyle w:val="ConsPlusNormal"/>
        <w:spacing w:line="360" w:lineRule="auto"/>
        <w:jc w:val="both"/>
        <w:rPr>
          <w:rFonts w:ascii="Times New Roman" w:hAnsi="Times New Roman" w:cs="Times New Roman"/>
          <w:sz w:val="28"/>
          <w:szCs w:val="28"/>
        </w:rPr>
      </w:pPr>
    </w:p>
    <w:p w:rsidR="0070466C" w:rsidRDefault="007674C0" w:rsidP="00060770">
      <w:pPr>
        <w:tabs>
          <w:tab w:val="left" w:pos="0"/>
        </w:tabs>
        <w:spacing w:line="360" w:lineRule="auto"/>
        <w:jc w:val="both"/>
        <w:rPr>
          <w:color w:val="000000"/>
          <w:sz w:val="28"/>
          <w:szCs w:val="28"/>
        </w:rPr>
      </w:pPr>
      <w:r>
        <w:rPr>
          <w:color w:val="000000"/>
          <w:sz w:val="28"/>
          <w:szCs w:val="28"/>
        </w:rPr>
        <w:tab/>
      </w:r>
      <w:r w:rsidR="0070466C">
        <w:rPr>
          <w:color w:val="000000"/>
          <w:sz w:val="28"/>
          <w:szCs w:val="28"/>
        </w:rPr>
        <w:t xml:space="preserve">5.1. </w:t>
      </w:r>
      <w:r w:rsidR="0070466C" w:rsidRPr="000E4DCA">
        <w:rPr>
          <w:color w:val="000000"/>
          <w:sz w:val="28"/>
          <w:szCs w:val="28"/>
        </w:rPr>
        <w:t xml:space="preserve">Заявитель имеет право на судебное и досудебное (внесудебное) обжалование решений (действий, бездействий), принимаемых (осуществляемых) в ходе предоставления  муниципальной услуги. </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5.2. </w:t>
      </w:r>
      <w:r w:rsidRPr="000E4DCA">
        <w:rPr>
          <w:color w:val="000000"/>
          <w:sz w:val="28"/>
          <w:szCs w:val="28"/>
        </w:rPr>
        <w:t>Предметом жалобы в досудебном (внесудебном) порядке являются:</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нарушение срока регистрации запроса заявителя о предоставлении муниципальной услуги;</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нарушение срока предоставления муниципальной услуги;</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w:t>
      </w:r>
      <w:r w:rsidR="007E1077">
        <w:rPr>
          <w:color w:val="000000"/>
          <w:sz w:val="28"/>
          <w:szCs w:val="28"/>
        </w:rPr>
        <w:t>А</w:t>
      </w:r>
      <w:r w:rsidRPr="000E4DCA">
        <w:rPr>
          <w:color w:val="000000"/>
          <w:sz w:val="28"/>
          <w:szCs w:val="28"/>
        </w:rPr>
        <w:t>дминистративным регламентом;</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предусмотренной настоящим административным регламентом, у заявителя;</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w:t>
      </w:r>
      <w:r w:rsidRPr="000E4DCA">
        <w:rPr>
          <w:color w:val="000000"/>
          <w:sz w:val="28"/>
          <w:szCs w:val="28"/>
        </w:rPr>
        <w:lastRenderedPageBreak/>
        <w:t>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70466C" w:rsidRPr="000E4DCA" w:rsidRDefault="0070466C" w:rsidP="00060770">
      <w:pPr>
        <w:spacing w:line="360" w:lineRule="auto"/>
        <w:ind w:firstLine="709"/>
        <w:jc w:val="both"/>
        <w:rPr>
          <w:color w:val="000000"/>
          <w:sz w:val="28"/>
          <w:szCs w:val="28"/>
        </w:rPr>
      </w:pPr>
      <w:r w:rsidRPr="000E4DCA">
        <w:rPr>
          <w:color w:val="000000"/>
          <w:sz w:val="28"/>
          <w:szCs w:val="28"/>
        </w:rPr>
        <w:t>отказ администрации города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674C0" w:rsidRPr="008E06FD" w:rsidRDefault="007674C0" w:rsidP="00060770">
      <w:pPr>
        <w:pStyle w:val="af9"/>
        <w:spacing w:line="360" w:lineRule="auto"/>
        <w:ind w:firstLine="708"/>
        <w:jc w:val="both"/>
        <w:rPr>
          <w:sz w:val="28"/>
          <w:szCs w:val="28"/>
          <w:lang w:eastAsia="ru-RU"/>
        </w:rPr>
      </w:pPr>
      <w:r>
        <w:rPr>
          <w:color w:val="000000"/>
          <w:sz w:val="28"/>
          <w:szCs w:val="28"/>
        </w:rPr>
        <w:t>5.2.1.</w:t>
      </w:r>
      <w:r w:rsidRPr="008E06FD">
        <w:rPr>
          <w:sz w:val="28"/>
          <w:szCs w:val="28"/>
          <w:lang w:eastAsia="ru-RU"/>
        </w:rPr>
        <w:t xml:space="preserve"> Заявитель может обратиться с жалобой, в том числе в следующих случаях:</w:t>
      </w:r>
    </w:p>
    <w:p w:rsidR="007674C0" w:rsidRPr="008E06FD" w:rsidRDefault="007674C0" w:rsidP="00060770">
      <w:pPr>
        <w:pStyle w:val="af9"/>
        <w:spacing w:line="360" w:lineRule="auto"/>
        <w:ind w:firstLine="708"/>
        <w:jc w:val="both"/>
        <w:rPr>
          <w:sz w:val="28"/>
          <w:szCs w:val="28"/>
          <w:lang w:eastAsia="ru-RU"/>
        </w:rPr>
      </w:pPr>
      <w:r w:rsidRPr="008E06FD">
        <w:rPr>
          <w:sz w:val="28"/>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674C0" w:rsidRPr="008E06FD" w:rsidRDefault="007674C0" w:rsidP="00060770">
      <w:pPr>
        <w:pStyle w:val="af9"/>
        <w:spacing w:line="360" w:lineRule="auto"/>
        <w:ind w:firstLine="708"/>
        <w:jc w:val="both"/>
        <w:rPr>
          <w:sz w:val="28"/>
          <w:szCs w:val="28"/>
          <w:lang w:eastAsia="ru-RU"/>
        </w:rPr>
      </w:pPr>
      <w:r w:rsidRPr="008E06FD">
        <w:rPr>
          <w:sz w:val="28"/>
          <w:szCs w:val="28"/>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7674C0" w:rsidRPr="008E06FD" w:rsidRDefault="007674C0" w:rsidP="00060770">
      <w:pPr>
        <w:pStyle w:val="af9"/>
        <w:spacing w:line="360" w:lineRule="auto"/>
        <w:ind w:firstLine="708"/>
        <w:jc w:val="both"/>
        <w:rPr>
          <w:kern w:val="0"/>
          <w:sz w:val="28"/>
          <w:szCs w:val="28"/>
          <w:lang w:eastAsia="ru-RU"/>
        </w:rPr>
      </w:pPr>
      <w:r w:rsidRPr="008E06FD">
        <w:rPr>
          <w:kern w:val="0"/>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674C0" w:rsidRPr="008E06FD" w:rsidRDefault="007674C0" w:rsidP="00060770">
      <w:pPr>
        <w:pStyle w:val="af9"/>
        <w:spacing w:line="360" w:lineRule="auto"/>
        <w:ind w:firstLine="708"/>
        <w:jc w:val="both"/>
        <w:rPr>
          <w:kern w:val="0"/>
          <w:sz w:val="28"/>
          <w:szCs w:val="28"/>
          <w:lang w:eastAsia="ru-RU"/>
        </w:rPr>
      </w:pPr>
      <w:r w:rsidRPr="008E06FD">
        <w:rPr>
          <w:sz w:val="28"/>
          <w:szCs w:val="28"/>
          <w:lang w:eastAsia="ru-RU"/>
        </w:rPr>
        <w:lastRenderedPageBreak/>
        <w:t xml:space="preserve">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 </w:t>
      </w:r>
      <w:r w:rsidRPr="008E06FD">
        <w:rPr>
          <w:kern w:val="0"/>
          <w:sz w:val="28"/>
          <w:szCs w:val="28"/>
          <w:lang w:eastAsia="ru-RU"/>
        </w:rPr>
        <w:t>у заявителя;</w:t>
      </w:r>
    </w:p>
    <w:p w:rsidR="007674C0" w:rsidRPr="008E06FD" w:rsidRDefault="007674C0" w:rsidP="00060770">
      <w:pPr>
        <w:pStyle w:val="af9"/>
        <w:spacing w:line="360" w:lineRule="auto"/>
        <w:ind w:firstLine="708"/>
        <w:jc w:val="both"/>
        <w:rPr>
          <w:sz w:val="28"/>
          <w:szCs w:val="28"/>
          <w:lang w:eastAsia="ru-RU"/>
        </w:rPr>
      </w:pPr>
      <w:r w:rsidRPr="008E06FD">
        <w:rPr>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w:t>
      </w:r>
    </w:p>
    <w:p w:rsidR="007674C0" w:rsidRPr="008E06FD" w:rsidRDefault="007674C0" w:rsidP="00060770">
      <w:pPr>
        <w:pStyle w:val="af9"/>
        <w:spacing w:line="360" w:lineRule="auto"/>
        <w:ind w:firstLine="708"/>
        <w:jc w:val="both"/>
        <w:rPr>
          <w:kern w:val="0"/>
          <w:sz w:val="28"/>
          <w:szCs w:val="28"/>
          <w:lang w:eastAsia="ru-RU"/>
        </w:rPr>
      </w:pPr>
      <w:r w:rsidRPr="008E06FD">
        <w:rPr>
          <w:kern w:val="0"/>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674C0" w:rsidRPr="008E06FD" w:rsidRDefault="007674C0" w:rsidP="00060770">
      <w:pPr>
        <w:pStyle w:val="af9"/>
        <w:spacing w:line="360" w:lineRule="auto"/>
        <w:ind w:firstLine="708"/>
        <w:jc w:val="both"/>
        <w:rPr>
          <w:kern w:val="0"/>
          <w:sz w:val="28"/>
          <w:szCs w:val="28"/>
          <w:lang w:eastAsia="ru-RU"/>
        </w:rPr>
      </w:pPr>
      <w:r w:rsidRPr="008E06FD">
        <w:rPr>
          <w:kern w:val="0"/>
          <w:sz w:val="28"/>
          <w:szCs w:val="28"/>
          <w:lang w:eastAsia="ru-RU"/>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9" w:history="1">
        <w:r w:rsidRPr="008E06FD">
          <w:rPr>
            <w:color w:val="0000FF"/>
            <w:kern w:val="0"/>
            <w:sz w:val="28"/>
            <w:szCs w:val="28"/>
            <w:lang w:eastAsia="ru-RU"/>
          </w:rPr>
          <w:t>частью 1.1 статьи 16</w:t>
        </w:r>
      </w:hyperlink>
      <w:r w:rsidRPr="008E06FD">
        <w:rPr>
          <w:kern w:val="0"/>
          <w:sz w:val="28"/>
          <w:szCs w:val="28"/>
          <w:lang w:eastAsia="ru-RU"/>
        </w:rPr>
        <w:t xml:space="preserve"> </w:t>
      </w:r>
      <w:r w:rsidRPr="008E06FD">
        <w:rPr>
          <w:sz w:val="28"/>
          <w:szCs w:val="28"/>
          <w:lang w:eastAsia="ru-RU"/>
        </w:rPr>
        <w:t>Федерального закона от 27.07.2010 № 210-ФЗ</w:t>
      </w:r>
      <w:r w:rsidRPr="008E06FD">
        <w:rPr>
          <w:kern w:val="0"/>
          <w:sz w:val="28"/>
          <w:szCs w:val="28"/>
          <w:lang w:eastAsia="ru-RU"/>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8E06FD">
        <w:rPr>
          <w:kern w:val="0"/>
          <w:sz w:val="28"/>
          <w:szCs w:val="28"/>
          <w:lang w:eastAsia="ru-RU"/>
        </w:rPr>
        <w:lastRenderedPageBreak/>
        <w:t xml:space="preserve">муниципальных услуг в полном объеме в порядке, определенном </w:t>
      </w:r>
      <w:hyperlink r:id="rId10" w:history="1">
        <w:r w:rsidRPr="008E06FD">
          <w:rPr>
            <w:color w:val="0000FF"/>
            <w:kern w:val="0"/>
            <w:sz w:val="28"/>
            <w:szCs w:val="28"/>
            <w:lang w:eastAsia="ru-RU"/>
          </w:rPr>
          <w:t>частью 1.3 статьи 16</w:t>
        </w:r>
      </w:hyperlink>
      <w:r w:rsidRPr="008E06FD">
        <w:rPr>
          <w:kern w:val="0"/>
          <w:sz w:val="28"/>
          <w:szCs w:val="28"/>
          <w:lang w:eastAsia="ru-RU"/>
        </w:rPr>
        <w:t xml:space="preserve"> </w:t>
      </w:r>
      <w:r w:rsidRPr="008E06FD">
        <w:rPr>
          <w:sz w:val="28"/>
          <w:szCs w:val="28"/>
          <w:lang w:eastAsia="ru-RU"/>
        </w:rPr>
        <w:t>Федерального закона от 27.07.2010  № 210-ФЗ</w:t>
      </w:r>
      <w:r>
        <w:rPr>
          <w:sz w:val="28"/>
          <w:szCs w:val="28"/>
          <w:lang w:eastAsia="ru-RU"/>
        </w:rPr>
        <w:t>;</w:t>
      </w:r>
      <w:r w:rsidRPr="008E06FD">
        <w:rPr>
          <w:sz w:val="28"/>
          <w:szCs w:val="28"/>
          <w:lang w:eastAsia="ru-RU"/>
        </w:rPr>
        <w:t xml:space="preserve"> </w:t>
      </w:r>
    </w:p>
    <w:p w:rsidR="007674C0" w:rsidRPr="008E06FD" w:rsidRDefault="007674C0" w:rsidP="00060770">
      <w:pPr>
        <w:pStyle w:val="af9"/>
        <w:spacing w:line="360" w:lineRule="auto"/>
        <w:ind w:firstLine="708"/>
        <w:jc w:val="both"/>
        <w:rPr>
          <w:sz w:val="28"/>
          <w:szCs w:val="28"/>
          <w:lang w:eastAsia="ru-RU"/>
        </w:rPr>
      </w:pPr>
      <w:r w:rsidRPr="008E06FD">
        <w:rPr>
          <w:sz w:val="28"/>
          <w:szCs w:val="28"/>
          <w:lang w:eastAsia="ru-RU"/>
        </w:rPr>
        <w:t>нарушение срока или порядка выдачи документов по результатам предоставления муниципальной услуги;</w:t>
      </w:r>
    </w:p>
    <w:p w:rsidR="007674C0" w:rsidRPr="008E06FD" w:rsidRDefault="007674C0" w:rsidP="00060770">
      <w:pPr>
        <w:pStyle w:val="af9"/>
        <w:spacing w:line="360" w:lineRule="auto"/>
        <w:ind w:firstLine="708"/>
        <w:jc w:val="both"/>
        <w:rPr>
          <w:kern w:val="0"/>
          <w:sz w:val="28"/>
          <w:szCs w:val="28"/>
          <w:lang w:eastAsia="ru-RU"/>
        </w:rPr>
      </w:pPr>
      <w:r w:rsidRPr="008E06FD">
        <w:rPr>
          <w:kern w:val="0"/>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sidRPr="008E06FD">
          <w:rPr>
            <w:color w:val="0000FF"/>
            <w:kern w:val="0"/>
            <w:sz w:val="28"/>
            <w:szCs w:val="28"/>
            <w:lang w:eastAsia="ru-RU"/>
          </w:rPr>
          <w:t>частью 1.3 статьи 16</w:t>
        </w:r>
      </w:hyperlink>
      <w:r w:rsidRPr="008E06FD">
        <w:rPr>
          <w:kern w:val="0"/>
          <w:sz w:val="28"/>
          <w:szCs w:val="28"/>
          <w:lang w:eastAsia="ru-RU"/>
        </w:rPr>
        <w:t xml:space="preserve"> </w:t>
      </w:r>
      <w:r w:rsidRPr="008E06FD">
        <w:rPr>
          <w:sz w:val="28"/>
          <w:szCs w:val="28"/>
          <w:lang w:eastAsia="ru-RU"/>
        </w:rPr>
        <w:t>Федерального закона от 27.07.2010  № 210-ФЗ</w:t>
      </w:r>
      <w:r>
        <w:rPr>
          <w:kern w:val="0"/>
          <w:sz w:val="28"/>
          <w:szCs w:val="28"/>
          <w:lang w:eastAsia="ru-RU"/>
        </w:rPr>
        <w:t>;</w:t>
      </w:r>
    </w:p>
    <w:p w:rsidR="0070466C" w:rsidRPr="000E4DCA" w:rsidRDefault="007674C0" w:rsidP="00060770">
      <w:pPr>
        <w:spacing w:line="360" w:lineRule="auto"/>
        <w:ind w:firstLine="709"/>
        <w:jc w:val="both"/>
        <w:rPr>
          <w:color w:val="000000"/>
          <w:sz w:val="28"/>
          <w:szCs w:val="28"/>
        </w:rPr>
      </w:pPr>
      <w:r w:rsidRPr="008E06FD">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8E06FD">
          <w:rPr>
            <w:color w:val="0000FF"/>
            <w:sz w:val="28"/>
            <w:szCs w:val="28"/>
          </w:rPr>
          <w:t>пунктом 4 части 1 статьи 7</w:t>
        </w:r>
      </w:hyperlink>
      <w:r w:rsidRPr="008E06FD">
        <w:rPr>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8E06FD">
          <w:rPr>
            <w:color w:val="0000FF"/>
            <w:sz w:val="28"/>
            <w:szCs w:val="28"/>
          </w:rPr>
          <w:t>частью 1.3 статьи 16</w:t>
        </w:r>
      </w:hyperlink>
      <w:r w:rsidRPr="008E06FD">
        <w:rPr>
          <w:sz w:val="28"/>
          <w:szCs w:val="28"/>
        </w:rPr>
        <w:t xml:space="preserve"> Федерального закона от 27.07.2010  № 210-ФЗ</w:t>
      </w:r>
      <w:r>
        <w:rPr>
          <w:sz w:val="28"/>
          <w:szCs w:val="28"/>
        </w:rPr>
        <w:t>.</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5.3. </w:t>
      </w:r>
      <w:r w:rsidRPr="000E4DCA">
        <w:rPr>
          <w:color w:val="000000"/>
          <w:sz w:val="28"/>
          <w:szCs w:val="28"/>
        </w:rPr>
        <w:t xml:space="preserve">Органами местного самоуправления, уполномоченными на </w:t>
      </w:r>
      <w:r w:rsidRPr="000E4DCA">
        <w:rPr>
          <w:color w:val="000000"/>
          <w:sz w:val="28"/>
          <w:szCs w:val="28"/>
        </w:rPr>
        <w:lastRenderedPageBreak/>
        <w:t xml:space="preserve">рассмотрение жалоб, являются глава города Вятские Поляны и администрация города. </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5.3.1. </w:t>
      </w:r>
      <w:r w:rsidRPr="000E4DCA">
        <w:rPr>
          <w:color w:val="000000"/>
          <w:sz w:val="28"/>
          <w:szCs w:val="28"/>
        </w:rPr>
        <w:tab/>
        <w:t>Должностными лицами, наделенными полномочиями по рассмотрению жалоб, являются:</w:t>
      </w:r>
    </w:p>
    <w:p w:rsidR="0070466C" w:rsidRPr="000E4DCA" w:rsidRDefault="0070466C" w:rsidP="00060770">
      <w:pPr>
        <w:pStyle w:val="a7"/>
        <w:spacing w:line="360" w:lineRule="auto"/>
        <w:ind w:firstLine="709"/>
        <w:rPr>
          <w:color w:val="000000"/>
          <w:szCs w:val="28"/>
        </w:rPr>
      </w:pPr>
      <w:r w:rsidRPr="000E4DCA">
        <w:rPr>
          <w:color w:val="000000"/>
          <w:szCs w:val="28"/>
        </w:rPr>
        <w:t>на решения и (или) действия (бездействие) должностных лиц, муниципальных служащих, участвующих в предоставлении муниципальной услуги</w:t>
      </w:r>
      <w:r w:rsidR="007E1077">
        <w:rPr>
          <w:color w:val="000000"/>
          <w:szCs w:val="28"/>
          <w:lang w:val="ru-RU"/>
        </w:rPr>
        <w:t xml:space="preserve"> –</w:t>
      </w:r>
      <w:r w:rsidRPr="000E4DCA">
        <w:rPr>
          <w:color w:val="000000"/>
          <w:szCs w:val="28"/>
        </w:rPr>
        <w:t xml:space="preserve"> администраци</w:t>
      </w:r>
      <w:r w:rsidR="007E1077">
        <w:rPr>
          <w:color w:val="000000"/>
          <w:szCs w:val="28"/>
          <w:lang w:val="ru-RU"/>
        </w:rPr>
        <w:t>я</w:t>
      </w:r>
      <w:r w:rsidRPr="000E4DCA">
        <w:rPr>
          <w:color w:val="000000"/>
          <w:szCs w:val="28"/>
        </w:rPr>
        <w:t xml:space="preserve"> города;</w:t>
      </w:r>
    </w:p>
    <w:p w:rsidR="0070466C" w:rsidRPr="000E4DCA" w:rsidRDefault="0070466C" w:rsidP="00060770">
      <w:pPr>
        <w:pStyle w:val="a7"/>
        <w:widowControl w:val="0"/>
        <w:autoSpaceDE w:val="0"/>
        <w:spacing w:line="360" w:lineRule="auto"/>
        <w:ind w:firstLine="709"/>
        <w:rPr>
          <w:color w:val="000000"/>
          <w:szCs w:val="28"/>
        </w:rPr>
      </w:pPr>
      <w:r w:rsidRPr="000E4DCA">
        <w:rPr>
          <w:color w:val="000000"/>
          <w:szCs w:val="28"/>
        </w:rPr>
        <w:t>на решения, принятые админи</w:t>
      </w:r>
      <w:r w:rsidR="007E1077">
        <w:rPr>
          <w:color w:val="000000"/>
          <w:szCs w:val="28"/>
        </w:rPr>
        <w:t>страцией города Вятские Поляны</w:t>
      </w:r>
      <w:r w:rsidR="007E1077">
        <w:rPr>
          <w:color w:val="000000"/>
          <w:szCs w:val="28"/>
          <w:lang w:val="ru-RU"/>
        </w:rPr>
        <w:t xml:space="preserve"> – </w:t>
      </w:r>
      <w:r w:rsidRPr="000E4DCA">
        <w:rPr>
          <w:color w:val="000000"/>
          <w:szCs w:val="28"/>
        </w:rPr>
        <w:t>глава города.</w:t>
      </w:r>
    </w:p>
    <w:p w:rsidR="0070466C" w:rsidRPr="000E4DCA" w:rsidRDefault="0070466C" w:rsidP="00060770">
      <w:pPr>
        <w:pStyle w:val="a7"/>
        <w:spacing w:line="360" w:lineRule="auto"/>
        <w:ind w:firstLine="709"/>
        <w:rPr>
          <w:color w:val="000000"/>
          <w:szCs w:val="28"/>
        </w:rPr>
      </w:pPr>
      <w:r>
        <w:rPr>
          <w:color w:val="000000"/>
          <w:szCs w:val="28"/>
        </w:rPr>
        <w:t xml:space="preserve">5.4. </w:t>
      </w:r>
      <w:r w:rsidRPr="000E4DCA">
        <w:rPr>
          <w:color w:val="000000"/>
          <w:szCs w:val="28"/>
        </w:rPr>
        <w:t>Жалоба подается в письменной форме или в электронном виде на имя должностного лица, наделенного полномочиями по рассмотрению жалоб, указанного в</w:t>
      </w:r>
      <w:bookmarkStart w:id="3" w:name="r13"/>
      <w:bookmarkEnd w:id="3"/>
      <w:r w:rsidRPr="000E4DCA">
        <w:rPr>
          <w:color w:val="000000"/>
          <w:szCs w:val="28"/>
        </w:rPr>
        <w:t xml:space="preserve"> пункте </w:t>
      </w:r>
      <w:r w:rsidR="007E1077">
        <w:rPr>
          <w:color w:val="000000"/>
          <w:szCs w:val="28"/>
          <w:lang w:val="ru-RU"/>
        </w:rPr>
        <w:t>5.3</w:t>
      </w:r>
      <w:r w:rsidRPr="000E4DCA">
        <w:rPr>
          <w:color w:val="000000"/>
          <w:szCs w:val="28"/>
        </w:rPr>
        <w:t xml:space="preserve"> </w:t>
      </w:r>
      <w:r w:rsidR="007E1077">
        <w:rPr>
          <w:color w:val="000000"/>
          <w:szCs w:val="28"/>
          <w:lang w:val="ru-RU"/>
        </w:rPr>
        <w:t>А</w:t>
      </w:r>
      <w:r w:rsidRPr="000E4DCA">
        <w:rPr>
          <w:color w:val="000000"/>
          <w:szCs w:val="28"/>
        </w:rPr>
        <w:t>дминистративного регламента, заявителем либо его уполномоченным представителем.</w:t>
      </w:r>
    </w:p>
    <w:p w:rsidR="0070466C" w:rsidRPr="000E4DCA" w:rsidRDefault="0070466C" w:rsidP="00060770">
      <w:pPr>
        <w:pStyle w:val="a7"/>
        <w:spacing w:line="360" w:lineRule="auto"/>
        <w:ind w:firstLine="709"/>
        <w:rPr>
          <w:color w:val="000000"/>
          <w:szCs w:val="28"/>
        </w:rPr>
      </w:pPr>
      <w:r>
        <w:rPr>
          <w:color w:val="000000"/>
          <w:szCs w:val="28"/>
        </w:rPr>
        <w:t xml:space="preserve">5.4.1. </w:t>
      </w:r>
      <w:r w:rsidRPr="000E4DCA">
        <w:rPr>
          <w:color w:val="000000"/>
          <w:szCs w:val="28"/>
        </w:rPr>
        <w:t>В письменной форме жалоба может быть подана:</w:t>
      </w:r>
    </w:p>
    <w:p w:rsidR="0070466C" w:rsidRPr="000E4DCA" w:rsidRDefault="0070466C" w:rsidP="00060770">
      <w:pPr>
        <w:pStyle w:val="a7"/>
        <w:spacing w:line="360" w:lineRule="auto"/>
        <w:ind w:firstLine="709"/>
        <w:rPr>
          <w:color w:val="000000"/>
          <w:szCs w:val="28"/>
        </w:rPr>
      </w:pPr>
      <w:r w:rsidRPr="000E4DCA">
        <w:rPr>
          <w:color w:val="000000"/>
          <w:szCs w:val="28"/>
        </w:rPr>
        <w:t>в месте предоставления муниципальной услуги (в месте, где заявитель подавал запрос (заявление) на предоставление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70466C" w:rsidRPr="000E4DCA" w:rsidRDefault="0070466C" w:rsidP="00060770">
      <w:pPr>
        <w:pStyle w:val="a7"/>
        <w:spacing w:line="360" w:lineRule="auto"/>
        <w:ind w:firstLine="709"/>
        <w:rPr>
          <w:color w:val="000000"/>
          <w:szCs w:val="28"/>
        </w:rPr>
      </w:pPr>
      <w:r w:rsidRPr="000E4DCA">
        <w:rPr>
          <w:color w:val="000000"/>
          <w:szCs w:val="28"/>
        </w:rPr>
        <w:t>при личном приеме заявителя либо его уполномоченного представителя должностным лицом, наделенным полномочиями по рассмотрению жалоб.</w:t>
      </w:r>
    </w:p>
    <w:p w:rsidR="0070466C" w:rsidRPr="000E4DCA" w:rsidRDefault="0070466C" w:rsidP="00060770">
      <w:pPr>
        <w:pStyle w:val="a7"/>
        <w:spacing w:line="360" w:lineRule="auto"/>
        <w:ind w:firstLine="709"/>
        <w:rPr>
          <w:color w:val="000000"/>
          <w:szCs w:val="28"/>
        </w:rPr>
      </w:pPr>
      <w:r w:rsidRPr="000E4DCA">
        <w:rPr>
          <w:color w:val="000000"/>
          <w:szCs w:val="28"/>
        </w:rPr>
        <w:t xml:space="preserve">Запись на личный прием к главе города Вятские Поляны осуществляется по телефону: (83334) </w:t>
      </w:r>
      <w:r w:rsidR="007E1077">
        <w:rPr>
          <w:color w:val="000000"/>
          <w:szCs w:val="28"/>
          <w:lang w:val="ru-RU"/>
        </w:rPr>
        <w:t>7-09-12.</w:t>
      </w:r>
      <w:r w:rsidRPr="000E4DCA">
        <w:rPr>
          <w:color w:val="000000"/>
          <w:szCs w:val="28"/>
        </w:rPr>
        <w:t xml:space="preserve"> </w:t>
      </w:r>
    </w:p>
    <w:p w:rsidR="0070466C" w:rsidRPr="000E4DCA" w:rsidRDefault="0070466C" w:rsidP="00060770">
      <w:pPr>
        <w:pStyle w:val="a7"/>
        <w:spacing w:line="360" w:lineRule="auto"/>
        <w:ind w:firstLine="709"/>
        <w:rPr>
          <w:color w:val="000000"/>
          <w:szCs w:val="28"/>
        </w:rPr>
      </w:pPr>
      <w:r w:rsidRPr="000E4DCA">
        <w:rPr>
          <w:color w:val="000000"/>
          <w:szCs w:val="28"/>
        </w:rPr>
        <w:t>путем направления по почте.</w:t>
      </w:r>
    </w:p>
    <w:p w:rsidR="0070466C" w:rsidRPr="000E4DCA" w:rsidRDefault="0070466C" w:rsidP="00060770">
      <w:pPr>
        <w:pStyle w:val="a7"/>
        <w:spacing w:line="360" w:lineRule="auto"/>
        <w:ind w:firstLine="709"/>
        <w:rPr>
          <w:color w:val="000000"/>
          <w:szCs w:val="28"/>
        </w:rPr>
      </w:pPr>
      <w:r>
        <w:rPr>
          <w:color w:val="000000"/>
          <w:szCs w:val="28"/>
        </w:rPr>
        <w:t xml:space="preserve">5.4.2. </w:t>
      </w:r>
      <w:r w:rsidRPr="000E4DCA">
        <w:rPr>
          <w:color w:val="000000"/>
          <w:szCs w:val="28"/>
        </w:rPr>
        <w:tab/>
        <w:t xml:space="preserve">В электронном виде жалоба, подписанная электронной подписью, вид которой предусмотрен законодательством Российской Федерации, может быть подана заявителем посредством: </w:t>
      </w:r>
    </w:p>
    <w:p w:rsidR="0070466C" w:rsidRPr="000E4DCA" w:rsidRDefault="0070466C" w:rsidP="00060770">
      <w:pPr>
        <w:pStyle w:val="a7"/>
        <w:spacing w:line="360" w:lineRule="auto"/>
        <w:ind w:firstLine="709"/>
        <w:rPr>
          <w:color w:val="000000"/>
          <w:szCs w:val="28"/>
        </w:rPr>
      </w:pPr>
      <w:r w:rsidRPr="000E4DCA">
        <w:rPr>
          <w:color w:val="000000"/>
          <w:szCs w:val="28"/>
        </w:rPr>
        <w:t>официального сайта администрации города в информационно-телекоммуникационной сети «Интернет» в разделе «Приемная»,</w:t>
      </w:r>
    </w:p>
    <w:p w:rsidR="0070466C" w:rsidRPr="000E4DCA" w:rsidRDefault="0070466C" w:rsidP="00060770">
      <w:pPr>
        <w:pStyle w:val="a7"/>
        <w:spacing w:line="360" w:lineRule="auto"/>
        <w:ind w:firstLine="709"/>
        <w:rPr>
          <w:color w:val="000000"/>
          <w:szCs w:val="28"/>
        </w:rPr>
      </w:pPr>
      <w:r w:rsidRPr="000E4DCA">
        <w:rPr>
          <w:color w:val="000000"/>
          <w:szCs w:val="28"/>
        </w:rPr>
        <w:lastRenderedPageBreak/>
        <w:t>федеральной государственной информационной системы «Единый портал государственных и муниципальных услуг (функций)»,</w:t>
      </w:r>
    </w:p>
    <w:p w:rsidR="0070466C" w:rsidRPr="000E4DCA" w:rsidRDefault="0070466C" w:rsidP="00060770">
      <w:pPr>
        <w:pStyle w:val="a7"/>
        <w:spacing w:line="360" w:lineRule="auto"/>
        <w:ind w:firstLine="709"/>
        <w:rPr>
          <w:color w:val="000000"/>
          <w:szCs w:val="28"/>
        </w:rPr>
      </w:pPr>
      <w:r w:rsidRPr="000E4DCA">
        <w:rPr>
          <w:color w:val="000000"/>
          <w:szCs w:val="28"/>
        </w:rPr>
        <w:t>региональной государственной информационной системы «Портал государственных услуг Кировской области».</w:t>
      </w:r>
    </w:p>
    <w:p w:rsidR="0070466C" w:rsidRPr="000E4DCA" w:rsidRDefault="0070466C" w:rsidP="00060770">
      <w:pPr>
        <w:pStyle w:val="a7"/>
        <w:widowControl w:val="0"/>
        <w:autoSpaceDE w:val="0"/>
        <w:spacing w:line="360" w:lineRule="auto"/>
        <w:ind w:firstLine="709"/>
        <w:rPr>
          <w:color w:val="000000"/>
          <w:szCs w:val="28"/>
        </w:rPr>
      </w:pPr>
      <w:r>
        <w:rPr>
          <w:color w:val="000000"/>
          <w:szCs w:val="28"/>
        </w:rPr>
        <w:t xml:space="preserve">5.4.3. </w:t>
      </w:r>
      <w:r w:rsidRPr="000E4DCA">
        <w:rPr>
          <w:color w:val="000000"/>
          <w:szCs w:val="28"/>
        </w:rPr>
        <w:t>Жалоба может быть подана заявителем также через многофункциональный центр предоставления государственных и муниципальных услуг.</w:t>
      </w:r>
    </w:p>
    <w:p w:rsidR="0070466C" w:rsidRPr="000E4DCA" w:rsidRDefault="0070466C" w:rsidP="004860ED">
      <w:pPr>
        <w:pStyle w:val="ConsPlusDocList"/>
        <w:spacing w:line="360" w:lineRule="auto"/>
        <w:ind w:firstLine="709"/>
        <w:jc w:val="both"/>
        <w:rPr>
          <w:rFonts w:ascii="Times New Roman" w:hAnsi="Times New Roman" w:cs="Times New Roman"/>
          <w:color w:val="000000"/>
          <w:sz w:val="28"/>
          <w:szCs w:val="28"/>
        </w:rPr>
      </w:pPr>
      <w:r w:rsidRPr="000E4DCA">
        <w:rPr>
          <w:rFonts w:ascii="Times New Roman" w:hAnsi="Times New Roman" w:cs="Times New Roman"/>
          <w:color w:val="000000"/>
          <w:sz w:val="28"/>
          <w:szCs w:val="28"/>
        </w:rPr>
        <w:t xml:space="preserve">При поступлении  жалобы многофункциональный  центр     предоставления государственных и муниципальных услуг обеспечивает ее передачу в администрацию города не позднее следующего рабочего дня со дня поступления жалобы. </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5.4.4. </w:t>
      </w:r>
      <w:r w:rsidRPr="000E4DCA">
        <w:rPr>
          <w:color w:val="000000"/>
          <w:sz w:val="28"/>
          <w:szCs w:val="28"/>
        </w:rPr>
        <w:t xml:space="preserve">Жалоба подлежит рассмотрению должностным лицом, наделенным полномочиями по рассмотрению жалоб. </w:t>
      </w:r>
    </w:p>
    <w:p w:rsidR="0070466C" w:rsidRPr="000E4DCA" w:rsidRDefault="0070466C" w:rsidP="00060770">
      <w:pPr>
        <w:spacing w:line="360" w:lineRule="auto"/>
        <w:ind w:firstLine="710"/>
        <w:jc w:val="both"/>
        <w:rPr>
          <w:color w:val="000000"/>
          <w:sz w:val="28"/>
          <w:szCs w:val="28"/>
        </w:rPr>
      </w:pPr>
      <w:r>
        <w:rPr>
          <w:color w:val="000000"/>
          <w:sz w:val="28"/>
          <w:szCs w:val="28"/>
        </w:rPr>
        <w:t xml:space="preserve">5.5. </w:t>
      </w:r>
      <w:r w:rsidRPr="000E4DCA">
        <w:rPr>
          <w:color w:val="000000"/>
          <w:sz w:val="28"/>
          <w:szCs w:val="28"/>
        </w:rPr>
        <w:t xml:space="preserve">Жалоба, поступившая в адрес органа или должностного лица, указанных в </w:t>
      </w:r>
      <w:r w:rsidR="001C666C">
        <w:rPr>
          <w:color w:val="000000"/>
          <w:sz w:val="28"/>
          <w:szCs w:val="28"/>
        </w:rPr>
        <w:t>пункте 5.</w:t>
      </w:r>
      <w:r w:rsidR="00232556">
        <w:rPr>
          <w:color w:val="000000"/>
          <w:sz w:val="28"/>
          <w:szCs w:val="28"/>
        </w:rPr>
        <w:t>4</w:t>
      </w:r>
      <w:r w:rsidRPr="000E4DCA">
        <w:rPr>
          <w:color w:val="000000"/>
          <w:sz w:val="28"/>
          <w:szCs w:val="28"/>
        </w:rPr>
        <w:t xml:space="preserve"> настоящего административного регламента, подлежит рассмотрению в течение 15 рабочих дней со дня ее регистрации, а в случае</w:t>
      </w:r>
      <w:bookmarkStart w:id="4" w:name="p87"/>
      <w:bookmarkEnd w:id="4"/>
      <w:r w:rsidRPr="000E4DCA">
        <w:rPr>
          <w:color w:val="000000"/>
          <w:sz w:val="28"/>
          <w:szCs w:val="28"/>
        </w:rPr>
        <w:t xml:space="preserve">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5.6. </w:t>
      </w:r>
      <w:r w:rsidRPr="000E4DCA">
        <w:rPr>
          <w:color w:val="000000"/>
          <w:sz w:val="28"/>
          <w:szCs w:val="28"/>
        </w:rPr>
        <w:t>Оснований для приостановления рассмотрения жалобы законодательством Российской Федерации не предусмотрено.</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5.7. </w:t>
      </w:r>
      <w:r w:rsidRPr="000E4DCA">
        <w:rPr>
          <w:color w:val="000000"/>
          <w:sz w:val="28"/>
          <w:szCs w:val="28"/>
        </w:rPr>
        <w:t>По результатам рассмотрения жалобы принимается одно из следующих решений:</w:t>
      </w:r>
    </w:p>
    <w:p w:rsidR="0070466C" w:rsidRPr="000E4DCA" w:rsidRDefault="0070466C" w:rsidP="00060770">
      <w:pPr>
        <w:pStyle w:val="a7"/>
        <w:spacing w:line="360" w:lineRule="auto"/>
        <w:ind w:firstLine="709"/>
        <w:rPr>
          <w:color w:val="000000"/>
          <w:szCs w:val="28"/>
        </w:rPr>
      </w:pPr>
      <w:r w:rsidRPr="000E4DCA">
        <w:rPr>
          <w:color w:val="000000"/>
          <w:szCs w:val="28"/>
        </w:rPr>
        <w:t xml:space="preserve">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0E4DCA">
        <w:rPr>
          <w:color w:val="000000"/>
          <w:szCs w:val="28"/>
        </w:rPr>
        <w:lastRenderedPageBreak/>
        <w:t>правовыми актами Российской Федерации, нормативными правовыми актами Кировской области, муниципальными правовыми актами города Вятские Поляны, а также в иных формах;</w:t>
      </w:r>
    </w:p>
    <w:p w:rsidR="0070466C" w:rsidRPr="000E4DCA" w:rsidRDefault="0070466C" w:rsidP="00060770">
      <w:pPr>
        <w:pStyle w:val="a7"/>
        <w:widowControl w:val="0"/>
        <w:autoSpaceDE w:val="0"/>
        <w:spacing w:line="360" w:lineRule="auto"/>
        <w:ind w:firstLine="709"/>
        <w:rPr>
          <w:color w:val="000000"/>
          <w:szCs w:val="28"/>
        </w:rPr>
      </w:pPr>
      <w:r w:rsidRPr="000E4DCA">
        <w:rPr>
          <w:color w:val="000000"/>
          <w:szCs w:val="28"/>
        </w:rPr>
        <w:t>об отказе в удовлетворении жалобы.</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5.8. </w:t>
      </w:r>
      <w:r w:rsidRPr="000E4DCA">
        <w:rPr>
          <w:color w:val="000000"/>
          <w:sz w:val="28"/>
          <w:szCs w:val="28"/>
        </w:rPr>
        <w:t xml:space="preserve">Мотивированный ответ по результатам рассмотрения жалобы направляется заявителю не позднее дня, следующего за днем принятия решения, указанного в пункте </w:t>
      </w:r>
      <w:r w:rsidR="00281E08">
        <w:rPr>
          <w:color w:val="000000"/>
          <w:sz w:val="28"/>
          <w:szCs w:val="28"/>
        </w:rPr>
        <w:t>5.5 А</w:t>
      </w:r>
      <w:r w:rsidRPr="000E4DCA">
        <w:rPr>
          <w:color w:val="000000"/>
          <w:sz w:val="28"/>
          <w:szCs w:val="28"/>
        </w:rPr>
        <w:t>дминистративного регламента, в письменной форме.</w:t>
      </w:r>
    </w:p>
    <w:p w:rsidR="0070466C" w:rsidRPr="00232556" w:rsidRDefault="0070466C" w:rsidP="00060770">
      <w:pPr>
        <w:spacing w:line="360" w:lineRule="auto"/>
        <w:ind w:firstLine="709"/>
        <w:jc w:val="both"/>
        <w:rPr>
          <w:rFonts w:eastAsia="Arial"/>
          <w:color w:val="000000"/>
          <w:sz w:val="28"/>
          <w:szCs w:val="28"/>
        </w:rPr>
      </w:pPr>
      <w:r w:rsidRPr="00232556">
        <w:rPr>
          <w:color w:val="000000"/>
          <w:sz w:val="28"/>
          <w:szCs w:val="28"/>
        </w:rPr>
        <w:t xml:space="preserve">5.8.1. Перечень сведений, содержащихся в ответе о результатах рассмотрения жалобы, перечень случаев, в которых должностное лицо, наделенное полномочиями по рассмотрению жалоб, вправе оставить жалобу без ответа, а также иные особенности подачи и рассмотрения жалоб определены </w:t>
      </w:r>
      <w:r w:rsidR="00232556" w:rsidRPr="00232556">
        <w:rPr>
          <w:rStyle w:val="af8"/>
          <w:b w:val="0"/>
          <w:sz w:val="28"/>
          <w:szCs w:val="28"/>
        </w:rPr>
        <w:t>Положение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а также многофункциональных центров предоставления государственных и муниципальных услуг и их работников</w:t>
      </w:r>
      <w:r w:rsidRPr="00232556">
        <w:rPr>
          <w:rFonts w:eastAsia="Arial"/>
          <w:color w:val="000000"/>
          <w:sz w:val="28"/>
          <w:szCs w:val="28"/>
        </w:rPr>
        <w:t xml:space="preserve">, утвержденным постановлением администрации города от </w:t>
      </w:r>
      <w:r w:rsidR="004860ED">
        <w:rPr>
          <w:rFonts w:eastAsia="Arial"/>
          <w:color w:val="000000"/>
          <w:sz w:val="28"/>
          <w:szCs w:val="28"/>
        </w:rPr>
        <w:t xml:space="preserve">24.10.2018 </w:t>
      </w:r>
      <w:r w:rsidRPr="00232556">
        <w:rPr>
          <w:rFonts w:eastAsia="Arial"/>
          <w:color w:val="000000"/>
          <w:sz w:val="28"/>
          <w:szCs w:val="28"/>
        </w:rPr>
        <w:t xml:space="preserve">№ </w:t>
      </w:r>
      <w:r w:rsidR="00232556">
        <w:rPr>
          <w:rFonts w:eastAsia="Arial"/>
          <w:color w:val="000000"/>
          <w:sz w:val="28"/>
          <w:szCs w:val="28"/>
        </w:rPr>
        <w:t>1694</w:t>
      </w:r>
      <w:r w:rsidRPr="00232556">
        <w:rPr>
          <w:rFonts w:eastAsia="Arial"/>
          <w:color w:val="000000"/>
          <w:sz w:val="28"/>
          <w:szCs w:val="28"/>
        </w:rPr>
        <w:t>.</w:t>
      </w:r>
    </w:p>
    <w:p w:rsidR="0070466C" w:rsidRPr="000E4DCA" w:rsidRDefault="0070466C" w:rsidP="00060770">
      <w:pPr>
        <w:spacing w:line="360" w:lineRule="auto"/>
        <w:ind w:firstLine="709"/>
        <w:jc w:val="both"/>
        <w:rPr>
          <w:color w:val="000000"/>
          <w:sz w:val="28"/>
          <w:szCs w:val="28"/>
        </w:rPr>
      </w:pPr>
      <w:r>
        <w:rPr>
          <w:rFonts w:eastAsia="Arial"/>
          <w:color w:val="000000"/>
          <w:sz w:val="28"/>
          <w:szCs w:val="28"/>
        </w:rPr>
        <w:t xml:space="preserve">5.8.2. </w:t>
      </w:r>
      <w:r w:rsidRPr="000E4DCA">
        <w:rPr>
          <w:rFonts w:eastAsia="Arial"/>
          <w:color w:val="000000"/>
          <w:sz w:val="28"/>
          <w:szCs w:val="28"/>
        </w:rPr>
        <w:t xml:space="preserve"> </w:t>
      </w:r>
      <w:r w:rsidRPr="000E4DCA">
        <w:rPr>
          <w:color w:val="000000"/>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наделенным полномочиями по рассмотрению жалоб  вправе принять решение о безосновательности очередного обращения и прекращении переписки с гражданином по данному вопросу.</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5.9. </w:t>
      </w:r>
      <w:r w:rsidRPr="000E4DCA">
        <w:rPr>
          <w:color w:val="000000"/>
          <w:sz w:val="28"/>
          <w:szCs w:val="28"/>
        </w:rPr>
        <w:t>Обжалование решений по жалобе осуществляется в порядке, установленном Федеральным законом от 02.05.2006 № 59-ФЗ «О порядке рассмотрения обращений граждан Российской Федерации».</w:t>
      </w:r>
    </w:p>
    <w:p w:rsidR="0070466C" w:rsidRPr="000E4DCA" w:rsidRDefault="0070466C" w:rsidP="00060770">
      <w:pPr>
        <w:spacing w:line="360" w:lineRule="auto"/>
        <w:ind w:firstLine="709"/>
        <w:jc w:val="both"/>
        <w:rPr>
          <w:color w:val="000000"/>
          <w:sz w:val="28"/>
          <w:szCs w:val="28"/>
        </w:rPr>
      </w:pPr>
      <w:r>
        <w:rPr>
          <w:color w:val="000000"/>
          <w:sz w:val="28"/>
          <w:szCs w:val="28"/>
        </w:rPr>
        <w:t xml:space="preserve">5.10. </w:t>
      </w:r>
      <w:r w:rsidRPr="000E4DCA">
        <w:rPr>
          <w:color w:val="000000"/>
          <w:sz w:val="28"/>
          <w:szCs w:val="28"/>
        </w:rPr>
        <w:t xml:space="preserve">Заявитель имеет право на получение информации и документов, </w:t>
      </w:r>
      <w:r w:rsidRPr="000E4DCA">
        <w:rPr>
          <w:color w:val="000000"/>
          <w:sz w:val="28"/>
          <w:szCs w:val="28"/>
        </w:rPr>
        <w:lastRenderedPageBreak/>
        <w:t>необходимых для обоснования и рассмотрения жалобы.</w:t>
      </w:r>
    </w:p>
    <w:p w:rsidR="00C5756F" w:rsidRDefault="0070466C" w:rsidP="00060770">
      <w:pPr>
        <w:spacing w:line="360" w:lineRule="auto"/>
        <w:ind w:firstLine="709"/>
        <w:jc w:val="both"/>
        <w:rPr>
          <w:sz w:val="28"/>
          <w:szCs w:val="28"/>
          <w:lang w:eastAsia="en-US"/>
        </w:rPr>
      </w:pPr>
      <w:r>
        <w:rPr>
          <w:color w:val="000000"/>
          <w:sz w:val="28"/>
          <w:szCs w:val="28"/>
        </w:rPr>
        <w:t xml:space="preserve">5.11. </w:t>
      </w:r>
      <w:r w:rsidRPr="000E4DCA">
        <w:rPr>
          <w:color w:val="000000"/>
          <w:sz w:val="28"/>
          <w:szCs w:val="28"/>
        </w:rPr>
        <w:t>Информацию о порядке подачи и рассм</w:t>
      </w:r>
      <w:r>
        <w:rPr>
          <w:color w:val="000000"/>
          <w:sz w:val="28"/>
          <w:szCs w:val="28"/>
        </w:rPr>
        <w:t>отрения жалобы можно получить у должностного лица</w:t>
      </w:r>
      <w:r w:rsidRPr="000E4DCA">
        <w:rPr>
          <w:color w:val="000000"/>
          <w:sz w:val="28"/>
          <w:szCs w:val="28"/>
        </w:rPr>
        <w:t xml:space="preserve"> (специалиста)</w:t>
      </w:r>
      <w:r>
        <w:rPr>
          <w:color w:val="000000"/>
          <w:sz w:val="28"/>
          <w:szCs w:val="28"/>
        </w:rPr>
        <w:t xml:space="preserve"> </w:t>
      </w:r>
      <w:r w:rsidRPr="000E4DCA">
        <w:rPr>
          <w:color w:val="000000"/>
          <w:sz w:val="28"/>
          <w:szCs w:val="28"/>
        </w:rPr>
        <w:t xml:space="preserve">администрации  города при личном обращении или по телефону, а также посредством использовании информации, размещенной на официальном сайте администрации города </w:t>
      </w:r>
      <w:r w:rsidRPr="000E4DCA">
        <w:rPr>
          <w:sz w:val="28"/>
          <w:szCs w:val="28"/>
        </w:rPr>
        <w:t>(</w:t>
      </w:r>
      <w:hyperlink r:id="rId14" w:history="1">
        <w:r w:rsidRPr="000E4DCA">
          <w:rPr>
            <w:rStyle w:val="ae"/>
            <w:sz w:val="28"/>
            <w:szCs w:val="28"/>
          </w:rPr>
          <w:t>www.admvpol.ru</w:t>
        </w:r>
      </w:hyperlink>
      <w:r w:rsidRPr="000E4DCA">
        <w:rPr>
          <w:rStyle w:val="ae"/>
          <w:color w:val="000000"/>
          <w:sz w:val="28"/>
          <w:szCs w:val="28"/>
        </w:rPr>
        <w:t>.</w:t>
      </w:r>
      <w:r w:rsidRPr="000E4DCA">
        <w:rPr>
          <w:sz w:val="28"/>
          <w:szCs w:val="28"/>
        </w:rPr>
        <w:t xml:space="preserve">) </w:t>
      </w:r>
      <w:r w:rsidRPr="000E4DCA">
        <w:rPr>
          <w:color w:val="000000"/>
          <w:sz w:val="28"/>
          <w:szCs w:val="28"/>
        </w:rPr>
        <w:t>в сети «Интернет» в разделе «Интернет-приемная»</w:t>
      </w:r>
      <w:r w:rsidR="007674C0">
        <w:rPr>
          <w:color w:val="000000"/>
          <w:sz w:val="28"/>
          <w:szCs w:val="28"/>
        </w:rPr>
        <w:t xml:space="preserve"> и </w:t>
      </w:r>
      <w:r w:rsidR="00C5756F" w:rsidRPr="008E06FD">
        <w:rPr>
          <w:sz w:val="28"/>
          <w:szCs w:val="28"/>
          <w:lang w:eastAsia="en-US"/>
        </w:rPr>
        <w:t>на Едином портале государственных и муниципальных услуг (функций)</w:t>
      </w:r>
      <w:r w:rsidR="00C5756F">
        <w:rPr>
          <w:sz w:val="28"/>
          <w:szCs w:val="28"/>
          <w:lang w:eastAsia="en-US"/>
        </w:rPr>
        <w:t>.</w:t>
      </w:r>
    </w:p>
    <w:p w:rsidR="00C5756F" w:rsidRDefault="00C5756F" w:rsidP="00C5756F">
      <w:pPr>
        <w:spacing w:line="360" w:lineRule="auto"/>
        <w:ind w:firstLine="709"/>
        <w:jc w:val="both"/>
        <w:rPr>
          <w:sz w:val="28"/>
          <w:szCs w:val="28"/>
          <w:lang w:eastAsia="en-US"/>
        </w:rPr>
      </w:pPr>
    </w:p>
    <w:p w:rsidR="00C5756F" w:rsidRPr="008E06FD" w:rsidRDefault="00C5756F" w:rsidP="00C5756F">
      <w:pPr>
        <w:spacing w:line="360" w:lineRule="auto"/>
        <w:ind w:firstLine="709"/>
        <w:jc w:val="center"/>
        <w:rPr>
          <w:sz w:val="28"/>
          <w:szCs w:val="28"/>
        </w:rPr>
      </w:pPr>
      <w:r>
        <w:rPr>
          <w:sz w:val="28"/>
          <w:szCs w:val="28"/>
          <w:lang w:eastAsia="en-US"/>
        </w:rPr>
        <w:t>_____________</w:t>
      </w:r>
    </w:p>
    <w:p w:rsidR="00F16C71" w:rsidRDefault="00F16C71" w:rsidP="007674C0">
      <w:pPr>
        <w:spacing w:line="360" w:lineRule="auto"/>
        <w:ind w:firstLine="709"/>
        <w:jc w:val="both"/>
        <w:rPr>
          <w:color w:val="000000"/>
          <w:sz w:val="28"/>
          <w:szCs w:val="28"/>
        </w:rPr>
        <w:sectPr w:rsidR="00F16C71" w:rsidSect="00714284">
          <w:headerReference w:type="even" r:id="rId15"/>
          <w:headerReference w:type="default" r:id="rId16"/>
          <w:headerReference w:type="first" r:id="rId17"/>
          <w:pgSz w:w="11909" w:h="16834"/>
          <w:pgMar w:top="1134" w:right="852" w:bottom="992" w:left="1701" w:header="720" w:footer="720" w:gutter="0"/>
          <w:pgNumType w:start="1"/>
          <w:cols w:space="60"/>
          <w:noEndnote/>
          <w:titlePg/>
          <w:docGrid w:linePitch="272"/>
        </w:sectPr>
      </w:pPr>
    </w:p>
    <w:p w:rsidR="007674C0" w:rsidRDefault="007674C0" w:rsidP="007674C0">
      <w:pPr>
        <w:spacing w:line="360" w:lineRule="auto"/>
        <w:ind w:firstLine="709"/>
        <w:jc w:val="both"/>
        <w:rPr>
          <w:color w:val="000000"/>
          <w:sz w:val="28"/>
          <w:szCs w:val="28"/>
        </w:rPr>
      </w:pPr>
    </w:p>
    <w:p w:rsidR="007674C0" w:rsidRDefault="007674C0"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C5756F" w:rsidRDefault="00C5756F" w:rsidP="007674C0">
      <w:pPr>
        <w:spacing w:line="360" w:lineRule="auto"/>
        <w:jc w:val="both"/>
        <w:rPr>
          <w:color w:val="000000"/>
          <w:sz w:val="28"/>
          <w:szCs w:val="28"/>
        </w:rPr>
      </w:pPr>
    </w:p>
    <w:p w:rsidR="00F16C71" w:rsidRDefault="00F16C71" w:rsidP="007674C0">
      <w:pPr>
        <w:spacing w:line="360" w:lineRule="auto"/>
        <w:jc w:val="both"/>
        <w:rPr>
          <w:color w:val="000000"/>
          <w:sz w:val="28"/>
          <w:szCs w:val="28"/>
        </w:rPr>
        <w:sectPr w:rsidR="00F16C71" w:rsidSect="00F16C71">
          <w:type w:val="continuous"/>
          <w:pgSz w:w="11909" w:h="16834"/>
          <w:pgMar w:top="1134" w:right="852" w:bottom="992" w:left="1701" w:header="720" w:footer="720" w:gutter="0"/>
          <w:pgNumType w:start="1"/>
          <w:cols w:space="60"/>
          <w:noEndnote/>
          <w:titlePg/>
          <w:docGrid w:linePitch="272"/>
        </w:sectPr>
      </w:pPr>
    </w:p>
    <w:p w:rsidR="00C5756F" w:rsidRDefault="00C5756F" w:rsidP="007674C0">
      <w:pPr>
        <w:spacing w:line="360" w:lineRule="auto"/>
        <w:jc w:val="both"/>
        <w:rPr>
          <w:color w:val="000000"/>
          <w:sz w:val="28"/>
          <w:szCs w:val="28"/>
        </w:rPr>
      </w:pPr>
    </w:p>
    <w:p w:rsidR="00DC1641" w:rsidRPr="00DC1641" w:rsidRDefault="00DC1641" w:rsidP="007674C0">
      <w:pPr>
        <w:spacing w:line="360" w:lineRule="auto"/>
        <w:ind w:left="4395"/>
        <w:jc w:val="both"/>
        <w:rPr>
          <w:sz w:val="28"/>
          <w:szCs w:val="28"/>
        </w:rPr>
      </w:pPr>
      <w:r w:rsidRPr="00DC1641">
        <w:rPr>
          <w:sz w:val="28"/>
          <w:szCs w:val="28"/>
        </w:rPr>
        <w:t xml:space="preserve">Приложение </w:t>
      </w:r>
      <w:r>
        <w:rPr>
          <w:sz w:val="28"/>
          <w:szCs w:val="28"/>
        </w:rPr>
        <w:t>№</w:t>
      </w:r>
      <w:r w:rsidRPr="00DC1641">
        <w:rPr>
          <w:sz w:val="28"/>
          <w:szCs w:val="28"/>
        </w:rPr>
        <w:t xml:space="preserve"> 1</w:t>
      </w:r>
    </w:p>
    <w:p w:rsidR="00DC1641" w:rsidRPr="00DC1641" w:rsidRDefault="00DC1641" w:rsidP="007674C0">
      <w:pPr>
        <w:pStyle w:val="ConsPlusNormal"/>
        <w:spacing w:line="360" w:lineRule="auto"/>
        <w:ind w:left="4395" w:firstLine="0"/>
        <w:rPr>
          <w:rFonts w:ascii="Times New Roman" w:hAnsi="Times New Roman" w:cs="Times New Roman"/>
          <w:sz w:val="28"/>
          <w:szCs w:val="28"/>
        </w:rPr>
      </w:pPr>
      <w:r w:rsidRPr="00DC1641">
        <w:rPr>
          <w:rFonts w:ascii="Times New Roman" w:hAnsi="Times New Roman" w:cs="Times New Roman"/>
          <w:sz w:val="28"/>
          <w:szCs w:val="28"/>
        </w:rPr>
        <w:t xml:space="preserve">к </w:t>
      </w:r>
      <w:r>
        <w:rPr>
          <w:rFonts w:ascii="Times New Roman" w:hAnsi="Times New Roman" w:cs="Times New Roman"/>
          <w:sz w:val="28"/>
          <w:szCs w:val="28"/>
        </w:rPr>
        <w:t>А</w:t>
      </w:r>
      <w:r w:rsidRPr="00DC1641">
        <w:rPr>
          <w:rFonts w:ascii="Times New Roman" w:hAnsi="Times New Roman" w:cs="Times New Roman"/>
          <w:sz w:val="28"/>
          <w:szCs w:val="28"/>
        </w:rPr>
        <w:t>дминистративному регламенту</w:t>
      </w:r>
    </w:p>
    <w:p w:rsidR="00DC1641" w:rsidRPr="00DC1641" w:rsidRDefault="00DC1641" w:rsidP="0043191C">
      <w:pPr>
        <w:pStyle w:val="ConsPlusNormal"/>
        <w:spacing w:line="360" w:lineRule="auto"/>
        <w:jc w:val="both"/>
        <w:rPr>
          <w:rFonts w:ascii="Times New Roman" w:hAnsi="Times New Roman" w:cs="Times New Roman"/>
          <w:sz w:val="28"/>
          <w:szCs w:val="28"/>
        </w:rPr>
      </w:pPr>
    </w:p>
    <w:p w:rsid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 xml:space="preserve">Главе </w:t>
      </w:r>
      <w:r>
        <w:rPr>
          <w:rFonts w:ascii="Times New Roman" w:hAnsi="Times New Roman" w:cs="Times New Roman"/>
          <w:sz w:val="28"/>
          <w:szCs w:val="28"/>
        </w:rPr>
        <w:t>города Вятские Поляны</w:t>
      </w:r>
    </w:p>
    <w:p w:rsidR="00DC1641" w:rsidRPr="00DC1641" w:rsidRDefault="00DC1641" w:rsidP="00281E08">
      <w:pPr>
        <w:pStyle w:val="ConsPlusNonformat"/>
        <w:ind w:left="4395"/>
        <w:jc w:val="both"/>
        <w:rPr>
          <w:rFonts w:ascii="Times New Roman" w:hAnsi="Times New Roman" w:cs="Times New Roman"/>
          <w:sz w:val="28"/>
          <w:szCs w:val="28"/>
        </w:rPr>
      </w:pPr>
    </w:p>
    <w:p w:rsidR="00DC1641" w:rsidRPr="00DC1641" w:rsidRDefault="00DC1641" w:rsidP="00281E08">
      <w:pPr>
        <w:pStyle w:val="ConsPlusNonformat"/>
        <w:ind w:left="4395"/>
        <w:jc w:val="both"/>
        <w:rPr>
          <w:rFonts w:ascii="Times New Roman" w:hAnsi="Times New Roman" w:cs="Times New Roman"/>
          <w:sz w:val="28"/>
          <w:szCs w:val="28"/>
        </w:rPr>
      </w:pPr>
      <w:r>
        <w:rPr>
          <w:rFonts w:ascii="Times New Roman" w:hAnsi="Times New Roman" w:cs="Times New Roman"/>
          <w:sz w:val="28"/>
          <w:szCs w:val="28"/>
        </w:rPr>
        <w:t>___________________________________</w:t>
      </w:r>
    </w:p>
    <w:p w:rsidR="00DC1641" w:rsidRP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___________________________________</w:t>
      </w:r>
    </w:p>
    <w:p w:rsidR="00DC1641" w:rsidRP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(Ф.И.О. заинтересованного лица)</w:t>
      </w:r>
    </w:p>
    <w:p w:rsidR="00DC1641" w:rsidRP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Паспорт серии ___________ N _______</w:t>
      </w:r>
    </w:p>
    <w:p w:rsidR="00DC1641" w:rsidRPr="00DC1641" w:rsidRDefault="00DC1641" w:rsidP="00281E08">
      <w:pPr>
        <w:pStyle w:val="ConsPlusNonformat"/>
        <w:ind w:left="4395"/>
        <w:jc w:val="both"/>
        <w:rPr>
          <w:rFonts w:ascii="Times New Roman" w:hAnsi="Times New Roman" w:cs="Times New Roman"/>
          <w:sz w:val="28"/>
          <w:szCs w:val="28"/>
        </w:rPr>
      </w:pPr>
      <w:r>
        <w:rPr>
          <w:rFonts w:ascii="Times New Roman" w:hAnsi="Times New Roman" w:cs="Times New Roman"/>
          <w:sz w:val="28"/>
          <w:szCs w:val="28"/>
        </w:rPr>
        <w:t>В</w:t>
      </w:r>
      <w:r w:rsidRPr="00DC1641">
        <w:rPr>
          <w:rFonts w:ascii="Times New Roman" w:hAnsi="Times New Roman" w:cs="Times New Roman"/>
          <w:sz w:val="28"/>
          <w:szCs w:val="28"/>
        </w:rPr>
        <w:t>ыдан _____________________________</w:t>
      </w:r>
    </w:p>
    <w:p w:rsidR="00DC1641" w:rsidRP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___________________________________</w:t>
      </w:r>
    </w:p>
    <w:p w:rsidR="00DC1641" w:rsidRPr="00DC1641" w:rsidRDefault="00DC1641" w:rsidP="00281E08">
      <w:pPr>
        <w:pStyle w:val="ConsPlusNonformat"/>
        <w:ind w:left="4395"/>
        <w:jc w:val="both"/>
        <w:rPr>
          <w:rFonts w:ascii="Times New Roman" w:hAnsi="Times New Roman" w:cs="Times New Roman"/>
          <w:sz w:val="28"/>
          <w:szCs w:val="28"/>
        </w:rPr>
      </w:pPr>
      <w:r w:rsidRPr="00DC1641">
        <w:rPr>
          <w:rFonts w:ascii="Times New Roman" w:hAnsi="Times New Roman" w:cs="Times New Roman"/>
          <w:sz w:val="28"/>
          <w:szCs w:val="28"/>
        </w:rPr>
        <w:t>(адрес проживания, телефон)</w:t>
      </w:r>
    </w:p>
    <w:p w:rsidR="00DC1641" w:rsidRPr="00DC1641" w:rsidRDefault="00DC1641" w:rsidP="0043191C">
      <w:pPr>
        <w:pStyle w:val="ConsPlusNonformat"/>
        <w:spacing w:line="360" w:lineRule="auto"/>
        <w:jc w:val="both"/>
        <w:rPr>
          <w:rFonts w:ascii="Times New Roman" w:hAnsi="Times New Roman" w:cs="Times New Roman"/>
          <w:sz w:val="28"/>
          <w:szCs w:val="28"/>
        </w:rPr>
      </w:pPr>
    </w:p>
    <w:p w:rsidR="00DC1641" w:rsidRDefault="00DC1641" w:rsidP="0043191C">
      <w:pPr>
        <w:pStyle w:val="ConsPlusNonformat"/>
        <w:spacing w:line="360" w:lineRule="auto"/>
        <w:jc w:val="center"/>
        <w:rPr>
          <w:rFonts w:ascii="Times New Roman" w:hAnsi="Times New Roman" w:cs="Times New Roman"/>
          <w:sz w:val="28"/>
          <w:szCs w:val="28"/>
        </w:rPr>
      </w:pPr>
      <w:bookmarkStart w:id="5" w:name="Par462"/>
      <w:bookmarkEnd w:id="5"/>
    </w:p>
    <w:p w:rsidR="00DC1641" w:rsidRPr="00DC1641" w:rsidRDefault="00DC1641" w:rsidP="0043191C">
      <w:pPr>
        <w:pStyle w:val="ConsPlusNonformat"/>
        <w:spacing w:line="360" w:lineRule="auto"/>
        <w:jc w:val="center"/>
        <w:rPr>
          <w:rFonts w:ascii="Times New Roman" w:hAnsi="Times New Roman" w:cs="Times New Roman"/>
          <w:sz w:val="28"/>
          <w:szCs w:val="28"/>
        </w:rPr>
      </w:pPr>
      <w:r w:rsidRPr="00DC1641">
        <w:rPr>
          <w:rFonts w:ascii="Times New Roman" w:hAnsi="Times New Roman" w:cs="Times New Roman"/>
          <w:sz w:val="28"/>
          <w:szCs w:val="28"/>
        </w:rPr>
        <w:t>Заявление</w:t>
      </w:r>
    </w:p>
    <w:p w:rsidR="00DC1641" w:rsidRPr="00DC1641" w:rsidRDefault="00DC1641" w:rsidP="0043191C">
      <w:pPr>
        <w:pStyle w:val="ConsPlusNonformat"/>
        <w:spacing w:line="360" w:lineRule="auto"/>
        <w:jc w:val="center"/>
        <w:rPr>
          <w:rFonts w:ascii="Times New Roman" w:hAnsi="Times New Roman" w:cs="Times New Roman"/>
          <w:sz w:val="28"/>
          <w:szCs w:val="28"/>
        </w:rPr>
      </w:pPr>
    </w:p>
    <w:p w:rsidR="00DC1641" w:rsidRPr="00DC1641" w:rsidRDefault="00DC1641" w:rsidP="0043191C">
      <w:pPr>
        <w:pStyle w:val="ConsPlusNonformat"/>
        <w:spacing w:line="360" w:lineRule="auto"/>
        <w:rPr>
          <w:rFonts w:ascii="Times New Roman" w:hAnsi="Times New Roman" w:cs="Times New Roman"/>
          <w:sz w:val="28"/>
          <w:szCs w:val="28"/>
        </w:rPr>
      </w:pPr>
      <w:r w:rsidRPr="00DC1641">
        <w:rPr>
          <w:rFonts w:ascii="Times New Roman" w:hAnsi="Times New Roman" w:cs="Times New Roman"/>
          <w:sz w:val="28"/>
          <w:szCs w:val="28"/>
        </w:rPr>
        <w:t>Прошу присвоить мне квалификационную категорию</w:t>
      </w:r>
    </w:p>
    <w:p w:rsidR="00DC1641" w:rsidRPr="00DC1641" w:rsidRDefault="00DC1641" w:rsidP="0043191C">
      <w:pPr>
        <w:pStyle w:val="ConsPlusNonformat"/>
        <w:spacing w:line="360" w:lineRule="auto"/>
        <w:rPr>
          <w:rFonts w:ascii="Times New Roman" w:hAnsi="Times New Roman" w:cs="Times New Roman"/>
          <w:sz w:val="28"/>
          <w:szCs w:val="28"/>
        </w:rPr>
      </w:pPr>
      <w:r w:rsidRPr="00DC1641">
        <w:rPr>
          <w:rFonts w:ascii="Times New Roman" w:hAnsi="Times New Roman" w:cs="Times New Roman"/>
          <w:sz w:val="28"/>
          <w:szCs w:val="28"/>
        </w:rPr>
        <w:t>__________________________________________________________________</w:t>
      </w:r>
    </w:p>
    <w:p w:rsidR="00DC1641" w:rsidRPr="00DC1641" w:rsidRDefault="00DC1641" w:rsidP="0043191C">
      <w:pPr>
        <w:pStyle w:val="ConsPlusNonformat"/>
        <w:spacing w:line="360" w:lineRule="auto"/>
        <w:jc w:val="center"/>
        <w:rPr>
          <w:rFonts w:ascii="Times New Roman" w:hAnsi="Times New Roman" w:cs="Times New Roman"/>
          <w:sz w:val="24"/>
          <w:szCs w:val="28"/>
        </w:rPr>
      </w:pPr>
      <w:r w:rsidRPr="00DC1641">
        <w:rPr>
          <w:rFonts w:ascii="Times New Roman" w:hAnsi="Times New Roman" w:cs="Times New Roman"/>
          <w:sz w:val="24"/>
          <w:szCs w:val="28"/>
        </w:rPr>
        <w:t>(наименование квалификационной категории и вида спорта)</w:t>
      </w:r>
    </w:p>
    <w:p w:rsidR="00DC1641" w:rsidRPr="00DC1641" w:rsidRDefault="00DC1641" w:rsidP="0043191C">
      <w:pPr>
        <w:pStyle w:val="ConsPlusNonformat"/>
        <w:spacing w:line="360" w:lineRule="auto"/>
        <w:jc w:val="center"/>
        <w:rPr>
          <w:rFonts w:ascii="Times New Roman" w:hAnsi="Times New Roman" w:cs="Times New Roman"/>
          <w:sz w:val="28"/>
          <w:szCs w:val="28"/>
        </w:rPr>
      </w:pPr>
    </w:p>
    <w:p w:rsidR="00DC1641" w:rsidRPr="00DC1641" w:rsidRDefault="00DC1641" w:rsidP="0043191C">
      <w:pPr>
        <w:pStyle w:val="ConsPlusNonformat"/>
        <w:spacing w:line="360" w:lineRule="auto"/>
        <w:jc w:val="center"/>
        <w:rPr>
          <w:rFonts w:ascii="Times New Roman" w:hAnsi="Times New Roman" w:cs="Times New Roman"/>
          <w:sz w:val="28"/>
          <w:szCs w:val="28"/>
        </w:rPr>
      </w:pPr>
    </w:p>
    <w:p w:rsidR="00DC1641" w:rsidRPr="00DC1641" w:rsidRDefault="00DC1641" w:rsidP="0043191C">
      <w:pPr>
        <w:pStyle w:val="ConsPlusNonformat"/>
        <w:spacing w:line="360" w:lineRule="auto"/>
        <w:jc w:val="center"/>
        <w:rPr>
          <w:rFonts w:ascii="Times New Roman" w:hAnsi="Times New Roman" w:cs="Times New Roman"/>
          <w:sz w:val="28"/>
          <w:szCs w:val="28"/>
        </w:rPr>
      </w:pPr>
      <w:r w:rsidRPr="00DC1641">
        <w:rPr>
          <w:rFonts w:ascii="Times New Roman" w:hAnsi="Times New Roman" w:cs="Times New Roman"/>
          <w:sz w:val="28"/>
          <w:szCs w:val="28"/>
        </w:rPr>
        <w:t>Дата                                                     Подпись</w:t>
      </w:r>
    </w:p>
    <w:p w:rsidR="00DC1641" w:rsidRDefault="00DC1641" w:rsidP="0043191C">
      <w:pPr>
        <w:pStyle w:val="ConsPlusNormal"/>
        <w:spacing w:line="360" w:lineRule="auto"/>
        <w:jc w:val="both"/>
      </w:pPr>
    </w:p>
    <w:p w:rsidR="00DC1641" w:rsidRDefault="00DC1641" w:rsidP="0043191C">
      <w:pPr>
        <w:pStyle w:val="ConsPlusNormal"/>
        <w:spacing w:line="360" w:lineRule="auto"/>
        <w:jc w:val="both"/>
      </w:pPr>
    </w:p>
    <w:p w:rsidR="00DC1641" w:rsidRDefault="00DC1641" w:rsidP="0043191C">
      <w:pPr>
        <w:pStyle w:val="ConsPlusNormal"/>
        <w:spacing w:line="360" w:lineRule="auto"/>
        <w:jc w:val="both"/>
      </w:pPr>
    </w:p>
    <w:p w:rsidR="00DC1641" w:rsidRDefault="00DC1641" w:rsidP="0043191C">
      <w:pPr>
        <w:spacing w:line="360" w:lineRule="auto"/>
        <w:ind w:firstLine="709"/>
        <w:jc w:val="both"/>
        <w:rPr>
          <w:color w:val="000000"/>
          <w:sz w:val="28"/>
          <w:szCs w:val="28"/>
        </w:rPr>
      </w:pPr>
    </w:p>
    <w:p w:rsidR="00DC1641" w:rsidRDefault="00DC1641" w:rsidP="0043191C">
      <w:pPr>
        <w:spacing w:line="360" w:lineRule="auto"/>
        <w:ind w:firstLine="709"/>
        <w:jc w:val="both"/>
        <w:rPr>
          <w:color w:val="000000"/>
          <w:sz w:val="28"/>
          <w:szCs w:val="28"/>
        </w:rPr>
      </w:pPr>
    </w:p>
    <w:p w:rsidR="00DC1641" w:rsidRDefault="00DC1641" w:rsidP="0043191C">
      <w:pPr>
        <w:spacing w:line="360" w:lineRule="auto"/>
        <w:ind w:firstLine="709"/>
        <w:jc w:val="both"/>
        <w:rPr>
          <w:color w:val="000000"/>
          <w:sz w:val="28"/>
          <w:szCs w:val="28"/>
        </w:rPr>
      </w:pPr>
    </w:p>
    <w:p w:rsidR="008D427E" w:rsidRPr="00F41D99" w:rsidRDefault="008D427E" w:rsidP="0043191C">
      <w:pPr>
        <w:pStyle w:val="ConsPlusNormal"/>
        <w:widowControl/>
        <w:tabs>
          <w:tab w:val="left" w:pos="3906"/>
        </w:tabs>
        <w:spacing w:line="360" w:lineRule="auto"/>
        <w:ind w:firstLine="709"/>
        <w:jc w:val="both"/>
        <w:outlineLvl w:val="2"/>
        <w:rPr>
          <w:rFonts w:ascii="Times New Roman" w:hAnsi="Times New Roman" w:cs="Times New Roman"/>
          <w:color w:val="000000"/>
          <w:sz w:val="28"/>
          <w:szCs w:val="28"/>
        </w:rPr>
        <w:sectPr w:rsidR="008D427E" w:rsidRPr="00F41D99" w:rsidSect="00F16C71">
          <w:pgSz w:w="11909" w:h="16834"/>
          <w:pgMar w:top="1134" w:right="852" w:bottom="992" w:left="1701" w:header="720" w:footer="720" w:gutter="0"/>
          <w:pgNumType w:start="1"/>
          <w:cols w:space="60"/>
          <w:noEndnote/>
          <w:titlePg/>
          <w:docGrid w:linePitch="272"/>
        </w:sectPr>
      </w:pPr>
    </w:p>
    <w:p w:rsidR="00DC1641" w:rsidRPr="00EA615F" w:rsidRDefault="00DC1641" w:rsidP="00EA615F">
      <w:pPr>
        <w:jc w:val="right"/>
      </w:pPr>
      <w:r w:rsidRPr="00EA615F">
        <w:lastRenderedPageBreak/>
        <w:t xml:space="preserve">Приложение № </w:t>
      </w:r>
      <w:r w:rsidR="005F684A" w:rsidRPr="00EA615F">
        <w:t>2</w:t>
      </w:r>
    </w:p>
    <w:p w:rsidR="00DC1641" w:rsidRPr="00EA615F" w:rsidRDefault="00DC1641" w:rsidP="00EA615F">
      <w:pPr>
        <w:jc w:val="right"/>
      </w:pPr>
      <w:r w:rsidRPr="00EA615F">
        <w:t>к Административному регламенту</w:t>
      </w:r>
    </w:p>
    <w:p w:rsidR="00DC1641" w:rsidRPr="00EA615F" w:rsidRDefault="00DC1641" w:rsidP="00EA615F"/>
    <w:p w:rsidR="00DC1641" w:rsidRPr="00EA615F" w:rsidRDefault="005F684A" w:rsidP="00EA615F">
      <w:pPr>
        <w:jc w:val="center"/>
        <w:rPr>
          <w:sz w:val="24"/>
          <w:szCs w:val="24"/>
        </w:rPr>
      </w:pPr>
      <w:r w:rsidRPr="00EA615F">
        <w:rPr>
          <w:sz w:val="24"/>
          <w:szCs w:val="24"/>
        </w:rPr>
        <w:t>Представление</w:t>
      </w:r>
    </w:p>
    <w:p w:rsidR="00DC1641" w:rsidRPr="00EA615F" w:rsidRDefault="00DC1641" w:rsidP="00EA615F">
      <w:pPr>
        <w:jc w:val="center"/>
        <w:rPr>
          <w:sz w:val="24"/>
          <w:szCs w:val="24"/>
        </w:rPr>
      </w:pPr>
      <w:r w:rsidRPr="00EA615F">
        <w:rPr>
          <w:sz w:val="24"/>
          <w:szCs w:val="24"/>
        </w:rPr>
        <w:t>к присвоению квалификационной категории спортивных судей</w:t>
      </w:r>
    </w:p>
    <w:p w:rsidR="00DC1641" w:rsidRDefault="00DC1641" w:rsidP="00EA615F">
      <w:pPr>
        <w:jc w:val="center"/>
        <w:rPr>
          <w:sz w:val="24"/>
          <w:szCs w:val="24"/>
        </w:rPr>
      </w:pPr>
      <w:r w:rsidRPr="00EA615F">
        <w:rPr>
          <w:sz w:val="24"/>
          <w:szCs w:val="24"/>
        </w:rPr>
        <w:t>«</w:t>
      </w:r>
      <w:r w:rsidR="005F684A" w:rsidRPr="00EA615F">
        <w:rPr>
          <w:sz w:val="24"/>
          <w:szCs w:val="24"/>
        </w:rPr>
        <w:t>С</w:t>
      </w:r>
      <w:r w:rsidRPr="00EA615F">
        <w:rPr>
          <w:sz w:val="24"/>
          <w:szCs w:val="24"/>
        </w:rPr>
        <w:t>портивный судья третьей категории», «</w:t>
      </w:r>
      <w:r w:rsidR="005F684A" w:rsidRPr="00EA615F">
        <w:rPr>
          <w:sz w:val="24"/>
          <w:szCs w:val="24"/>
        </w:rPr>
        <w:t>С</w:t>
      </w:r>
      <w:r w:rsidRPr="00EA615F">
        <w:rPr>
          <w:sz w:val="24"/>
          <w:szCs w:val="24"/>
        </w:rPr>
        <w:t>портивный судья второй категории»</w:t>
      </w:r>
    </w:p>
    <w:p w:rsidR="00EA615F" w:rsidRPr="00EA615F" w:rsidRDefault="00EA615F" w:rsidP="00EA615F">
      <w:pPr>
        <w:jc w:val="center"/>
        <w:rPr>
          <w:sz w:val="24"/>
          <w:szCs w:val="24"/>
        </w:rPr>
      </w:pPr>
    </w:p>
    <w:tbl>
      <w:tblPr>
        <w:tblW w:w="15668"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tblPr>
      <w:tblGrid>
        <w:gridCol w:w="2213"/>
        <w:gridCol w:w="638"/>
        <w:gridCol w:w="638"/>
        <w:gridCol w:w="638"/>
        <w:gridCol w:w="2310"/>
        <w:gridCol w:w="940"/>
        <w:gridCol w:w="617"/>
        <w:gridCol w:w="562"/>
        <w:gridCol w:w="216"/>
        <w:gridCol w:w="838"/>
        <w:gridCol w:w="1431"/>
        <w:gridCol w:w="1958"/>
        <w:gridCol w:w="1457"/>
        <w:gridCol w:w="1460"/>
      </w:tblGrid>
      <w:tr w:rsidR="00DC1641" w:rsidRPr="00EA615F" w:rsidTr="0043191C">
        <w:trPr>
          <w:trHeight w:val="947"/>
          <w:jc w:val="center"/>
        </w:trPr>
        <w:tc>
          <w:tcPr>
            <w:tcW w:w="2220" w:type="dxa"/>
            <w:vMerge w:val="restart"/>
            <w:shd w:val="clear" w:color="auto" w:fill="auto"/>
            <w:hideMark/>
          </w:tcPr>
          <w:p w:rsidR="00DC1641" w:rsidRPr="00EA615F" w:rsidRDefault="00DC1641" w:rsidP="00EA615F">
            <w:r w:rsidRPr="00EA615F">
              <w:t>Дата поступления представления и документов</w:t>
            </w:r>
          </w:p>
          <w:p w:rsidR="00DC1641" w:rsidRPr="00EA615F" w:rsidRDefault="00DC1641" w:rsidP="00EA615F">
            <w:r w:rsidRPr="00EA615F">
              <w:t>(число, месяц, год)</w:t>
            </w:r>
          </w:p>
        </w:tc>
        <w:tc>
          <w:tcPr>
            <w:tcW w:w="640" w:type="dxa"/>
            <w:vMerge w:val="restart"/>
            <w:shd w:val="clear" w:color="auto" w:fill="auto"/>
            <w:noWrap/>
            <w:vAlign w:val="bottom"/>
            <w:hideMark/>
          </w:tcPr>
          <w:p w:rsidR="00DC1641" w:rsidRPr="00EA615F" w:rsidRDefault="00DC1641" w:rsidP="00EA615F"/>
        </w:tc>
        <w:tc>
          <w:tcPr>
            <w:tcW w:w="640" w:type="dxa"/>
            <w:vMerge w:val="restart"/>
            <w:shd w:val="clear" w:color="auto" w:fill="auto"/>
            <w:noWrap/>
            <w:vAlign w:val="bottom"/>
            <w:hideMark/>
          </w:tcPr>
          <w:p w:rsidR="00DC1641" w:rsidRPr="00EA615F" w:rsidRDefault="00DC1641" w:rsidP="00EA615F"/>
        </w:tc>
        <w:tc>
          <w:tcPr>
            <w:tcW w:w="640" w:type="dxa"/>
            <w:vMerge w:val="restart"/>
            <w:shd w:val="clear" w:color="auto" w:fill="auto"/>
            <w:noWrap/>
            <w:vAlign w:val="bottom"/>
            <w:hideMark/>
          </w:tcPr>
          <w:p w:rsidR="00DC1641" w:rsidRPr="00EA615F" w:rsidRDefault="00DC1641" w:rsidP="00EA615F"/>
        </w:tc>
        <w:tc>
          <w:tcPr>
            <w:tcW w:w="2318" w:type="dxa"/>
            <w:vMerge w:val="restart"/>
            <w:shd w:val="clear" w:color="auto" w:fill="auto"/>
            <w:noWrap/>
            <w:vAlign w:val="center"/>
            <w:hideMark/>
          </w:tcPr>
          <w:p w:rsidR="00DC1641" w:rsidRPr="00EA615F" w:rsidRDefault="00DC1641" w:rsidP="00EA615F">
            <w:r w:rsidRPr="00EA615F">
              <w:t>фото</w:t>
            </w:r>
          </w:p>
        </w:tc>
        <w:tc>
          <w:tcPr>
            <w:tcW w:w="3181" w:type="dxa"/>
            <w:gridSpan w:val="5"/>
            <w:shd w:val="clear" w:color="auto" w:fill="auto"/>
            <w:hideMark/>
          </w:tcPr>
          <w:p w:rsidR="00DC1641" w:rsidRPr="00EA615F" w:rsidRDefault="00DC1641" w:rsidP="00EA615F">
            <w:r w:rsidRPr="00EA615F">
              <w:t>Наименование действующей квалификационной категории спортивного судьи</w:t>
            </w:r>
          </w:p>
        </w:tc>
        <w:tc>
          <w:tcPr>
            <w:tcW w:w="1233" w:type="dxa"/>
            <w:vMerge w:val="restart"/>
            <w:shd w:val="clear" w:color="auto" w:fill="auto"/>
            <w:vAlign w:val="center"/>
            <w:hideMark/>
          </w:tcPr>
          <w:p w:rsidR="00DC1641" w:rsidRPr="00EA615F" w:rsidRDefault="00DC1641" w:rsidP="00EA615F">
            <w:r w:rsidRPr="00EA615F">
              <w:t>Сроки проведения официального соревнования    (с дд/мм/гг до дд/мм/гг)</w:t>
            </w:r>
          </w:p>
        </w:tc>
        <w:tc>
          <w:tcPr>
            <w:tcW w:w="1965" w:type="dxa"/>
            <w:vMerge w:val="restart"/>
            <w:shd w:val="clear" w:color="auto" w:fill="auto"/>
            <w:hideMark/>
          </w:tcPr>
          <w:p w:rsidR="00DC1641" w:rsidRPr="00EA615F" w:rsidRDefault="00DC1641" w:rsidP="00EA615F">
            <w:r w:rsidRPr="00EA615F">
              <w:t xml:space="preserve">Наименование официального соревнования </w:t>
            </w:r>
          </w:p>
        </w:tc>
        <w:tc>
          <w:tcPr>
            <w:tcW w:w="1462" w:type="dxa"/>
            <w:vMerge w:val="restart"/>
            <w:shd w:val="clear" w:color="auto" w:fill="auto"/>
            <w:hideMark/>
          </w:tcPr>
          <w:p w:rsidR="00DC1641" w:rsidRPr="00EA615F" w:rsidRDefault="00DC1641" w:rsidP="00EA615F">
            <w:r w:rsidRPr="00EA615F">
              <w:t>Статус официального соревнования</w:t>
            </w:r>
          </w:p>
        </w:tc>
        <w:tc>
          <w:tcPr>
            <w:tcW w:w="1369" w:type="dxa"/>
            <w:vMerge w:val="restart"/>
            <w:shd w:val="clear" w:color="auto" w:fill="auto"/>
            <w:hideMark/>
          </w:tcPr>
          <w:p w:rsidR="00DC1641" w:rsidRPr="00EA615F" w:rsidRDefault="00DC1641" w:rsidP="00EA615F">
            <w:r w:rsidRPr="00EA615F">
              <w:t>Наименование должности спортивного судьи и оценка судейства</w:t>
            </w:r>
          </w:p>
        </w:tc>
      </w:tr>
      <w:tr w:rsidR="00DC1641" w:rsidRPr="00EA615F" w:rsidTr="0043191C">
        <w:trPr>
          <w:trHeight w:val="70"/>
          <w:jc w:val="center"/>
        </w:trPr>
        <w:tc>
          <w:tcPr>
            <w:tcW w:w="2220" w:type="dxa"/>
            <w:vMerge/>
            <w:shd w:val="clear" w:color="auto" w:fill="auto"/>
            <w:vAlign w:val="center"/>
          </w:tcPr>
          <w:p w:rsidR="00DC1641" w:rsidRPr="00EA615F" w:rsidRDefault="00DC1641" w:rsidP="00EA615F"/>
        </w:tc>
        <w:tc>
          <w:tcPr>
            <w:tcW w:w="640" w:type="dxa"/>
            <w:vMerge/>
            <w:shd w:val="clear" w:color="auto" w:fill="auto"/>
            <w:noWrap/>
            <w:vAlign w:val="bottom"/>
          </w:tcPr>
          <w:p w:rsidR="00DC1641" w:rsidRPr="00EA615F" w:rsidRDefault="00DC1641" w:rsidP="00EA615F"/>
        </w:tc>
        <w:tc>
          <w:tcPr>
            <w:tcW w:w="640" w:type="dxa"/>
            <w:vMerge/>
            <w:shd w:val="clear" w:color="auto" w:fill="auto"/>
            <w:noWrap/>
            <w:vAlign w:val="bottom"/>
          </w:tcPr>
          <w:p w:rsidR="00DC1641" w:rsidRPr="00EA615F" w:rsidRDefault="00DC1641" w:rsidP="00EA615F"/>
        </w:tc>
        <w:tc>
          <w:tcPr>
            <w:tcW w:w="640" w:type="dxa"/>
            <w:vMerge/>
            <w:shd w:val="clear" w:color="auto" w:fill="auto"/>
            <w:noWrap/>
            <w:vAlign w:val="bottom"/>
          </w:tcPr>
          <w:p w:rsidR="00DC1641" w:rsidRPr="00EA615F" w:rsidRDefault="00DC1641" w:rsidP="00EA615F"/>
        </w:tc>
        <w:tc>
          <w:tcPr>
            <w:tcW w:w="2318" w:type="dxa"/>
            <w:vMerge/>
            <w:shd w:val="clear" w:color="auto" w:fill="auto"/>
            <w:noWrap/>
            <w:vAlign w:val="center"/>
          </w:tcPr>
          <w:p w:rsidR="00DC1641" w:rsidRPr="00EA615F" w:rsidRDefault="00DC1641" w:rsidP="00EA615F"/>
        </w:tc>
        <w:tc>
          <w:tcPr>
            <w:tcW w:w="3181" w:type="dxa"/>
            <w:gridSpan w:val="5"/>
            <w:shd w:val="clear" w:color="auto" w:fill="auto"/>
            <w:vAlign w:val="center"/>
          </w:tcPr>
          <w:p w:rsidR="00DC1641" w:rsidRPr="00EA615F" w:rsidRDefault="00DC1641" w:rsidP="00EA615F"/>
        </w:tc>
        <w:tc>
          <w:tcPr>
            <w:tcW w:w="1233" w:type="dxa"/>
            <w:vMerge/>
            <w:shd w:val="clear" w:color="auto" w:fill="auto"/>
            <w:vAlign w:val="center"/>
          </w:tcPr>
          <w:p w:rsidR="00DC1641" w:rsidRPr="00EA615F" w:rsidRDefault="00DC1641" w:rsidP="00EA615F"/>
        </w:tc>
        <w:tc>
          <w:tcPr>
            <w:tcW w:w="1965" w:type="dxa"/>
            <w:vMerge/>
            <w:shd w:val="clear" w:color="auto" w:fill="auto"/>
          </w:tcPr>
          <w:p w:rsidR="00DC1641" w:rsidRPr="00EA615F" w:rsidRDefault="00DC1641" w:rsidP="00EA615F"/>
        </w:tc>
        <w:tc>
          <w:tcPr>
            <w:tcW w:w="1462" w:type="dxa"/>
            <w:vMerge/>
            <w:shd w:val="clear" w:color="auto" w:fill="auto"/>
          </w:tcPr>
          <w:p w:rsidR="00DC1641" w:rsidRPr="00EA615F" w:rsidRDefault="00DC1641" w:rsidP="00EA615F"/>
        </w:tc>
        <w:tc>
          <w:tcPr>
            <w:tcW w:w="1369" w:type="dxa"/>
            <w:vMerge/>
            <w:shd w:val="clear" w:color="auto" w:fill="auto"/>
          </w:tcPr>
          <w:p w:rsidR="00DC1641" w:rsidRPr="00EA615F" w:rsidRDefault="00DC1641" w:rsidP="00EA615F"/>
        </w:tc>
      </w:tr>
      <w:tr w:rsidR="00DC1641" w:rsidRPr="00EA615F" w:rsidTr="0043191C">
        <w:trPr>
          <w:trHeight w:hRule="exact" w:val="254"/>
          <w:jc w:val="center"/>
        </w:trPr>
        <w:tc>
          <w:tcPr>
            <w:tcW w:w="2220" w:type="dxa"/>
            <w:shd w:val="clear" w:color="auto" w:fill="auto"/>
            <w:hideMark/>
          </w:tcPr>
          <w:p w:rsidR="00DC1641" w:rsidRPr="00EA615F" w:rsidRDefault="00DC1641" w:rsidP="00EA615F">
            <w:r w:rsidRPr="00EA615F">
              <w:t>Фамилия</w:t>
            </w:r>
          </w:p>
        </w:tc>
        <w:tc>
          <w:tcPr>
            <w:tcW w:w="1920" w:type="dxa"/>
            <w:gridSpan w:val="3"/>
            <w:shd w:val="clear" w:color="auto" w:fill="auto"/>
            <w:vAlign w:val="center"/>
            <w:hideMark/>
          </w:tcPr>
          <w:p w:rsidR="00DC1641" w:rsidRPr="00EA615F" w:rsidRDefault="00DC1641" w:rsidP="00EA615F"/>
        </w:tc>
        <w:tc>
          <w:tcPr>
            <w:tcW w:w="2318" w:type="dxa"/>
            <w:shd w:val="clear" w:color="auto" w:fill="auto"/>
            <w:noWrap/>
            <w:vAlign w:val="center"/>
            <w:hideMark/>
          </w:tcPr>
          <w:p w:rsidR="00DC1641" w:rsidRPr="00EA615F" w:rsidRDefault="00DC1641" w:rsidP="00EA615F">
            <w:r w:rsidRPr="00EA615F">
              <w:t>3 х 4 см</w:t>
            </w:r>
          </w:p>
        </w:tc>
        <w:tc>
          <w:tcPr>
            <w:tcW w:w="3181" w:type="dxa"/>
            <w:gridSpan w:val="5"/>
            <w:vMerge w:val="restart"/>
            <w:shd w:val="clear" w:color="auto" w:fill="auto"/>
            <w:hideMark/>
          </w:tcPr>
          <w:p w:rsidR="00DC1641" w:rsidRPr="00EA615F" w:rsidRDefault="00DC1641" w:rsidP="00EA615F">
            <w:r w:rsidRPr="00EA615F">
              <w:t>Дата присвоения предыдущей квалификационной категории спортивного судьи</w:t>
            </w:r>
          </w:p>
          <w:p w:rsidR="00DC1641" w:rsidRPr="00EA615F" w:rsidRDefault="00DC1641" w:rsidP="00EA615F">
            <w:r w:rsidRPr="00EA615F">
              <w:t>(число, месяц, год)</w:t>
            </w:r>
          </w:p>
        </w:tc>
        <w:tc>
          <w:tcPr>
            <w:tcW w:w="1233" w:type="dxa"/>
            <w:shd w:val="clear" w:color="auto" w:fill="auto"/>
            <w:vAlign w:val="center"/>
            <w:hideMark/>
          </w:tcPr>
          <w:p w:rsidR="00DC1641" w:rsidRPr="00EA615F" w:rsidRDefault="00DC1641" w:rsidP="00EA615F">
            <w:r w:rsidRPr="00EA615F">
              <w:t> </w:t>
            </w:r>
          </w:p>
        </w:tc>
        <w:tc>
          <w:tcPr>
            <w:tcW w:w="1965" w:type="dxa"/>
            <w:shd w:val="clear" w:color="auto" w:fill="auto"/>
            <w:hideMark/>
          </w:tcPr>
          <w:p w:rsidR="00DC1641" w:rsidRPr="00EA615F" w:rsidRDefault="00DC1641" w:rsidP="00EA615F">
            <w:r w:rsidRPr="00EA615F">
              <w:t> </w:t>
            </w:r>
          </w:p>
        </w:tc>
        <w:tc>
          <w:tcPr>
            <w:tcW w:w="1462" w:type="dxa"/>
            <w:shd w:val="clear" w:color="auto" w:fill="auto"/>
            <w:hideMark/>
          </w:tcPr>
          <w:p w:rsidR="00DC1641" w:rsidRPr="00EA615F" w:rsidRDefault="00DC1641" w:rsidP="00EA615F">
            <w:r w:rsidRPr="00EA615F">
              <w:t> </w:t>
            </w:r>
          </w:p>
        </w:tc>
        <w:tc>
          <w:tcPr>
            <w:tcW w:w="1369" w:type="dxa"/>
            <w:shd w:val="clear" w:color="auto" w:fill="auto"/>
            <w:vAlign w:val="bottom"/>
            <w:hideMark/>
          </w:tcPr>
          <w:p w:rsidR="00DC1641" w:rsidRPr="00EA615F" w:rsidRDefault="00DC1641" w:rsidP="00EA615F">
            <w:r w:rsidRPr="00EA615F">
              <w:t> </w:t>
            </w:r>
          </w:p>
        </w:tc>
      </w:tr>
      <w:tr w:rsidR="00DC1641" w:rsidRPr="00EA615F" w:rsidTr="0043191C">
        <w:trPr>
          <w:trHeight w:hRule="exact" w:val="425"/>
          <w:jc w:val="center"/>
        </w:trPr>
        <w:tc>
          <w:tcPr>
            <w:tcW w:w="2220" w:type="dxa"/>
            <w:shd w:val="clear" w:color="auto" w:fill="auto"/>
            <w:hideMark/>
          </w:tcPr>
          <w:p w:rsidR="00DC1641" w:rsidRPr="00EA615F" w:rsidRDefault="00DC1641" w:rsidP="00EA615F">
            <w:r w:rsidRPr="00EA615F">
              <w:t>Имя</w:t>
            </w:r>
          </w:p>
        </w:tc>
        <w:tc>
          <w:tcPr>
            <w:tcW w:w="1920" w:type="dxa"/>
            <w:gridSpan w:val="3"/>
            <w:shd w:val="clear" w:color="auto" w:fill="auto"/>
            <w:vAlign w:val="center"/>
            <w:hideMark/>
          </w:tcPr>
          <w:p w:rsidR="00DC1641" w:rsidRPr="00EA615F" w:rsidRDefault="00DC1641" w:rsidP="00EA615F"/>
        </w:tc>
        <w:tc>
          <w:tcPr>
            <w:tcW w:w="2318" w:type="dxa"/>
            <w:shd w:val="clear" w:color="auto" w:fill="auto"/>
            <w:noWrap/>
            <w:vAlign w:val="center"/>
            <w:hideMark/>
          </w:tcPr>
          <w:p w:rsidR="00DC1641" w:rsidRPr="00EA615F" w:rsidRDefault="00DC1641" w:rsidP="00EA615F"/>
        </w:tc>
        <w:tc>
          <w:tcPr>
            <w:tcW w:w="3181" w:type="dxa"/>
            <w:gridSpan w:val="5"/>
            <w:vMerge/>
            <w:vAlign w:val="center"/>
            <w:hideMark/>
          </w:tcPr>
          <w:p w:rsidR="00DC1641" w:rsidRPr="00EA615F" w:rsidRDefault="00DC1641" w:rsidP="00EA615F"/>
        </w:tc>
        <w:tc>
          <w:tcPr>
            <w:tcW w:w="1233" w:type="dxa"/>
            <w:shd w:val="clear" w:color="auto" w:fill="auto"/>
            <w:vAlign w:val="center"/>
            <w:hideMark/>
          </w:tcPr>
          <w:p w:rsidR="00DC1641" w:rsidRPr="00EA615F" w:rsidRDefault="00DC1641" w:rsidP="00EA615F">
            <w:r w:rsidRPr="00EA615F">
              <w:t> </w:t>
            </w:r>
          </w:p>
        </w:tc>
        <w:tc>
          <w:tcPr>
            <w:tcW w:w="1965" w:type="dxa"/>
            <w:shd w:val="clear" w:color="auto" w:fill="auto"/>
            <w:hideMark/>
          </w:tcPr>
          <w:p w:rsidR="00DC1641" w:rsidRPr="00EA615F" w:rsidRDefault="00DC1641" w:rsidP="00EA615F">
            <w:r w:rsidRPr="00EA615F">
              <w:t> </w:t>
            </w:r>
          </w:p>
        </w:tc>
        <w:tc>
          <w:tcPr>
            <w:tcW w:w="1462" w:type="dxa"/>
            <w:shd w:val="clear" w:color="auto" w:fill="auto"/>
            <w:hideMark/>
          </w:tcPr>
          <w:p w:rsidR="00DC1641" w:rsidRPr="00EA615F" w:rsidRDefault="00DC1641" w:rsidP="00EA615F">
            <w:r w:rsidRPr="00EA615F">
              <w:t> </w:t>
            </w:r>
          </w:p>
        </w:tc>
        <w:tc>
          <w:tcPr>
            <w:tcW w:w="1369" w:type="dxa"/>
            <w:shd w:val="clear" w:color="auto" w:fill="auto"/>
            <w:vAlign w:val="bottom"/>
            <w:hideMark/>
          </w:tcPr>
          <w:p w:rsidR="00DC1641" w:rsidRPr="00EA615F" w:rsidRDefault="00DC1641" w:rsidP="00EA615F">
            <w:r w:rsidRPr="00EA615F">
              <w:t> </w:t>
            </w:r>
          </w:p>
        </w:tc>
      </w:tr>
      <w:tr w:rsidR="00DC1641" w:rsidRPr="00EA615F" w:rsidTr="0043191C">
        <w:trPr>
          <w:trHeight w:hRule="exact" w:val="291"/>
          <w:jc w:val="center"/>
        </w:trPr>
        <w:tc>
          <w:tcPr>
            <w:tcW w:w="2220" w:type="dxa"/>
            <w:shd w:val="clear" w:color="auto" w:fill="auto"/>
            <w:vAlign w:val="center"/>
            <w:hideMark/>
          </w:tcPr>
          <w:p w:rsidR="00DC1641" w:rsidRPr="00EA615F" w:rsidRDefault="00DC1641" w:rsidP="00EA615F">
            <w:r w:rsidRPr="00EA615F">
              <w:t>Отчество (при наличии)</w:t>
            </w:r>
          </w:p>
        </w:tc>
        <w:tc>
          <w:tcPr>
            <w:tcW w:w="1920" w:type="dxa"/>
            <w:gridSpan w:val="3"/>
            <w:shd w:val="clear" w:color="auto" w:fill="auto"/>
            <w:vAlign w:val="center"/>
            <w:hideMark/>
          </w:tcPr>
          <w:p w:rsidR="00DC1641" w:rsidRPr="00EA615F" w:rsidRDefault="00DC1641" w:rsidP="00EA615F"/>
        </w:tc>
        <w:tc>
          <w:tcPr>
            <w:tcW w:w="2318" w:type="dxa"/>
            <w:shd w:val="clear" w:color="auto" w:fill="auto"/>
            <w:noWrap/>
            <w:vAlign w:val="center"/>
            <w:hideMark/>
          </w:tcPr>
          <w:p w:rsidR="00DC1641" w:rsidRPr="00EA615F" w:rsidRDefault="00DC1641" w:rsidP="00EA615F"/>
        </w:tc>
        <w:tc>
          <w:tcPr>
            <w:tcW w:w="943" w:type="dxa"/>
            <w:shd w:val="clear" w:color="auto" w:fill="auto"/>
            <w:vAlign w:val="center"/>
            <w:hideMark/>
          </w:tcPr>
          <w:p w:rsidR="00DC1641" w:rsidRPr="00EA615F" w:rsidRDefault="00DC1641" w:rsidP="00EA615F"/>
        </w:tc>
        <w:tc>
          <w:tcPr>
            <w:tcW w:w="1182" w:type="dxa"/>
            <w:gridSpan w:val="2"/>
            <w:shd w:val="clear" w:color="auto" w:fill="auto"/>
            <w:vAlign w:val="center"/>
            <w:hideMark/>
          </w:tcPr>
          <w:p w:rsidR="00DC1641" w:rsidRPr="00EA615F" w:rsidRDefault="00DC1641" w:rsidP="00EA615F"/>
        </w:tc>
        <w:tc>
          <w:tcPr>
            <w:tcW w:w="1056" w:type="dxa"/>
            <w:gridSpan w:val="2"/>
            <w:shd w:val="clear" w:color="auto" w:fill="auto"/>
            <w:vAlign w:val="center"/>
          </w:tcPr>
          <w:p w:rsidR="00DC1641" w:rsidRPr="00EA615F" w:rsidRDefault="00DC1641" w:rsidP="00EA615F"/>
        </w:tc>
        <w:tc>
          <w:tcPr>
            <w:tcW w:w="1233" w:type="dxa"/>
            <w:shd w:val="clear" w:color="auto" w:fill="auto"/>
            <w:noWrap/>
            <w:vAlign w:val="bottom"/>
            <w:hideMark/>
          </w:tcPr>
          <w:p w:rsidR="00DC1641" w:rsidRPr="00EA615F" w:rsidRDefault="00DC1641" w:rsidP="00EA615F">
            <w:r w:rsidRPr="00EA615F">
              <w:t> </w:t>
            </w:r>
          </w:p>
        </w:tc>
        <w:tc>
          <w:tcPr>
            <w:tcW w:w="1965" w:type="dxa"/>
            <w:shd w:val="clear" w:color="auto" w:fill="auto"/>
            <w:noWrap/>
            <w:vAlign w:val="bottom"/>
            <w:hideMark/>
          </w:tcPr>
          <w:p w:rsidR="00DC1641" w:rsidRPr="00EA615F" w:rsidRDefault="00DC1641" w:rsidP="00EA615F">
            <w:r w:rsidRPr="00EA615F">
              <w:t> </w:t>
            </w:r>
          </w:p>
        </w:tc>
        <w:tc>
          <w:tcPr>
            <w:tcW w:w="1462" w:type="dxa"/>
            <w:shd w:val="clear" w:color="auto" w:fill="auto"/>
            <w:noWrap/>
            <w:vAlign w:val="bottom"/>
            <w:hideMark/>
          </w:tcPr>
          <w:p w:rsidR="00DC1641" w:rsidRPr="00EA615F" w:rsidRDefault="00DC1641" w:rsidP="00EA615F">
            <w:r w:rsidRPr="00EA615F">
              <w:t> </w:t>
            </w:r>
          </w:p>
        </w:tc>
        <w:tc>
          <w:tcPr>
            <w:tcW w:w="1369" w:type="dxa"/>
            <w:shd w:val="clear" w:color="auto" w:fill="auto"/>
            <w:noWrap/>
            <w:vAlign w:val="bottom"/>
            <w:hideMark/>
          </w:tcPr>
          <w:p w:rsidR="00DC1641" w:rsidRPr="00EA615F" w:rsidRDefault="00DC1641" w:rsidP="00EA615F">
            <w:r w:rsidRPr="00EA615F">
              <w:t> </w:t>
            </w:r>
          </w:p>
        </w:tc>
      </w:tr>
      <w:tr w:rsidR="00DC1641" w:rsidRPr="00EA615F" w:rsidTr="00F16C71">
        <w:trPr>
          <w:trHeight w:hRule="exact" w:val="711"/>
          <w:jc w:val="center"/>
        </w:trPr>
        <w:tc>
          <w:tcPr>
            <w:tcW w:w="2220" w:type="dxa"/>
            <w:shd w:val="clear" w:color="auto" w:fill="auto"/>
            <w:vAlign w:val="center"/>
            <w:hideMark/>
          </w:tcPr>
          <w:p w:rsidR="00DC1641" w:rsidRPr="00EA615F" w:rsidRDefault="00DC1641" w:rsidP="00EA615F">
            <w:r w:rsidRPr="00EA615F">
              <w:t>Дата рождения</w:t>
            </w:r>
          </w:p>
          <w:p w:rsidR="00DC1641" w:rsidRPr="00EA615F" w:rsidRDefault="00DC1641" w:rsidP="00EA615F">
            <w:r w:rsidRPr="00EA615F">
              <w:t>(число, месяц, год)</w:t>
            </w:r>
          </w:p>
        </w:tc>
        <w:tc>
          <w:tcPr>
            <w:tcW w:w="640" w:type="dxa"/>
            <w:shd w:val="clear" w:color="auto" w:fill="auto"/>
            <w:vAlign w:val="center"/>
          </w:tcPr>
          <w:p w:rsidR="00DC1641" w:rsidRPr="00EA615F" w:rsidRDefault="00DC1641" w:rsidP="00EA615F"/>
        </w:tc>
        <w:tc>
          <w:tcPr>
            <w:tcW w:w="640" w:type="dxa"/>
            <w:shd w:val="clear" w:color="auto" w:fill="auto"/>
            <w:vAlign w:val="center"/>
          </w:tcPr>
          <w:p w:rsidR="00DC1641" w:rsidRPr="00EA615F" w:rsidRDefault="00DC1641" w:rsidP="00EA615F"/>
        </w:tc>
        <w:tc>
          <w:tcPr>
            <w:tcW w:w="640" w:type="dxa"/>
            <w:shd w:val="clear" w:color="auto" w:fill="auto"/>
            <w:vAlign w:val="center"/>
          </w:tcPr>
          <w:p w:rsidR="00DC1641" w:rsidRPr="00EA615F" w:rsidRDefault="00DC1641" w:rsidP="00EA615F"/>
        </w:tc>
        <w:tc>
          <w:tcPr>
            <w:tcW w:w="2318" w:type="dxa"/>
            <w:shd w:val="clear" w:color="auto" w:fill="auto"/>
            <w:vAlign w:val="center"/>
            <w:hideMark/>
          </w:tcPr>
          <w:p w:rsidR="00DC1641" w:rsidRPr="00EA615F" w:rsidRDefault="00DC1641" w:rsidP="00EA615F">
            <w:r w:rsidRPr="00EA615F">
              <w:t>Наименование вида спорта (спортивной дисциплины)</w:t>
            </w:r>
          </w:p>
        </w:tc>
        <w:tc>
          <w:tcPr>
            <w:tcW w:w="3181" w:type="dxa"/>
            <w:gridSpan w:val="5"/>
            <w:shd w:val="clear" w:color="auto" w:fill="auto"/>
            <w:vAlign w:val="center"/>
            <w:hideMark/>
          </w:tcPr>
          <w:p w:rsidR="00DC1641" w:rsidRPr="00EA615F" w:rsidRDefault="00DC1641" w:rsidP="00EA615F">
            <w:r w:rsidRPr="00EA615F">
              <w:t> </w:t>
            </w:r>
          </w:p>
        </w:tc>
        <w:tc>
          <w:tcPr>
            <w:tcW w:w="1233" w:type="dxa"/>
            <w:shd w:val="clear" w:color="auto" w:fill="auto"/>
            <w:vAlign w:val="center"/>
            <w:hideMark/>
          </w:tcPr>
          <w:p w:rsidR="00DC1641" w:rsidRPr="00EA615F" w:rsidRDefault="00DC1641" w:rsidP="00EA615F">
            <w:r w:rsidRPr="00EA615F">
              <w:t> </w:t>
            </w:r>
          </w:p>
        </w:tc>
        <w:tc>
          <w:tcPr>
            <w:tcW w:w="1965" w:type="dxa"/>
            <w:shd w:val="clear" w:color="auto" w:fill="auto"/>
            <w:vAlign w:val="center"/>
            <w:hideMark/>
          </w:tcPr>
          <w:p w:rsidR="00DC1641" w:rsidRPr="00EA615F" w:rsidRDefault="00DC1641" w:rsidP="00EA615F">
            <w:r w:rsidRPr="00EA615F">
              <w:t> </w:t>
            </w:r>
          </w:p>
        </w:tc>
        <w:tc>
          <w:tcPr>
            <w:tcW w:w="1462" w:type="dxa"/>
            <w:shd w:val="clear" w:color="auto" w:fill="auto"/>
            <w:vAlign w:val="center"/>
            <w:hideMark/>
          </w:tcPr>
          <w:p w:rsidR="00DC1641" w:rsidRPr="00EA615F" w:rsidRDefault="00DC1641" w:rsidP="00EA615F">
            <w:r w:rsidRPr="00EA615F">
              <w:t> </w:t>
            </w:r>
          </w:p>
        </w:tc>
        <w:tc>
          <w:tcPr>
            <w:tcW w:w="1369" w:type="dxa"/>
            <w:shd w:val="clear" w:color="auto" w:fill="auto"/>
            <w:vAlign w:val="center"/>
            <w:hideMark/>
          </w:tcPr>
          <w:p w:rsidR="00DC1641" w:rsidRPr="00EA615F" w:rsidRDefault="00DC1641" w:rsidP="00EA615F">
            <w:r w:rsidRPr="00EA615F">
              <w:t> </w:t>
            </w:r>
          </w:p>
        </w:tc>
      </w:tr>
      <w:tr w:rsidR="00DC1641" w:rsidRPr="00EA615F" w:rsidTr="00F16C71">
        <w:trPr>
          <w:trHeight w:hRule="exact" w:val="550"/>
          <w:jc w:val="center"/>
        </w:trPr>
        <w:tc>
          <w:tcPr>
            <w:tcW w:w="2220" w:type="dxa"/>
            <w:shd w:val="clear" w:color="auto" w:fill="auto"/>
            <w:hideMark/>
          </w:tcPr>
          <w:p w:rsidR="00DC1641" w:rsidRPr="00EA615F" w:rsidRDefault="00DC1641" w:rsidP="00EA615F">
            <w:r w:rsidRPr="00EA615F">
              <w:t xml:space="preserve">Субъект Российской </w:t>
            </w:r>
          </w:p>
          <w:p w:rsidR="00DC1641" w:rsidRPr="00EA615F" w:rsidRDefault="00DC1641" w:rsidP="00EA615F">
            <w:r w:rsidRPr="00EA615F">
              <w:t>Федерации</w:t>
            </w:r>
          </w:p>
        </w:tc>
        <w:tc>
          <w:tcPr>
            <w:tcW w:w="1920" w:type="dxa"/>
            <w:gridSpan w:val="3"/>
            <w:shd w:val="clear" w:color="auto" w:fill="auto"/>
            <w:vAlign w:val="center"/>
            <w:hideMark/>
          </w:tcPr>
          <w:p w:rsidR="00DC1641" w:rsidRPr="00EA615F" w:rsidRDefault="00DC1641" w:rsidP="00EA615F"/>
        </w:tc>
        <w:tc>
          <w:tcPr>
            <w:tcW w:w="2318" w:type="dxa"/>
            <w:shd w:val="clear" w:color="auto" w:fill="auto"/>
            <w:noWrap/>
            <w:hideMark/>
          </w:tcPr>
          <w:p w:rsidR="00DC1641" w:rsidRPr="00EA615F" w:rsidRDefault="00DC1641" w:rsidP="00EA615F">
            <w:r w:rsidRPr="00EA615F">
              <w:t>Номер-код вида спорта</w:t>
            </w:r>
          </w:p>
        </w:tc>
        <w:tc>
          <w:tcPr>
            <w:tcW w:w="3181" w:type="dxa"/>
            <w:gridSpan w:val="5"/>
            <w:shd w:val="clear" w:color="auto" w:fill="auto"/>
            <w:vAlign w:val="center"/>
            <w:hideMark/>
          </w:tcPr>
          <w:p w:rsidR="00DC1641" w:rsidRPr="00EA615F" w:rsidRDefault="00DC1641" w:rsidP="00EA615F">
            <w:r w:rsidRPr="00EA615F">
              <w:t> </w:t>
            </w:r>
          </w:p>
        </w:tc>
        <w:tc>
          <w:tcPr>
            <w:tcW w:w="1233" w:type="dxa"/>
            <w:shd w:val="clear" w:color="auto" w:fill="auto"/>
            <w:noWrap/>
            <w:vAlign w:val="bottom"/>
            <w:hideMark/>
          </w:tcPr>
          <w:p w:rsidR="00DC1641" w:rsidRPr="00EA615F" w:rsidRDefault="00DC1641" w:rsidP="00EA615F">
            <w:r w:rsidRPr="00EA615F">
              <w:t> </w:t>
            </w:r>
          </w:p>
        </w:tc>
        <w:tc>
          <w:tcPr>
            <w:tcW w:w="1965" w:type="dxa"/>
            <w:shd w:val="clear" w:color="auto" w:fill="auto"/>
            <w:noWrap/>
            <w:vAlign w:val="bottom"/>
            <w:hideMark/>
          </w:tcPr>
          <w:p w:rsidR="00DC1641" w:rsidRPr="00EA615F" w:rsidRDefault="00DC1641" w:rsidP="00EA615F">
            <w:r w:rsidRPr="00EA615F">
              <w:t> </w:t>
            </w:r>
          </w:p>
        </w:tc>
        <w:tc>
          <w:tcPr>
            <w:tcW w:w="1462" w:type="dxa"/>
            <w:shd w:val="clear" w:color="auto" w:fill="auto"/>
            <w:noWrap/>
            <w:vAlign w:val="bottom"/>
            <w:hideMark/>
          </w:tcPr>
          <w:p w:rsidR="00DC1641" w:rsidRPr="00EA615F" w:rsidRDefault="00DC1641" w:rsidP="00EA615F">
            <w:r w:rsidRPr="00EA615F">
              <w:t> </w:t>
            </w:r>
          </w:p>
        </w:tc>
        <w:tc>
          <w:tcPr>
            <w:tcW w:w="1369" w:type="dxa"/>
            <w:shd w:val="clear" w:color="auto" w:fill="auto"/>
            <w:noWrap/>
            <w:vAlign w:val="bottom"/>
            <w:hideMark/>
          </w:tcPr>
          <w:p w:rsidR="00DC1641" w:rsidRPr="00EA615F" w:rsidRDefault="00DC1641" w:rsidP="00EA615F">
            <w:r w:rsidRPr="00EA615F">
              <w:t> </w:t>
            </w:r>
          </w:p>
        </w:tc>
      </w:tr>
      <w:tr w:rsidR="00DC1641" w:rsidRPr="00EA615F" w:rsidTr="0043191C">
        <w:trPr>
          <w:trHeight w:hRule="exact" w:val="397"/>
          <w:jc w:val="center"/>
        </w:trPr>
        <w:tc>
          <w:tcPr>
            <w:tcW w:w="2220" w:type="dxa"/>
            <w:vMerge w:val="restart"/>
            <w:shd w:val="clear" w:color="auto" w:fill="auto"/>
            <w:vAlign w:val="center"/>
            <w:hideMark/>
          </w:tcPr>
          <w:p w:rsidR="00DC1641" w:rsidRPr="00EA615F" w:rsidRDefault="00DC1641" w:rsidP="00EA615F">
            <w:r w:rsidRPr="00EA615F">
              <w:t>Место работы (учебы), должность</w:t>
            </w:r>
          </w:p>
        </w:tc>
        <w:tc>
          <w:tcPr>
            <w:tcW w:w="1920" w:type="dxa"/>
            <w:gridSpan w:val="3"/>
            <w:shd w:val="clear" w:color="auto" w:fill="auto"/>
            <w:vAlign w:val="center"/>
            <w:hideMark/>
          </w:tcPr>
          <w:p w:rsidR="00DC1641" w:rsidRPr="00EA615F" w:rsidRDefault="00DC1641" w:rsidP="00EA615F"/>
        </w:tc>
        <w:tc>
          <w:tcPr>
            <w:tcW w:w="2318" w:type="dxa"/>
            <w:vMerge w:val="restart"/>
            <w:shd w:val="clear" w:color="auto" w:fill="auto"/>
            <w:hideMark/>
          </w:tcPr>
          <w:p w:rsidR="00DC1641" w:rsidRPr="00EA615F" w:rsidRDefault="00DC1641" w:rsidP="00EA615F">
            <w:r w:rsidRPr="00EA615F">
              <w:t>Наименование и адрес (место нахождения) организации, осуществляющей учет судейской деятельности спортивного судьи</w:t>
            </w:r>
          </w:p>
        </w:tc>
        <w:tc>
          <w:tcPr>
            <w:tcW w:w="3181" w:type="dxa"/>
            <w:gridSpan w:val="5"/>
            <w:vMerge w:val="restart"/>
            <w:shd w:val="clear" w:color="auto" w:fill="auto"/>
            <w:hideMark/>
          </w:tcPr>
          <w:p w:rsidR="00DC1641" w:rsidRPr="00EA615F" w:rsidRDefault="00DC1641" w:rsidP="00EA615F">
            <w:r w:rsidRPr="00EA615F">
              <w:t> </w:t>
            </w:r>
          </w:p>
          <w:p w:rsidR="00DC1641" w:rsidRPr="00EA615F" w:rsidRDefault="00DC1641" w:rsidP="00EA615F">
            <w:r w:rsidRPr="00EA615F">
              <w:t> </w:t>
            </w:r>
          </w:p>
        </w:tc>
        <w:tc>
          <w:tcPr>
            <w:tcW w:w="1233" w:type="dxa"/>
            <w:shd w:val="clear" w:color="auto" w:fill="auto"/>
            <w:noWrap/>
            <w:vAlign w:val="bottom"/>
            <w:hideMark/>
          </w:tcPr>
          <w:p w:rsidR="00DC1641" w:rsidRPr="00EA615F" w:rsidRDefault="00DC1641" w:rsidP="00EA615F">
            <w:r w:rsidRPr="00EA615F">
              <w:t> </w:t>
            </w:r>
          </w:p>
        </w:tc>
        <w:tc>
          <w:tcPr>
            <w:tcW w:w="1965" w:type="dxa"/>
            <w:shd w:val="clear" w:color="auto" w:fill="auto"/>
            <w:noWrap/>
            <w:vAlign w:val="bottom"/>
            <w:hideMark/>
          </w:tcPr>
          <w:p w:rsidR="00DC1641" w:rsidRPr="00EA615F" w:rsidRDefault="00DC1641" w:rsidP="00EA615F">
            <w:r w:rsidRPr="00EA615F">
              <w:t> </w:t>
            </w:r>
          </w:p>
        </w:tc>
        <w:tc>
          <w:tcPr>
            <w:tcW w:w="1462" w:type="dxa"/>
            <w:shd w:val="clear" w:color="auto" w:fill="auto"/>
            <w:noWrap/>
            <w:vAlign w:val="bottom"/>
            <w:hideMark/>
          </w:tcPr>
          <w:p w:rsidR="00DC1641" w:rsidRPr="00EA615F" w:rsidRDefault="00DC1641" w:rsidP="00EA615F">
            <w:r w:rsidRPr="00EA615F">
              <w:t> </w:t>
            </w:r>
          </w:p>
        </w:tc>
        <w:tc>
          <w:tcPr>
            <w:tcW w:w="1369" w:type="dxa"/>
            <w:shd w:val="clear" w:color="auto" w:fill="auto"/>
            <w:hideMark/>
          </w:tcPr>
          <w:p w:rsidR="00DC1641" w:rsidRPr="00EA615F" w:rsidRDefault="00DC1641" w:rsidP="00EA615F">
            <w:r w:rsidRPr="00EA615F">
              <w:t> </w:t>
            </w:r>
          </w:p>
        </w:tc>
      </w:tr>
      <w:tr w:rsidR="00DC1641" w:rsidRPr="00EA615F" w:rsidTr="00F16C71">
        <w:trPr>
          <w:trHeight w:hRule="exact" w:val="1031"/>
          <w:jc w:val="center"/>
        </w:trPr>
        <w:tc>
          <w:tcPr>
            <w:tcW w:w="2220" w:type="dxa"/>
            <w:vMerge/>
            <w:shd w:val="clear" w:color="auto" w:fill="auto"/>
            <w:hideMark/>
          </w:tcPr>
          <w:p w:rsidR="00DC1641" w:rsidRPr="00EA615F" w:rsidRDefault="00DC1641" w:rsidP="00EA615F"/>
        </w:tc>
        <w:tc>
          <w:tcPr>
            <w:tcW w:w="1920" w:type="dxa"/>
            <w:gridSpan w:val="3"/>
            <w:shd w:val="clear" w:color="auto" w:fill="auto"/>
            <w:vAlign w:val="center"/>
            <w:hideMark/>
          </w:tcPr>
          <w:p w:rsidR="00DC1641" w:rsidRPr="00EA615F" w:rsidRDefault="00DC1641" w:rsidP="00EA615F"/>
        </w:tc>
        <w:tc>
          <w:tcPr>
            <w:tcW w:w="2318" w:type="dxa"/>
            <w:vMerge/>
            <w:shd w:val="clear" w:color="auto" w:fill="auto"/>
            <w:vAlign w:val="center"/>
            <w:hideMark/>
          </w:tcPr>
          <w:p w:rsidR="00DC1641" w:rsidRPr="00EA615F" w:rsidRDefault="00DC1641" w:rsidP="00EA615F"/>
        </w:tc>
        <w:tc>
          <w:tcPr>
            <w:tcW w:w="3181" w:type="dxa"/>
            <w:gridSpan w:val="5"/>
            <w:vMerge/>
            <w:shd w:val="clear" w:color="auto" w:fill="auto"/>
            <w:vAlign w:val="center"/>
            <w:hideMark/>
          </w:tcPr>
          <w:p w:rsidR="00DC1641" w:rsidRPr="00EA615F" w:rsidRDefault="00DC1641" w:rsidP="00EA615F"/>
        </w:tc>
        <w:tc>
          <w:tcPr>
            <w:tcW w:w="1233" w:type="dxa"/>
            <w:shd w:val="clear" w:color="auto" w:fill="auto"/>
            <w:noWrap/>
            <w:vAlign w:val="bottom"/>
            <w:hideMark/>
          </w:tcPr>
          <w:p w:rsidR="00DC1641" w:rsidRPr="00EA615F" w:rsidRDefault="00DC1641" w:rsidP="00EA615F">
            <w:r w:rsidRPr="00EA615F">
              <w:t> </w:t>
            </w:r>
          </w:p>
        </w:tc>
        <w:tc>
          <w:tcPr>
            <w:tcW w:w="1965" w:type="dxa"/>
            <w:shd w:val="clear" w:color="auto" w:fill="auto"/>
            <w:noWrap/>
            <w:vAlign w:val="bottom"/>
            <w:hideMark/>
          </w:tcPr>
          <w:p w:rsidR="00DC1641" w:rsidRPr="00EA615F" w:rsidRDefault="00DC1641" w:rsidP="00EA615F">
            <w:r w:rsidRPr="00EA615F">
              <w:t> </w:t>
            </w:r>
          </w:p>
        </w:tc>
        <w:tc>
          <w:tcPr>
            <w:tcW w:w="1462" w:type="dxa"/>
            <w:shd w:val="clear" w:color="auto" w:fill="auto"/>
            <w:noWrap/>
            <w:vAlign w:val="bottom"/>
            <w:hideMark/>
          </w:tcPr>
          <w:p w:rsidR="00DC1641" w:rsidRPr="00EA615F" w:rsidRDefault="00DC1641" w:rsidP="00EA615F">
            <w:r w:rsidRPr="00EA615F">
              <w:t> </w:t>
            </w:r>
          </w:p>
        </w:tc>
        <w:tc>
          <w:tcPr>
            <w:tcW w:w="1369" w:type="dxa"/>
            <w:shd w:val="clear" w:color="auto" w:fill="auto"/>
            <w:hideMark/>
          </w:tcPr>
          <w:p w:rsidR="00DC1641" w:rsidRPr="00EA615F" w:rsidRDefault="00DC1641" w:rsidP="00EA615F">
            <w:r w:rsidRPr="00EA615F">
              <w:t> </w:t>
            </w:r>
          </w:p>
        </w:tc>
      </w:tr>
      <w:tr w:rsidR="00DC1641" w:rsidRPr="00EA615F" w:rsidTr="00F16C71">
        <w:trPr>
          <w:trHeight w:hRule="exact" w:val="564"/>
          <w:jc w:val="center"/>
        </w:trPr>
        <w:tc>
          <w:tcPr>
            <w:tcW w:w="2220" w:type="dxa"/>
            <w:shd w:val="clear" w:color="auto" w:fill="auto"/>
            <w:hideMark/>
          </w:tcPr>
          <w:p w:rsidR="00DC1641" w:rsidRPr="00EA615F" w:rsidRDefault="00DC1641" w:rsidP="00EA615F">
            <w:r w:rsidRPr="00EA615F">
              <w:t>Образование</w:t>
            </w:r>
          </w:p>
        </w:tc>
        <w:tc>
          <w:tcPr>
            <w:tcW w:w="1920" w:type="dxa"/>
            <w:gridSpan w:val="3"/>
            <w:shd w:val="clear" w:color="auto" w:fill="auto"/>
            <w:vAlign w:val="center"/>
            <w:hideMark/>
          </w:tcPr>
          <w:p w:rsidR="00DC1641" w:rsidRPr="00EA615F" w:rsidRDefault="00DC1641" w:rsidP="00EA615F"/>
        </w:tc>
        <w:tc>
          <w:tcPr>
            <w:tcW w:w="2318" w:type="dxa"/>
            <w:shd w:val="clear" w:color="auto" w:fill="auto"/>
            <w:hideMark/>
          </w:tcPr>
          <w:p w:rsidR="00DC1641" w:rsidRPr="00EA615F" w:rsidRDefault="00DC1641" w:rsidP="00EA615F">
            <w:r w:rsidRPr="00EA615F">
              <w:t>Спортивное звание (при наличии)</w:t>
            </w:r>
          </w:p>
        </w:tc>
        <w:tc>
          <w:tcPr>
            <w:tcW w:w="3181" w:type="dxa"/>
            <w:gridSpan w:val="5"/>
            <w:shd w:val="clear" w:color="auto" w:fill="auto"/>
            <w:vAlign w:val="center"/>
            <w:hideMark/>
          </w:tcPr>
          <w:p w:rsidR="00DC1641" w:rsidRPr="00EA615F" w:rsidRDefault="00DC1641" w:rsidP="00EA615F">
            <w:r w:rsidRPr="00EA615F">
              <w:t> </w:t>
            </w:r>
          </w:p>
        </w:tc>
        <w:tc>
          <w:tcPr>
            <w:tcW w:w="1233" w:type="dxa"/>
            <w:shd w:val="clear" w:color="auto" w:fill="auto"/>
            <w:vAlign w:val="center"/>
            <w:hideMark/>
          </w:tcPr>
          <w:p w:rsidR="00DC1641" w:rsidRPr="00EA615F" w:rsidRDefault="00DC1641" w:rsidP="00EA615F">
            <w:r w:rsidRPr="00EA615F">
              <w:t> </w:t>
            </w:r>
          </w:p>
        </w:tc>
        <w:tc>
          <w:tcPr>
            <w:tcW w:w="1965" w:type="dxa"/>
            <w:shd w:val="clear" w:color="auto" w:fill="auto"/>
            <w:vAlign w:val="center"/>
            <w:hideMark/>
          </w:tcPr>
          <w:p w:rsidR="00DC1641" w:rsidRPr="00EA615F" w:rsidRDefault="00DC1641" w:rsidP="00EA615F">
            <w:r w:rsidRPr="00EA615F">
              <w:t> </w:t>
            </w:r>
          </w:p>
        </w:tc>
        <w:tc>
          <w:tcPr>
            <w:tcW w:w="1462" w:type="dxa"/>
            <w:shd w:val="clear" w:color="auto" w:fill="auto"/>
            <w:vAlign w:val="center"/>
            <w:hideMark/>
          </w:tcPr>
          <w:p w:rsidR="00DC1641" w:rsidRPr="00EA615F" w:rsidRDefault="00DC1641" w:rsidP="00EA615F">
            <w:r w:rsidRPr="00EA615F">
              <w:t> </w:t>
            </w:r>
          </w:p>
        </w:tc>
        <w:tc>
          <w:tcPr>
            <w:tcW w:w="1369" w:type="dxa"/>
            <w:shd w:val="clear" w:color="auto" w:fill="auto"/>
            <w:vAlign w:val="center"/>
            <w:hideMark/>
          </w:tcPr>
          <w:p w:rsidR="00DC1641" w:rsidRPr="00EA615F" w:rsidRDefault="00DC1641" w:rsidP="00EA615F">
            <w:r w:rsidRPr="00EA615F">
              <w:t> </w:t>
            </w:r>
          </w:p>
        </w:tc>
      </w:tr>
      <w:tr w:rsidR="00DC1641" w:rsidRPr="00EA615F" w:rsidTr="0043191C">
        <w:trPr>
          <w:trHeight w:val="588"/>
          <w:jc w:val="center"/>
        </w:trPr>
        <w:tc>
          <w:tcPr>
            <w:tcW w:w="6458" w:type="dxa"/>
            <w:gridSpan w:val="5"/>
            <w:shd w:val="clear" w:color="auto" w:fill="auto"/>
            <w:hideMark/>
          </w:tcPr>
          <w:p w:rsidR="00DC1641" w:rsidRPr="00EA615F" w:rsidRDefault="00DC1641" w:rsidP="00EA615F">
            <w:r w:rsidRPr="00EA615F">
              <w:t>Участие в теоретических занятиях, сдача нормативов по физической подготовке (для видов спорта, где такие нормативы предусмотрены правилами вида спорта), сдача квалификационного зачета, прохождение аттестации</w:t>
            </w:r>
          </w:p>
        </w:tc>
        <w:tc>
          <w:tcPr>
            <w:tcW w:w="2162" w:type="dxa"/>
            <w:gridSpan w:val="4"/>
            <w:shd w:val="clear" w:color="auto" w:fill="auto"/>
            <w:hideMark/>
          </w:tcPr>
          <w:p w:rsidR="00DC1641" w:rsidRPr="00EA615F" w:rsidRDefault="00DC1641" w:rsidP="00EA615F">
            <w:r w:rsidRPr="00EA615F">
              <w:t>Дата (число, месяц, год)</w:t>
            </w:r>
          </w:p>
        </w:tc>
        <w:tc>
          <w:tcPr>
            <w:tcW w:w="1019" w:type="dxa"/>
            <w:shd w:val="clear" w:color="auto" w:fill="auto"/>
            <w:noWrap/>
            <w:hideMark/>
          </w:tcPr>
          <w:p w:rsidR="00DC1641" w:rsidRPr="00EA615F" w:rsidRDefault="00DC1641" w:rsidP="00EA615F">
            <w:r w:rsidRPr="00EA615F">
              <w:t>Оценка</w:t>
            </w:r>
          </w:p>
        </w:tc>
        <w:tc>
          <w:tcPr>
            <w:tcW w:w="1233" w:type="dxa"/>
            <w:shd w:val="clear" w:color="auto" w:fill="auto"/>
            <w:hideMark/>
          </w:tcPr>
          <w:p w:rsidR="00DC1641" w:rsidRPr="00EA615F" w:rsidRDefault="00DC1641" w:rsidP="00EA615F">
            <w:r w:rsidRPr="00EA615F">
              <w:t> </w:t>
            </w:r>
          </w:p>
        </w:tc>
        <w:tc>
          <w:tcPr>
            <w:tcW w:w="1965" w:type="dxa"/>
            <w:shd w:val="clear" w:color="auto" w:fill="auto"/>
            <w:noWrap/>
            <w:hideMark/>
          </w:tcPr>
          <w:p w:rsidR="00DC1641" w:rsidRPr="00EA615F" w:rsidRDefault="00DC1641" w:rsidP="00EA615F">
            <w:r w:rsidRPr="00EA615F">
              <w:t> </w:t>
            </w:r>
          </w:p>
        </w:tc>
        <w:tc>
          <w:tcPr>
            <w:tcW w:w="1462" w:type="dxa"/>
            <w:shd w:val="clear" w:color="auto" w:fill="auto"/>
            <w:noWrap/>
            <w:hideMark/>
          </w:tcPr>
          <w:p w:rsidR="00DC1641" w:rsidRPr="00EA615F" w:rsidRDefault="00DC1641" w:rsidP="00EA615F">
            <w:r w:rsidRPr="00EA615F">
              <w:t> </w:t>
            </w:r>
          </w:p>
        </w:tc>
        <w:tc>
          <w:tcPr>
            <w:tcW w:w="1369" w:type="dxa"/>
            <w:shd w:val="clear" w:color="auto" w:fill="auto"/>
            <w:noWrap/>
            <w:hideMark/>
          </w:tcPr>
          <w:p w:rsidR="00DC1641" w:rsidRPr="00EA615F" w:rsidRDefault="00DC1641" w:rsidP="00EA615F">
            <w:r w:rsidRPr="00EA615F">
              <w:t> </w:t>
            </w:r>
          </w:p>
        </w:tc>
      </w:tr>
      <w:tr w:rsidR="00DC1641" w:rsidRPr="00EA615F" w:rsidTr="0043191C">
        <w:trPr>
          <w:trHeight w:hRule="exact" w:val="227"/>
          <w:jc w:val="center"/>
        </w:trPr>
        <w:tc>
          <w:tcPr>
            <w:tcW w:w="2220" w:type="dxa"/>
            <w:shd w:val="clear" w:color="auto" w:fill="auto"/>
            <w:noWrap/>
            <w:vAlign w:val="center"/>
            <w:hideMark/>
          </w:tcPr>
          <w:p w:rsidR="00DC1641" w:rsidRPr="00EA615F" w:rsidRDefault="00DC1641" w:rsidP="00EA615F">
            <w:r w:rsidRPr="00EA615F">
              <w:t>1</w:t>
            </w:r>
          </w:p>
        </w:tc>
        <w:tc>
          <w:tcPr>
            <w:tcW w:w="640" w:type="dxa"/>
            <w:shd w:val="clear" w:color="auto" w:fill="auto"/>
            <w:noWrap/>
            <w:vAlign w:val="bottom"/>
            <w:hideMark/>
          </w:tcPr>
          <w:p w:rsidR="00DC1641" w:rsidRPr="00EA615F" w:rsidRDefault="00DC1641" w:rsidP="00EA615F"/>
        </w:tc>
        <w:tc>
          <w:tcPr>
            <w:tcW w:w="640" w:type="dxa"/>
            <w:shd w:val="clear" w:color="auto" w:fill="auto"/>
            <w:noWrap/>
            <w:vAlign w:val="bottom"/>
            <w:hideMark/>
          </w:tcPr>
          <w:p w:rsidR="00DC1641" w:rsidRPr="00EA615F" w:rsidRDefault="00DC1641" w:rsidP="00EA615F"/>
        </w:tc>
        <w:tc>
          <w:tcPr>
            <w:tcW w:w="640" w:type="dxa"/>
            <w:shd w:val="clear" w:color="auto" w:fill="auto"/>
            <w:noWrap/>
            <w:vAlign w:val="bottom"/>
            <w:hideMark/>
          </w:tcPr>
          <w:p w:rsidR="00DC1641" w:rsidRPr="00EA615F" w:rsidRDefault="00DC1641" w:rsidP="00EA615F"/>
        </w:tc>
        <w:tc>
          <w:tcPr>
            <w:tcW w:w="2318" w:type="dxa"/>
            <w:shd w:val="clear" w:color="auto" w:fill="auto"/>
            <w:noWrap/>
            <w:vAlign w:val="bottom"/>
            <w:hideMark/>
          </w:tcPr>
          <w:p w:rsidR="00DC1641" w:rsidRPr="00EA615F" w:rsidRDefault="00DC1641" w:rsidP="00EA615F"/>
        </w:tc>
        <w:tc>
          <w:tcPr>
            <w:tcW w:w="943" w:type="dxa"/>
            <w:shd w:val="clear" w:color="auto" w:fill="auto"/>
            <w:noWrap/>
            <w:vAlign w:val="bottom"/>
            <w:hideMark/>
          </w:tcPr>
          <w:p w:rsidR="00DC1641" w:rsidRPr="00EA615F" w:rsidRDefault="00DC1641" w:rsidP="00EA615F">
            <w:r w:rsidRPr="00EA615F">
              <w:t> </w:t>
            </w:r>
          </w:p>
        </w:tc>
        <w:tc>
          <w:tcPr>
            <w:tcW w:w="619" w:type="dxa"/>
            <w:shd w:val="clear" w:color="auto" w:fill="auto"/>
            <w:noWrap/>
            <w:vAlign w:val="bottom"/>
            <w:hideMark/>
          </w:tcPr>
          <w:p w:rsidR="00DC1641" w:rsidRPr="00EA615F" w:rsidRDefault="00DC1641" w:rsidP="00EA615F">
            <w:r w:rsidRPr="00EA615F">
              <w:t> </w:t>
            </w:r>
          </w:p>
        </w:tc>
        <w:tc>
          <w:tcPr>
            <w:tcW w:w="600" w:type="dxa"/>
            <w:gridSpan w:val="2"/>
            <w:shd w:val="clear" w:color="auto" w:fill="auto"/>
            <w:noWrap/>
            <w:vAlign w:val="bottom"/>
            <w:hideMark/>
          </w:tcPr>
          <w:p w:rsidR="00DC1641" w:rsidRPr="00EA615F" w:rsidRDefault="00DC1641" w:rsidP="00EA615F">
            <w:r w:rsidRPr="00EA615F">
              <w:t> </w:t>
            </w:r>
          </w:p>
        </w:tc>
        <w:tc>
          <w:tcPr>
            <w:tcW w:w="1019" w:type="dxa"/>
            <w:shd w:val="clear" w:color="auto" w:fill="auto"/>
            <w:noWrap/>
            <w:vAlign w:val="bottom"/>
            <w:hideMark/>
          </w:tcPr>
          <w:p w:rsidR="00DC1641" w:rsidRPr="00EA615F" w:rsidRDefault="00DC1641" w:rsidP="00EA615F">
            <w:r w:rsidRPr="00EA615F">
              <w:t> </w:t>
            </w:r>
          </w:p>
        </w:tc>
        <w:tc>
          <w:tcPr>
            <w:tcW w:w="1233" w:type="dxa"/>
            <w:vMerge w:val="restart"/>
            <w:shd w:val="clear" w:color="auto" w:fill="auto"/>
            <w:vAlign w:val="center"/>
            <w:hideMark/>
          </w:tcPr>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tc>
        <w:tc>
          <w:tcPr>
            <w:tcW w:w="1965" w:type="dxa"/>
            <w:vMerge w:val="restart"/>
            <w:shd w:val="clear" w:color="auto" w:fill="auto"/>
            <w:vAlign w:val="center"/>
            <w:hideMark/>
          </w:tcPr>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tc>
        <w:tc>
          <w:tcPr>
            <w:tcW w:w="1462" w:type="dxa"/>
            <w:vMerge w:val="restart"/>
            <w:shd w:val="clear" w:color="auto" w:fill="auto"/>
            <w:vAlign w:val="center"/>
            <w:hideMark/>
          </w:tcPr>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tc>
        <w:tc>
          <w:tcPr>
            <w:tcW w:w="1369" w:type="dxa"/>
            <w:vMerge w:val="restart"/>
            <w:shd w:val="clear" w:color="auto" w:fill="auto"/>
            <w:vAlign w:val="center"/>
            <w:hideMark/>
          </w:tcPr>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p w:rsidR="00DC1641" w:rsidRPr="00EA615F" w:rsidRDefault="00DC1641" w:rsidP="00EA615F">
            <w:r w:rsidRPr="00EA615F">
              <w:t> </w:t>
            </w:r>
          </w:p>
        </w:tc>
      </w:tr>
      <w:tr w:rsidR="00DC1641" w:rsidRPr="00EA615F" w:rsidTr="0043191C">
        <w:trPr>
          <w:trHeight w:hRule="exact" w:val="227"/>
          <w:jc w:val="center"/>
        </w:trPr>
        <w:tc>
          <w:tcPr>
            <w:tcW w:w="2220" w:type="dxa"/>
            <w:shd w:val="clear" w:color="auto" w:fill="auto"/>
            <w:vAlign w:val="center"/>
            <w:hideMark/>
          </w:tcPr>
          <w:p w:rsidR="00DC1641" w:rsidRPr="00EA615F" w:rsidRDefault="00DC1641" w:rsidP="00EA615F">
            <w:r w:rsidRPr="00EA615F">
              <w:t>2</w:t>
            </w:r>
          </w:p>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2318" w:type="dxa"/>
            <w:shd w:val="clear" w:color="auto" w:fill="auto"/>
            <w:vAlign w:val="center"/>
            <w:hideMark/>
          </w:tcPr>
          <w:p w:rsidR="00DC1641" w:rsidRPr="00EA615F" w:rsidRDefault="00DC1641" w:rsidP="00EA615F">
            <w:r w:rsidRPr="00EA615F">
              <w:t> </w:t>
            </w:r>
          </w:p>
        </w:tc>
        <w:tc>
          <w:tcPr>
            <w:tcW w:w="943" w:type="dxa"/>
            <w:shd w:val="clear" w:color="auto" w:fill="auto"/>
            <w:vAlign w:val="center"/>
            <w:hideMark/>
          </w:tcPr>
          <w:p w:rsidR="00DC1641" w:rsidRPr="00EA615F" w:rsidRDefault="00DC1641" w:rsidP="00EA615F">
            <w:r w:rsidRPr="00EA615F">
              <w:t> </w:t>
            </w:r>
          </w:p>
        </w:tc>
        <w:tc>
          <w:tcPr>
            <w:tcW w:w="619" w:type="dxa"/>
            <w:shd w:val="clear" w:color="auto" w:fill="auto"/>
            <w:vAlign w:val="center"/>
            <w:hideMark/>
          </w:tcPr>
          <w:p w:rsidR="00DC1641" w:rsidRPr="00EA615F" w:rsidRDefault="00DC1641" w:rsidP="00EA615F">
            <w:r w:rsidRPr="00EA615F">
              <w:t> </w:t>
            </w:r>
          </w:p>
        </w:tc>
        <w:tc>
          <w:tcPr>
            <w:tcW w:w="600" w:type="dxa"/>
            <w:gridSpan w:val="2"/>
            <w:shd w:val="clear" w:color="auto" w:fill="auto"/>
            <w:vAlign w:val="center"/>
            <w:hideMark/>
          </w:tcPr>
          <w:p w:rsidR="00DC1641" w:rsidRPr="00EA615F" w:rsidRDefault="00DC1641" w:rsidP="00EA615F">
            <w:r w:rsidRPr="00EA615F">
              <w:t> </w:t>
            </w:r>
          </w:p>
        </w:tc>
        <w:tc>
          <w:tcPr>
            <w:tcW w:w="1019" w:type="dxa"/>
            <w:shd w:val="clear" w:color="auto" w:fill="auto"/>
            <w:vAlign w:val="center"/>
            <w:hideMark/>
          </w:tcPr>
          <w:p w:rsidR="00DC1641" w:rsidRPr="00EA615F" w:rsidRDefault="00DC1641" w:rsidP="00EA615F">
            <w:r w:rsidRPr="00EA615F">
              <w:t> </w:t>
            </w:r>
          </w:p>
        </w:tc>
        <w:tc>
          <w:tcPr>
            <w:tcW w:w="1233" w:type="dxa"/>
            <w:vMerge/>
            <w:shd w:val="clear" w:color="auto" w:fill="auto"/>
            <w:vAlign w:val="center"/>
            <w:hideMark/>
          </w:tcPr>
          <w:p w:rsidR="00DC1641" w:rsidRPr="00EA615F" w:rsidRDefault="00DC1641" w:rsidP="00EA615F"/>
        </w:tc>
        <w:tc>
          <w:tcPr>
            <w:tcW w:w="1965" w:type="dxa"/>
            <w:vMerge/>
            <w:shd w:val="clear" w:color="auto" w:fill="auto"/>
            <w:vAlign w:val="center"/>
            <w:hideMark/>
          </w:tcPr>
          <w:p w:rsidR="00DC1641" w:rsidRPr="00EA615F" w:rsidRDefault="00DC1641" w:rsidP="00EA615F"/>
        </w:tc>
        <w:tc>
          <w:tcPr>
            <w:tcW w:w="1462" w:type="dxa"/>
            <w:vMerge/>
            <w:shd w:val="clear" w:color="auto" w:fill="auto"/>
            <w:vAlign w:val="center"/>
            <w:hideMark/>
          </w:tcPr>
          <w:p w:rsidR="00DC1641" w:rsidRPr="00EA615F" w:rsidRDefault="00DC1641" w:rsidP="00EA615F"/>
        </w:tc>
        <w:tc>
          <w:tcPr>
            <w:tcW w:w="1369" w:type="dxa"/>
            <w:vMerge/>
            <w:shd w:val="clear" w:color="auto" w:fill="auto"/>
            <w:vAlign w:val="center"/>
            <w:hideMark/>
          </w:tcPr>
          <w:p w:rsidR="00DC1641" w:rsidRPr="00EA615F" w:rsidRDefault="00DC1641" w:rsidP="00EA615F"/>
        </w:tc>
      </w:tr>
      <w:tr w:rsidR="00DC1641" w:rsidRPr="00EA615F" w:rsidTr="0043191C">
        <w:trPr>
          <w:trHeight w:hRule="exact" w:val="227"/>
          <w:jc w:val="center"/>
        </w:trPr>
        <w:tc>
          <w:tcPr>
            <w:tcW w:w="2220" w:type="dxa"/>
            <w:shd w:val="clear" w:color="auto" w:fill="auto"/>
            <w:vAlign w:val="center"/>
            <w:hideMark/>
          </w:tcPr>
          <w:p w:rsidR="00DC1641" w:rsidRPr="00EA615F" w:rsidRDefault="00DC1641" w:rsidP="00EA615F">
            <w:r w:rsidRPr="00EA615F">
              <w:t>3</w:t>
            </w:r>
          </w:p>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2318" w:type="dxa"/>
            <w:shd w:val="clear" w:color="auto" w:fill="auto"/>
            <w:vAlign w:val="center"/>
            <w:hideMark/>
          </w:tcPr>
          <w:p w:rsidR="00DC1641" w:rsidRPr="00EA615F" w:rsidRDefault="00DC1641" w:rsidP="00EA615F">
            <w:r w:rsidRPr="00EA615F">
              <w:t> </w:t>
            </w:r>
          </w:p>
        </w:tc>
        <w:tc>
          <w:tcPr>
            <w:tcW w:w="943" w:type="dxa"/>
            <w:shd w:val="clear" w:color="auto" w:fill="auto"/>
            <w:vAlign w:val="center"/>
            <w:hideMark/>
          </w:tcPr>
          <w:p w:rsidR="00DC1641" w:rsidRPr="00EA615F" w:rsidRDefault="00DC1641" w:rsidP="00EA615F">
            <w:r w:rsidRPr="00EA615F">
              <w:t> </w:t>
            </w:r>
          </w:p>
        </w:tc>
        <w:tc>
          <w:tcPr>
            <w:tcW w:w="619" w:type="dxa"/>
            <w:shd w:val="clear" w:color="auto" w:fill="auto"/>
            <w:vAlign w:val="center"/>
            <w:hideMark/>
          </w:tcPr>
          <w:p w:rsidR="00DC1641" w:rsidRPr="00EA615F" w:rsidRDefault="00DC1641" w:rsidP="00EA615F">
            <w:r w:rsidRPr="00EA615F">
              <w:t> </w:t>
            </w:r>
          </w:p>
        </w:tc>
        <w:tc>
          <w:tcPr>
            <w:tcW w:w="600" w:type="dxa"/>
            <w:gridSpan w:val="2"/>
            <w:shd w:val="clear" w:color="auto" w:fill="auto"/>
            <w:vAlign w:val="center"/>
            <w:hideMark/>
          </w:tcPr>
          <w:p w:rsidR="00DC1641" w:rsidRPr="00EA615F" w:rsidRDefault="00DC1641" w:rsidP="00EA615F">
            <w:r w:rsidRPr="00EA615F">
              <w:t> </w:t>
            </w:r>
          </w:p>
        </w:tc>
        <w:tc>
          <w:tcPr>
            <w:tcW w:w="1019" w:type="dxa"/>
            <w:shd w:val="clear" w:color="auto" w:fill="auto"/>
            <w:vAlign w:val="center"/>
            <w:hideMark/>
          </w:tcPr>
          <w:p w:rsidR="00DC1641" w:rsidRPr="00EA615F" w:rsidRDefault="00DC1641" w:rsidP="00EA615F">
            <w:r w:rsidRPr="00EA615F">
              <w:t> </w:t>
            </w:r>
          </w:p>
        </w:tc>
        <w:tc>
          <w:tcPr>
            <w:tcW w:w="1233" w:type="dxa"/>
            <w:vMerge/>
            <w:shd w:val="clear" w:color="auto" w:fill="auto"/>
            <w:vAlign w:val="center"/>
            <w:hideMark/>
          </w:tcPr>
          <w:p w:rsidR="00DC1641" w:rsidRPr="00EA615F" w:rsidRDefault="00DC1641" w:rsidP="00EA615F"/>
        </w:tc>
        <w:tc>
          <w:tcPr>
            <w:tcW w:w="1965" w:type="dxa"/>
            <w:vMerge/>
            <w:shd w:val="clear" w:color="auto" w:fill="auto"/>
            <w:vAlign w:val="center"/>
            <w:hideMark/>
          </w:tcPr>
          <w:p w:rsidR="00DC1641" w:rsidRPr="00EA615F" w:rsidRDefault="00DC1641" w:rsidP="00EA615F"/>
        </w:tc>
        <w:tc>
          <w:tcPr>
            <w:tcW w:w="1462" w:type="dxa"/>
            <w:vMerge/>
            <w:shd w:val="clear" w:color="auto" w:fill="auto"/>
            <w:vAlign w:val="center"/>
            <w:hideMark/>
          </w:tcPr>
          <w:p w:rsidR="00DC1641" w:rsidRPr="00EA615F" w:rsidRDefault="00DC1641" w:rsidP="00EA615F"/>
        </w:tc>
        <w:tc>
          <w:tcPr>
            <w:tcW w:w="1369" w:type="dxa"/>
            <w:vMerge/>
            <w:shd w:val="clear" w:color="auto" w:fill="auto"/>
            <w:vAlign w:val="center"/>
            <w:hideMark/>
          </w:tcPr>
          <w:p w:rsidR="00DC1641" w:rsidRPr="00EA615F" w:rsidRDefault="00DC1641" w:rsidP="00EA615F"/>
        </w:tc>
      </w:tr>
      <w:tr w:rsidR="00DC1641" w:rsidRPr="00EA615F" w:rsidTr="0043191C">
        <w:trPr>
          <w:trHeight w:hRule="exact" w:val="227"/>
          <w:jc w:val="center"/>
        </w:trPr>
        <w:tc>
          <w:tcPr>
            <w:tcW w:w="2220" w:type="dxa"/>
            <w:shd w:val="clear" w:color="auto" w:fill="auto"/>
            <w:vAlign w:val="center"/>
            <w:hideMark/>
          </w:tcPr>
          <w:p w:rsidR="00DC1641" w:rsidRPr="00EA615F" w:rsidRDefault="00DC1641" w:rsidP="00EA615F"/>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640" w:type="dxa"/>
            <w:shd w:val="clear" w:color="auto" w:fill="auto"/>
            <w:vAlign w:val="center"/>
            <w:hideMark/>
          </w:tcPr>
          <w:p w:rsidR="00DC1641" w:rsidRPr="00EA615F" w:rsidRDefault="00DC1641" w:rsidP="00EA615F">
            <w:r w:rsidRPr="00EA615F">
              <w:t> </w:t>
            </w:r>
          </w:p>
        </w:tc>
        <w:tc>
          <w:tcPr>
            <w:tcW w:w="2318" w:type="dxa"/>
            <w:shd w:val="clear" w:color="auto" w:fill="auto"/>
            <w:vAlign w:val="center"/>
            <w:hideMark/>
          </w:tcPr>
          <w:p w:rsidR="00DC1641" w:rsidRPr="00EA615F" w:rsidRDefault="00DC1641" w:rsidP="00EA615F">
            <w:r w:rsidRPr="00EA615F">
              <w:t> </w:t>
            </w:r>
          </w:p>
        </w:tc>
        <w:tc>
          <w:tcPr>
            <w:tcW w:w="943" w:type="dxa"/>
            <w:shd w:val="clear" w:color="auto" w:fill="auto"/>
            <w:vAlign w:val="center"/>
            <w:hideMark/>
          </w:tcPr>
          <w:p w:rsidR="00DC1641" w:rsidRPr="00EA615F" w:rsidRDefault="00DC1641" w:rsidP="00EA615F">
            <w:r w:rsidRPr="00EA615F">
              <w:t> </w:t>
            </w:r>
          </w:p>
        </w:tc>
        <w:tc>
          <w:tcPr>
            <w:tcW w:w="619" w:type="dxa"/>
            <w:shd w:val="clear" w:color="auto" w:fill="auto"/>
            <w:vAlign w:val="center"/>
            <w:hideMark/>
          </w:tcPr>
          <w:p w:rsidR="00DC1641" w:rsidRPr="00EA615F" w:rsidRDefault="00DC1641" w:rsidP="00EA615F">
            <w:r w:rsidRPr="00EA615F">
              <w:t> </w:t>
            </w:r>
          </w:p>
        </w:tc>
        <w:tc>
          <w:tcPr>
            <w:tcW w:w="600" w:type="dxa"/>
            <w:gridSpan w:val="2"/>
            <w:shd w:val="clear" w:color="auto" w:fill="auto"/>
            <w:vAlign w:val="center"/>
            <w:hideMark/>
          </w:tcPr>
          <w:p w:rsidR="00DC1641" w:rsidRPr="00EA615F" w:rsidRDefault="00DC1641" w:rsidP="00EA615F">
            <w:r w:rsidRPr="00EA615F">
              <w:t> </w:t>
            </w:r>
          </w:p>
        </w:tc>
        <w:tc>
          <w:tcPr>
            <w:tcW w:w="1019" w:type="dxa"/>
            <w:shd w:val="clear" w:color="auto" w:fill="auto"/>
            <w:vAlign w:val="center"/>
            <w:hideMark/>
          </w:tcPr>
          <w:p w:rsidR="00DC1641" w:rsidRPr="00EA615F" w:rsidRDefault="00DC1641" w:rsidP="00EA615F">
            <w:r w:rsidRPr="00EA615F">
              <w:t> </w:t>
            </w:r>
          </w:p>
        </w:tc>
        <w:tc>
          <w:tcPr>
            <w:tcW w:w="1233" w:type="dxa"/>
            <w:vMerge/>
            <w:shd w:val="clear" w:color="auto" w:fill="auto"/>
            <w:vAlign w:val="center"/>
            <w:hideMark/>
          </w:tcPr>
          <w:p w:rsidR="00DC1641" w:rsidRPr="00EA615F" w:rsidRDefault="00DC1641" w:rsidP="00EA615F"/>
        </w:tc>
        <w:tc>
          <w:tcPr>
            <w:tcW w:w="1965" w:type="dxa"/>
            <w:vMerge/>
            <w:shd w:val="clear" w:color="auto" w:fill="auto"/>
            <w:vAlign w:val="center"/>
            <w:hideMark/>
          </w:tcPr>
          <w:p w:rsidR="00DC1641" w:rsidRPr="00EA615F" w:rsidRDefault="00DC1641" w:rsidP="00EA615F"/>
        </w:tc>
        <w:tc>
          <w:tcPr>
            <w:tcW w:w="1462" w:type="dxa"/>
            <w:vMerge/>
            <w:shd w:val="clear" w:color="auto" w:fill="auto"/>
            <w:vAlign w:val="center"/>
            <w:hideMark/>
          </w:tcPr>
          <w:p w:rsidR="00DC1641" w:rsidRPr="00EA615F" w:rsidRDefault="00DC1641" w:rsidP="00EA615F"/>
        </w:tc>
        <w:tc>
          <w:tcPr>
            <w:tcW w:w="1369" w:type="dxa"/>
            <w:vMerge/>
            <w:shd w:val="clear" w:color="auto" w:fill="auto"/>
            <w:vAlign w:val="center"/>
            <w:hideMark/>
          </w:tcPr>
          <w:p w:rsidR="00DC1641" w:rsidRPr="00EA615F" w:rsidRDefault="00DC1641" w:rsidP="00EA615F"/>
        </w:tc>
      </w:tr>
      <w:tr w:rsidR="00DC1641" w:rsidRPr="00EA615F" w:rsidTr="0043191C">
        <w:trPr>
          <w:trHeight w:val="492"/>
          <w:jc w:val="center"/>
        </w:trPr>
        <w:tc>
          <w:tcPr>
            <w:tcW w:w="4140" w:type="dxa"/>
            <w:gridSpan w:val="4"/>
            <w:shd w:val="clear" w:color="auto" w:fill="auto"/>
            <w:vAlign w:val="center"/>
            <w:hideMark/>
          </w:tcPr>
          <w:p w:rsidR="00DC1641" w:rsidRPr="00EA615F" w:rsidRDefault="00DC1641" w:rsidP="00EA615F">
            <w:r w:rsidRPr="00EA615F">
              <w:t xml:space="preserve">Наименование региональной спортивной федерации или структурного подразделения федерального органа исполнительной власти </w:t>
            </w:r>
            <w:r w:rsidRPr="00EA615F">
              <w:lastRenderedPageBreak/>
              <w:t>(для военно-прикладных или служебно-прикладных видов спорта)</w:t>
            </w:r>
          </w:p>
        </w:tc>
        <w:tc>
          <w:tcPr>
            <w:tcW w:w="5499" w:type="dxa"/>
            <w:gridSpan w:val="6"/>
            <w:shd w:val="clear" w:color="auto" w:fill="auto"/>
            <w:vAlign w:val="center"/>
            <w:hideMark/>
          </w:tcPr>
          <w:p w:rsidR="00DC1641" w:rsidRPr="00EA615F" w:rsidRDefault="00DC1641" w:rsidP="00EA615F">
            <w:r w:rsidRPr="00EA615F">
              <w:lastRenderedPageBreak/>
              <w:t xml:space="preserve">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w:t>
            </w:r>
            <w:r w:rsidRPr="00EA615F">
              <w:lastRenderedPageBreak/>
              <w:t>осуществляющего руководство развитием военно-прикладных или служебно-прикладных видов спорта</w:t>
            </w:r>
          </w:p>
        </w:tc>
        <w:tc>
          <w:tcPr>
            <w:tcW w:w="6029" w:type="dxa"/>
            <w:gridSpan w:val="4"/>
            <w:shd w:val="clear" w:color="auto" w:fill="auto"/>
            <w:hideMark/>
          </w:tcPr>
          <w:p w:rsidR="00DC1641" w:rsidRPr="00EA615F" w:rsidRDefault="00DC1641" w:rsidP="00EA615F">
            <w:r w:rsidRPr="00EA615F">
              <w:lastRenderedPageBreak/>
              <w:t xml:space="preserve">Решение общероссийской спортивной федерации:  </w:t>
            </w:r>
          </w:p>
          <w:p w:rsidR="00DC1641" w:rsidRPr="00EA615F" w:rsidRDefault="00DC1641" w:rsidP="00EA615F">
            <w:r w:rsidRPr="00EA615F">
              <w:t>протокол  от  «_____»_______________20     г. №_____</w:t>
            </w:r>
          </w:p>
        </w:tc>
      </w:tr>
      <w:tr w:rsidR="00DC1641" w:rsidRPr="00EA615F" w:rsidTr="0043191C">
        <w:trPr>
          <w:trHeight w:val="1704"/>
          <w:jc w:val="center"/>
        </w:trPr>
        <w:tc>
          <w:tcPr>
            <w:tcW w:w="4140" w:type="dxa"/>
            <w:gridSpan w:val="4"/>
            <w:shd w:val="clear" w:color="auto" w:fill="auto"/>
            <w:vAlign w:val="center"/>
            <w:hideMark/>
          </w:tcPr>
          <w:p w:rsidR="00DC1641" w:rsidRPr="00EA615F" w:rsidRDefault="00DC1641" w:rsidP="00EA615F">
            <w:r w:rsidRPr="00EA615F">
              <w:lastRenderedPageBreak/>
              <w:t xml:space="preserve"> __________________                      ___________________  </w:t>
            </w:r>
          </w:p>
          <w:p w:rsidR="00DC1641" w:rsidRPr="00EA615F" w:rsidRDefault="00DC1641" w:rsidP="00EA615F">
            <w:r w:rsidRPr="00EA615F">
              <w:t xml:space="preserve">          (Должность)                           (Фамилия, инициалы)</w:t>
            </w:r>
          </w:p>
          <w:p w:rsidR="00DC1641" w:rsidRPr="00EA615F" w:rsidRDefault="00DC1641" w:rsidP="00EA615F">
            <w:r w:rsidRPr="00EA615F">
              <w:t xml:space="preserve">     __________________                  ___________________             </w:t>
            </w:r>
          </w:p>
          <w:p w:rsidR="00DC1641" w:rsidRPr="00EA615F" w:rsidRDefault="00DC1641" w:rsidP="00EA615F">
            <w:r w:rsidRPr="00EA615F">
              <w:t>Дата  (число, месяц, год)                              Подпись</w:t>
            </w:r>
          </w:p>
          <w:p w:rsidR="00DC1641" w:rsidRPr="00EA615F" w:rsidRDefault="00DC1641" w:rsidP="00EA615F"/>
          <w:p w:rsidR="00DC1641" w:rsidRPr="00EA615F" w:rsidRDefault="00DC1641" w:rsidP="00EA615F">
            <w:r w:rsidRPr="00EA615F">
              <w:t>Место печати (при наличии)</w:t>
            </w:r>
          </w:p>
        </w:tc>
        <w:tc>
          <w:tcPr>
            <w:tcW w:w="5499" w:type="dxa"/>
            <w:gridSpan w:val="6"/>
            <w:shd w:val="clear" w:color="auto" w:fill="auto"/>
            <w:vAlign w:val="center"/>
            <w:hideMark/>
          </w:tcPr>
          <w:p w:rsidR="00DC1641" w:rsidRPr="00EA615F" w:rsidRDefault="00DC1641" w:rsidP="00EA615F">
            <w:r w:rsidRPr="00EA615F">
              <w:t xml:space="preserve"> __________________                                                  ___________________  </w:t>
            </w:r>
          </w:p>
          <w:p w:rsidR="00DC1641" w:rsidRPr="00EA615F" w:rsidRDefault="00DC1641" w:rsidP="00EA615F">
            <w:r w:rsidRPr="00EA615F">
              <w:t xml:space="preserve">          (Должность)                                                        (Фамилия, инициалы)</w:t>
            </w:r>
          </w:p>
          <w:p w:rsidR="00DC1641" w:rsidRPr="00EA615F" w:rsidRDefault="00DC1641" w:rsidP="00EA615F">
            <w:r w:rsidRPr="00EA615F">
              <w:t xml:space="preserve">     __________________                                              ___________________             </w:t>
            </w:r>
          </w:p>
          <w:p w:rsidR="00DC1641" w:rsidRPr="00EA615F" w:rsidRDefault="00DC1641" w:rsidP="00EA615F">
            <w:r w:rsidRPr="00EA615F">
              <w:t>Дата  (число, месяц, год)                                                       Подпись</w:t>
            </w:r>
          </w:p>
          <w:p w:rsidR="00DC1641" w:rsidRPr="00EA615F" w:rsidRDefault="00DC1641" w:rsidP="00EA615F"/>
          <w:p w:rsidR="00DC1641" w:rsidRPr="00EA615F" w:rsidRDefault="00DC1641" w:rsidP="00EA615F">
            <w:r w:rsidRPr="00EA615F">
              <w:t xml:space="preserve">                                                                                                         Место печати </w:t>
            </w:r>
          </w:p>
        </w:tc>
        <w:tc>
          <w:tcPr>
            <w:tcW w:w="6029" w:type="dxa"/>
            <w:gridSpan w:val="4"/>
            <w:shd w:val="clear" w:color="auto" w:fill="auto"/>
            <w:vAlign w:val="center"/>
            <w:hideMark/>
          </w:tcPr>
          <w:p w:rsidR="00DC1641" w:rsidRPr="00EA615F" w:rsidRDefault="00DC1641" w:rsidP="00EA615F">
            <w:r w:rsidRPr="00EA615F">
              <w:t>_________________________________________________       ___________________</w:t>
            </w:r>
          </w:p>
          <w:p w:rsidR="00DC1641" w:rsidRPr="00EA615F" w:rsidRDefault="00DC1641" w:rsidP="00EA615F">
            <w:r w:rsidRPr="00EA615F">
              <w:t>( Руководитель общероссийской спортивной федерации)        (Фамилия, инициалы)</w:t>
            </w:r>
          </w:p>
          <w:p w:rsidR="00DC1641" w:rsidRPr="00EA615F" w:rsidRDefault="00DC1641" w:rsidP="00EA615F">
            <w:r w:rsidRPr="00EA615F">
              <w:t xml:space="preserve">   _______________________                                                         ________________</w:t>
            </w:r>
            <w:r w:rsidRPr="00EA615F">
              <w:softHyphen/>
            </w:r>
            <w:r w:rsidRPr="00EA615F">
              <w:softHyphen/>
              <w:t xml:space="preserve">__   </w:t>
            </w:r>
          </w:p>
          <w:p w:rsidR="00DC1641" w:rsidRPr="00EA615F" w:rsidRDefault="00DC1641" w:rsidP="00EA615F">
            <w:r w:rsidRPr="00EA615F">
              <w:t xml:space="preserve">    Дата  (число, месяц, год)                                                                    Подпись</w:t>
            </w:r>
          </w:p>
          <w:p w:rsidR="00DC1641" w:rsidRPr="00EA615F" w:rsidRDefault="00DC1641" w:rsidP="00EA615F">
            <w:r w:rsidRPr="00EA615F">
              <w:t xml:space="preserve">   _____________________         _________________                   __________________                                                                                                                                                                                                                                                                                                        </w:t>
            </w:r>
          </w:p>
          <w:p w:rsidR="00DC1641" w:rsidRPr="00EA615F" w:rsidRDefault="00DC1641" w:rsidP="00EA615F">
            <w:r w:rsidRPr="00EA615F">
              <w:t xml:space="preserve">     Должностное лицо                 (Фамилия, инициалы)                              Подпись</w:t>
            </w:r>
          </w:p>
          <w:p w:rsidR="00DC1641" w:rsidRPr="00EA615F" w:rsidRDefault="00DC1641" w:rsidP="00EA615F">
            <w:r w:rsidRPr="00EA615F">
              <w:t>Место печати</w:t>
            </w:r>
          </w:p>
        </w:tc>
      </w:tr>
    </w:tbl>
    <w:p w:rsidR="00340CB9" w:rsidRPr="00EA615F" w:rsidRDefault="00340CB9" w:rsidP="00EA615F"/>
    <w:p w:rsidR="0043191C" w:rsidRPr="00EA615F" w:rsidRDefault="0043191C" w:rsidP="00EA615F"/>
    <w:p w:rsidR="0043191C" w:rsidRPr="00EA615F" w:rsidRDefault="0043191C" w:rsidP="00EA615F"/>
    <w:p w:rsidR="0043191C" w:rsidRPr="00EA615F" w:rsidRDefault="0043191C" w:rsidP="00EA615F"/>
    <w:p w:rsidR="0043191C" w:rsidRPr="00EA615F" w:rsidRDefault="0043191C" w:rsidP="00EA615F"/>
    <w:p w:rsidR="0043191C" w:rsidRPr="00EA615F" w:rsidRDefault="0043191C" w:rsidP="00EA615F"/>
    <w:p w:rsidR="0043191C" w:rsidRPr="00EA615F" w:rsidRDefault="0043191C" w:rsidP="00EA615F"/>
    <w:p w:rsidR="0043191C" w:rsidRPr="00EA615F" w:rsidRDefault="0043191C" w:rsidP="00EA615F"/>
    <w:p w:rsidR="00F16C71" w:rsidRDefault="00F16C71" w:rsidP="00EA615F">
      <w:pPr>
        <w:sectPr w:rsidR="00F16C71" w:rsidSect="00340CB9">
          <w:headerReference w:type="default" r:id="rId18"/>
          <w:pgSz w:w="16834" w:h="11909" w:orient="landscape"/>
          <w:pgMar w:top="993" w:right="567" w:bottom="567" w:left="567" w:header="720" w:footer="720" w:gutter="0"/>
          <w:cols w:space="60"/>
          <w:noEndnote/>
          <w:titlePg/>
        </w:sectPr>
      </w:pPr>
    </w:p>
    <w:p w:rsidR="005F684A" w:rsidRPr="00EA615F" w:rsidRDefault="005F684A" w:rsidP="00EA615F">
      <w:pPr>
        <w:jc w:val="right"/>
        <w:rPr>
          <w:sz w:val="28"/>
        </w:rPr>
      </w:pPr>
      <w:r w:rsidRPr="00EA615F">
        <w:rPr>
          <w:sz w:val="28"/>
        </w:rPr>
        <w:lastRenderedPageBreak/>
        <w:t>Приложение № 3</w:t>
      </w:r>
    </w:p>
    <w:p w:rsidR="005F684A" w:rsidRPr="00EA615F" w:rsidRDefault="005F684A" w:rsidP="00EA615F">
      <w:pPr>
        <w:jc w:val="right"/>
        <w:rPr>
          <w:sz w:val="28"/>
        </w:rPr>
      </w:pPr>
      <w:r w:rsidRPr="00EA615F">
        <w:rPr>
          <w:sz w:val="28"/>
        </w:rPr>
        <w:t>к Административному регламенту</w:t>
      </w:r>
    </w:p>
    <w:p w:rsidR="005F684A" w:rsidRPr="00EA615F" w:rsidRDefault="005F684A" w:rsidP="00EA615F">
      <w:pPr>
        <w:jc w:val="center"/>
        <w:rPr>
          <w:sz w:val="28"/>
          <w:szCs w:val="28"/>
        </w:rPr>
      </w:pPr>
      <w:r w:rsidRPr="00EA615F">
        <w:rPr>
          <w:sz w:val="28"/>
          <w:szCs w:val="28"/>
        </w:rPr>
        <w:t>Карточка учета судейской деятельности спортивного судьи</w:t>
      </w:r>
    </w:p>
    <w:tbl>
      <w:tblPr>
        <w:tblW w:w="15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73"/>
        <w:gridCol w:w="398"/>
        <w:gridCol w:w="1531"/>
        <w:gridCol w:w="112"/>
        <w:gridCol w:w="1306"/>
        <w:gridCol w:w="622"/>
        <w:gridCol w:w="739"/>
        <w:gridCol w:w="1076"/>
        <w:gridCol w:w="342"/>
        <w:gridCol w:w="1359"/>
        <w:gridCol w:w="851"/>
        <w:gridCol w:w="623"/>
        <w:gridCol w:w="456"/>
        <w:gridCol w:w="565"/>
        <w:gridCol w:w="794"/>
        <w:gridCol w:w="796"/>
        <w:gridCol w:w="794"/>
        <w:gridCol w:w="1701"/>
      </w:tblGrid>
      <w:tr w:rsidR="005F684A" w:rsidRPr="00EA615F" w:rsidTr="0043191C">
        <w:trPr>
          <w:trHeight w:val="397"/>
        </w:trPr>
        <w:tc>
          <w:tcPr>
            <w:tcW w:w="7257" w:type="dxa"/>
            <w:gridSpan w:val="8"/>
            <w:vMerge w:val="restart"/>
            <w:vAlign w:val="center"/>
          </w:tcPr>
          <w:p w:rsidR="005F684A" w:rsidRPr="00EA615F" w:rsidRDefault="005F684A" w:rsidP="00EA615F">
            <w:r w:rsidRPr="00EA615F">
              <w:t>КАРТОЧКА УЧЕТА СУДЕЙСКОЙ ДЕЯТЕЛЬНОСТИ СПОРТИВНОГО СУДЬИ</w:t>
            </w:r>
          </w:p>
        </w:tc>
        <w:tc>
          <w:tcPr>
            <w:tcW w:w="3175" w:type="dxa"/>
            <w:gridSpan w:val="4"/>
            <w:vAlign w:val="center"/>
          </w:tcPr>
          <w:p w:rsidR="005F684A" w:rsidRPr="00EA615F" w:rsidRDefault="005F684A" w:rsidP="00EA615F">
            <w:r w:rsidRPr="00EA615F">
              <w:t>Наименование вида спорта</w:t>
            </w:r>
          </w:p>
        </w:tc>
        <w:tc>
          <w:tcPr>
            <w:tcW w:w="5106" w:type="dxa"/>
            <w:gridSpan w:val="6"/>
            <w:vAlign w:val="center"/>
          </w:tcPr>
          <w:p w:rsidR="005F684A" w:rsidRPr="00EA615F" w:rsidRDefault="005F684A" w:rsidP="00EA615F"/>
        </w:tc>
      </w:tr>
      <w:tr w:rsidR="005F684A" w:rsidRPr="00EA615F" w:rsidTr="0043191C">
        <w:trPr>
          <w:trHeight w:val="397"/>
        </w:trPr>
        <w:tc>
          <w:tcPr>
            <w:tcW w:w="7257" w:type="dxa"/>
            <w:gridSpan w:val="8"/>
            <w:vMerge/>
            <w:vAlign w:val="center"/>
          </w:tcPr>
          <w:p w:rsidR="005F684A" w:rsidRPr="00EA615F" w:rsidRDefault="005F684A" w:rsidP="00EA615F"/>
        </w:tc>
        <w:tc>
          <w:tcPr>
            <w:tcW w:w="3175" w:type="dxa"/>
            <w:gridSpan w:val="4"/>
            <w:vAlign w:val="center"/>
          </w:tcPr>
          <w:p w:rsidR="005F684A" w:rsidRPr="00EA615F" w:rsidRDefault="005F684A" w:rsidP="00EA615F">
            <w:r w:rsidRPr="00EA615F">
              <w:t>Номер-код вида спорта</w:t>
            </w:r>
          </w:p>
        </w:tc>
        <w:tc>
          <w:tcPr>
            <w:tcW w:w="5106" w:type="dxa"/>
            <w:gridSpan w:val="6"/>
            <w:vAlign w:val="center"/>
          </w:tcPr>
          <w:p w:rsidR="005F684A" w:rsidRPr="00EA615F" w:rsidRDefault="005F684A" w:rsidP="00EA615F"/>
        </w:tc>
      </w:tr>
      <w:tr w:rsidR="005F684A" w:rsidRPr="00EA615F" w:rsidTr="0043191C">
        <w:tc>
          <w:tcPr>
            <w:tcW w:w="1473" w:type="dxa"/>
            <w:vMerge w:val="restart"/>
          </w:tcPr>
          <w:p w:rsidR="005F684A" w:rsidRPr="00EA615F" w:rsidRDefault="005F684A" w:rsidP="00EA615F">
            <w:r w:rsidRPr="00EA615F">
              <w:t>Фамилия</w:t>
            </w:r>
          </w:p>
        </w:tc>
        <w:tc>
          <w:tcPr>
            <w:tcW w:w="2041" w:type="dxa"/>
            <w:gridSpan w:val="3"/>
            <w:vMerge w:val="restart"/>
          </w:tcPr>
          <w:p w:rsidR="005F684A" w:rsidRPr="00EA615F" w:rsidRDefault="005F684A" w:rsidP="00EA615F"/>
        </w:tc>
        <w:tc>
          <w:tcPr>
            <w:tcW w:w="1928" w:type="dxa"/>
            <w:gridSpan w:val="2"/>
            <w:vMerge w:val="restart"/>
          </w:tcPr>
          <w:p w:rsidR="005F684A" w:rsidRPr="00EA615F" w:rsidRDefault="005F684A" w:rsidP="00EA615F">
            <w:r w:rsidRPr="00EA615F">
              <w:t>Имя</w:t>
            </w:r>
          </w:p>
        </w:tc>
        <w:tc>
          <w:tcPr>
            <w:tcW w:w="1815" w:type="dxa"/>
            <w:gridSpan w:val="2"/>
            <w:vMerge w:val="restart"/>
          </w:tcPr>
          <w:p w:rsidR="005F684A" w:rsidRPr="00EA615F" w:rsidRDefault="005F684A" w:rsidP="00EA615F"/>
        </w:tc>
        <w:tc>
          <w:tcPr>
            <w:tcW w:w="1701" w:type="dxa"/>
            <w:gridSpan w:val="2"/>
            <w:vMerge w:val="restart"/>
          </w:tcPr>
          <w:p w:rsidR="005F684A" w:rsidRPr="00EA615F" w:rsidRDefault="005F684A" w:rsidP="00EA615F">
            <w:r w:rsidRPr="00EA615F">
              <w:t>Отчество</w:t>
            </w:r>
          </w:p>
          <w:p w:rsidR="005F684A" w:rsidRPr="00EA615F" w:rsidRDefault="005F684A" w:rsidP="00EA615F">
            <w:r w:rsidRPr="00EA615F">
              <w:t>(при наличии)</w:t>
            </w:r>
          </w:p>
        </w:tc>
        <w:tc>
          <w:tcPr>
            <w:tcW w:w="2495" w:type="dxa"/>
            <w:gridSpan w:val="4"/>
            <w:vMerge w:val="restart"/>
          </w:tcPr>
          <w:p w:rsidR="005F684A" w:rsidRPr="00EA615F" w:rsidRDefault="005F684A" w:rsidP="00EA615F"/>
        </w:tc>
        <w:tc>
          <w:tcPr>
            <w:tcW w:w="2384" w:type="dxa"/>
            <w:gridSpan w:val="3"/>
          </w:tcPr>
          <w:p w:rsidR="005F684A" w:rsidRPr="00EA615F" w:rsidRDefault="005F684A" w:rsidP="00EA615F">
            <w:r w:rsidRPr="00EA615F">
              <w:t>Дата рождения</w:t>
            </w:r>
          </w:p>
        </w:tc>
        <w:tc>
          <w:tcPr>
            <w:tcW w:w="1701" w:type="dxa"/>
            <w:vMerge w:val="restart"/>
          </w:tcPr>
          <w:p w:rsidR="005F684A" w:rsidRPr="00EA615F" w:rsidRDefault="005F684A" w:rsidP="00EA615F">
            <w:r w:rsidRPr="00EA615F">
              <w:t>Фото</w:t>
            </w:r>
          </w:p>
          <w:p w:rsidR="005F684A" w:rsidRPr="00EA615F" w:rsidRDefault="005F684A" w:rsidP="00EA615F">
            <w:r w:rsidRPr="00EA615F">
              <w:t>3 х 4 см</w:t>
            </w:r>
          </w:p>
        </w:tc>
      </w:tr>
      <w:tr w:rsidR="005F684A" w:rsidRPr="00EA615F" w:rsidTr="0043191C">
        <w:tc>
          <w:tcPr>
            <w:tcW w:w="1473" w:type="dxa"/>
            <w:vMerge/>
          </w:tcPr>
          <w:p w:rsidR="005F684A" w:rsidRPr="00EA615F" w:rsidRDefault="005F684A" w:rsidP="00EA615F"/>
        </w:tc>
        <w:tc>
          <w:tcPr>
            <w:tcW w:w="2041" w:type="dxa"/>
            <w:gridSpan w:val="3"/>
            <w:vMerge/>
          </w:tcPr>
          <w:p w:rsidR="005F684A" w:rsidRPr="00EA615F" w:rsidRDefault="005F684A" w:rsidP="00EA615F"/>
        </w:tc>
        <w:tc>
          <w:tcPr>
            <w:tcW w:w="1928" w:type="dxa"/>
            <w:gridSpan w:val="2"/>
            <w:vMerge/>
          </w:tcPr>
          <w:p w:rsidR="005F684A" w:rsidRPr="00EA615F" w:rsidRDefault="005F684A" w:rsidP="00EA615F"/>
        </w:tc>
        <w:tc>
          <w:tcPr>
            <w:tcW w:w="1815" w:type="dxa"/>
            <w:gridSpan w:val="2"/>
            <w:vMerge/>
          </w:tcPr>
          <w:p w:rsidR="005F684A" w:rsidRPr="00EA615F" w:rsidRDefault="005F684A" w:rsidP="00EA615F"/>
        </w:tc>
        <w:tc>
          <w:tcPr>
            <w:tcW w:w="1701" w:type="dxa"/>
            <w:gridSpan w:val="2"/>
            <w:vMerge/>
          </w:tcPr>
          <w:p w:rsidR="005F684A" w:rsidRPr="00EA615F" w:rsidRDefault="005F684A" w:rsidP="00EA615F"/>
        </w:tc>
        <w:tc>
          <w:tcPr>
            <w:tcW w:w="2495" w:type="dxa"/>
            <w:gridSpan w:val="4"/>
            <w:vMerge/>
          </w:tcPr>
          <w:p w:rsidR="005F684A" w:rsidRPr="00EA615F" w:rsidRDefault="005F684A" w:rsidP="00EA615F"/>
        </w:tc>
        <w:tc>
          <w:tcPr>
            <w:tcW w:w="794" w:type="dxa"/>
          </w:tcPr>
          <w:p w:rsidR="005F684A" w:rsidRPr="00EA615F" w:rsidRDefault="005F684A" w:rsidP="00EA615F">
            <w:r w:rsidRPr="00EA615F">
              <w:t>число</w:t>
            </w:r>
          </w:p>
        </w:tc>
        <w:tc>
          <w:tcPr>
            <w:tcW w:w="796" w:type="dxa"/>
          </w:tcPr>
          <w:p w:rsidR="005F684A" w:rsidRPr="00EA615F" w:rsidRDefault="005F684A" w:rsidP="00EA615F">
            <w:r w:rsidRPr="00EA615F">
              <w:t>месяц</w:t>
            </w:r>
          </w:p>
        </w:tc>
        <w:tc>
          <w:tcPr>
            <w:tcW w:w="794" w:type="dxa"/>
          </w:tcPr>
          <w:p w:rsidR="005F684A" w:rsidRPr="00EA615F" w:rsidRDefault="005F684A" w:rsidP="00EA615F">
            <w:r w:rsidRPr="00EA615F">
              <w:t>год</w:t>
            </w:r>
          </w:p>
        </w:tc>
        <w:tc>
          <w:tcPr>
            <w:tcW w:w="1701" w:type="dxa"/>
            <w:vMerge/>
          </w:tcPr>
          <w:p w:rsidR="005F684A" w:rsidRPr="00EA615F" w:rsidRDefault="005F684A" w:rsidP="00EA615F"/>
        </w:tc>
      </w:tr>
      <w:tr w:rsidR="005F684A" w:rsidRPr="00EA615F" w:rsidTr="0043191C">
        <w:tc>
          <w:tcPr>
            <w:tcW w:w="1473" w:type="dxa"/>
            <w:vMerge w:val="restart"/>
          </w:tcPr>
          <w:p w:rsidR="005F684A" w:rsidRPr="00EA615F" w:rsidRDefault="005F684A" w:rsidP="00EA615F">
            <w:r w:rsidRPr="00EA615F">
              <w:t>Субъект Российской Федерации</w:t>
            </w:r>
          </w:p>
        </w:tc>
        <w:tc>
          <w:tcPr>
            <w:tcW w:w="2041" w:type="dxa"/>
            <w:gridSpan w:val="3"/>
            <w:vMerge w:val="restart"/>
          </w:tcPr>
          <w:p w:rsidR="005F684A" w:rsidRPr="00EA615F" w:rsidRDefault="005F684A" w:rsidP="00EA615F"/>
        </w:tc>
        <w:tc>
          <w:tcPr>
            <w:tcW w:w="1928" w:type="dxa"/>
            <w:gridSpan w:val="2"/>
            <w:vMerge w:val="restart"/>
          </w:tcPr>
          <w:p w:rsidR="005F684A" w:rsidRPr="00EA615F" w:rsidRDefault="005F684A" w:rsidP="00EA615F">
            <w:r w:rsidRPr="00EA615F">
              <w:t>Муниципальное образование</w:t>
            </w:r>
          </w:p>
        </w:tc>
        <w:tc>
          <w:tcPr>
            <w:tcW w:w="1815" w:type="dxa"/>
            <w:gridSpan w:val="2"/>
            <w:vMerge w:val="restart"/>
          </w:tcPr>
          <w:p w:rsidR="005F684A" w:rsidRPr="00EA615F" w:rsidRDefault="005F684A" w:rsidP="00EA615F"/>
        </w:tc>
        <w:tc>
          <w:tcPr>
            <w:tcW w:w="1701" w:type="dxa"/>
            <w:gridSpan w:val="2"/>
            <w:vMerge w:val="restart"/>
          </w:tcPr>
          <w:p w:rsidR="005F684A" w:rsidRPr="00EA615F" w:rsidRDefault="005F684A" w:rsidP="00EA615F">
            <w:r w:rsidRPr="00EA615F">
              <w:t>Спортивное звание в данном виде спорта</w:t>
            </w:r>
          </w:p>
          <w:p w:rsidR="005F684A" w:rsidRPr="00EA615F" w:rsidRDefault="005F684A" w:rsidP="00EA615F">
            <w:r w:rsidRPr="00EA615F">
              <w:t>(при наличии)</w:t>
            </w:r>
          </w:p>
        </w:tc>
        <w:tc>
          <w:tcPr>
            <w:tcW w:w="2495" w:type="dxa"/>
            <w:gridSpan w:val="4"/>
            <w:vMerge w:val="restart"/>
          </w:tcPr>
          <w:p w:rsidR="005F684A" w:rsidRPr="00EA615F" w:rsidRDefault="005F684A" w:rsidP="00EA615F"/>
        </w:tc>
        <w:tc>
          <w:tcPr>
            <w:tcW w:w="794" w:type="dxa"/>
          </w:tcPr>
          <w:p w:rsidR="005F684A" w:rsidRPr="00EA615F" w:rsidRDefault="005F684A" w:rsidP="00EA615F"/>
        </w:tc>
        <w:tc>
          <w:tcPr>
            <w:tcW w:w="796" w:type="dxa"/>
          </w:tcPr>
          <w:p w:rsidR="005F684A" w:rsidRPr="00EA615F" w:rsidRDefault="005F684A" w:rsidP="00EA615F"/>
        </w:tc>
        <w:tc>
          <w:tcPr>
            <w:tcW w:w="794" w:type="dxa"/>
          </w:tcPr>
          <w:p w:rsidR="005F684A" w:rsidRPr="00EA615F" w:rsidRDefault="005F684A" w:rsidP="00EA615F"/>
        </w:tc>
        <w:tc>
          <w:tcPr>
            <w:tcW w:w="1701" w:type="dxa"/>
            <w:vMerge/>
          </w:tcPr>
          <w:p w:rsidR="005F684A" w:rsidRPr="00EA615F" w:rsidRDefault="005F684A" w:rsidP="00EA615F"/>
        </w:tc>
      </w:tr>
      <w:tr w:rsidR="005F684A" w:rsidRPr="00EA615F" w:rsidTr="0043191C">
        <w:tc>
          <w:tcPr>
            <w:tcW w:w="1473" w:type="dxa"/>
            <w:vMerge/>
          </w:tcPr>
          <w:p w:rsidR="005F684A" w:rsidRPr="00EA615F" w:rsidRDefault="005F684A" w:rsidP="00EA615F"/>
        </w:tc>
        <w:tc>
          <w:tcPr>
            <w:tcW w:w="2041" w:type="dxa"/>
            <w:gridSpan w:val="3"/>
            <w:vMerge/>
          </w:tcPr>
          <w:p w:rsidR="005F684A" w:rsidRPr="00EA615F" w:rsidRDefault="005F684A" w:rsidP="00EA615F"/>
        </w:tc>
        <w:tc>
          <w:tcPr>
            <w:tcW w:w="1928" w:type="dxa"/>
            <w:gridSpan w:val="2"/>
            <w:vMerge/>
          </w:tcPr>
          <w:p w:rsidR="005F684A" w:rsidRPr="00EA615F" w:rsidRDefault="005F684A" w:rsidP="00EA615F"/>
        </w:tc>
        <w:tc>
          <w:tcPr>
            <w:tcW w:w="1815" w:type="dxa"/>
            <w:gridSpan w:val="2"/>
            <w:vMerge/>
          </w:tcPr>
          <w:p w:rsidR="005F684A" w:rsidRPr="00EA615F" w:rsidRDefault="005F684A" w:rsidP="00EA615F"/>
        </w:tc>
        <w:tc>
          <w:tcPr>
            <w:tcW w:w="1701" w:type="dxa"/>
            <w:gridSpan w:val="2"/>
            <w:vMerge/>
          </w:tcPr>
          <w:p w:rsidR="005F684A" w:rsidRPr="00EA615F" w:rsidRDefault="005F684A" w:rsidP="00EA615F"/>
        </w:tc>
        <w:tc>
          <w:tcPr>
            <w:tcW w:w="2495" w:type="dxa"/>
            <w:gridSpan w:val="4"/>
            <w:vMerge/>
          </w:tcPr>
          <w:p w:rsidR="005F684A" w:rsidRPr="00EA615F" w:rsidRDefault="005F684A" w:rsidP="00EA615F"/>
        </w:tc>
        <w:tc>
          <w:tcPr>
            <w:tcW w:w="2384" w:type="dxa"/>
            <w:gridSpan w:val="3"/>
          </w:tcPr>
          <w:p w:rsidR="005F684A" w:rsidRPr="00EA615F" w:rsidRDefault="005F684A" w:rsidP="00EA615F">
            <w:r w:rsidRPr="00EA615F">
              <w:t>Дата начала судейской деятельности спортивного судьи</w:t>
            </w:r>
          </w:p>
        </w:tc>
        <w:tc>
          <w:tcPr>
            <w:tcW w:w="1701" w:type="dxa"/>
            <w:vMerge/>
          </w:tcPr>
          <w:p w:rsidR="005F684A" w:rsidRPr="00EA615F" w:rsidRDefault="005F684A" w:rsidP="00EA615F"/>
        </w:tc>
      </w:tr>
      <w:tr w:rsidR="005F684A" w:rsidRPr="00EA615F" w:rsidTr="0043191C">
        <w:tc>
          <w:tcPr>
            <w:tcW w:w="1473" w:type="dxa"/>
            <w:vMerge/>
          </w:tcPr>
          <w:p w:rsidR="005F684A" w:rsidRPr="00EA615F" w:rsidRDefault="005F684A" w:rsidP="00EA615F"/>
        </w:tc>
        <w:tc>
          <w:tcPr>
            <w:tcW w:w="2041" w:type="dxa"/>
            <w:gridSpan w:val="3"/>
            <w:vMerge/>
          </w:tcPr>
          <w:p w:rsidR="005F684A" w:rsidRPr="00EA615F" w:rsidRDefault="005F684A" w:rsidP="00EA615F"/>
        </w:tc>
        <w:tc>
          <w:tcPr>
            <w:tcW w:w="1928" w:type="dxa"/>
            <w:gridSpan w:val="2"/>
            <w:vMerge/>
          </w:tcPr>
          <w:p w:rsidR="005F684A" w:rsidRPr="00EA615F" w:rsidRDefault="005F684A" w:rsidP="00EA615F"/>
        </w:tc>
        <w:tc>
          <w:tcPr>
            <w:tcW w:w="1815" w:type="dxa"/>
            <w:gridSpan w:val="2"/>
            <w:vMerge/>
          </w:tcPr>
          <w:p w:rsidR="005F684A" w:rsidRPr="00EA615F" w:rsidRDefault="005F684A" w:rsidP="00EA615F"/>
        </w:tc>
        <w:tc>
          <w:tcPr>
            <w:tcW w:w="1701" w:type="dxa"/>
            <w:gridSpan w:val="2"/>
            <w:vMerge/>
          </w:tcPr>
          <w:p w:rsidR="005F684A" w:rsidRPr="00EA615F" w:rsidRDefault="005F684A" w:rsidP="00EA615F"/>
        </w:tc>
        <w:tc>
          <w:tcPr>
            <w:tcW w:w="2495" w:type="dxa"/>
            <w:gridSpan w:val="4"/>
            <w:vMerge/>
          </w:tcPr>
          <w:p w:rsidR="005F684A" w:rsidRPr="00EA615F" w:rsidRDefault="005F684A" w:rsidP="00EA615F"/>
        </w:tc>
        <w:tc>
          <w:tcPr>
            <w:tcW w:w="794" w:type="dxa"/>
          </w:tcPr>
          <w:p w:rsidR="005F684A" w:rsidRPr="00EA615F" w:rsidRDefault="005F684A" w:rsidP="00EA615F">
            <w:r w:rsidRPr="00EA615F">
              <w:t>число</w:t>
            </w:r>
          </w:p>
        </w:tc>
        <w:tc>
          <w:tcPr>
            <w:tcW w:w="796" w:type="dxa"/>
          </w:tcPr>
          <w:p w:rsidR="005F684A" w:rsidRPr="00EA615F" w:rsidRDefault="005F684A" w:rsidP="00EA615F">
            <w:r w:rsidRPr="00EA615F">
              <w:t>месяц</w:t>
            </w:r>
          </w:p>
        </w:tc>
        <w:tc>
          <w:tcPr>
            <w:tcW w:w="794" w:type="dxa"/>
          </w:tcPr>
          <w:p w:rsidR="005F684A" w:rsidRPr="00EA615F" w:rsidRDefault="005F684A" w:rsidP="00EA615F">
            <w:r w:rsidRPr="00EA615F">
              <w:t>год</w:t>
            </w:r>
          </w:p>
        </w:tc>
        <w:tc>
          <w:tcPr>
            <w:tcW w:w="1701" w:type="dxa"/>
            <w:vMerge/>
          </w:tcPr>
          <w:p w:rsidR="005F684A" w:rsidRPr="00EA615F" w:rsidRDefault="005F684A" w:rsidP="00EA615F"/>
        </w:tc>
      </w:tr>
      <w:tr w:rsidR="005F684A" w:rsidRPr="00EA615F" w:rsidTr="0043191C">
        <w:trPr>
          <w:trHeight w:val="420"/>
        </w:trPr>
        <w:tc>
          <w:tcPr>
            <w:tcW w:w="3514" w:type="dxa"/>
            <w:gridSpan w:val="4"/>
            <w:vAlign w:val="center"/>
          </w:tcPr>
          <w:p w:rsidR="005F684A" w:rsidRPr="00EA615F" w:rsidRDefault="005F684A" w:rsidP="00EA615F">
            <w:r w:rsidRPr="00EA615F">
              <w:t>Образование</w:t>
            </w:r>
          </w:p>
        </w:tc>
        <w:tc>
          <w:tcPr>
            <w:tcW w:w="7939" w:type="dxa"/>
            <w:gridSpan w:val="10"/>
            <w:vAlign w:val="center"/>
          </w:tcPr>
          <w:p w:rsidR="005F684A" w:rsidRPr="00EA615F" w:rsidRDefault="005F684A" w:rsidP="00EA615F"/>
        </w:tc>
        <w:tc>
          <w:tcPr>
            <w:tcW w:w="794" w:type="dxa"/>
            <w:vAlign w:val="center"/>
          </w:tcPr>
          <w:p w:rsidR="005F684A" w:rsidRPr="00EA615F" w:rsidRDefault="005F684A" w:rsidP="00EA615F"/>
        </w:tc>
        <w:tc>
          <w:tcPr>
            <w:tcW w:w="796" w:type="dxa"/>
            <w:vAlign w:val="center"/>
          </w:tcPr>
          <w:p w:rsidR="005F684A" w:rsidRPr="00EA615F" w:rsidRDefault="005F684A" w:rsidP="00EA615F"/>
        </w:tc>
        <w:tc>
          <w:tcPr>
            <w:tcW w:w="794" w:type="dxa"/>
            <w:vAlign w:val="center"/>
          </w:tcPr>
          <w:p w:rsidR="005F684A" w:rsidRPr="00EA615F" w:rsidRDefault="005F684A" w:rsidP="00EA615F"/>
        </w:tc>
        <w:tc>
          <w:tcPr>
            <w:tcW w:w="1701" w:type="dxa"/>
            <w:vMerge/>
            <w:vAlign w:val="center"/>
          </w:tcPr>
          <w:p w:rsidR="005F684A" w:rsidRPr="00EA615F" w:rsidRDefault="005F684A" w:rsidP="00EA615F"/>
        </w:tc>
      </w:tr>
      <w:tr w:rsidR="005F684A" w:rsidRPr="00EA615F" w:rsidTr="0043191C">
        <w:tc>
          <w:tcPr>
            <w:tcW w:w="3514" w:type="dxa"/>
            <w:gridSpan w:val="4"/>
          </w:tcPr>
          <w:p w:rsidR="005F684A" w:rsidRPr="00EA615F" w:rsidRDefault="005F684A" w:rsidP="00EA615F">
            <w:r w:rsidRPr="00EA615F">
              <w:t>Место работы (учебы), должность</w:t>
            </w:r>
          </w:p>
        </w:tc>
        <w:tc>
          <w:tcPr>
            <w:tcW w:w="12024" w:type="dxa"/>
            <w:gridSpan w:val="14"/>
          </w:tcPr>
          <w:p w:rsidR="005F684A" w:rsidRPr="00EA615F" w:rsidRDefault="005F684A" w:rsidP="00EA615F"/>
        </w:tc>
      </w:tr>
      <w:tr w:rsidR="005F684A" w:rsidRPr="00EA615F" w:rsidTr="0043191C">
        <w:tc>
          <w:tcPr>
            <w:tcW w:w="3514" w:type="dxa"/>
            <w:gridSpan w:val="4"/>
          </w:tcPr>
          <w:p w:rsidR="005F684A" w:rsidRPr="00EA615F" w:rsidRDefault="005F684A" w:rsidP="00EA615F">
            <w:r w:rsidRPr="00EA615F">
              <w:t xml:space="preserve">Контактные телефоны, </w:t>
            </w:r>
            <w:r w:rsidRPr="00EA615F">
              <w:br/>
              <w:t>адрес электронной почты</w:t>
            </w:r>
          </w:p>
        </w:tc>
        <w:tc>
          <w:tcPr>
            <w:tcW w:w="12024" w:type="dxa"/>
            <w:gridSpan w:val="14"/>
          </w:tcPr>
          <w:p w:rsidR="005F684A" w:rsidRPr="00EA615F" w:rsidRDefault="005F684A" w:rsidP="00EA615F"/>
        </w:tc>
      </w:tr>
      <w:tr w:rsidR="005F684A" w:rsidRPr="00EA615F" w:rsidTr="0043191C">
        <w:tc>
          <w:tcPr>
            <w:tcW w:w="15538" w:type="dxa"/>
            <w:gridSpan w:val="18"/>
          </w:tcPr>
          <w:p w:rsidR="005F684A" w:rsidRPr="00EA615F" w:rsidRDefault="005F684A" w:rsidP="00EA615F">
            <w:r w:rsidRPr="00EA615F">
              <w:t>Организация, осуществляющая учет судейской деятельности спортивного судьи</w:t>
            </w:r>
          </w:p>
        </w:tc>
      </w:tr>
      <w:tr w:rsidR="005F684A" w:rsidRPr="00EA615F" w:rsidTr="0043191C">
        <w:tc>
          <w:tcPr>
            <w:tcW w:w="1871" w:type="dxa"/>
            <w:gridSpan w:val="2"/>
            <w:vAlign w:val="center"/>
          </w:tcPr>
          <w:p w:rsidR="005F684A" w:rsidRPr="00EA615F" w:rsidRDefault="005F684A" w:rsidP="00EA615F">
            <w:r w:rsidRPr="00EA615F">
              <w:t>Наименование</w:t>
            </w:r>
          </w:p>
        </w:tc>
        <w:tc>
          <w:tcPr>
            <w:tcW w:w="4310" w:type="dxa"/>
            <w:gridSpan w:val="5"/>
            <w:vAlign w:val="center"/>
          </w:tcPr>
          <w:p w:rsidR="005F684A" w:rsidRPr="00EA615F" w:rsidRDefault="005F684A" w:rsidP="00EA615F"/>
        </w:tc>
        <w:tc>
          <w:tcPr>
            <w:tcW w:w="1418" w:type="dxa"/>
            <w:gridSpan w:val="2"/>
            <w:vAlign w:val="center"/>
          </w:tcPr>
          <w:p w:rsidR="005F684A" w:rsidRPr="00EA615F" w:rsidRDefault="005F684A" w:rsidP="00EA615F">
            <w:r w:rsidRPr="00EA615F">
              <w:t>Адрес</w:t>
            </w:r>
          </w:p>
          <w:p w:rsidR="005F684A" w:rsidRPr="00EA615F" w:rsidRDefault="005F684A" w:rsidP="00EA615F">
            <w:r w:rsidRPr="00EA615F">
              <w:t>(место нахождения)</w:t>
            </w:r>
          </w:p>
        </w:tc>
        <w:tc>
          <w:tcPr>
            <w:tcW w:w="3289" w:type="dxa"/>
            <w:gridSpan w:val="4"/>
            <w:vAlign w:val="center"/>
          </w:tcPr>
          <w:p w:rsidR="005F684A" w:rsidRPr="00EA615F" w:rsidRDefault="005F684A" w:rsidP="00EA615F"/>
        </w:tc>
        <w:tc>
          <w:tcPr>
            <w:tcW w:w="2155" w:type="dxa"/>
            <w:gridSpan w:val="3"/>
            <w:vAlign w:val="center"/>
          </w:tcPr>
          <w:p w:rsidR="005F684A" w:rsidRPr="00EA615F" w:rsidRDefault="005F684A" w:rsidP="00EA615F">
            <w:r w:rsidRPr="00EA615F">
              <w:t>Телефон,</w:t>
            </w:r>
            <w:r w:rsidRPr="00EA615F">
              <w:br/>
              <w:t>адрес электронной почты</w:t>
            </w:r>
          </w:p>
        </w:tc>
        <w:tc>
          <w:tcPr>
            <w:tcW w:w="2495" w:type="dxa"/>
            <w:gridSpan w:val="2"/>
            <w:vAlign w:val="center"/>
          </w:tcPr>
          <w:p w:rsidR="005F684A" w:rsidRPr="00EA615F" w:rsidRDefault="005F684A" w:rsidP="00EA615F"/>
        </w:tc>
      </w:tr>
      <w:tr w:rsidR="005F684A" w:rsidRPr="00EA615F" w:rsidTr="0043191C">
        <w:tc>
          <w:tcPr>
            <w:tcW w:w="1871" w:type="dxa"/>
            <w:gridSpan w:val="2"/>
            <w:vMerge w:val="restart"/>
            <w:vAlign w:val="center"/>
          </w:tcPr>
          <w:p w:rsidR="005F684A" w:rsidRPr="00EA615F" w:rsidRDefault="005F684A" w:rsidP="00EA615F">
            <w:r w:rsidRPr="00EA615F">
              <w:t>Наименование квалификацион</w:t>
            </w:r>
            <w:r w:rsidRPr="00EA615F">
              <w:softHyphen/>
              <w:t>ной категории спортивного судьи</w:t>
            </w:r>
          </w:p>
        </w:tc>
        <w:tc>
          <w:tcPr>
            <w:tcW w:w="1531" w:type="dxa"/>
            <w:vMerge w:val="restart"/>
            <w:vAlign w:val="center"/>
          </w:tcPr>
          <w:p w:rsidR="005F684A" w:rsidRPr="00EA615F" w:rsidRDefault="005F684A" w:rsidP="00EA615F">
            <w:r w:rsidRPr="00EA615F">
              <w:t>Присвоена/</w:t>
            </w:r>
            <w:r w:rsidRPr="00EA615F">
              <w:br/>
              <w:t>подтверждена/</w:t>
            </w:r>
            <w:r w:rsidRPr="00EA615F">
              <w:br/>
              <w:t>лишена/</w:t>
            </w:r>
            <w:r w:rsidRPr="00EA615F">
              <w:br/>
              <w:t>восстановлена</w:t>
            </w:r>
          </w:p>
        </w:tc>
        <w:tc>
          <w:tcPr>
            <w:tcW w:w="2779" w:type="dxa"/>
            <w:gridSpan w:val="4"/>
            <w:vAlign w:val="center"/>
          </w:tcPr>
          <w:p w:rsidR="005F684A" w:rsidRPr="00EA615F" w:rsidRDefault="005F684A" w:rsidP="00EA615F">
            <w:r w:rsidRPr="00EA615F">
              <w:t>Реквизиты документа о присвоении/подтверждении/</w:t>
            </w:r>
            <w:r w:rsidRPr="00EA615F">
              <w:br/>
              <w:t>лишении/восстановлении</w:t>
            </w:r>
          </w:p>
        </w:tc>
        <w:tc>
          <w:tcPr>
            <w:tcW w:w="3628" w:type="dxa"/>
            <w:gridSpan w:val="4"/>
            <w:vMerge w:val="restart"/>
          </w:tcPr>
          <w:p w:rsidR="005F684A" w:rsidRPr="00EA615F" w:rsidRDefault="005F684A" w:rsidP="00EA615F">
            <w:r w:rsidRPr="00EA615F">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3234" w:type="dxa"/>
            <w:gridSpan w:val="5"/>
            <w:vMerge w:val="restart"/>
            <w:vAlign w:val="center"/>
          </w:tcPr>
          <w:p w:rsidR="005F684A" w:rsidRPr="00EA615F" w:rsidRDefault="005F684A" w:rsidP="00EA615F">
            <w:r w:rsidRPr="00EA615F">
              <w:t>Фамилия и инициалы должностного лица, подписавшего документ</w:t>
            </w:r>
          </w:p>
        </w:tc>
        <w:tc>
          <w:tcPr>
            <w:tcW w:w="2495" w:type="dxa"/>
            <w:gridSpan w:val="2"/>
            <w:vMerge w:val="restart"/>
            <w:vAlign w:val="center"/>
          </w:tcPr>
          <w:p w:rsidR="005F684A" w:rsidRPr="00EA615F" w:rsidRDefault="005F684A" w:rsidP="00EA615F">
            <w:r w:rsidRPr="00EA615F">
              <w:t>Печать организации, подпись, фамилия и инициалы лица, ответственного за оформление карточки учета</w:t>
            </w:r>
          </w:p>
        </w:tc>
      </w:tr>
      <w:tr w:rsidR="005F684A" w:rsidRPr="00EA615F" w:rsidTr="0043191C">
        <w:tc>
          <w:tcPr>
            <w:tcW w:w="1871" w:type="dxa"/>
            <w:gridSpan w:val="2"/>
            <w:vMerge/>
            <w:vAlign w:val="center"/>
          </w:tcPr>
          <w:p w:rsidR="005F684A" w:rsidRPr="00EA615F" w:rsidRDefault="005F684A" w:rsidP="00EA615F"/>
        </w:tc>
        <w:tc>
          <w:tcPr>
            <w:tcW w:w="1531" w:type="dxa"/>
            <w:vMerge/>
            <w:vAlign w:val="center"/>
          </w:tcPr>
          <w:p w:rsidR="005F684A" w:rsidRPr="00EA615F" w:rsidRDefault="005F684A" w:rsidP="00EA615F"/>
        </w:tc>
        <w:tc>
          <w:tcPr>
            <w:tcW w:w="1418" w:type="dxa"/>
            <w:gridSpan w:val="2"/>
            <w:vAlign w:val="center"/>
          </w:tcPr>
          <w:p w:rsidR="005F684A" w:rsidRPr="00EA615F" w:rsidRDefault="005F684A" w:rsidP="00EA615F">
            <w:r w:rsidRPr="00EA615F">
              <w:t>Дата</w:t>
            </w:r>
          </w:p>
          <w:p w:rsidR="005F684A" w:rsidRPr="00EA615F" w:rsidRDefault="005F684A" w:rsidP="00EA615F">
            <w:r w:rsidRPr="00EA615F">
              <w:t>(число, месяц, год)</w:t>
            </w:r>
          </w:p>
        </w:tc>
        <w:tc>
          <w:tcPr>
            <w:tcW w:w="1361" w:type="dxa"/>
            <w:gridSpan w:val="2"/>
          </w:tcPr>
          <w:p w:rsidR="005F684A" w:rsidRPr="00EA615F" w:rsidRDefault="005F684A" w:rsidP="00EA615F">
            <w:r w:rsidRPr="00EA615F">
              <w:t>Номер</w:t>
            </w:r>
          </w:p>
        </w:tc>
        <w:tc>
          <w:tcPr>
            <w:tcW w:w="3628" w:type="dxa"/>
            <w:gridSpan w:val="4"/>
            <w:vMerge/>
            <w:vAlign w:val="center"/>
          </w:tcPr>
          <w:p w:rsidR="005F684A" w:rsidRPr="00EA615F" w:rsidRDefault="005F684A" w:rsidP="00EA615F"/>
        </w:tc>
        <w:tc>
          <w:tcPr>
            <w:tcW w:w="3234" w:type="dxa"/>
            <w:gridSpan w:val="5"/>
            <w:vMerge/>
            <w:vAlign w:val="center"/>
          </w:tcPr>
          <w:p w:rsidR="005F684A" w:rsidRPr="00EA615F" w:rsidRDefault="005F684A" w:rsidP="00EA615F"/>
        </w:tc>
        <w:tc>
          <w:tcPr>
            <w:tcW w:w="2495" w:type="dxa"/>
            <w:gridSpan w:val="2"/>
            <w:vMerge/>
            <w:vAlign w:val="center"/>
          </w:tcPr>
          <w:p w:rsidR="005F684A" w:rsidRPr="00EA615F" w:rsidRDefault="005F684A" w:rsidP="00EA615F"/>
        </w:tc>
      </w:tr>
      <w:tr w:rsidR="005F684A" w:rsidRPr="00EA615F" w:rsidTr="0043191C">
        <w:trPr>
          <w:trHeight w:val="312"/>
        </w:trPr>
        <w:tc>
          <w:tcPr>
            <w:tcW w:w="1871" w:type="dxa"/>
            <w:gridSpan w:val="2"/>
          </w:tcPr>
          <w:p w:rsidR="005F684A" w:rsidRPr="00EA615F" w:rsidRDefault="005F684A" w:rsidP="00EA615F"/>
        </w:tc>
        <w:tc>
          <w:tcPr>
            <w:tcW w:w="1531" w:type="dxa"/>
          </w:tcPr>
          <w:p w:rsidR="005F684A" w:rsidRPr="00EA615F" w:rsidRDefault="005F684A" w:rsidP="00EA615F"/>
        </w:tc>
        <w:tc>
          <w:tcPr>
            <w:tcW w:w="1418" w:type="dxa"/>
            <w:gridSpan w:val="2"/>
          </w:tcPr>
          <w:p w:rsidR="005F684A" w:rsidRPr="00EA615F" w:rsidRDefault="005F684A" w:rsidP="00EA615F"/>
        </w:tc>
        <w:tc>
          <w:tcPr>
            <w:tcW w:w="1361" w:type="dxa"/>
            <w:gridSpan w:val="2"/>
          </w:tcPr>
          <w:p w:rsidR="005F684A" w:rsidRPr="00EA615F" w:rsidRDefault="005F684A" w:rsidP="00EA615F"/>
        </w:tc>
        <w:tc>
          <w:tcPr>
            <w:tcW w:w="3628" w:type="dxa"/>
            <w:gridSpan w:val="4"/>
          </w:tcPr>
          <w:p w:rsidR="005F684A" w:rsidRPr="00EA615F" w:rsidRDefault="005F684A" w:rsidP="00EA615F"/>
        </w:tc>
        <w:tc>
          <w:tcPr>
            <w:tcW w:w="3234" w:type="dxa"/>
            <w:gridSpan w:val="5"/>
          </w:tcPr>
          <w:p w:rsidR="005F684A" w:rsidRPr="00EA615F" w:rsidRDefault="005F684A" w:rsidP="00EA615F"/>
        </w:tc>
        <w:tc>
          <w:tcPr>
            <w:tcW w:w="2495" w:type="dxa"/>
            <w:gridSpan w:val="2"/>
          </w:tcPr>
          <w:p w:rsidR="005F684A" w:rsidRPr="00EA615F" w:rsidRDefault="005F684A" w:rsidP="00EA615F"/>
        </w:tc>
      </w:tr>
      <w:tr w:rsidR="005F684A" w:rsidRPr="00EA615F" w:rsidTr="0043191C">
        <w:trPr>
          <w:trHeight w:val="312"/>
        </w:trPr>
        <w:tc>
          <w:tcPr>
            <w:tcW w:w="1871" w:type="dxa"/>
            <w:gridSpan w:val="2"/>
          </w:tcPr>
          <w:p w:rsidR="005F684A" w:rsidRPr="00EA615F" w:rsidRDefault="005F684A" w:rsidP="00EA615F"/>
        </w:tc>
        <w:tc>
          <w:tcPr>
            <w:tcW w:w="1531" w:type="dxa"/>
          </w:tcPr>
          <w:p w:rsidR="005F684A" w:rsidRPr="00EA615F" w:rsidRDefault="005F684A" w:rsidP="00EA615F"/>
        </w:tc>
        <w:tc>
          <w:tcPr>
            <w:tcW w:w="1418" w:type="dxa"/>
            <w:gridSpan w:val="2"/>
          </w:tcPr>
          <w:p w:rsidR="005F684A" w:rsidRPr="00EA615F" w:rsidRDefault="005F684A" w:rsidP="00EA615F"/>
        </w:tc>
        <w:tc>
          <w:tcPr>
            <w:tcW w:w="1361" w:type="dxa"/>
            <w:gridSpan w:val="2"/>
          </w:tcPr>
          <w:p w:rsidR="005F684A" w:rsidRPr="00EA615F" w:rsidRDefault="005F684A" w:rsidP="00EA615F"/>
        </w:tc>
        <w:tc>
          <w:tcPr>
            <w:tcW w:w="3628" w:type="dxa"/>
            <w:gridSpan w:val="4"/>
          </w:tcPr>
          <w:p w:rsidR="005F684A" w:rsidRPr="00EA615F" w:rsidRDefault="005F684A" w:rsidP="00EA615F"/>
        </w:tc>
        <w:tc>
          <w:tcPr>
            <w:tcW w:w="3234" w:type="dxa"/>
            <w:gridSpan w:val="5"/>
          </w:tcPr>
          <w:p w:rsidR="005F684A" w:rsidRPr="00EA615F" w:rsidRDefault="005F684A" w:rsidP="00EA615F"/>
        </w:tc>
        <w:tc>
          <w:tcPr>
            <w:tcW w:w="2495" w:type="dxa"/>
            <w:gridSpan w:val="2"/>
          </w:tcPr>
          <w:p w:rsidR="005F684A" w:rsidRPr="00EA615F" w:rsidRDefault="005F684A" w:rsidP="00EA615F"/>
        </w:tc>
      </w:tr>
      <w:tr w:rsidR="005F684A" w:rsidRPr="00EA615F" w:rsidTr="0043191C">
        <w:trPr>
          <w:trHeight w:val="312"/>
        </w:trPr>
        <w:tc>
          <w:tcPr>
            <w:tcW w:w="1871" w:type="dxa"/>
            <w:gridSpan w:val="2"/>
          </w:tcPr>
          <w:p w:rsidR="005F684A" w:rsidRPr="00EA615F" w:rsidRDefault="005F684A" w:rsidP="00EA615F"/>
        </w:tc>
        <w:tc>
          <w:tcPr>
            <w:tcW w:w="1531" w:type="dxa"/>
          </w:tcPr>
          <w:p w:rsidR="005F684A" w:rsidRPr="00EA615F" w:rsidRDefault="005F684A" w:rsidP="00EA615F"/>
        </w:tc>
        <w:tc>
          <w:tcPr>
            <w:tcW w:w="1418" w:type="dxa"/>
            <w:gridSpan w:val="2"/>
          </w:tcPr>
          <w:p w:rsidR="005F684A" w:rsidRPr="00EA615F" w:rsidRDefault="005F684A" w:rsidP="00EA615F"/>
        </w:tc>
        <w:tc>
          <w:tcPr>
            <w:tcW w:w="1361" w:type="dxa"/>
            <w:gridSpan w:val="2"/>
          </w:tcPr>
          <w:p w:rsidR="005F684A" w:rsidRPr="00EA615F" w:rsidRDefault="005F684A" w:rsidP="00EA615F"/>
        </w:tc>
        <w:tc>
          <w:tcPr>
            <w:tcW w:w="3628" w:type="dxa"/>
            <w:gridSpan w:val="4"/>
          </w:tcPr>
          <w:p w:rsidR="005F684A" w:rsidRPr="00EA615F" w:rsidRDefault="005F684A" w:rsidP="00EA615F"/>
        </w:tc>
        <w:tc>
          <w:tcPr>
            <w:tcW w:w="3234" w:type="dxa"/>
            <w:gridSpan w:val="5"/>
          </w:tcPr>
          <w:p w:rsidR="005F684A" w:rsidRPr="00EA615F" w:rsidRDefault="005F684A" w:rsidP="00EA615F"/>
        </w:tc>
        <w:tc>
          <w:tcPr>
            <w:tcW w:w="2495" w:type="dxa"/>
            <w:gridSpan w:val="2"/>
          </w:tcPr>
          <w:p w:rsidR="005F684A" w:rsidRPr="00EA615F" w:rsidRDefault="005F684A" w:rsidP="00EA615F"/>
        </w:tc>
      </w:tr>
      <w:tr w:rsidR="005F684A" w:rsidRPr="00EA615F" w:rsidTr="0043191C">
        <w:trPr>
          <w:trHeight w:val="312"/>
        </w:trPr>
        <w:tc>
          <w:tcPr>
            <w:tcW w:w="1871" w:type="dxa"/>
            <w:gridSpan w:val="2"/>
          </w:tcPr>
          <w:p w:rsidR="005F684A" w:rsidRPr="00EA615F" w:rsidRDefault="005F684A" w:rsidP="00EA615F"/>
        </w:tc>
        <w:tc>
          <w:tcPr>
            <w:tcW w:w="1531" w:type="dxa"/>
          </w:tcPr>
          <w:p w:rsidR="005F684A" w:rsidRPr="00EA615F" w:rsidRDefault="005F684A" w:rsidP="00EA615F"/>
        </w:tc>
        <w:tc>
          <w:tcPr>
            <w:tcW w:w="1418" w:type="dxa"/>
            <w:gridSpan w:val="2"/>
          </w:tcPr>
          <w:p w:rsidR="005F684A" w:rsidRPr="00EA615F" w:rsidRDefault="005F684A" w:rsidP="00EA615F"/>
        </w:tc>
        <w:tc>
          <w:tcPr>
            <w:tcW w:w="1361" w:type="dxa"/>
            <w:gridSpan w:val="2"/>
          </w:tcPr>
          <w:p w:rsidR="005F684A" w:rsidRPr="00EA615F" w:rsidRDefault="005F684A" w:rsidP="00EA615F"/>
        </w:tc>
        <w:tc>
          <w:tcPr>
            <w:tcW w:w="3628" w:type="dxa"/>
            <w:gridSpan w:val="4"/>
          </w:tcPr>
          <w:p w:rsidR="005F684A" w:rsidRPr="00EA615F" w:rsidRDefault="005F684A" w:rsidP="00EA615F"/>
        </w:tc>
        <w:tc>
          <w:tcPr>
            <w:tcW w:w="3234" w:type="dxa"/>
            <w:gridSpan w:val="5"/>
          </w:tcPr>
          <w:p w:rsidR="005F684A" w:rsidRPr="00EA615F" w:rsidRDefault="005F684A" w:rsidP="00EA615F"/>
        </w:tc>
        <w:tc>
          <w:tcPr>
            <w:tcW w:w="2495" w:type="dxa"/>
            <w:gridSpan w:val="2"/>
          </w:tcPr>
          <w:p w:rsidR="005F684A" w:rsidRPr="00EA615F" w:rsidRDefault="005F684A" w:rsidP="00EA615F"/>
        </w:tc>
      </w:tr>
    </w:tbl>
    <w:p w:rsidR="005F684A" w:rsidRPr="00EA615F" w:rsidRDefault="005F684A" w:rsidP="00EA615F"/>
    <w:p w:rsidR="005F684A" w:rsidRPr="00EA615F" w:rsidRDefault="005F684A" w:rsidP="00EA615F"/>
    <w:p w:rsidR="0043191C" w:rsidRPr="00EA615F" w:rsidRDefault="0043191C" w:rsidP="00EA615F"/>
    <w:p w:rsidR="0043191C" w:rsidRPr="00EA615F" w:rsidRDefault="0043191C" w:rsidP="00EA615F"/>
    <w:p w:rsidR="0043191C" w:rsidRPr="00EA615F" w:rsidRDefault="0043191C" w:rsidP="00EA615F"/>
    <w:p w:rsidR="0043191C" w:rsidRPr="00EA615F" w:rsidRDefault="0043191C" w:rsidP="00EA615F"/>
    <w:p w:rsidR="005F684A" w:rsidRPr="00EA615F" w:rsidRDefault="005F684A" w:rsidP="00EA615F"/>
    <w:p w:rsidR="00EA615F" w:rsidRPr="00EA615F" w:rsidRDefault="00EA615F" w:rsidP="00EA615F"/>
    <w:p w:rsidR="005F684A" w:rsidRPr="00EA615F" w:rsidRDefault="0043191C" w:rsidP="00EA615F">
      <w:pPr>
        <w:jc w:val="center"/>
        <w:rPr>
          <w:sz w:val="28"/>
          <w:szCs w:val="28"/>
        </w:rPr>
      </w:pPr>
      <w:r w:rsidRPr="00EA615F">
        <w:rPr>
          <w:sz w:val="28"/>
          <w:szCs w:val="28"/>
        </w:rPr>
        <w:lastRenderedPageBreak/>
        <w:t>Теоретическая подготовка, выполнение тестов по физической подготовке, сдача квалификационного зачета (экзамена)</w:t>
      </w:r>
    </w:p>
    <w:tbl>
      <w:tblPr>
        <w:tblW w:w="15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851"/>
        <w:gridCol w:w="1247"/>
        <w:gridCol w:w="851"/>
        <w:gridCol w:w="851"/>
        <w:gridCol w:w="1247"/>
        <w:gridCol w:w="851"/>
        <w:gridCol w:w="1191"/>
        <w:gridCol w:w="851"/>
        <w:gridCol w:w="851"/>
        <w:gridCol w:w="1247"/>
        <w:gridCol w:w="2211"/>
        <w:gridCol w:w="851"/>
        <w:gridCol w:w="2438"/>
      </w:tblGrid>
      <w:tr w:rsidR="005F684A" w:rsidRPr="00EA615F" w:rsidTr="0043191C">
        <w:trPr>
          <w:trHeight w:val="340"/>
        </w:trPr>
        <w:tc>
          <w:tcPr>
            <w:tcW w:w="5047" w:type="dxa"/>
            <w:gridSpan w:val="5"/>
            <w:shd w:val="clear" w:color="auto" w:fill="auto"/>
            <w:vAlign w:val="center"/>
          </w:tcPr>
          <w:p w:rsidR="005F684A" w:rsidRPr="00EA615F" w:rsidRDefault="005F684A" w:rsidP="00EA615F">
            <w:r w:rsidRPr="00EA615F">
              <w:t>Участие в теоретической подготовке в качестве</w:t>
            </w:r>
          </w:p>
        </w:tc>
        <w:tc>
          <w:tcPr>
            <w:tcW w:w="2893" w:type="dxa"/>
            <w:gridSpan w:val="3"/>
            <w:vMerge w:val="restart"/>
            <w:shd w:val="clear" w:color="auto" w:fill="auto"/>
            <w:vAlign w:val="center"/>
          </w:tcPr>
          <w:p w:rsidR="005F684A" w:rsidRPr="00EA615F" w:rsidRDefault="005F684A" w:rsidP="00EA615F">
            <w:r w:rsidRPr="00EA615F">
              <w:t>Сдача квалификационного зачета (экзамена)</w:t>
            </w:r>
          </w:p>
        </w:tc>
        <w:tc>
          <w:tcPr>
            <w:tcW w:w="5160" w:type="dxa"/>
            <w:gridSpan w:val="4"/>
            <w:vMerge w:val="restart"/>
            <w:shd w:val="clear" w:color="auto" w:fill="auto"/>
            <w:vAlign w:val="center"/>
          </w:tcPr>
          <w:p w:rsidR="005F684A" w:rsidRPr="00EA615F" w:rsidRDefault="005F684A" w:rsidP="00EA615F">
            <w:r w:rsidRPr="00EA615F">
              <w:t>Выполнение тестов по физической подготовке</w:t>
            </w:r>
          </w:p>
        </w:tc>
        <w:tc>
          <w:tcPr>
            <w:tcW w:w="2438" w:type="dxa"/>
            <w:vMerge w:val="restart"/>
            <w:shd w:val="clear" w:color="auto" w:fill="auto"/>
            <w:vAlign w:val="center"/>
          </w:tcPr>
          <w:p w:rsidR="005F684A" w:rsidRPr="00EA615F" w:rsidRDefault="005F684A" w:rsidP="00EA615F">
            <w:r w:rsidRPr="00EA615F">
              <w:t>Проводящая организация, дата внесения записи, подпись, фамилия и инициалы лица, ответственного за оформление карточки учета</w:t>
            </w:r>
          </w:p>
        </w:tc>
      </w:tr>
      <w:tr w:rsidR="005F684A" w:rsidRPr="00EA615F" w:rsidTr="0043191C">
        <w:trPr>
          <w:trHeight w:val="340"/>
        </w:trPr>
        <w:tc>
          <w:tcPr>
            <w:tcW w:w="2949" w:type="dxa"/>
            <w:gridSpan w:val="3"/>
            <w:shd w:val="clear" w:color="auto" w:fill="auto"/>
            <w:vAlign w:val="center"/>
          </w:tcPr>
          <w:p w:rsidR="005F684A" w:rsidRPr="00EA615F" w:rsidRDefault="005F684A" w:rsidP="00EA615F">
            <w:r w:rsidRPr="00EA615F">
              <w:t>Лектора</w:t>
            </w:r>
          </w:p>
        </w:tc>
        <w:tc>
          <w:tcPr>
            <w:tcW w:w="2098" w:type="dxa"/>
            <w:gridSpan w:val="2"/>
            <w:shd w:val="clear" w:color="auto" w:fill="auto"/>
            <w:vAlign w:val="center"/>
          </w:tcPr>
          <w:p w:rsidR="005F684A" w:rsidRPr="00EA615F" w:rsidRDefault="005F684A" w:rsidP="00EA615F">
            <w:r w:rsidRPr="00EA615F">
              <w:t>Участника</w:t>
            </w:r>
          </w:p>
        </w:tc>
        <w:tc>
          <w:tcPr>
            <w:tcW w:w="2893" w:type="dxa"/>
            <w:gridSpan w:val="3"/>
            <w:vMerge/>
            <w:shd w:val="clear" w:color="auto" w:fill="auto"/>
            <w:vAlign w:val="center"/>
          </w:tcPr>
          <w:p w:rsidR="005F684A" w:rsidRPr="00EA615F" w:rsidRDefault="005F684A" w:rsidP="00EA615F"/>
        </w:tc>
        <w:tc>
          <w:tcPr>
            <w:tcW w:w="5160" w:type="dxa"/>
            <w:gridSpan w:val="4"/>
            <w:vMerge/>
            <w:shd w:val="clear" w:color="auto" w:fill="auto"/>
            <w:vAlign w:val="center"/>
          </w:tcPr>
          <w:p w:rsidR="005F684A" w:rsidRPr="00EA615F" w:rsidRDefault="005F684A" w:rsidP="00EA615F"/>
        </w:tc>
        <w:tc>
          <w:tcPr>
            <w:tcW w:w="2438" w:type="dxa"/>
            <w:vMerge/>
            <w:shd w:val="clear" w:color="auto" w:fill="auto"/>
            <w:vAlign w:val="center"/>
          </w:tcPr>
          <w:p w:rsidR="005F684A" w:rsidRPr="00EA615F" w:rsidRDefault="005F684A" w:rsidP="00EA615F"/>
        </w:tc>
      </w:tr>
      <w:tr w:rsidR="005F684A" w:rsidRPr="00EA615F" w:rsidTr="0043191C">
        <w:tc>
          <w:tcPr>
            <w:tcW w:w="851" w:type="dxa"/>
            <w:shd w:val="clear" w:color="auto" w:fill="auto"/>
          </w:tcPr>
          <w:p w:rsidR="005F684A" w:rsidRPr="00EA615F" w:rsidRDefault="005F684A" w:rsidP="00EA615F">
            <w:r w:rsidRPr="00EA615F">
              <w:t>Дата</w:t>
            </w:r>
          </w:p>
          <w:p w:rsidR="005F684A" w:rsidRPr="00EA615F" w:rsidRDefault="005F684A" w:rsidP="00EA615F">
            <w:r w:rsidRPr="00EA615F">
              <w:t>(число, месяц, год)</w:t>
            </w:r>
          </w:p>
        </w:tc>
        <w:tc>
          <w:tcPr>
            <w:tcW w:w="1247" w:type="dxa"/>
            <w:shd w:val="clear" w:color="auto" w:fill="auto"/>
          </w:tcPr>
          <w:p w:rsidR="005F684A" w:rsidRPr="00EA615F" w:rsidRDefault="005F684A" w:rsidP="00EA615F">
            <w:r w:rsidRPr="00EA615F">
              <w:t>Место проведения</w:t>
            </w:r>
          </w:p>
          <w:p w:rsidR="005F684A" w:rsidRPr="00EA615F" w:rsidRDefault="005F684A" w:rsidP="00EA615F">
            <w:r w:rsidRPr="00EA615F">
              <w:t>(адрес)</w:t>
            </w:r>
          </w:p>
        </w:tc>
        <w:tc>
          <w:tcPr>
            <w:tcW w:w="851" w:type="dxa"/>
            <w:shd w:val="clear" w:color="auto" w:fill="auto"/>
          </w:tcPr>
          <w:p w:rsidR="005F684A" w:rsidRPr="00EA615F" w:rsidRDefault="005F684A" w:rsidP="00EA615F">
            <w:r w:rsidRPr="00EA615F">
              <w:t>Оценка</w:t>
            </w:r>
          </w:p>
        </w:tc>
        <w:tc>
          <w:tcPr>
            <w:tcW w:w="851" w:type="dxa"/>
            <w:shd w:val="clear" w:color="auto" w:fill="auto"/>
          </w:tcPr>
          <w:p w:rsidR="005F684A" w:rsidRPr="00EA615F" w:rsidRDefault="005F684A" w:rsidP="00EA615F">
            <w:r w:rsidRPr="00EA615F">
              <w:t>Дата</w:t>
            </w:r>
          </w:p>
          <w:p w:rsidR="005F684A" w:rsidRPr="00EA615F" w:rsidRDefault="005F684A" w:rsidP="00EA615F">
            <w:r w:rsidRPr="00EA615F">
              <w:t>(число, месяц, год)</w:t>
            </w:r>
          </w:p>
        </w:tc>
        <w:tc>
          <w:tcPr>
            <w:tcW w:w="1247" w:type="dxa"/>
            <w:shd w:val="clear" w:color="auto" w:fill="auto"/>
          </w:tcPr>
          <w:p w:rsidR="005F684A" w:rsidRPr="00EA615F" w:rsidRDefault="005F684A" w:rsidP="00EA615F">
            <w:r w:rsidRPr="00EA615F">
              <w:t>Место проведения</w:t>
            </w:r>
          </w:p>
          <w:p w:rsidR="005F684A" w:rsidRPr="00EA615F" w:rsidRDefault="005F684A" w:rsidP="00EA615F">
            <w:r w:rsidRPr="00EA615F">
              <w:t>(адрес)</w:t>
            </w:r>
          </w:p>
        </w:tc>
        <w:tc>
          <w:tcPr>
            <w:tcW w:w="851" w:type="dxa"/>
            <w:shd w:val="clear" w:color="auto" w:fill="auto"/>
          </w:tcPr>
          <w:p w:rsidR="005F684A" w:rsidRPr="00EA615F" w:rsidRDefault="005F684A" w:rsidP="00EA615F">
            <w:r w:rsidRPr="00EA615F">
              <w:t>Дата</w:t>
            </w:r>
          </w:p>
          <w:p w:rsidR="005F684A" w:rsidRPr="00EA615F" w:rsidRDefault="005F684A" w:rsidP="00EA615F">
            <w:r w:rsidRPr="00EA615F">
              <w:t>(число, месяц, год)</w:t>
            </w:r>
          </w:p>
        </w:tc>
        <w:tc>
          <w:tcPr>
            <w:tcW w:w="1191" w:type="dxa"/>
            <w:shd w:val="clear" w:color="auto" w:fill="auto"/>
          </w:tcPr>
          <w:p w:rsidR="005F684A" w:rsidRPr="00EA615F" w:rsidRDefault="005F684A" w:rsidP="00EA615F">
            <w:r w:rsidRPr="00EA615F">
              <w:t>№ протокола</w:t>
            </w:r>
          </w:p>
        </w:tc>
        <w:tc>
          <w:tcPr>
            <w:tcW w:w="851" w:type="dxa"/>
            <w:shd w:val="clear" w:color="auto" w:fill="auto"/>
          </w:tcPr>
          <w:p w:rsidR="005F684A" w:rsidRPr="00EA615F" w:rsidRDefault="005F684A" w:rsidP="00EA615F">
            <w:r w:rsidRPr="00EA615F">
              <w:t>Оценка</w:t>
            </w:r>
          </w:p>
        </w:tc>
        <w:tc>
          <w:tcPr>
            <w:tcW w:w="851" w:type="dxa"/>
            <w:shd w:val="clear" w:color="auto" w:fill="auto"/>
          </w:tcPr>
          <w:p w:rsidR="005F684A" w:rsidRPr="00EA615F" w:rsidRDefault="005F684A" w:rsidP="00EA615F">
            <w:r w:rsidRPr="00EA615F">
              <w:t>Дата</w:t>
            </w:r>
          </w:p>
          <w:p w:rsidR="005F684A" w:rsidRPr="00EA615F" w:rsidRDefault="005F684A" w:rsidP="00EA615F">
            <w:r w:rsidRPr="00EA615F">
              <w:t>(число, месяц, год)</w:t>
            </w:r>
          </w:p>
        </w:tc>
        <w:tc>
          <w:tcPr>
            <w:tcW w:w="1247" w:type="dxa"/>
            <w:shd w:val="clear" w:color="auto" w:fill="auto"/>
          </w:tcPr>
          <w:p w:rsidR="005F684A" w:rsidRPr="00EA615F" w:rsidRDefault="005F684A" w:rsidP="00EA615F">
            <w:r w:rsidRPr="00EA615F">
              <w:t>Место проведения</w:t>
            </w:r>
          </w:p>
          <w:p w:rsidR="005F684A" w:rsidRPr="00EA615F" w:rsidRDefault="005F684A" w:rsidP="00EA615F">
            <w:r w:rsidRPr="00EA615F">
              <w:t>(адрес)</w:t>
            </w:r>
          </w:p>
        </w:tc>
        <w:tc>
          <w:tcPr>
            <w:tcW w:w="2211" w:type="dxa"/>
            <w:shd w:val="clear" w:color="auto" w:fill="auto"/>
          </w:tcPr>
          <w:p w:rsidR="005F684A" w:rsidRPr="00EA615F" w:rsidRDefault="005F684A" w:rsidP="00EA615F">
            <w:r w:rsidRPr="00EA615F">
              <w:t>Должность спортивного судьи, наименование теста, результат</w:t>
            </w:r>
          </w:p>
        </w:tc>
        <w:tc>
          <w:tcPr>
            <w:tcW w:w="851" w:type="dxa"/>
            <w:shd w:val="clear" w:color="auto" w:fill="auto"/>
          </w:tcPr>
          <w:p w:rsidR="005F684A" w:rsidRPr="00EA615F" w:rsidRDefault="005F684A" w:rsidP="00EA615F">
            <w:r w:rsidRPr="00EA615F">
              <w:t>Оценка</w:t>
            </w:r>
          </w:p>
        </w:tc>
        <w:tc>
          <w:tcPr>
            <w:tcW w:w="2438" w:type="dxa"/>
            <w:vMerge/>
            <w:shd w:val="clear" w:color="auto" w:fill="auto"/>
          </w:tcPr>
          <w:p w:rsidR="005F684A" w:rsidRPr="00EA615F" w:rsidRDefault="005F684A" w:rsidP="00EA615F"/>
        </w:tc>
      </w:tr>
      <w:tr w:rsidR="005F684A" w:rsidRPr="00EA615F" w:rsidTr="0043191C">
        <w:trPr>
          <w:trHeight w:val="369"/>
        </w:trPr>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19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221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19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221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19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221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19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221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19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1247" w:type="dxa"/>
            <w:vMerge w:val="restart"/>
            <w:shd w:val="clear" w:color="auto" w:fill="auto"/>
            <w:vAlign w:val="center"/>
          </w:tcPr>
          <w:p w:rsidR="005F684A" w:rsidRPr="00EA615F" w:rsidRDefault="005F684A" w:rsidP="00EA615F"/>
        </w:tc>
        <w:tc>
          <w:tcPr>
            <w:tcW w:w="2211" w:type="dxa"/>
            <w:vMerge w:val="restart"/>
            <w:shd w:val="clear" w:color="auto" w:fill="auto"/>
            <w:vAlign w:val="center"/>
          </w:tcPr>
          <w:p w:rsidR="005F684A" w:rsidRPr="00EA615F" w:rsidRDefault="005F684A" w:rsidP="00EA615F"/>
        </w:tc>
        <w:tc>
          <w:tcPr>
            <w:tcW w:w="851" w:type="dxa"/>
            <w:vMerge w:val="restart"/>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r w:rsidR="005F684A" w:rsidRPr="00EA615F" w:rsidTr="0043191C">
        <w:trPr>
          <w:trHeight w:val="369"/>
        </w:trPr>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19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1247" w:type="dxa"/>
            <w:vMerge/>
            <w:shd w:val="clear" w:color="auto" w:fill="auto"/>
            <w:vAlign w:val="center"/>
          </w:tcPr>
          <w:p w:rsidR="005F684A" w:rsidRPr="00EA615F" w:rsidRDefault="005F684A" w:rsidP="00EA615F"/>
        </w:tc>
        <w:tc>
          <w:tcPr>
            <w:tcW w:w="2211" w:type="dxa"/>
            <w:vMerge/>
            <w:shd w:val="clear" w:color="auto" w:fill="auto"/>
            <w:vAlign w:val="center"/>
          </w:tcPr>
          <w:p w:rsidR="005F684A" w:rsidRPr="00EA615F" w:rsidRDefault="005F684A" w:rsidP="00EA615F"/>
        </w:tc>
        <w:tc>
          <w:tcPr>
            <w:tcW w:w="851" w:type="dxa"/>
            <w:vMerge/>
            <w:shd w:val="clear" w:color="auto" w:fill="auto"/>
            <w:vAlign w:val="center"/>
          </w:tcPr>
          <w:p w:rsidR="005F684A" w:rsidRPr="00EA615F" w:rsidRDefault="005F684A" w:rsidP="00EA615F"/>
        </w:tc>
        <w:tc>
          <w:tcPr>
            <w:tcW w:w="2438" w:type="dxa"/>
            <w:shd w:val="clear" w:color="auto" w:fill="auto"/>
            <w:vAlign w:val="center"/>
          </w:tcPr>
          <w:p w:rsidR="005F684A" w:rsidRPr="00EA615F" w:rsidRDefault="005F684A" w:rsidP="00EA615F"/>
        </w:tc>
      </w:tr>
    </w:tbl>
    <w:p w:rsidR="005F684A" w:rsidRDefault="005F684A" w:rsidP="00EA615F"/>
    <w:p w:rsidR="00EA615F" w:rsidRDefault="00EA615F" w:rsidP="00EA615F"/>
    <w:p w:rsidR="00EA615F" w:rsidRDefault="00EA615F" w:rsidP="00EA615F"/>
    <w:p w:rsidR="00EA615F" w:rsidRDefault="00EA615F" w:rsidP="00EA615F"/>
    <w:p w:rsidR="00EA615F" w:rsidRDefault="00EA615F" w:rsidP="00EA615F"/>
    <w:p w:rsidR="00EA615F" w:rsidRDefault="00EA615F" w:rsidP="00EA615F"/>
    <w:p w:rsidR="00F16C71" w:rsidRDefault="00F16C71" w:rsidP="00EA615F">
      <w:pPr>
        <w:sectPr w:rsidR="00F16C71" w:rsidSect="00340CB9">
          <w:pgSz w:w="16834" w:h="11909" w:orient="landscape"/>
          <w:pgMar w:top="993" w:right="567" w:bottom="567" w:left="567" w:header="720" w:footer="720" w:gutter="0"/>
          <w:cols w:space="60"/>
          <w:noEndnote/>
          <w:titlePg/>
        </w:sectPr>
      </w:pPr>
    </w:p>
    <w:p w:rsidR="00EA615F" w:rsidRDefault="00EA615F" w:rsidP="00EA615F"/>
    <w:p w:rsidR="00F16C71" w:rsidRDefault="00F16C71" w:rsidP="00EA615F">
      <w:pPr>
        <w:sectPr w:rsidR="00F16C71" w:rsidSect="00F16C71">
          <w:type w:val="continuous"/>
          <w:pgSz w:w="16834" w:h="11909" w:orient="landscape"/>
          <w:pgMar w:top="993" w:right="567" w:bottom="567" w:left="567" w:header="720" w:footer="720" w:gutter="0"/>
          <w:cols w:space="60"/>
          <w:noEndnote/>
          <w:titlePg/>
        </w:sectPr>
      </w:pPr>
    </w:p>
    <w:p w:rsidR="005F684A" w:rsidRDefault="0043191C" w:rsidP="00EA615F">
      <w:pPr>
        <w:jc w:val="center"/>
        <w:rPr>
          <w:sz w:val="28"/>
          <w:szCs w:val="28"/>
        </w:rPr>
      </w:pPr>
      <w:r w:rsidRPr="00EA615F">
        <w:rPr>
          <w:sz w:val="28"/>
          <w:szCs w:val="28"/>
        </w:rPr>
        <w:lastRenderedPageBreak/>
        <w:t>Практика судейства официальных спортивных соревнований</w:t>
      </w:r>
    </w:p>
    <w:p w:rsidR="00EA615F" w:rsidRPr="00EA615F" w:rsidRDefault="00EA615F" w:rsidP="00EA615F">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588"/>
        <w:gridCol w:w="2098"/>
        <w:gridCol w:w="2381"/>
        <w:gridCol w:w="4366"/>
        <w:gridCol w:w="1474"/>
        <w:gridCol w:w="3629"/>
      </w:tblGrid>
      <w:tr w:rsidR="005F684A" w:rsidRPr="00EA615F" w:rsidTr="0043191C">
        <w:tc>
          <w:tcPr>
            <w:tcW w:w="1588" w:type="dxa"/>
            <w:shd w:val="clear" w:color="auto" w:fill="auto"/>
            <w:vAlign w:val="center"/>
          </w:tcPr>
          <w:p w:rsidR="005F684A" w:rsidRPr="00EA615F" w:rsidRDefault="005F684A" w:rsidP="00EA615F">
            <w:r w:rsidRPr="00EA615F">
              <w:t>Дата проведения</w:t>
            </w:r>
          </w:p>
        </w:tc>
        <w:tc>
          <w:tcPr>
            <w:tcW w:w="2098" w:type="dxa"/>
            <w:shd w:val="clear" w:color="auto" w:fill="auto"/>
            <w:vAlign w:val="center"/>
          </w:tcPr>
          <w:p w:rsidR="005F684A" w:rsidRPr="00EA615F" w:rsidRDefault="005F684A" w:rsidP="00EA615F">
            <w:r w:rsidRPr="00EA615F">
              <w:t>Место проведения</w:t>
            </w:r>
          </w:p>
          <w:p w:rsidR="005F684A" w:rsidRPr="00EA615F" w:rsidRDefault="005F684A" w:rsidP="00EA615F">
            <w:r w:rsidRPr="00EA615F">
              <w:t>(адрес)</w:t>
            </w:r>
          </w:p>
        </w:tc>
        <w:tc>
          <w:tcPr>
            <w:tcW w:w="2381" w:type="dxa"/>
            <w:shd w:val="clear" w:color="auto" w:fill="auto"/>
            <w:vAlign w:val="center"/>
          </w:tcPr>
          <w:p w:rsidR="005F684A" w:rsidRPr="00EA615F" w:rsidRDefault="005F684A" w:rsidP="00EA615F">
            <w:r w:rsidRPr="00EA615F">
              <w:t>Наименование должности спортивного судьи</w:t>
            </w:r>
          </w:p>
        </w:tc>
        <w:tc>
          <w:tcPr>
            <w:tcW w:w="4366" w:type="dxa"/>
            <w:shd w:val="clear" w:color="auto" w:fill="auto"/>
            <w:vAlign w:val="center"/>
          </w:tcPr>
          <w:p w:rsidR="005F684A" w:rsidRPr="00EA615F" w:rsidRDefault="005F684A" w:rsidP="00EA615F">
            <w:r w:rsidRPr="00EA615F">
              <w:t>Наименование и статус официальных спортивных соревнований, вид программы</w:t>
            </w:r>
          </w:p>
        </w:tc>
        <w:tc>
          <w:tcPr>
            <w:tcW w:w="1474" w:type="dxa"/>
            <w:shd w:val="clear" w:color="auto" w:fill="auto"/>
            <w:vAlign w:val="center"/>
          </w:tcPr>
          <w:p w:rsidR="005F684A" w:rsidRPr="00EA615F" w:rsidRDefault="005F684A" w:rsidP="00EA615F">
            <w:r w:rsidRPr="00EA615F">
              <w:t>Оценка</w:t>
            </w:r>
          </w:p>
        </w:tc>
        <w:tc>
          <w:tcPr>
            <w:tcW w:w="3629" w:type="dxa"/>
            <w:shd w:val="clear" w:color="auto" w:fill="auto"/>
            <w:vAlign w:val="center"/>
          </w:tcPr>
          <w:p w:rsidR="005F684A" w:rsidRPr="00EA615F" w:rsidRDefault="005F684A" w:rsidP="00EA615F">
            <w:r w:rsidRPr="00EA615F">
              <w:t>Дата внесения записи, подпись, фамилия и инициалы лица, ответственного за оформление карточки учета</w:t>
            </w:r>
          </w:p>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val="restart"/>
            <w:shd w:val="clear" w:color="auto" w:fill="auto"/>
            <w:vAlign w:val="center"/>
          </w:tcPr>
          <w:p w:rsidR="005F684A" w:rsidRPr="00EA615F" w:rsidRDefault="005F684A" w:rsidP="00EA615F"/>
        </w:tc>
        <w:tc>
          <w:tcPr>
            <w:tcW w:w="2098" w:type="dxa"/>
            <w:vMerge w:val="restart"/>
            <w:shd w:val="clear" w:color="auto" w:fill="auto"/>
            <w:vAlign w:val="center"/>
          </w:tcPr>
          <w:p w:rsidR="005F684A" w:rsidRPr="00EA615F" w:rsidRDefault="005F684A" w:rsidP="00EA615F"/>
        </w:tc>
        <w:tc>
          <w:tcPr>
            <w:tcW w:w="2381" w:type="dxa"/>
            <w:vMerge w:val="restart"/>
            <w:shd w:val="clear" w:color="auto" w:fill="auto"/>
            <w:vAlign w:val="center"/>
          </w:tcPr>
          <w:p w:rsidR="005F684A" w:rsidRPr="00EA615F" w:rsidRDefault="005F684A" w:rsidP="00EA615F"/>
        </w:tc>
        <w:tc>
          <w:tcPr>
            <w:tcW w:w="4366" w:type="dxa"/>
            <w:vMerge w:val="restart"/>
            <w:shd w:val="clear" w:color="auto" w:fill="auto"/>
            <w:vAlign w:val="center"/>
          </w:tcPr>
          <w:p w:rsidR="005F684A" w:rsidRPr="00EA615F" w:rsidRDefault="005F684A" w:rsidP="00EA615F"/>
        </w:tc>
        <w:tc>
          <w:tcPr>
            <w:tcW w:w="1474" w:type="dxa"/>
            <w:vMerge w:val="restart"/>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r w:rsidR="005F684A" w:rsidRPr="00EA615F" w:rsidTr="0043191C">
        <w:tc>
          <w:tcPr>
            <w:tcW w:w="1588" w:type="dxa"/>
            <w:vMerge/>
            <w:shd w:val="clear" w:color="auto" w:fill="auto"/>
            <w:vAlign w:val="center"/>
          </w:tcPr>
          <w:p w:rsidR="005F684A" w:rsidRPr="00EA615F" w:rsidRDefault="005F684A" w:rsidP="00EA615F"/>
        </w:tc>
        <w:tc>
          <w:tcPr>
            <w:tcW w:w="2098" w:type="dxa"/>
            <w:vMerge/>
            <w:shd w:val="clear" w:color="auto" w:fill="auto"/>
            <w:vAlign w:val="center"/>
          </w:tcPr>
          <w:p w:rsidR="005F684A" w:rsidRPr="00EA615F" w:rsidRDefault="005F684A" w:rsidP="00EA615F"/>
        </w:tc>
        <w:tc>
          <w:tcPr>
            <w:tcW w:w="2381" w:type="dxa"/>
            <w:vMerge/>
            <w:shd w:val="clear" w:color="auto" w:fill="auto"/>
            <w:vAlign w:val="center"/>
          </w:tcPr>
          <w:p w:rsidR="005F684A" w:rsidRPr="00EA615F" w:rsidRDefault="005F684A" w:rsidP="00EA615F"/>
        </w:tc>
        <w:tc>
          <w:tcPr>
            <w:tcW w:w="4366" w:type="dxa"/>
            <w:vMerge/>
            <w:shd w:val="clear" w:color="auto" w:fill="auto"/>
            <w:vAlign w:val="center"/>
          </w:tcPr>
          <w:p w:rsidR="005F684A" w:rsidRPr="00EA615F" w:rsidRDefault="005F684A" w:rsidP="00EA615F"/>
        </w:tc>
        <w:tc>
          <w:tcPr>
            <w:tcW w:w="1474" w:type="dxa"/>
            <w:vMerge/>
            <w:shd w:val="clear" w:color="auto" w:fill="auto"/>
            <w:vAlign w:val="center"/>
          </w:tcPr>
          <w:p w:rsidR="005F684A" w:rsidRPr="00EA615F" w:rsidRDefault="005F684A" w:rsidP="00EA615F"/>
        </w:tc>
        <w:tc>
          <w:tcPr>
            <w:tcW w:w="3629" w:type="dxa"/>
            <w:shd w:val="clear" w:color="auto" w:fill="auto"/>
            <w:vAlign w:val="center"/>
          </w:tcPr>
          <w:p w:rsidR="005F684A" w:rsidRPr="00EA615F" w:rsidRDefault="005F684A" w:rsidP="00EA615F"/>
        </w:tc>
      </w:tr>
    </w:tbl>
    <w:p w:rsidR="005F684A" w:rsidRPr="000F2E89" w:rsidRDefault="005F684A" w:rsidP="0043191C">
      <w:pPr>
        <w:spacing w:line="360" w:lineRule="auto"/>
      </w:pPr>
    </w:p>
    <w:p w:rsidR="005F684A" w:rsidRDefault="005F684A" w:rsidP="0043191C">
      <w:pPr>
        <w:tabs>
          <w:tab w:val="left" w:pos="3906"/>
        </w:tabs>
        <w:spacing w:line="360" w:lineRule="auto"/>
        <w:ind w:left="10773"/>
        <w:rPr>
          <w:sz w:val="28"/>
          <w:szCs w:val="28"/>
        </w:rPr>
        <w:sectPr w:rsidR="005F684A" w:rsidSect="00F16C71">
          <w:pgSz w:w="16834" w:h="11909" w:orient="landscape"/>
          <w:pgMar w:top="993" w:right="567" w:bottom="567" w:left="567" w:header="720" w:footer="720" w:gutter="0"/>
          <w:cols w:space="60"/>
          <w:noEndnote/>
          <w:titlePg/>
        </w:sectPr>
      </w:pPr>
    </w:p>
    <w:p w:rsidR="005F684A" w:rsidRDefault="005F684A" w:rsidP="0043191C">
      <w:pPr>
        <w:spacing w:line="360" w:lineRule="auto"/>
        <w:jc w:val="right"/>
        <w:rPr>
          <w:sz w:val="28"/>
          <w:szCs w:val="28"/>
        </w:rPr>
      </w:pPr>
      <w:r w:rsidRPr="00BB61A2">
        <w:rPr>
          <w:sz w:val="28"/>
          <w:szCs w:val="28"/>
        </w:rPr>
        <w:lastRenderedPageBreak/>
        <w:t xml:space="preserve">Приложение № </w:t>
      </w:r>
      <w:r>
        <w:rPr>
          <w:sz w:val="28"/>
          <w:szCs w:val="28"/>
        </w:rPr>
        <w:t>4</w:t>
      </w:r>
      <w:r w:rsidRPr="00BB61A2">
        <w:rPr>
          <w:sz w:val="28"/>
          <w:szCs w:val="28"/>
        </w:rPr>
        <w:t xml:space="preserve"> </w:t>
      </w:r>
    </w:p>
    <w:p w:rsidR="005F684A" w:rsidRDefault="005F684A" w:rsidP="0043191C">
      <w:pPr>
        <w:spacing w:line="360" w:lineRule="auto"/>
        <w:jc w:val="right"/>
        <w:rPr>
          <w:sz w:val="28"/>
          <w:szCs w:val="28"/>
        </w:rPr>
      </w:pPr>
      <w:r w:rsidRPr="00BB61A2">
        <w:rPr>
          <w:sz w:val="28"/>
          <w:szCs w:val="28"/>
        </w:rPr>
        <w:t xml:space="preserve">к </w:t>
      </w:r>
      <w:r>
        <w:rPr>
          <w:sz w:val="28"/>
          <w:szCs w:val="28"/>
        </w:rPr>
        <w:t xml:space="preserve">Административному регламенту </w:t>
      </w:r>
    </w:p>
    <w:p w:rsidR="005F684A" w:rsidRDefault="005F684A" w:rsidP="0043191C">
      <w:pPr>
        <w:spacing w:line="360" w:lineRule="auto"/>
        <w:jc w:val="center"/>
        <w:rPr>
          <w:sz w:val="28"/>
          <w:szCs w:val="28"/>
        </w:rPr>
      </w:pPr>
    </w:p>
    <w:p w:rsidR="005F684A" w:rsidRDefault="005F684A" w:rsidP="0043191C">
      <w:pPr>
        <w:spacing w:line="360" w:lineRule="auto"/>
        <w:jc w:val="center"/>
        <w:rPr>
          <w:sz w:val="28"/>
          <w:szCs w:val="28"/>
        </w:rPr>
      </w:pPr>
    </w:p>
    <w:p w:rsidR="005F684A" w:rsidRPr="00C826C4" w:rsidRDefault="005F684A" w:rsidP="0043191C">
      <w:pPr>
        <w:pStyle w:val="ConsPlusNonformat"/>
        <w:spacing w:line="360" w:lineRule="auto"/>
        <w:jc w:val="center"/>
        <w:rPr>
          <w:rFonts w:ascii="Times New Roman" w:hAnsi="Times New Roman" w:cs="Times New Roman"/>
          <w:sz w:val="28"/>
          <w:szCs w:val="28"/>
        </w:rPr>
      </w:pPr>
      <w:r w:rsidRPr="00C826C4">
        <w:rPr>
          <w:rFonts w:ascii="Times New Roman" w:hAnsi="Times New Roman" w:cs="Times New Roman"/>
          <w:sz w:val="28"/>
          <w:szCs w:val="28"/>
        </w:rPr>
        <w:t>Согласие на обработку персональных данных</w:t>
      </w:r>
      <w:r>
        <w:rPr>
          <w:rFonts w:ascii="Times New Roman" w:hAnsi="Times New Roman" w:cs="Times New Roman"/>
          <w:sz w:val="28"/>
          <w:szCs w:val="28"/>
        </w:rPr>
        <w:t xml:space="preserve"> </w:t>
      </w:r>
    </w:p>
    <w:p w:rsidR="005F684A" w:rsidRPr="00C826C4" w:rsidRDefault="005F684A" w:rsidP="0043191C">
      <w:pPr>
        <w:pStyle w:val="ConsPlusNonformat"/>
        <w:spacing w:line="360" w:lineRule="auto"/>
        <w:jc w:val="center"/>
        <w:rPr>
          <w:rFonts w:ascii="Times New Roman" w:hAnsi="Times New Roman" w:cs="Times New Roman"/>
          <w:sz w:val="28"/>
          <w:szCs w:val="28"/>
        </w:rPr>
      </w:pPr>
    </w:p>
    <w:p w:rsidR="005F684A" w:rsidRPr="00C826C4" w:rsidRDefault="005F684A" w:rsidP="0043191C">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Я </w:t>
      </w:r>
      <w:r w:rsidRPr="00C826C4">
        <w:rPr>
          <w:rFonts w:ascii="Times New Roman" w:hAnsi="Times New Roman" w:cs="Times New Roman"/>
          <w:sz w:val="28"/>
          <w:szCs w:val="28"/>
        </w:rPr>
        <w:t>(ФИО)____</w:t>
      </w:r>
      <w:r>
        <w:rPr>
          <w:rFonts w:ascii="Times New Roman" w:hAnsi="Times New Roman" w:cs="Times New Roman"/>
          <w:sz w:val="28"/>
          <w:szCs w:val="28"/>
        </w:rPr>
        <w:t>___________________________</w:t>
      </w:r>
      <w:r w:rsidRPr="00C826C4">
        <w:rPr>
          <w:rFonts w:ascii="Times New Roman" w:hAnsi="Times New Roman" w:cs="Times New Roman"/>
          <w:sz w:val="28"/>
          <w:szCs w:val="28"/>
        </w:rPr>
        <w:t xml:space="preserve">подтверждаю согласие на обработку </w:t>
      </w:r>
      <w:r>
        <w:rPr>
          <w:rFonts w:ascii="Times New Roman" w:hAnsi="Times New Roman" w:cs="Times New Roman"/>
          <w:sz w:val="28"/>
          <w:szCs w:val="28"/>
        </w:rPr>
        <w:t xml:space="preserve">моих </w:t>
      </w:r>
      <w:r w:rsidRPr="00C826C4">
        <w:rPr>
          <w:rFonts w:ascii="Times New Roman" w:hAnsi="Times New Roman" w:cs="Times New Roman"/>
          <w:sz w:val="28"/>
          <w:szCs w:val="28"/>
        </w:rPr>
        <w:t>персональных данных</w:t>
      </w:r>
      <w:r>
        <w:rPr>
          <w:rFonts w:ascii="Times New Roman" w:hAnsi="Times New Roman" w:cs="Times New Roman"/>
          <w:sz w:val="28"/>
          <w:szCs w:val="28"/>
        </w:rPr>
        <w:t xml:space="preserve"> администрацией города Вятские Поляны</w:t>
      </w:r>
      <w:r w:rsidRPr="00C826C4">
        <w:rPr>
          <w:rFonts w:ascii="Times New Roman" w:hAnsi="Times New Roman" w:cs="Times New Roman"/>
          <w:sz w:val="28"/>
          <w:szCs w:val="28"/>
        </w:rPr>
        <w:t xml:space="preserve"> совершение, в том числе следующих действий: обработку (</w:t>
      </w:r>
      <w:r>
        <w:rPr>
          <w:rFonts w:ascii="Times New Roman" w:hAnsi="Times New Roman" w:cs="Times New Roman"/>
          <w:sz w:val="28"/>
          <w:szCs w:val="28"/>
        </w:rPr>
        <w:t xml:space="preserve">включая сбор, </w:t>
      </w:r>
      <w:r w:rsidRPr="00C826C4">
        <w:rPr>
          <w:rFonts w:ascii="Times New Roman" w:hAnsi="Times New Roman" w:cs="Times New Roman"/>
          <w:sz w:val="28"/>
          <w:szCs w:val="28"/>
        </w:rPr>
        <w:t>в том числе используя открытые каналы связи сети «Интернет», передачу по электронной почте, накопление, систематизацию, использование, хранение, уточнение (обновление, изменение), распространение</w:t>
      </w:r>
      <w:r>
        <w:rPr>
          <w:rFonts w:ascii="Times New Roman" w:hAnsi="Times New Roman" w:cs="Times New Roman"/>
          <w:sz w:val="28"/>
          <w:szCs w:val="28"/>
        </w:rPr>
        <w:t xml:space="preserve">, </w:t>
      </w:r>
      <w:r w:rsidRPr="00C826C4">
        <w:rPr>
          <w:rFonts w:ascii="Times New Roman" w:hAnsi="Times New Roman" w:cs="Times New Roman"/>
          <w:sz w:val="28"/>
          <w:szCs w:val="28"/>
        </w:rPr>
        <w:t>в том числе используя открытые каналы связи сети «Интернет», передачу по электронной почте, обезличивание, блокирование, уничтожение персональ</w:t>
      </w:r>
      <w:r>
        <w:rPr>
          <w:rFonts w:ascii="Times New Roman" w:hAnsi="Times New Roman" w:cs="Times New Roman"/>
          <w:sz w:val="28"/>
          <w:szCs w:val="28"/>
        </w:rPr>
        <w:t>ных данных</w:t>
      </w:r>
      <w:r w:rsidRPr="00C826C4">
        <w:rPr>
          <w:rFonts w:ascii="Times New Roman" w:hAnsi="Times New Roman" w:cs="Times New Roman"/>
          <w:sz w:val="28"/>
          <w:szCs w:val="28"/>
        </w:rPr>
        <w:t>. При этом общее описание вышеуказанных способов обработки данных приведено в Федеральном законе от 27.07.2006 № 152-ФЗ «О защите персональных данных», а также на распространение персональных данных третьим лицам, использование персональных данных в случаях, установленных правовыми актами вышестоящих органов и законодательством.</w:t>
      </w:r>
    </w:p>
    <w:p w:rsidR="005F684A" w:rsidRPr="00C826C4" w:rsidRDefault="005F684A" w:rsidP="0043191C">
      <w:pPr>
        <w:pStyle w:val="ConsPlusNonformat"/>
        <w:jc w:val="both"/>
        <w:rPr>
          <w:rFonts w:ascii="Times New Roman" w:hAnsi="Times New Roman" w:cs="Times New Roman"/>
          <w:sz w:val="28"/>
          <w:szCs w:val="28"/>
        </w:rPr>
      </w:pPr>
    </w:p>
    <w:p w:rsidR="005F684A" w:rsidRPr="00C826C4" w:rsidRDefault="005F684A" w:rsidP="0043191C">
      <w:pPr>
        <w:pStyle w:val="ConsPlusNonformat"/>
        <w:jc w:val="both"/>
        <w:rPr>
          <w:rFonts w:ascii="Times New Roman" w:hAnsi="Times New Roman" w:cs="Times New Roman"/>
          <w:sz w:val="28"/>
          <w:szCs w:val="28"/>
        </w:rPr>
      </w:pPr>
      <w:r w:rsidRPr="00C826C4">
        <w:rPr>
          <w:rFonts w:ascii="Times New Roman" w:hAnsi="Times New Roman" w:cs="Times New Roman"/>
          <w:sz w:val="28"/>
          <w:szCs w:val="28"/>
        </w:rPr>
        <w:t xml:space="preserve">Настоящее согласие действует </w:t>
      </w:r>
      <w:r w:rsidRPr="00C826C4">
        <w:rPr>
          <w:rFonts w:ascii="Times New Roman" w:hAnsi="Times New Roman"/>
          <w:sz w:val="28"/>
          <w:szCs w:val="28"/>
        </w:rPr>
        <w:t>до ликвидации организации</w:t>
      </w:r>
      <w:r w:rsidRPr="00C826C4">
        <w:rPr>
          <w:rFonts w:ascii="Times New Roman" w:hAnsi="Times New Roman" w:cs="Times New Roman"/>
          <w:sz w:val="28"/>
          <w:szCs w:val="28"/>
        </w:rPr>
        <w:t>.</w:t>
      </w:r>
    </w:p>
    <w:p w:rsidR="005F684A" w:rsidRPr="00C826C4" w:rsidRDefault="005F684A" w:rsidP="0043191C">
      <w:pPr>
        <w:pStyle w:val="ConsPlusNonformat"/>
        <w:jc w:val="both"/>
        <w:rPr>
          <w:rFonts w:ascii="Times New Roman" w:hAnsi="Times New Roman" w:cs="Times New Roman"/>
          <w:sz w:val="28"/>
          <w:szCs w:val="28"/>
        </w:rPr>
      </w:pPr>
    </w:p>
    <w:p w:rsidR="005F684A" w:rsidRPr="00C826C4" w:rsidRDefault="005F684A" w:rsidP="0043191C">
      <w:pPr>
        <w:pStyle w:val="ConsPlusNonformat"/>
        <w:jc w:val="both"/>
        <w:rPr>
          <w:rFonts w:ascii="Times New Roman" w:hAnsi="Times New Roman" w:cs="Times New Roman"/>
          <w:sz w:val="28"/>
          <w:szCs w:val="28"/>
        </w:rPr>
      </w:pPr>
      <w:r w:rsidRPr="00C826C4">
        <w:rPr>
          <w:rFonts w:ascii="Times New Roman" w:hAnsi="Times New Roman" w:cs="Times New Roman"/>
          <w:sz w:val="28"/>
          <w:szCs w:val="28"/>
        </w:rPr>
        <w:t xml:space="preserve">«____» ______________ г.     __________ </w:t>
      </w:r>
      <w:r>
        <w:rPr>
          <w:rFonts w:ascii="Times New Roman" w:hAnsi="Times New Roman" w:cs="Times New Roman"/>
          <w:sz w:val="28"/>
          <w:szCs w:val="28"/>
        </w:rPr>
        <w:t xml:space="preserve">  ____________________________</w:t>
      </w:r>
    </w:p>
    <w:p w:rsidR="005F684A" w:rsidRPr="00E02443" w:rsidRDefault="005F684A" w:rsidP="0043191C">
      <w:pPr>
        <w:pStyle w:val="ConsPlusNonformat"/>
        <w:jc w:val="both"/>
        <w:rPr>
          <w:rFonts w:ascii="Times New Roman" w:hAnsi="Times New Roman" w:cs="Times New Roman"/>
          <w:sz w:val="24"/>
          <w:szCs w:val="24"/>
        </w:rPr>
      </w:pPr>
      <w:r w:rsidRPr="00C826C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2443">
        <w:rPr>
          <w:rFonts w:ascii="Times New Roman" w:hAnsi="Times New Roman" w:cs="Times New Roman"/>
          <w:sz w:val="24"/>
          <w:szCs w:val="24"/>
        </w:rPr>
        <w:t>подпись                            Ф.И.О</w:t>
      </w:r>
    </w:p>
    <w:p w:rsidR="005F684A" w:rsidRPr="00E02443" w:rsidRDefault="005F684A" w:rsidP="0043191C">
      <w:pPr>
        <w:pStyle w:val="ConsPlusNonformat"/>
        <w:jc w:val="both"/>
        <w:rPr>
          <w:rFonts w:ascii="Times New Roman" w:hAnsi="Times New Roman" w:cs="Times New Roman"/>
          <w:sz w:val="24"/>
          <w:szCs w:val="24"/>
        </w:rPr>
      </w:pPr>
    </w:p>
    <w:p w:rsidR="005F684A" w:rsidRPr="00C826C4" w:rsidRDefault="005F684A" w:rsidP="0043191C">
      <w:pPr>
        <w:pStyle w:val="ConsPlusNonformat"/>
        <w:jc w:val="both"/>
        <w:rPr>
          <w:rFonts w:ascii="Times New Roman" w:hAnsi="Times New Roman" w:cs="Times New Roman"/>
          <w:sz w:val="28"/>
          <w:szCs w:val="28"/>
        </w:rPr>
      </w:pPr>
      <w:r w:rsidRPr="00C826C4">
        <w:rPr>
          <w:rFonts w:ascii="Times New Roman" w:hAnsi="Times New Roman" w:cs="Times New Roman"/>
          <w:sz w:val="28"/>
          <w:szCs w:val="28"/>
        </w:rPr>
        <w:t>Подтверждаю, что ознакомлен(а) с положениями Федерального закона от 27.07.2006 № 152-ФЗ «О персональных данных», права и обязанности в области защиты персональных данных мне разъяснены.</w:t>
      </w:r>
    </w:p>
    <w:p w:rsidR="005F684A" w:rsidRPr="00C826C4" w:rsidRDefault="005F684A" w:rsidP="0043191C">
      <w:pPr>
        <w:pStyle w:val="ConsPlusNonformat"/>
        <w:jc w:val="both"/>
        <w:rPr>
          <w:rFonts w:ascii="Times New Roman" w:hAnsi="Times New Roman" w:cs="Times New Roman"/>
          <w:sz w:val="28"/>
          <w:szCs w:val="28"/>
        </w:rPr>
      </w:pPr>
    </w:p>
    <w:p w:rsidR="00EA615F" w:rsidRDefault="005F684A" w:rsidP="00EA615F">
      <w:pPr>
        <w:pStyle w:val="ConsPlusNonformat"/>
        <w:rPr>
          <w:rFonts w:ascii="Times New Roman" w:hAnsi="Times New Roman" w:cs="Times New Roman"/>
          <w:sz w:val="28"/>
          <w:szCs w:val="28"/>
        </w:rPr>
      </w:pPr>
      <w:r w:rsidRPr="00C826C4">
        <w:rPr>
          <w:rFonts w:ascii="Times New Roman" w:hAnsi="Times New Roman" w:cs="Times New Roman"/>
          <w:sz w:val="28"/>
          <w:szCs w:val="28"/>
        </w:rPr>
        <w:t xml:space="preserve">«____» ______________ г.     __________ </w:t>
      </w:r>
      <w:r>
        <w:rPr>
          <w:rFonts w:ascii="Times New Roman" w:hAnsi="Times New Roman" w:cs="Times New Roman"/>
          <w:sz w:val="28"/>
          <w:szCs w:val="28"/>
        </w:rPr>
        <w:t xml:space="preserve">  _____________</w:t>
      </w:r>
    </w:p>
    <w:p w:rsidR="005F684A" w:rsidRPr="00EA615F" w:rsidRDefault="005F684A" w:rsidP="00EA615F">
      <w:pPr>
        <w:rPr>
          <w:sz w:val="28"/>
          <w:szCs w:val="28"/>
        </w:rPr>
      </w:pPr>
      <w:r w:rsidRPr="00E02443">
        <w:t>подпись                             Ф.И.О</w:t>
      </w: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Pr="00EA615F" w:rsidRDefault="005F684A" w:rsidP="00EA615F">
      <w:pPr>
        <w:rPr>
          <w:sz w:val="28"/>
          <w:szCs w:val="28"/>
        </w:rPr>
      </w:pPr>
    </w:p>
    <w:p w:rsidR="005F684A" w:rsidRDefault="005F684A" w:rsidP="00EA615F">
      <w:pPr>
        <w:rPr>
          <w:sz w:val="28"/>
          <w:szCs w:val="28"/>
        </w:rPr>
      </w:pPr>
    </w:p>
    <w:p w:rsidR="00F16C71" w:rsidRDefault="00F16C71" w:rsidP="00EA615F">
      <w:pPr>
        <w:rPr>
          <w:sz w:val="28"/>
          <w:szCs w:val="28"/>
        </w:rPr>
        <w:sectPr w:rsidR="00F16C71" w:rsidSect="005F684A">
          <w:pgSz w:w="11909" w:h="16834"/>
          <w:pgMar w:top="567" w:right="992" w:bottom="567" w:left="1701" w:header="720" w:footer="720" w:gutter="0"/>
          <w:cols w:space="60"/>
          <w:noEndnote/>
          <w:titlePg/>
          <w:docGrid w:linePitch="272"/>
        </w:sectPr>
      </w:pPr>
    </w:p>
    <w:p w:rsidR="00F16C71" w:rsidRDefault="00F16C71" w:rsidP="00EA615F">
      <w:pPr>
        <w:rPr>
          <w:sz w:val="28"/>
          <w:szCs w:val="28"/>
        </w:rPr>
        <w:sectPr w:rsidR="00F16C71" w:rsidSect="00F16C71">
          <w:type w:val="continuous"/>
          <w:pgSz w:w="11909" w:h="16834"/>
          <w:pgMar w:top="567" w:right="992" w:bottom="567" w:left="1701" w:header="720" w:footer="720" w:gutter="0"/>
          <w:cols w:space="60"/>
          <w:noEndnote/>
          <w:titlePg/>
          <w:docGrid w:linePitch="272"/>
        </w:sectPr>
      </w:pPr>
    </w:p>
    <w:p w:rsidR="005F684A" w:rsidRPr="00EA615F" w:rsidRDefault="005F684A" w:rsidP="00EA615F">
      <w:pPr>
        <w:jc w:val="right"/>
        <w:rPr>
          <w:sz w:val="28"/>
          <w:szCs w:val="28"/>
        </w:rPr>
      </w:pPr>
      <w:r w:rsidRPr="00EA615F">
        <w:rPr>
          <w:sz w:val="28"/>
          <w:szCs w:val="28"/>
        </w:rPr>
        <w:lastRenderedPageBreak/>
        <w:t xml:space="preserve">Приложение № 5 </w:t>
      </w:r>
    </w:p>
    <w:p w:rsidR="005F684A" w:rsidRPr="00EA615F" w:rsidRDefault="005F684A" w:rsidP="00EA615F">
      <w:pPr>
        <w:jc w:val="right"/>
        <w:rPr>
          <w:sz w:val="28"/>
          <w:szCs w:val="28"/>
        </w:rPr>
      </w:pPr>
      <w:r w:rsidRPr="00EA615F">
        <w:rPr>
          <w:sz w:val="28"/>
          <w:szCs w:val="28"/>
        </w:rPr>
        <w:t xml:space="preserve">к Административному регламенту </w:t>
      </w:r>
    </w:p>
    <w:p w:rsidR="005F684A" w:rsidRPr="00EA615F" w:rsidRDefault="005F684A" w:rsidP="00EA615F">
      <w:pPr>
        <w:jc w:val="right"/>
        <w:rPr>
          <w:sz w:val="28"/>
          <w:szCs w:val="28"/>
        </w:rPr>
      </w:pPr>
    </w:p>
    <w:p w:rsidR="005F684A" w:rsidRPr="00EA615F" w:rsidRDefault="005F684A" w:rsidP="00EA615F">
      <w:pPr>
        <w:jc w:val="right"/>
        <w:rPr>
          <w:sz w:val="28"/>
          <w:szCs w:val="28"/>
        </w:rPr>
      </w:pPr>
      <w:r w:rsidRPr="00EA615F">
        <w:rPr>
          <w:sz w:val="28"/>
          <w:szCs w:val="28"/>
        </w:rPr>
        <w:t>наименование и реквизиты</w:t>
      </w:r>
    </w:p>
    <w:p w:rsidR="005F684A" w:rsidRPr="00EA615F" w:rsidRDefault="005F684A" w:rsidP="00EA615F">
      <w:pPr>
        <w:jc w:val="right"/>
        <w:rPr>
          <w:sz w:val="28"/>
          <w:szCs w:val="28"/>
        </w:rPr>
      </w:pPr>
      <w:r w:rsidRPr="00EA615F">
        <w:rPr>
          <w:sz w:val="28"/>
          <w:szCs w:val="28"/>
        </w:rPr>
        <w:t>органа, предоставляющего</w:t>
      </w:r>
    </w:p>
    <w:p w:rsidR="005F684A" w:rsidRPr="00EA615F" w:rsidRDefault="005F684A" w:rsidP="00EA615F">
      <w:pPr>
        <w:jc w:val="right"/>
        <w:rPr>
          <w:sz w:val="28"/>
          <w:szCs w:val="28"/>
        </w:rPr>
      </w:pPr>
      <w:r w:rsidRPr="00EA615F">
        <w:rPr>
          <w:sz w:val="28"/>
          <w:szCs w:val="28"/>
        </w:rPr>
        <w:t>муниципальную услугу</w:t>
      </w:r>
    </w:p>
    <w:p w:rsidR="005F684A" w:rsidRPr="00820F29" w:rsidRDefault="005F684A" w:rsidP="00EA615F">
      <w:pPr>
        <w:rPr>
          <w:sz w:val="28"/>
          <w:szCs w:val="28"/>
        </w:rPr>
      </w:pPr>
    </w:p>
    <w:p w:rsidR="005F684A" w:rsidRPr="00820F29" w:rsidRDefault="005F684A" w:rsidP="0043191C">
      <w:pPr>
        <w:spacing w:line="360" w:lineRule="auto"/>
        <w:rPr>
          <w:sz w:val="28"/>
          <w:szCs w:val="28"/>
        </w:rPr>
      </w:pPr>
    </w:p>
    <w:p w:rsidR="005F684A" w:rsidRPr="00334225" w:rsidRDefault="005F684A" w:rsidP="00EA615F">
      <w:pPr>
        <w:jc w:val="center"/>
        <w:rPr>
          <w:b/>
          <w:sz w:val="28"/>
          <w:szCs w:val="28"/>
        </w:rPr>
      </w:pPr>
      <w:r w:rsidRPr="00334225">
        <w:rPr>
          <w:b/>
          <w:sz w:val="28"/>
          <w:szCs w:val="28"/>
        </w:rPr>
        <w:t>Уведомление об отказе в предоставлении муниципальной услуги</w:t>
      </w:r>
    </w:p>
    <w:p w:rsidR="005F684A" w:rsidRPr="00334225" w:rsidRDefault="005F684A" w:rsidP="00EA615F">
      <w:pPr>
        <w:jc w:val="center"/>
        <w:rPr>
          <w:b/>
          <w:sz w:val="28"/>
          <w:szCs w:val="28"/>
        </w:rPr>
      </w:pPr>
    </w:p>
    <w:p w:rsidR="005F684A" w:rsidRPr="00820F29" w:rsidRDefault="005F684A" w:rsidP="00EA615F">
      <w:pPr>
        <w:rPr>
          <w:sz w:val="28"/>
          <w:szCs w:val="28"/>
        </w:rPr>
      </w:pPr>
      <w:r w:rsidRPr="00820F29">
        <w:rPr>
          <w:sz w:val="28"/>
          <w:szCs w:val="28"/>
        </w:rPr>
        <w:t>Уважаемый (ая)__________________________________________________</w:t>
      </w:r>
    </w:p>
    <w:p w:rsidR="005F684A" w:rsidRPr="00E02443" w:rsidRDefault="005F684A" w:rsidP="00EA615F">
      <w:pPr>
        <w:jc w:val="center"/>
        <w:rPr>
          <w:sz w:val="24"/>
          <w:szCs w:val="24"/>
        </w:rPr>
      </w:pPr>
      <w:r w:rsidRPr="00E02443">
        <w:rPr>
          <w:sz w:val="24"/>
          <w:szCs w:val="24"/>
        </w:rPr>
        <w:t>(Ф.И.О. заявителя)</w:t>
      </w:r>
    </w:p>
    <w:p w:rsidR="005F684A" w:rsidRPr="00820F29" w:rsidRDefault="005F684A" w:rsidP="00EA615F">
      <w:pPr>
        <w:rPr>
          <w:sz w:val="28"/>
          <w:szCs w:val="28"/>
        </w:rPr>
      </w:pPr>
      <w:r w:rsidRPr="00820F29">
        <w:rPr>
          <w:sz w:val="28"/>
          <w:szCs w:val="28"/>
        </w:rPr>
        <w:t xml:space="preserve">настоящим уведомляем Вас о том, что в связи </w:t>
      </w:r>
      <w:r>
        <w:rPr>
          <w:sz w:val="28"/>
          <w:szCs w:val="28"/>
        </w:rPr>
        <w:t xml:space="preserve"> </w:t>
      </w:r>
      <w:r w:rsidRPr="00820F29">
        <w:rPr>
          <w:sz w:val="28"/>
          <w:szCs w:val="28"/>
        </w:rPr>
        <w:t xml:space="preserve">с </w:t>
      </w:r>
    </w:p>
    <w:p w:rsidR="005F684A" w:rsidRPr="00820F29" w:rsidRDefault="005F684A" w:rsidP="00EA615F">
      <w:pPr>
        <w:rPr>
          <w:sz w:val="28"/>
          <w:szCs w:val="28"/>
        </w:rPr>
      </w:pPr>
      <w:r w:rsidRPr="00820F29">
        <w:rPr>
          <w:sz w:val="28"/>
          <w:szCs w:val="28"/>
        </w:rPr>
        <w:t>_________________________________________________________________</w:t>
      </w:r>
    </w:p>
    <w:p w:rsidR="005F684A" w:rsidRPr="00820F29" w:rsidRDefault="005F684A" w:rsidP="00EA615F">
      <w:pPr>
        <w:rPr>
          <w:sz w:val="28"/>
          <w:szCs w:val="28"/>
        </w:rPr>
      </w:pPr>
      <w:r w:rsidRPr="00820F29">
        <w:rPr>
          <w:sz w:val="28"/>
          <w:szCs w:val="28"/>
        </w:rPr>
        <w:t>и на основании ________________________________________________________________</w:t>
      </w:r>
    </w:p>
    <w:p w:rsidR="005F684A" w:rsidRPr="00820F29" w:rsidRDefault="005F684A" w:rsidP="00EA615F">
      <w:pPr>
        <w:rPr>
          <w:sz w:val="28"/>
          <w:szCs w:val="28"/>
        </w:rPr>
      </w:pPr>
      <w:r w:rsidRPr="00820F29">
        <w:rPr>
          <w:sz w:val="28"/>
          <w:szCs w:val="28"/>
        </w:rPr>
        <w:t>в предоставлении муниципальной услуги _________________________________________________________________</w:t>
      </w:r>
    </w:p>
    <w:p w:rsidR="005F684A" w:rsidRPr="00E02443" w:rsidRDefault="005F684A" w:rsidP="00EA615F">
      <w:pPr>
        <w:jc w:val="center"/>
        <w:rPr>
          <w:sz w:val="24"/>
          <w:szCs w:val="24"/>
        </w:rPr>
      </w:pPr>
      <w:r w:rsidRPr="00E02443">
        <w:rPr>
          <w:sz w:val="24"/>
          <w:szCs w:val="24"/>
        </w:rPr>
        <w:t>(Ф.И.О.)</w:t>
      </w:r>
    </w:p>
    <w:p w:rsidR="005F684A" w:rsidRDefault="005F684A" w:rsidP="00EA615F">
      <w:pPr>
        <w:rPr>
          <w:sz w:val="28"/>
          <w:szCs w:val="28"/>
        </w:rPr>
      </w:pPr>
      <w:r w:rsidRPr="00820F29">
        <w:rPr>
          <w:sz w:val="28"/>
          <w:szCs w:val="28"/>
        </w:rPr>
        <w:t>отказано.</w:t>
      </w:r>
    </w:p>
    <w:p w:rsidR="005F684A" w:rsidRPr="00820F29" w:rsidRDefault="005F684A" w:rsidP="00EA615F">
      <w:pPr>
        <w:rPr>
          <w:sz w:val="28"/>
          <w:szCs w:val="28"/>
        </w:rPr>
      </w:pPr>
    </w:p>
    <w:p w:rsidR="005F684A" w:rsidRPr="00820F29" w:rsidRDefault="005F684A" w:rsidP="00EA615F">
      <w:pPr>
        <w:jc w:val="both"/>
        <w:rPr>
          <w:sz w:val="28"/>
          <w:szCs w:val="28"/>
        </w:rPr>
      </w:pPr>
      <w:r w:rsidRPr="00820F29">
        <w:rPr>
          <w:sz w:val="28"/>
          <w:szCs w:val="28"/>
        </w:rPr>
        <w:t>В случае несогласия Вы имеете право обжаловать данное решение в досудебном</w:t>
      </w:r>
      <w:r>
        <w:rPr>
          <w:sz w:val="28"/>
          <w:szCs w:val="28"/>
        </w:rPr>
        <w:t xml:space="preserve"> </w:t>
      </w:r>
      <w:r w:rsidRPr="00820F29">
        <w:rPr>
          <w:sz w:val="28"/>
          <w:szCs w:val="28"/>
        </w:rPr>
        <w:t>(внесудебном) порядке</w:t>
      </w:r>
      <w:r>
        <w:rPr>
          <w:sz w:val="28"/>
          <w:szCs w:val="28"/>
        </w:rPr>
        <w:t>,</w:t>
      </w:r>
      <w:r w:rsidRPr="00820F29">
        <w:rPr>
          <w:sz w:val="28"/>
          <w:szCs w:val="28"/>
        </w:rPr>
        <w:t xml:space="preserve"> либо в суд</w:t>
      </w:r>
      <w:r>
        <w:rPr>
          <w:sz w:val="28"/>
          <w:szCs w:val="28"/>
        </w:rPr>
        <w:t>е</w:t>
      </w:r>
      <w:r w:rsidRPr="00820F29">
        <w:rPr>
          <w:sz w:val="28"/>
          <w:szCs w:val="28"/>
        </w:rPr>
        <w:t>.</w:t>
      </w:r>
    </w:p>
    <w:p w:rsidR="005F684A" w:rsidRDefault="005F684A" w:rsidP="00EA615F">
      <w:pPr>
        <w:jc w:val="both"/>
        <w:rPr>
          <w:sz w:val="28"/>
          <w:szCs w:val="28"/>
        </w:rPr>
      </w:pPr>
    </w:p>
    <w:p w:rsidR="005F684A" w:rsidRDefault="005F684A" w:rsidP="00EA615F">
      <w:pPr>
        <w:jc w:val="both"/>
        <w:rPr>
          <w:sz w:val="28"/>
          <w:szCs w:val="28"/>
        </w:rPr>
      </w:pPr>
    </w:p>
    <w:p w:rsidR="005F684A" w:rsidRPr="00820F29" w:rsidRDefault="005F684A" w:rsidP="00EA615F">
      <w:pPr>
        <w:rPr>
          <w:sz w:val="28"/>
          <w:szCs w:val="28"/>
        </w:rPr>
      </w:pPr>
      <w:r w:rsidRPr="00820F29">
        <w:rPr>
          <w:sz w:val="28"/>
          <w:szCs w:val="28"/>
        </w:rPr>
        <w:t>Должностное лицо,</w:t>
      </w:r>
    </w:p>
    <w:p w:rsidR="005F684A" w:rsidRPr="00820F29" w:rsidRDefault="005F684A" w:rsidP="00EA615F">
      <w:pPr>
        <w:rPr>
          <w:sz w:val="28"/>
          <w:szCs w:val="28"/>
        </w:rPr>
      </w:pPr>
      <w:r w:rsidRPr="00820F29">
        <w:rPr>
          <w:sz w:val="28"/>
          <w:szCs w:val="28"/>
        </w:rPr>
        <w:t>ответственное за</w:t>
      </w:r>
    </w:p>
    <w:p w:rsidR="005F684A" w:rsidRDefault="005F684A" w:rsidP="00EA615F">
      <w:pPr>
        <w:rPr>
          <w:sz w:val="28"/>
          <w:szCs w:val="28"/>
        </w:rPr>
      </w:pPr>
      <w:r w:rsidRPr="00820F29">
        <w:rPr>
          <w:sz w:val="28"/>
          <w:szCs w:val="28"/>
        </w:rPr>
        <w:t xml:space="preserve">предоставление услуги </w:t>
      </w:r>
      <w:r>
        <w:rPr>
          <w:sz w:val="28"/>
          <w:szCs w:val="28"/>
        </w:rPr>
        <w:tab/>
      </w:r>
      <w:r>
        <w:rPr>
          <w:sz w:val="28"/>
          <w:szCs w:val="28"/>
        </w:rPr>
        <w:tab/>
      </w:r>
      <w:r>
        <w:rPr>
          <w:sz w:val="28"/>
          <w:szCs w:val="28"/>
        </w:rPr>
        <w:tab/>
      </w:r>
      <w:r w:rsidRPr="00820F29">
        <w:rPr>
          <w:sz w:val="28"/>
          <w:szCs w:val="28"/>
        </w:rPr>
        <w:t>подпись</w:t>
      </w:r>
      <w:r>
        <w:rPr>
          <w:sz w:val="28"/>
          <w:szCs w:val="28"/>
        </w:rPr>
        <w:tab/>
      </w:r>
      <w:r w:rsidRPr="00820F29">
        <w:rPr>
          <w:sz w:val="28"/>
          <w:szCs w:val="28"/>
        </w:rPr>
        <w:t>расшифровка подписи</w:t>
      </w:r>
      <w:r>
        <w:rPr>
          <w:sz w:val="28"/>
          <w:szCs w:val="28"/>
        </w:rPr>
        <w:t xml:space="preserve">   </w:t>
      </w:r>
    </w:p>
    <w:p w:rsidR="005F684A" w:rsidRDefault="005F684A" w:rsidP="00EA615F">
      <w:pPr>
        <w:rPr>
          <w:sz w:val="28"/>
          <w:szCs w:val="28"/>
        </w:rPr>
      </w:pPr>
    </w:p>
    <w:p w:rsidR="005F684A" w:rsidRDefault="005F684A" w:rsidP="0043191C">
      <w:pPr>
        <w:spacing w:line="360" w:lineRule="auto"/>
        <w:rPr>
          <w:sz w:val="28"/>
          <w:szCs w:val="28"/>
        </w:rPr>
      </w:pPr>
    </w:p>
    <w:p w:rsidR="005F684A" w:rsidRPr="00820F29" w:rsidRDefault="005F684A" w:rsidP="0043191C">
      <w:pPr>
        <w:spacing w:line="360" w:lineRule="auto"/>
        <w:rPr>
          <w:sz w:val="28"/>
          <w:szCs w:val="28"/>
        </w:rPr>
      </w:pPr>
      <w:r w:rsidRPr="00820F29">
        <w:rPr>
          <w:sz w:val="28"/>
          <w:szCs w:val="28"/>
        </w:rPr>
        <w:t>«___»________________ 20___</w:t>
      </w:r>
      <w:r w:rsidR="00232556">
        <w:rPr>
          <w:sz w:val="28"/>
          <w:szCs w:val="28"/>
        </w:rPr>
        <w:t>г.</w:t>
      </w:r>
    </w:p>
    <w:p w:rsidR="005F684A" w:rsidRDefault="005F684A" w:rsidP="00EA615F">
      <w:pPr>
        <w:rPr>
          <w:sz w:val="28"/>
          <w:szCs w:val="28"/>
        </w:rPr>
      </w:pPr>
    </w:p>
    <w:p w:rsidR="005F684A" w:rsidRDefault="005F684A" w:rsidP="00EA615F">
      <w:pPr>
        <w:rPr>
          <w:sz w:val="28"/>
          <w:szCs w:val="28"/>
        </w:rPr>
      </w:pPr>
    </w:p>
    <w:p w:rsidR="005F684A" w:rsidRDefault="005F684A" w:rsidP="00EA615F">
      <w:pPr>
        <w:rPr>
          <w:sz w:val="28"/>
          <w:szCs w:val="28"/>
        </w:rPr>
      </w:pPr>
    </w:p>
    <w:p w:rsidR="005F684A" w:rsidRDefault="005F684A" w:rsidP="00EA615F">
      <w:pPr>
        <w:rPr>
          <w:sz w:val="28"/>
          <w:szCs w:val="28"/>
        </w:rPr>
      </w:pPr>
    </w:p>
    <w:p w:rsidR="005F684A" w:rsidRPr="00820F29" w:rsidRDefault="005F684A" w:rsidP="00EA615F">
      <w:pPr>
        <w:rPr>
          <w:sz w:val="28"/>
          <w:szCs w:val="28"/>
        </w:rPr>
      </w:pPr>
      <w:r w:rsidRPr="00820F29">
        <w:rPr>
          <w:sz w:val="28"/>
          <w:szCs w:val="28"/>
        </w:rPr>
        <w:t>Дата направления по почте</w:t>
      </w:r>
    </w:p>
    <w:p w:rsidR="005F684A" w:rsidRDefault="005F684A" w:rsidP="00EA615F">
      <w:pPr>
        <w:rPr>
          <w:sz w:val="28"/>
          <w:szCs w:val="28"/>
        </w:rPr>
      </w:pPr>
      <w:r w:rsidRPr="00820F29">
        <w:rPr>
          <w:sz w:val="28"/>
          <w:szCs w:val="28"/>
        </w:rPr>
        <w:t>или электронной почте «___»__________________20</w:t>
      </w:r>
      <w:r w:rsidR="00232556">
        <w:rPr>
          <w:sz w:val="28"/>
          <w:szCs w:val="28"/>
        </w:rPr>
        <w:t>___</w:t>
      </w:r>
      <w:r w:rsidRPr="00820F29">
        <w:rPr>
          <w:sz w:val="28"/>
          <w:szCs w:val="28"/>
        </w:rPr>
        <w:t xml:space="preserve"> г.</w:t>
      </w:r>
    </w:p>
    <w:p w:rsidR="005F684A" w:rsidRDefault="00EA615F" w:rsidP="0043191C">
      <w:pPr>
        <w:spacing w:line="360" w:lineRule="auto"/>
        <w:rPr>
          <w:sz w:val="28"/>
          <w:szCs w:val="28"/>
        </w:rPr>
      </w:pPr>
      <w:r>
        <w:rPr>
          <w:sz w:val="28"/>
          <w:szCs w:val="28"/>
        </w:rPr>
        <w:tab/>
      </w:r>
      <w:r>
        <w:rPr>
          <w:sz w:val="28"/>
          <w:szCs w:val="28"/>
        </w:rPr>
        <w:tab/>
      </w:r>
    </w:p>
    <w:p w:rsidR="005F684A" w:rsidRDefault="005F684A" w:rsidP="0043191C">
      <w:pPr>
        <w:spacing w:line="360" w:lineRule="auto"/>
        <w:rPr>
          <w:sz w:val="28"/>
          <w:szCs w:val="28"/>
        </w:rPr>
      </w:pPr>
    </w:p>
    <w:p w:rsidR="007D598A" w:rsidRDefault="007D598A" w:rsidP="0043191C">
      <w:pPr>
        <w:tabs>
          <w:tab w:val="right" w:pos="10915"/>
        </w:tabs>
        <w:spacing w:line="360" w:lineRule="auto"/>
        <w:rPr>
          <w:sz w:val="28"/>
          <w:szCs w:val="28"/>
        </w:rPr>
      </w:pPr>
    </w:p>
    <w:p w:rsidR="00EA615F" w:rsidRDefault="00EA615F" w:rsidP="00EA615F">
      <w:pPr>
        <w:tabs>
          <w:tab w:val="right" w:pos="10915"/>
        </w:tabs>
        <w:spacing w:line="360" w:lineRule="auto"/>
        <w:ind w:left="709"/>
        <w:jc w:val="right"/>
        <w:rPr>
          <w:sz w:val="28"/>
          <w:szCs w:val="28"/>
        </w:rPr>
      </w:pPr>
    </w:p>
    <w:sectPr w:rsidR="00EA615F" w:rsidSect="00F16C71">
      <w:pgSz w:w="11909" w:h="16834"/>
      <w:pgMar w:top="567" w:right="992" w:bottom="567"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1DB" w:rsidRDefault="007011DB" w:rsidP="00FA4DB7">
      <w:r>
        <w:separator/>
      </w:r>
    </w:p>
  </w:endnote>
  <w:endnote w:type="continuationSeparator" w:id="1">
    <w:p w:rsidR="007011DB" w:rsidRDefault="007011DB" w:rsidP="00FA4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1DB" w:rsidRDefault="007011DB" w:rsidP="00FA4DB7">
      <w:r>
        <w:separator/>
      </w:r>
    </w:p>
  </w:footnote>
  <w:footnote w:type="continuationSeparator" w:id="1">
    <w:p w:rsidR="007011DB" w:rsidRDefault="007011DB" w:rsidP="00FA4D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1C" w:rsidRDefault="00874165" w:rsidP="009227A7">
    <w:pPr>
      <w:pStyle w:val="a3"/>
      <w:framePr w:wrap="around" w:vAnchor="text" w:hAnchor="margin" w:xAlign="center" w:y="1"/>
      <w:rPr>
        <w:rStyle w:val="af"/>
      </w:rPr>
    </w:pPr>
    <w:r>
      <w:rPr>
        <w:rStyle w:val="af"/>
      </w:rPr>
      <w:fldChar w:fldCharType="begin"/>
    </w:r>
    <w:r w:rsidR="0043191C">
      <w:rPr>
        <w:rStyle w:val="af"/>
      </w:rPr>
      <w:instrText xml:space="preserve">PAGE  </w:instrText>
    </w:r>
    <w:r>
      <w:rPr>
        <w:rStyle w:val="af"/>
      </w:rPr>
      <w:fldChar w:fldCharType="end"/>
    </w:r>
  </w:p>
  <w:p w:rsidR="0043191C" w:rsidRDefault="004319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C71" w:rsidRDefault="00874165">
    <w:pPr>
      <w:pStyle w:val="a3"/>
      <w:jc w:val="center"/>
    </w:pPr>
    <w:fldSimple w:instr=" PAGE   \* MERGEFORMAT ">
      <w:r w:rsidR="00403436">
        <w:rPr>
          <w:noProof/>
        </w:rPr>
        <w:t>27</w:t>
      </w:r>
    </w:fldSimple>
  </w:p>
  <w:p w:rsidR="00F16C71" w:rsidRDefault="00F16C7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1C" w:rsidRDefault="0043191C" w:rsidP="00BA2DB0">
    <w:pPr>
      <w:pStyle w:val="a3"/>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C71" w:rsidRPr="00F16C71" w:rsidRDefault="00F16C71">
    <w:pPr>
      <w:pStyle w:val="a3"/>
      <w:jc w:val="center"/>
    </w:pPr>
    <w:r>
      <w:rPr>
        <w:lang w:val="ru-RU"/>
      </w:rPr>
      <w:t>2</w:t>
    </w:r>
  </w:p>
  <w:p w:rsidR="00F16C71" w:rsidRDefault="00F16C7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72672"/>
    <w:multiLevelType w:val="hybridMultilevel"/>
    <w:tmpl w:val="B82CF736"/>
    <w:lvl w:ilvl="0" w:tplc="056658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4B72A4"/>
    <w:multiLevelType w:val="multilevel"/>
    <w:tmpl w:val="A146A534"/>
    <w:lvl w:ilvl="0">
      <w:start w:val="2"/>
      <w:numFmt w:val="decimal"/>
      <w:lvlText w:val="%1."/>
      <w:lvlJc w:val="left"/>
      <w:pPr>
        <w:tabs>
          <w:tab w:val="num" w:pos="720"/>
        </w:tabs>
        <w:ind w:left="720" w:hanging="720"/>
      </w:pPr>
      <w:rPr>
        <w:rFonts w:hint="default"/>
      </w:rPr>
    </w:lvl>
    <w:lvl w:ilvl="1">
      <w:start w:val="10"/>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nsid w:val="1EB655E7"/>
    <w:multiLevelType w:val="hybridMultilevel"/>
    <w:tmpl w:val="53EE605E"/>
    <w:lvl w:ilvl="0" w:tplc="EA8817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28E209F"/>
    <w:multiLevelType w:val="hybridMultilevel"/>
    <w:tmpl w:val="6D3E61BA"/>
    <w:lvl w:ilvl="0" w:tplc="CC7EB5C8">
      <w:start w:val="1"/>
      <w:numFmt w:val="decimal"/>
      <w:lvlText w:val="%1."/>
      <w:lvlJc w:val="left"/>
      <w:pPr>
        <w:tabs>
          <w:tab w:val="num" w:pos="675"/>
        </w:tabs>
        <w:ind w:left="6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7546315"/>
    <w:multiLevelType w:val="hybridMultilevel"/>
    <w:tmpl w:val="BA0A905E"/>
    <w:lvl w:ilvl="0" w:tplc="0332E59E">
      <w:start w:val="1"/>
      <w:numFmt w:val="decimal"/>
      <w:lvlText w:val="%1."/>
      <w:lvlJc w:val="left"/>
      <w:pPr>
        <w:tabs>
          <w:tab w:val="num" w:pos="720"/>
        </w:tabs>
        <w:ind w:left="720" w:hanging="360"/>
      </w:pPr>
    </w:lvl>
    <w:lvl w:ilvl="1" w:tplc="7A824934">
      <w:numFmt w:val="none"/>
      <w:lvlText w:val=""/>
      <w:lvlJc w:val="left"/>
      <w:pPr>
        <w:tabs>
          <w:tab w:val="num" w:pos="360"/>
        </w:tabs>
      </w:pPr>
    </w:lvl>
    <w:lvl w:ilvl="2" w:tplc="E71016EA">
      <w:numFmt w:val="none"/>
      <w:lvlText w:val=""/>
      <w:lvlJc w:val="left"/>
      <w:pPr>
        <w:tabs>
          <w:tab w:val="num" w:pos="360"/>
        </w:tabs>
      </w:pPr>
    </w:lvl>
    <w:lvl w:ilvl="3" w:tplc="58CC167C">
      <w:numFmt w:val="none"/>
      <w:lvlText w:val=""/>
      <w:lvlJc w:val="left"/>
      <w:pPr>
        <w:tabs>
          <w:tab w:val="num" w:pos="360"/>
        </w:tabs>
      </w:pPr>
    </w:lvl>
    <w:lvl w:ilvl="4" w:tplc="D5B66674">
      <w:numFmt w:val="none"/>
      <w:lvlText w:val=""/>
      <w:lvlJc w:val="left"/>
      <w:pPr>
        <w:tabs>
          <w:tab w:val="num" w:pos="360"/>
        </w:tabs>
      </w:pPr>
    </w:lvl>
    <w:lvl w:ilvl="5" w:tplc="E960BC16">
      <w:numFmt w:val="none"/>
      <w:lvlText w:val=""/>
      <w:lvlJc w:val="left"/>
      <w:pPr>
        <w:tabs>
          <w:tab w:val="num" w:pos="360"/>
        </w:tabs>
      </w:pPr>
    </w:lvl>
    <w:lvl w:ilvl="6" w:tplc="0B54E60A">
      <w:numFmt w:val="none"/>
      <w:lvlText w:val=""/>
      <w:lvlJc w:val="left"/>
      <w:pPr>
        <w:tabs>
          <w:tab w:val="num" w:pos="360"/>
        </w:tabs>
      </w:pPr>
    </w:lvl>
    <w:lvl w:ilvl="7" w:tplc="C3A0575E">
      <w:numFmt w:val="none"/>
      <w:lvlText w:val=""/>
      <w:lvlJc w:val="left"/>
      <w:pPr>
        <w:tabs>
          <w:tab w:val="num" w:pos="360"/>
        </w:tabs>
      </w:pPr>
    </w:lvl>
    <w:lvl w:ilvl="8" w:tplc="3544E8D8">
      <w:numFmt w:val="none"/>
      <w:lvlText w:val=""/>
      <w:lvlJc w:val="left"/>
      <w:pPr>
        <w:tabs>
          <w:tab w:val="num" w:pos="360"/>
        </w:tabs>
      </w:pPr>
    </w:lvl>
  </w:abstractNum>
  <w:abstractNum w:abstractNumId="5">
    <w:nsid w:val="3EBB5E9D"/>
    <w:multiLevelType w:val="hybridMultilevel"/>
    <w:tmpl w:val="3EE8A436"/>
    <w:lvl w:ilvl="0" w:tplc="F320D502">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62473F"/>
    <w:multiLevelType w:val="hybridMultilevel"/>
    <w:tmpl w:val="DEBA2D36"/>
    <w:lvl w:ilvl="0" w:tplc="F75E8814">
      <w:start w:val="1"/>
      <w:numFmt w:val="decimal"/>
      <w:lvlText w:val="%1."/>
      <w:lvlJc w:val="left"/>
      <w:pPr>
        <w:tabs>
          <w:tab w:val="num" w:pos="675"/>
        </w:tabs>
        <w:ind w:left="6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99D21B9"/>
    <w:multiLevelType w:val="hybridMultilevel"/>
    <w:tmpl w:val="DFC2A9AA"/>
    <w:lvl w:ilvl="0" w:tplc="841A3ADE">
      <w:start w:val="1"/>
      <w:numFmt w:val="decimal"/>
      <w:lvlText w:val="%1."/>
      <w:lvlJc w:val="left"/>
      <w:pPr>
        <w:tabs>
          <w:tab w:val="num" w:pos="810"/>
        </w:tabs>
        <w:ind w:left="810"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8DA4CD9"/>
    <w:multiLevelType w:val="hybridMultilevel"/>
    <w:tmpl w:val="D7F46D56"/>
    <w:lvl w:ilvl="0" w:tplc="DD6049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032E47"/>
    <w:multiLevelType w:val="hybridMultilevel"/>
    <w:tmpl w:val="62105BDA"/>
    <w:lvl w:ilvl="0" w:tplc="884AE13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8"/>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drawingGridHorizontalSpacing w:val="100"/>
  <w:displayHorizontalDrawingGridEvery w:val="2"/>
  <w:characterSpacingControl w:val="doNotCompress"/>
  <w:hdrShapeDefaults>
    <o:shapedefaults v:ext="edit" spidmax="614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4182"/>
    <w:rsid w:val="00011C6F"/>
    <w:rsid w:val="00012817"/>
    <w:rsid w:val="00035F78"/>
    <w:rsid w:val="0005311F"/>
    <w:rsid w:val="0005411C"/>
    <w:rsid w:val="00060770"/>
    <w:rsid w:val="00075D93"/>
    <w:rsid w:val="00093758"/>
    <w:rsid w:val="000A0E77"/>
    <w:rsid w:val="000A1A13"/>
    <w:rsid w:val="000A3B50"/>
    <w:rsid w:val="000B6CDA"/>
    <w:rsid w:val="000B7EF2"/>
    <w:rsid w:val="000C0FD7"/>
    <w:rsid w:val="000C7C53"/>
    <w:rsid w:val="000D12B3"/>
    <w:rsid w:val="000F104B"/>
    <w:rsid w:val="0010030B"/>
    <w:rsid w:val="001033C9"/>
    <w:rsid w:val="00110829"/>
    <w:rsid w:val="00113682"/>
    <w:rsid w:val="001471F7"/>
    <w:rsid w:val="001516FC"/>
    <w:rsid w:val="00162EB7"/>
    <w:rsid w:val="00167C21"/>
    <w:rsid w:val="00167DDD"/>
    <w:rsid w:val="001834CC"/>
    <w:rsid w:val="00192752"/>
    <w:rsid w:val="00196346"/>
    <w:rsid w:val="001B0DBE"/>
    <w:rsid w:val="001B6B3E"/>
    <w:rsid w:val="001B73FD"/>
    <w:rsid w:val="001C0C1D"/>
    <w:rsid w:val="001C0C92"/>
    <w:rsid w:val="001C593E"/>
    <w:rsid w:val="001C5F06"/>
    <w:rsid w:val="001C666C"/>
    <w:rsid w:val="001F3206"/>
    <w:rsid w:val="001F42BA"/>
    <w:rsid w:val="001F4C07"/>
    <w:rsid w:val="00203517"/>
    <w:rsid w:val="00207077"/>
    <w:rsid w:val="00207451"/>
    <w:rsid w:val="0021598B"/>
    <w:rsid w:val="00223AB8"/>
    <w:rsid w:val="00232556"/>
    <w:rsid w:val="00240D27"/>
    <w:rsid w:val="00247300"/>
    <w:rsid w:val="00260FA4"/>
    <w:rsid w:val="002615F7"/>
    <w:rsid w:val="00265730"/>
    <w:rsid w:val="0027142D"/>
    <w:rsid w:val="00277D2B"/>
    <w:rsid w:val="00281E08"/>
    <w:rsid w:val="00285EC8"/>
    <w:rsid w:val="002943C5"/>
    <w:rsid w:val="002A20EF"/>
    <w:rsid w:val="002A4F46"/>
    <w:rsid w:val="002B1847"/>
    <w:rsid w:val="002E3F9B"/>
    <w:rsid w:val="00311BC2"/>
    <w:rsid w:val="00312190"/>
    <w:rsid w:val="00313DC4"/>
    <w:rsid w:val="00324F29"/>
    <w:rsid w:val="00331C2B"/>
    <w:rsid w:val="00340CB9"/>
    <w:rsid w:val="003503E1"/>
    <w:rsid w:val="00372D16"/>
    <w:rsid w:val="003969E6"/>
    <w:rsid w:val="003A79F5"/>
    <w:rsid w:val="003B2DCE"/>
    <w:rsid w:val="003B7E0F"/>
    <w:rsid w:val="003E0D6F"/>
    <w:rsid w:val="003F1E71"/>
    <w:rsid w:val="00403436"/>
    <w:rsid w:val="004153F5"/>
    <w:rsid w:val="00422D60"/>
    <w:rsid w:val="00426CB2"/>
    <w:rsid w:val="00427CFE"/>
    <w:rsid w:val="0043191C"/>
    <w:rsid w:val="00433B18"/>
    <w:rsid w:val="0044559F"/>
    <w:rsid w:val="00464761"/>
    <w:rsid w:val="00485872"/>
    <w:rsid w:val="004860ED"/>
    <w:rsid w:val="004A3A7A"/>
    <w:rsid w:val="004D7AAF"/>
    <w:rsid w:val="004E287D"/>
    <w:rsid w:val="004E3A3E"/>
    <w:rsid w:val="004F7909"/>
    <w:rsid w:val="00522F84"/>
    <w:rsid w:val="00524BD1"/>
    <w:rsid w:val="005360E3"/>
    <w:rsid w:val="00543397"/>
    <w:rsid w:val="00547FE9"/>
    <w:rsid w:val="00554B84"/>
    <w:rsid w:val="00557CFA"/>
    <w:rsid w:val="00557E24"/>
    <w:rsid w:val="00562124"/>
    <w:rsid w:val="005673D6"/>
    <w:rsid w:val="0056758A"/>
    <w:rsid w:val="0057476F"/>
    <w:rsid w:val="005755C8"/>
    <w:rsid w:val="00584FC2"/>
    <w:rsid w:val="00587CDE"/>
    <w:rsid w:val="005A060D"/>
    <w:rsid w:val="005A7AEE"/>
    <w:rsid w:val="005B6DB0"/>
    <w:rsid w:val="005D2C8D"/>
    <w:rsid w:val="005F684A"/>
    <w:rsid w:val="005F6E5B"/>
    <w:rsid w:val="0060236F"/>
    <w:rsid w:val="0061562D"/>
    <w:rsid w:val="006352A9"/>
    <w:rsid w:val="00646A2A"/>
    <w:rsid w:val="0066041A"/>
    <w:rsid w:val="006605DF"/>
    <w:rsid w:val="0066735D"/>
    <w:rsid w:val="00680E8B"/>
    <w:rsid w:val="00695106"/>
    <w:rsid w:val="006A4B07"/>
    <w:rsid w:val="006A795C"/>
    <w:rsid w:val="006C1413"/>
    <w:rsid w:val="006C6C07"/>
    <w:rsid w:val="006C6E60"/>
    <w:rsid w:val="006E0950"/>
    <w:rsid w:val="006E488E"/>
    <w:rsid w:val="007011DB"/>
    <w:rsid w:val="00701363"/>
    <w:rsid w:val="007032A9"/>
    <w:rsid w:val="0070466C"/>
    <w:rsid w:val="00710A12"/>
    <w:rsid w:val="00714284"/>
    <w:rsid w:val="00716402"/>
    <w:rsid w:val="00722B55"/>
    <w:rsid w:val="00722CFE"/>
    <w:rsid w:val="00753C88"/>
    <w:rsid w:val="007565B1"/>
    <w:rsid w:val="00762B82"/>
    <w:rsid w:val="007664E2"/>
    <w:rsid w:val="007674C0"/>
    <w:rsid w:val="007848F2"/>
    <w:rsid w:val="0079587D"/>
    <w:rsid w:val="007968D7"/>
    <w:rsid w:val="007A0735"/>
    <w:rsid w:val="007A5A69"/>
    <w:rsid w:val="007B7EB6"/>
    <w:rsid w:val="007C2922"/>
    <w:rsid w:val="007D1961"/>
    <w:rsid w:val="007D4601"/>
    <w:rsid w:val="007D598A"/>
    <w:rsid w:val="007E1077"/>
    <w:rsid w:val="008014D7"/>
    <w:rsid w:val="0080407F"/>
    <w:rsid w:val="0080446D"/>
    <w:rsid w:val="008150A0"/>
    <w:rsid w:val="00815C2F"/>
    <w:rsid w:val="008203B4"/>
    <w:rsid w:val="00830534"/>
    <w:rsid w:val="00853452"/>
    <w:rsid w:val="0086433A"/>
    <w:rsid w:val="00874165"/>
    <w:rsid w:val="00892F18"/>
    <w:rsid w:val="008931DF"/>
    <w:rsid w:val="008938A9"/>
    <w:rsid w:val="008B6617"/>
    <w:rsid w:val="008C72B2"/>
    <w:rsid w:val="008D4182"/>
    <w:rsid w:val="008D427E"/>
    <w:rsid w:val="008E7102"/>
    <w:rsid w:val="008F7101"/>
    <w:rsid w:val="008F72EF"/>
    <w:rsid w:val="00907CF9"/>
    <w:rsid w:val="009136EF"/>
    <w:rsid w:val="009227A7"/>
    <w:rsid w:val="00926B66"/>
    <w:rsid w:val="00954E30"/>
    <w:rsid w:val="00956A72"/>
    <w:rsid w:val="00957A73"/>
    <w:rsid w:val="00964D9D"/>
    <w:rsid w:val="00970DB8"/>
    <w:rsid w:val="0097751D"/>
    <w:rsid w:val="009812D3"/>
    <w:rsid w:val="009831C7"/>
    <w:rsid w:val="0098332F"/>
    <w:rsid w:val="00987BDA"/>
    <w:rsid w:val="009929B1"/>
    <w:rsid w:val="009A317A"/>
    <w:rsid w:val="009A38AB"/>
    <w:rsid w:val="009A67FF"/>
    <w:rsid w:val="009A7651"/>
    <w:rsid w:val="009B1114"/>
    <w:rsid w:val="009B58BD"/>
    <w:rsid w:val="009C32DA"/>
    <w:rsid w:val="009C53DF"/>
    <w:rsid w:val="009C7F9C"/>
    <w:rsid w:val="009D4F53"/>
    <w:rsid w:val="00A12EB2"/>
    <w:rsid w:val="00A23470"/>
    <w:rsid w:val="00A32982"/>
    <w:rsid w:val="00A409FA"/>
    <w:rsid w:val="00A509CA"/>
    <w:rsid w:val="00A560FC"/>
    <w:rsid w:val="00A617FF"/>
    <w:rsid w:val="00A763F1"/>
    <w:rsid w:val="00A765EB"/>
    <w:rsid w:val="00A821AC"/>
    <w:rsid w:val="00A9798E"/>
    <w:rsid w:val="00AB0564"/>
    <w:rsid w:val="00AB2573"/>
    <w:rsid w:val="00AC4D45"/>
    <w:rsid w:val="00AC7C26"/>
    <w:rsid w:val="00AD1EA9"/>
    <w:rsid w:val="00AE302E"/>
    <w:rsid w:val="00AF5DFF"/>
    <w:rsid w:val="00B016ED"/>
    <w:rsid w:val="00B11EEE"/>
    <w:rsid w:val="00B1494E"/>
    <w:rsid w:val="00B21A33"/>
    <w:rsid w:val="00B245C8"/>
    <w:rsid w:val="00B43432"/>
    <w:rsid w:val="00B47D19"/>
    <w:rsid w:val="00B5395F"/>
    <w:rsid w:val="00B55B51"/>
    <w:rsid w:val="00B61D69"/>
    <w:rsid w:val="00BA2DB0"/>
    <w:rsid w:val="00BB24A7"/>
    <w:rsid w:val="00BB45D3"/>
    <w:rsid w:val="00BC5694"/>
    <w:rsid w:val="00BC7CAC"/>
    <w:rsid w:val="00BE4247"/>
    <w:rsid w:val="00BF03A1"/>
    <w:rsid w:val="00BF1858"/>
    <w:rsid w:val="00BF46DC"/>
    <w:rsid w:val="00BF7614"/>
    <w:rsid w:val="00C01A0D"/>
    <w:rsid w:val="00C33D89"/>
    <w:rsid w:val="00C36AD6"/>
    <w:rsid w:val="00C44604"/>
    <w:rsid w:val="00C47799"/>
    <w:rsid w:val="00C5756F"/>
    <w:rsid w:val="00C60EE9"/>
    <w:rsid w:val="00C6523B"/>
    <w:rsid w:val="00C769DD"/>
    <w:rsid w:val="00C85215"/>
    <w:rsid w:val="00C87478"/>
    <w:rsid w:val="00C93D53"/>
    <w:rsid w:val="00CC0EC3"/>
    <w:rsid w:val="00CC2D38"/>
    <w:rsid w:val="00CD050A"/>
    <w:rsid w:val="00CD2F8F"/>
    <w:rsid w:val="00CE2223"/>
    <w:rsid w:val="00CE627C"/>
    <w:rsid w:val="00CF1E5C"/>
    <w:rsid w:val="00D03977"/>
    <w:rsid w:val="00D056A0"/>
    <w:rsid w:val="00D13CE6"/>
    <w:rsid w:val="00D219AC"/>
    <w:rsid w:val="00D42E81"/>
    <w:rsid w:val="00D4328F"/>
    <w:rsid w:val="00D5028E"/>
    <w:rsid w:val="00D57DE4"/>
    <w:rsid w:val="00D71F80"/>
    <w:rsid w:val="00D90FF9"/>
    <w:rsid w:val="00DB13A6"/>
    <w:rsid w:val="00DC1641"/>
    <w:rsid w:val="00DC5FB7"/>
    <w:rsid w:val="00DD0AD1"/>
    <w:rsid w:val="00DD759A"/>
    <w:rsid w:val="00DE6A0F"/>
    <w:rsid w:val="00E0083F"/>
    <w:rsid w:val="00E0133B"/>
    <w:rsid w:val="00E205A0"/>
    <w:rsid w:val="00E2687F"/>
    <w:rsid w:val="00E34D82"/>
    <w:rsid w:val="00E41F1E"/>
    <w:rsid w:val="00E43C71"/>
    <w:rsid w:val="00E44927"/>
    <w:rsid w:val="00E76E8C"/>
    <w:rsid w:val="00E77260"/>
    <w:rsid w:val="00E831F8"/>
    <w:rsid w:val="00E93FD2"/>
    <w:rsid w:val="00EA615F"/>
    <w:rsid w:val="00EB11DF"/>
    <w:rsid w:val="00EC0928"/>
    <w:rsid w:val="00ED7356"/>
    <w:rsid w:val="00F05E83"/>
    <w:rsid w:val="00F14E68"/>
    <w:rsid w:val="00F16C71"/>
    <w:rsid w:val="00F210C1"/>
    <w:rsid w:val="00F31477"/>
    <w:rsid w:val="00F32F09"/>
    <w:rsid w:val="00F404BE"/>
    <w:rsid w:val="00F41879"/>
    <w:rsid w:val="00F41D99"/>
    <w:rsid w:val="00F53733"/>
    <w:rsid w:val="00F56C54"/>
    <w:rsid w:val="00F64E17"/>
    <w:rsid w:val="00F700E9"/>
    <w:rsid w:val="00F70595"/>
    <w:rsid w:val="00F76851"/>
    <w:rsid w:val="00F77E70"/>
    <w:rsid w:val="00FA4DB7"/>
    <w:rsid w:val="00FB2384"/>
    <w:rsid w:val="00FC5E31"/>
    <w:rsid w:val="00FE62EC"/>
    <w:rsid w:val="00FF24CF"/>
    <w:rsid w:val="00FF35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 Lis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82"/>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8D4182"/>
    <w:pPr>
      <w:keepNext/>
      <w:widowControl/>
      <w:overflowPunct w:val="0"/>
      <w:jc w:val="center"/>
      <w:outlineLvl w:val="0"/>
    </w:pPr>
    <w:rPr>
      <w:b/>
      <w:bCs/>
      <w:sz w:val="24"/>
      <w:szCs w:val="24"/>
      <w:lang/>
    </w:rPr>
  </w:style>
  <w:style w:type="paragraph" w:styleId="2">
    <w:name w:val="heading 2"/>
    <w:basedOn w:val="a"/>
    <w:next w:val="a"/>
    <w:link w:val="20"/>
    <w:qFormat/>
    <w:rsid w:val="008D4182"/>
    <w:pPr>
      <w:keepNext/>
      <w:autoSpaceDE/>
      <w:autoSpaceDN/>
      <w:adjustRightInd/>
      <w:snapToGrid w:val="0"/>
      <w:spacing w:before="240" w:after="60" w:line="360" w:lineRule="auto"/>
      <w:ind w:firstLine="700"/>
      <w:jc w:val="both"/>
      <w:outlineLvl w:val="1"/>
    </w:pPr>
    <w:rPr>
      <w:rFonts w:ascii="Arial" w:hAnsi="Arial"/>
      <w:b/>
      <w:bCs/>
      <w:i/>
      <w:iCs/>
      <w:sz w:val="28"/>
      <w:szCs w:val="28"/>
      <w:lang/>
    </w:rPr>
  </w:style>
  <w:style w:type="paragraph" w:styleId="3">
    <w:name w:val="heading 3"/>
    <w:basedOn w:val="a"/>
    <w:next w:val="a"/>
    <w:link w:val="30"/>
    <w:qFormat/>
    <w:rsid w:val="008D4182"/>
    <w:pPr>
      <w:keepNext/>
      <w:spacing w:before="240" w:after="60"/>
      <w:outlineLvl w:val="2"/>
    </w:pPr>
    <w:rPr>
      <w:rFonts w:ascii="Cambria" w:hAnsi="Cambria"/>
      <w:b/>
      <w:bCs/>
      <w:sz w:val="26"/>
      <w:szCs w:val="26"/>
      <w:lang/>
    </w:rPr>
  </w:style>
  <w:style w:type="paragraph" w:styleId="5">
    <w:name w:val="heading 5"/>
    <w:basedOn w:val="a"/>
    <w:next w:val="a"/>
    <w:link w:val="50"/>
    <w:qFormat/>
    <w:rsid w:val="008D4182"/>
    <w:pPr>
      <w:keepNext/>
      <w:widowControl/>
      <w:autoSpaceDE/>
      <w:autoSpaceDN/>
      <w:adjustRightInd/>
      <w:jc w:val="center"/>
      <w:outlineLvl w:val="4"/>
    </w:pPr>
    <w:rPr>
      <w:b/>
      <w:sz w:val="24"/>
      <w:lang/>
    </w:rPr>
  </w:style>
  <w:style w:type="paragraph" w:styleId="6">
    <w:name w:val="heading 6"/>
    <w:basedOn w:val="a"/>
    <w:next w:val="a"/>
    <w:link w:val="60"/>
    <w:qFormat/>
    <w:rsid w:val="008D4182"/>
    <w:pPr>
      <w:keepNext/>
      <w:widowControl/>
      <w:tabs>
        <w:tab w:val="left" w:pos="142"/>
        <w:tab w:val="left" w:pos="4253"/>
      </w:tabs>
      <w:autoSpaceDE/>
      <w:autoSpaceDN/>
      <w:adjustRightInd/>
      <w:ind w:firstLine="176"/>
      <w:jc w:val="center"/>
      <w:outlineLvl w:val="5"/>
    </w:pPr>
    <w:rPr>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D4182"/>
    <w:rPr>
      <w:rFonts w:ascii="Times New Roman" w:eastAsia="Times New Roman" w:hAnsi="Times New Roman" w:cs="Times New Roman"/>
      <w:b/>
      <w:bCs/>
      <w:sz w:val="24"/>
      <w:szCs w:val="24"/>
      <w:lang w:eastAsia="ru-RU"/>
    </w:rPr>
  </w:style>
  <w:style w:type="character" w:customStyle="1" w:styleId="20">
    <w:name w:val="Заголовок 2 Знак"/>
    <w:link w:val="2"/>
    <w:rsid w:val="008D4182"/>
    <w:rPr>
      <w:rFonts w:ascii="Arial" w:eastAsia="Times New Roman" w:hAnsi="Arial" w:cs="Arial"/>
      <w:b/>
      <w:bCs/>
      <w:i/>
      <w:iCs/>
      <w:sz w:val="28"/>
      <w:szCs w:val="28"/>
      <w:lang w:eastAsia="ru-RU"/>
    </w:rPr>
  </w:style>
  <w:style w:type="character" w:customStyle="1" w:styleId="30">
    <w:name w:val="Заголовок 3 Знак"/>
    <w:link w:val="3"/>
    <w:rsid w:val="008D4182"/>
    <w:rPr>
      <w:rFonts w:ascii="Cambria" w:eastAsia="Times New Roman" w:hAnsi="Cambria" w:cs="Times New Roman"/>
      <w:b/>
      <w:bCs/>
      <w:sz w:val="26"/>
      <w:szCs w:val="26"/>
    </w:rPr>
  </w:style>
  <w:style w:type="character" w:customStyle="1" w:styleId="50">
    <w:name w:val="Заголовок 5 Знак"/>
    <w:link w:val="5"/>
    <w:rsid w:val="008D4182"/>
    <w:rPr>
      <w:rFonts w:ascii="Times New Roman" w:eastAsia="Times New Roman" w:hAnsi="Times New Roman" w:cs="Times New Roman"/>
      <w:b/>
      <w:sz w:val="24"/>
      <w:szCs w:val="20"/>
      <w:lang w:eastAsia="ru-RU"/>
    </w:rPr>
  </w:style>
  <w:style w:type="character" w:customStyle="1" w:styleId="60">
    <w:name w:val="Заголовок 6 Знак"/>
    <w:link w:val="6"/>
    <w:rsid w:val="008D4182"/>
    <w:rPr>
      <w:rFonts w:ascii="Times New Roman" w:eastAsia="Times New Roman" w:hAnsi="Times New Roman" w:cs="Times New Roman"/>
      <w:sz w:val="24"/>
      <w:szCs w:val="20"/>
      <w:lang w:eastAsia="ru-RU"/>
    </w:rPr>
  </w:style>
  <w:style w:type="paragraph" w:customStyle="1" w:styleId="ConsPlusNormal">
    <w:name w:val="ConsPlusNormal"/>
    <w:rsid w:val="008D4182"/>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8D4182"/>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D4182"/>
    <w:pPr>
      <w:widowControl w:val="0"/>
      <w:autoSpaceDE w:val="0"/>
      <w:autoSpaceDN w:val="0"/>
      <w:adjustRightInd w:val="0"/>
    </w:pPr>
    <w:rPr>
      <w:rFonts w:ascii="Arial" w:eastAsia="Times New Roman" w:hAnsi="Arial" w:cs="Arial"/>
      <w:b/>
      <w:bCs/>
    </w:rPr>
  </w:style>
  <w:style w:type="paragraph" w:styleId="a3">
    <w:name w:val="header"/>
    <w:basedOn w:val="a"/>
    <w:link w:val="a4"/>
    <w:uiPriority w:val="99"/>
    <w:rsid w:val="008D4182"/>
    <w:pPr>
      <w:widowControl/>
      <w:tabs>
        <w:tab w:val="center" w:pos="4677"/>
        <w:tab w:val="right" w:pos="9355"/>
      </w:tabs>
      <w:autoSpaceDE/>
      <w:autoSpaceDN/>
      <w:adjustRightInd/>
    </w:pPr>
    <w:rPr>
      <w:sz w:val="24"/>
      <w:szCs w:val="24"/>
      <w:lang/>
    </w:rPr>
  </w:style>
  <w:style w:type="character" w:customStyle="1" w:styleId="a4">
    <w:name w:val="Верхний колонтитул Знак"/>
    <w:link w:val="a3"/>
    <w:uiPriority w:val="99"/>
    <w:rsid w:val="008D4182"/>
    <w:rPr>
      <w:rFonts w:ascii="Times New Roman" w:eastAsia="Times New Roman" w:hAnsi="Times New Roman" w:cs="Times New Roman"/>
      <w:sz w:val="24"/>
      <w:szCs w:val="24"/>
    </w:rPr>
  </w:style>
  <w:style w:type="paragraph" w:styleId="a5">
    <w:name w:val="Title"/>
    <w:basedOn w:val="a"/>
    <w:link w:val="a6"/>
    <w:qFormat/>
    <w:rsid w:val="008D4182"/>
    <w:pPr>
      <w:widowControl/>
      <w:autoSpaceDE/>
      <w:autoSpaceDN/>
      <w:adjustRightInd/>
      <w:jc w:val="center"/>
    </w:pPr>
    <w:rPr>
      <w:sz w:val="28"/>
      <w:szCs w:val="24"/>
      <w:lang/>
    </w:rPr>
  </w:style>
  <w:style w:type="character" w:customStyle="1" w:styleId="a6">
    <w:name w:val="Название Знак"/>
    <w:link w:val="a5"/>
    <w:rsid w:val="008D4182"/>
    <w:rPr>
      <w:rFonts w:ascii="Times New Roman" w:eastAsia="Times New Roman" w:hAnsi="Times New Roman" w:cs="Times New Roman"/>
      <w:sz w:val="28"/>
      <w:szCs w:val="24"/>
      <w:lang w:eastAsia="ru-RU"/>
    </w:rPr>
  </w:style>
  <w:style w:type="paragraph" w:styleId="a7">
    <w:name w:val="Body Text"/>
    <w:basedOn w:val="a"/>
    <w:link w:val="a8"/>
    <w:rsid w:val="008D4182"/>
    <w:pPr>
      <w:widowControl/>
      <w:autoSpaceDE/>
      <w:autoSpaceDN/>
      <w:adjustRightInd/>
      <w:jc w:val="both"/>
    </w:pPr>
    <w:rPr>
      <w:sz w:val="28"/>
      <w:szCs w:val="24"/>
      <w:lang/>
    </w:rPr>
  </w:style>
  <w:style w:type="character" w:customStyle="1" w:styleId="a8">
    <w:name w:val="Основной текст Знак"/>
    <w:link w:val="a7"/>
    <w:rsid w:val="008D4182"/>
    <w:rPr>
      <w:rFonts w:ascii="Times New Roman" w:eastAsia="Times New Roman" w:hAnsi="Times New Roman" w:cs="Times New Roman"/>
      <w:sz w:val="28"/>
      <w:szCs w:val="24"/>
      <w:lang w:eastAsia="ru-RU"/>
    </w:rPr>
  </w:style>
  <w:style w:type="paragraph" w:styleId="a9">
    <w:name w:val="Subtitle"/>
    <w:basedOn w:val="a"/>
    <w:link w:val="aa"/>
    <w:qFormat/>
    <w:rsid w:val="008D4182"/>
    <w:pPr>
      <w:widowControl/>
      <w:autoSpaceDE/>
      <w:autoSpaceDN/>
      <w:adjustRightInd/>
      <w:jc w:val="center"/>
    </w:pPr>
    <w:rPr>
      <w:b/>
      <w:sz w:val="26"/>
      <w:lang/>
    </w:rPr>
  </w:style>
  <w:style w:type="character" w:customStyle="1" w:styleId="aa">
    <w:name w:val="Подзаголовок Знак"/>
    <w:link w:val="a9"/>
    <w:rsid w:val="008D4182"/>
    <w:rPr>
      <w:rFonts w:ascii="Times New Roman" w:eastAsia="Times New Roman" w:hAnsi="Times New Roman" w:cs="Times New Roman"/>
      <w:b/>
      <w:sz w:val="26"/>
      <w:szCs w:val="20"/>
      <w:lang w:eastAsia="ru-RU"/>
    </w:rPr>
  </w:style>
  <w:style w:type="paragraph" w:styleId="31">
    <w:name w:val="Body Text Indent 3"/>
    <w:basedOn w:val="a"/>
    <w:link w:val="32"/>
    <w:rsid w:val="008D4182"/>
    <w:pPr>
      <w:autoSpaceDE/>
      <w:autoSpaceDN/>
      <w:adjustRightInd/>
      <w:snapToGrid w:val="0"/>
      <w:spacing w:after="120" w:line="360" w:lineRule="auto"/>
      <w:ind w:left="283" w:firstLine="700"/>
      <w:jc w:val="both"/>
    </w:pPr>
    <w:rPr>
      <w:sz w:val="16"/>
      <w:szCs w:val="16"/>
      <w:lang/>
    </w:rPr>
  </w:style>
  <w:style w:type="character" w:customStyle="1" w:styleId="32">
    <w:name w:val="Основной текст с отступом 3 Знак"/>
    <w:link w:val="31"/>
    <w:rsid w:val="008D4182"/>
    <w:rPr>
      <w:rFonts w:ascii="Times New Roman" w:eastAsia="Times New Roman" w:hAnsi="Times New Roman" w:cs="Times New Roman"/>
      <w:sz w:val="16"/>
      <w:szCs w:val="16"/>
    </w:rPr>
  </w:style>
  <w:style w:type="paragraph" w:customStyle="1" w:styleId="ConsNormal">
    <w:name w:val="ConsNormal"/>
    <w:rsid w:val="008D4182"/>
    <w:pPr>
      <w:widowControl w:val="0"/>
      <w:autoSpaceDE w:val="0"/>
      <w:autoSpaceDN w:val="0"/>
      <w:adjustRightInd w:val="0"/>
      <w:ind w:right="19772" w:firstLine="720"/>
    </w:pPr>
    <w:rPr>
      <w:rFonts w:ascii="Arial" w:eastAsia="Times New Roman" w:hAnsi="Arial" w:cs="Arial"/>
    </w:rPr>
  </w:style>
  <w:style w:type="paragraph" w:customStyle="1" w:styleId="FR1">
    <w:name w:val="FR1"/>
    <w:rsid w:val="008D4182"/>
    <w:pPr>
      <w:widowControl w:val="0"/>
      <w:snapToGrid w:val="0"/>
      <w:spacing w:before="420"/>
      <w:ind w:left="320"/>
    </w:pPr>
    <w:rPr>
      <w:rFonts w:ascii="Arial" w:eastAsia="Times New Roman" w:hAnsi="Arial"/>
      <w:b/>
      <w:sz w:val="24"/>
    </w:rPr>
  </w:style>
  <w:style w:type="table" w:styleId="ab">
    <w:name w:val="Table Grid"/>
    <w:basedOn w:val="a1"/>
    <w:uiPriority w:val="99"/>
    <w:rsid w:val="008D418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8D4182"/>
    <w:pPr>
      <w:spacing w:after="120" w:line="480" w:lineRule="auto"/>
      <w:ind w:left="283"/>
    </w:pPr>
    <w:rPr>
      <w:lang/>
    </w:rPr>
  </w:style>
  <w:style w:type="character" w:customStyle="1" w:styleId="22">
    <w:name w:val="Основной текст с отступом 2 Знак"/>
    <w:link w:val="21"/>
    <w:rsid w:val="008D4182"/>
    <w:rPr>
      <w:rFonts w:ascii="Times New Roman" w:eastAsia="Times New Roman" w:hAnsi="Times New Roman" w:cs="Times New Roman"/>
      <w:sz w:val="20"/>
      <w:szCs w:val="20"/>
      <w:lang w:eastAsia="ru-RU"/>
    </w:rPr>
  </w:style>
  <w:style w:type="paragraph" w:styleId="ac">
    <w:name w:val="Body Text Indent"/>
    <w:basedOn w:val="a"/>
    <w:link w:val="ad"/>
    <w:rsid w:val="008D4182"/>
    <w:pPr>
      <w:spacing w:after="120"/>
      <w:ind w:left="283"/>
    </w:pPr>
    <w:rPr>
      <w:lang/>
    </w:rPr>
  </w:style>
  <w:style w:type="character" w:customStyle="1" w:styleId="ad">
    <w:name w:val="Основной текст с отступом Знак"/>
    <w:link w:val="ac"/>
    <w:rsid w:val="008D4182"/>
    <w:rPr>
      <w:rFonts w:ascii="Times New Roman" w:eastAsia="Times New Roman" w:hAnsi="Times New Roman" w:cs="Times New Roman"/>
      <w:sz w:val="20"/>
      <w:szCs w:val="20"/>
      <w:lang w:eastAsia="ru-RU"/>
    </w:rPr>
  </w:style>
  <w:style w:type="character" w:styleId="ae">
    <w:name w:val="Hyperlink"/>
    <w:unhideWhenUsed/>
    <w:rsid w:val="008D4182"/>
    <w:rPr>
      <w:color w:val="0000FF"/>
      <w:u w:val="single"/>
    </w:rPr>
  </w:style>
  <w:style w:type="character" w:customStyle="1" w:styleId="-">
    <w:name w:val="Ж-курсив"/>
    <w:qFormat/>
    <w:rsid w:val="008D4182"/>
    <w:rPr>
      <w:b/>
      <w:bCs w:val="0"/>
      <w:i/>
      <w:iCs w:val="0"/>
    </w:rPr>
  </w:style>
  <w:style w:type="character" w:styleId="af">
    <w:name w:val="page number"/>
    <w:basedOn w:val="a0"/>
    <w:rsid w:val="008D4182"/>
  </w:style>
  <w:style w:type="paragraph" w:styleId="af0">
    <w:name w:val="footer"/>
    <w:basedOn w:val="a"/>
    <w:link w:val="af1"/>
    <w:rsid w:val="008D4182"/>
    <w:pPr>
      <w:tabs>
        <w:tab w:val="center" w:pos="4677"/>
        <w:tab w:val="right" w:pos="9355"/>
      </w:tabs>
    </w:pPr>
    <w:rPr>
      <w:lang/>
    </w:rPr>
  </w:style>
  <w:style w:type="character" w:customStyle="1" w:styleId="af1">
    <w:name w:val="Нижний колонтитул Знак"/>
    <w:link w:val="af0"/>
    <w:rsid w:val="008D4182"/>
    <w:rPr>
      <w:rFonts w:ascii="Times New Roman" w:eastAsia="Times New Roman" w:hAnsi="Times New Roman" w:cs="Times New Roman"/>
      <w:sz w:val="20"/>
      <w:szCs w:val="20"/>
      <w:lang w:eastAsia="ru-RU"/>
    </w:rPr>
  </w:style>
  <w:style w:type="paragraph" w:styleId="af2">
    <w:name w:val="Balloon Text"/>
    <w:basedOn w:val="a"/>
    <w:link w:val="af3"/>
    <w:uiPriority w:val="99"/>
    <w:rsid w:val="008D4182"/>
    <w:rPr>
      <w:rFonts w:ascii="Tahoma" w:hAnsi="Tahoma"/>
      <w:sz w:val="16"/>
      <w:szCs w:val="16"/>
      <w:lang/>
    </w:rPr>
  </w:style>
  <w:style w:type="character" w:customStyle="1" w:styleId="af3">
    <w:name w:val="Текст выноски Знак"/>
    <w:link w:val="af2"/>
    <w:uiPriority w:val="99"/>
    <w:rsid w:val="008D4182"/>
    <w:rPr>
      <w:rFonts w:ascii="Tahoma" w:eastAsia="Times New Roman" w:hAnsi="Tahoma" w:cs="Times New Roman"/>
      <w:sz w:val="16"/>
      <w:szCs w:val="16"/>
    </w:rPr>
  </w:style>
  <w:style w:type="paragraph" w:styleId="af4">
    <w:name w:val="Plain Text"/>
    <w:basedOn w:val="a"/>
    <w:link w:val="af5"/>
    <w:rsid w:val="008D4182"/>
    <w:pPr>
      <w:widowControl/>
      <w:autoSpaceDE/>
      <w:autoSpaceDN/>
      <w:adjustRightInd/>
    </w:pPr>
    <w:rPr>
      <w:rFonts w:ascii="Courier New" w:hAnsi="Courier New"/>
      <w:lang/>
    </w:rPr>
  </w:style>
  <w:style w:type="character" w:customStyle="1" w:styleId="af5">
    <w:name w:val="Текст Знак"/>
    <w:link w:val="af4"/>
    <w:rsid w:val="008D4182"/>
    <w:rPr>
      <w:rFonts w:ascii="Courier New" w:eastAsia="Times New Roman" w:hAnsi="Courier New" w:cs="Courier New"/>
      <w:sz w:val="20"/>
      <w:szCs w:val="20"/>
      <w:lang w:eastAsia="ru-RU"/>
    </w:rPr>
  </w:style>
  <w:style w:type="paragraph" w:customStyle="1" w:styleId="11">
    <w:name w:val="Абзац списка1"/>
    <w:basedOn w:val="a"/>
    <w:rsid w:val="008D4182"/>
    <w:pPr>
      <w:widowControl/>
      <w:autoSpaceDE/>
      <w:autoSpaceDN/>
      <w:adjustRightInd/>
      <w:spacing w:after="200" w:line="276" w:lineRule="auto"/>
      <w:ind w:left="720"/>
      <w:contextualSpacing/>
    </w:pPr>
    <w:rPr>
      <w:sz w:val="28"/>
      <w:szCs w:val="28"/>
      <w:lang w:eastAsia="en-US"/>
    </w:rPr>
  </w:style>
  <w:style w:type="paragraph" w:customStyle="1" w:styleId="12">
    <w:name w:val="Абзац списка1"/>
    <w:basedOn w:val="a"/>
    <w:rsid w:val="008D4182"/>
    <w:pPr>
      <w:widowControl/>
      <w:autoSpaceDE/>
      <w:autoSpaceDN/>
      <w:adjustRightInd/>
      <w:spacing w:after="200" w:line="276" w:lineRule="auto"/>
      <w:ind w:left="720"/>
      <w:contextualSpacing/>
    </w:pPr>
    <w:rPr>
      <w:sz w:val="28"/>
      <w:szCs w:val="28"/>
      <w:lang w:eastAsia="en-US"/>
    </w:rPr>
  </w:style>
  <w:style w:type="paragraph" w:customStyle="1" w:styleId="msonormalcxspmiddle">
    <w:name w:val="msonormalcxspmiddle"/>
    <w:basedOn w:val="a"/>
    <w:rsid w:val="008D4182"/>
    <w:pPr>
      <w:widowControl/>
      <w:autoSpaceDE/>
      <w:autoSpaceDN/>
      <w:adjustRightInd/>
      <w:spacing w:before="100" w:beforeAutospacing="1" w:after="100" w:afterAutospacing="1"/>
    </w:pPr>
    <w:rPr>
      <w:sz w:val="24"/>
      <w:szCs w:val="24"/>
    </w:rPr>
  </w:style>
  <w:style w:type="paragraph" w:customStyle="1" w:styleId="af6">
    <w:name w:val="Знак Знак Знак"/>
    <w:basedOn w:val="a"/>
    <w:rsid w:val="008D4182"/>
    <w:pPr>
      <w:autoSpaceDE/>
      <w:autoSpaceDN/>
      <w:spacing w:after="160" w:line="240" w:lineRule="exact"/>
      <w:jc w:val="right"/>
    </w:pPr>
    <w:rPr>
      <w:lang w:val="en-GB" w:eastAsia="en-US"/>
    </w:rPr>
  </w:style>
  <w:style w:type="paragraph" w:styleId="af7">
    <w:name w:val="Normal (Web)"/>
    <w:basedOn w:val="a"/>
    <w:uiPriority w:val="99"/>
    <w:rsid w:val="008D4182"/>
    <w:pPr>
      <w:widowControl/>
      <w:autoSpaceDE/>
      <w:autoSpaceDN/>
      <w:adjustRightInd/>
      <w:spacing w:before="100" w:beforeAutospacing="1" w:after="100" w:afterAutospacing="1"/>
    </w:pPr>
    <w:rPr>
      <w:rFonts w:ascii="Tahoma" w:hAnsi="Tahoma" w:cs="Tahoma"/>
      <w:color w:val="4E4F4F"/>
      <w:sz w:val="12"/>
      <w:szCs w:val="12"/>
    </w:rPr>
  </w:style>
  <w:style w:type="character" w:styleId="af8">
    <w:name w:val="Strong"/>
    <w:qFormat/>
    <w:rsid w:val="008B6617"/>
    <w:rPr>
      <w:b/>
      <w:bCs/>
    </w:rPr>
  </w:style>
  <w:style w:type="character" w:customStyle="1" w:styleId="apple-style-span">
    <w:name w:val="apple-style-span"/>
    <w:basedOn w:val="a0"/>
    <w:rsid w:val="00954E30"/>
  </w:style>
  <w:style w:type="paragraph" w:customStyle="1" w:styleId="ConsPlusDocList">
    <w:name w:val="ConsPlusDocList"/>
    <w:next w:val="a"/>
    <w:rsid w:val="00277D2B"/>
    <w:pPr>
      <w:widowControl w:val="0"/>
      <w:suppressAutoHyphens/>
      <w:autoSpaceDE w:val="0"/>
    </w:pPr>
    <w:rPr>
      <w:rFonts w:ascii="Arial" w:eastAsia="Arial" w:hAnsi="Arial" w:cs="Arial"/>
      <w:lang w:eastAsia="hi-IN" w:bidi="hi-IN"/>
    </w:rPr>
  </w:style>
  <w:style w:type="paragraph" w:styleId="af9">
    <w:name w:val="No Spacing"/>
    <w:qFormat/>
    <w:rsid w:val="0066041A"/>
    <w:pPr>
      <w:suppressAutoHyphens/>
    </w:pPr>
    <w:rPr>
      <w:rFonts w:ascii="Times New Roman" w:eastAsia="Times New Roman" w:hAnsi="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1000353640">
      <w:bodyDiv w:val="1"/>
      <w:marLeft w:val="0"/>
      <w:marRight w:val="0"/>
      <w:marTop w:val="0"/>
      <w:marBottom w:val="0"/>
      <w:divBdr>
        <w:top w:val="none" w:sz="0" w:space="0" w:color="auto"/>
        <w:left w:val="none" w:sz="0" w:space="0" w:color="auto"/>
        <w:bottom w:val="none" w:sz="0" w:space="0" w:color="auto"/>
        <w:right w:val="none" w:sz="0" w:space="0" w:color="auto"/>
      </w:divBdr>
    </w:div>
    <w:div w:id="169457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pol.ru" TargetMode="External"/><Relationship Id="rId13" Type="http://schemas.openxmlformats.org/officeDocument/2006/relationships/hyperlink" Target="consultantplus://offline/ref=3B8B83FFE8893E88A4A1C69E77A6F5679EEC911DD6E8138C018AEDC3179E6E96938A3459329C1572796A9361FB386A4ABBB7927FDC5B91F9G9TDM"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B8B83FFE8893E88A4A1C69E77A6F5679EEC911DD6E8138C018AEDC3179E6E96938A345A3B9C1D232C25923DBD687948BCB7907DC3G5T0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89997698742AE6980F9D30067340B96B1891676CA8276125A1BBD23CEB11E0610A2C70D8D312B2DE1388010BA6EDE8BD1D12F3DC0B5DD7E5SA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1D7339F013E8A74CF9233A8997AAA77B3B9CB7B91A01DA7E5C51C15C14A46F8A2616B5006A95D7D8E8D98223C50B5FC7109173E4B8A622APEPE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1D7339F013E8A74CF9233A8997AAA77B3B9CB7B91A01DA7E5C51C15C14A46F8A2616B5006A95D7D888D98223C50B5FC7109173E4B8A622APEPEM" TargetMode="External"/><Relationship Id="rId14" Type="http://schemas.openxmlformats.org/officeDocument/2006/relationships/hyperlink" Target="http://www.admvpo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6FC43-CBA6-40B0-A524-4258704BD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8702</Words>
  <Characters>49603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58189</CharactersWithSpaces>
  <SharedDoc>false</SharedDoc>
  <HLinks>
    <vt:vector size="54" baseType="variant">
      <vt:variant>
        <vt:i4>6684790</vt:i4>
      </vt:variant>
      <vt:variant>
        <vt:i4>24</vt:i4>
      </vt:variant>
      <vt:variant>
        <vt:i4>0</vt:i4>
      </vt:variant>
      <vt:variant>
        <vt:i4>5</vt:i4>
      </vt:variant>
      <vt:variant>
        <vt:lpwstr>http://www.admvpol.ru/</vt:lpwstr>
      </vt:variant>
      <vt:variant>
        <vt:lpwstr/>
      </vt:variant>
      <vt:variant>
        <vt:i4>6422634</vt:i4>
      </vt:variant>
      <vt:variant>
        <vt:i4>21</vt:i4>
      </vt:variant>
      <vt:variant>
        <vt:i4>0</vt:i4>
      </vt:variant>
      <vt:variant>
        <vt:i4>5</vt:i4>
      </vt:variant>
      <vt:variant>
        <vt:lpwstr>consultantplus://offline/ref=3B8B83FFE8893E88A4A1C69E77A6F5679EEC911DD6E8138C018AEDC3179E6E96938A3459329C1572796A9361FB386A4ABBB7927FDC5B91F9G9TDM</vt:lpwstr>
      </vt:variant>
      <vt:variant>
        <vt:lpwstr/>
      </vt:variant>
      <vt:variant>
        <vt:i4>917516</vt:i4>
      </vt:variant>
      <vt:variant>
        <vt:i4>18</vt:i4>
      </vt:variant>
      <vt:variant>
        <vt:i4>0</vt:i4>
      </vt:variant>
      <vt:variant>
        <vt:i4>5</vt:i4>
      </vt:variant>
      <vt:variant>
        <vt:lpwstr>consultantplus://offline/ref=3B8B83FFE8893E88A4A1C69E77A6F5679EEC911DD6E8138C018AEDC3179E6E96938A345A3B9C1D232C25923DBD687948BCB7907DC3G5T0M</vt:lpwstr>
      </vt:variant>
      <vt:variant>
        <vt:lpwstr/>
      </vt:variant>
      <vt:variant>
        <vt:i4>6946864</vt:i4>
      </vt:variant>
      <vt:variant>
        <vt:i4>15</vt:i4>
      </vt:variant>
      <vt:variant>
        <vt:i4>0</vt:i4>
      </vt:variant>
      <vt:variant>
        <vt:i4>5</vt:i4>
      </vt:variant>
      <vt:variant>
        <vt:lpwstr>consultantplus://offline/ref=9789997698742AE6980F9D30067340B96B1891676CA8276125A1BBD23CEB11E0610A2C70D8D312B2DE1388010BA6EDE8BD1D12F3DC0B5DD7E5SAM</vt:lpwstr>
      </vt:variant>
      <vt:variant>
        <vt:lpwstr/>
      </vt:variant>
      <vt:variant>
        <vt:i4>2162792</vt:i4>
      </vt:variant>
      <vt:variant>
        <vt:i4>12</vt:i4>
      </vt:variant>
      <vt:variant>
        <vt:i4>0</vt:i4>
      </vt:variant>
      <vt:variant>
        <vt:i4>5</vt:i4>
      </vt:variant>
      <vt:variant>
        <vt:lpwstr>consultantplus://offline/ref=F1D7339F013E8A74CF9233A8997AAA77B3B9CB7B91A01DA7E5C51C15C14A46F8A2616B5006A95D7D8E8D98223C50B5FC7109173E4B8A622APEPEM</vt:lpwstr>
      </vt:variant>
      <vt:variant>
        <vt:lpwstr/>
      </vt:variant>
      <vt:variant>
        <vt:i4>2162741</vt:i4>
      </vt:variant>
      <vt:variant>
        <vt:i4>9</vt:i4>
      </vt:variant>
      <vt:variant>
        <vt:i4>0</vt:i4>
      </vt:variant>
      <vt:variant>
        <vt:i4>5</vt:i4>
      </vt:variant>
      <vt:variant>
        <vt:lpwstr>consultantplus://offline/ref=F1D7339F013E8A74CF9233A8997AAA77B3B9CB7B91A01DA7E5C51C15C14A46F8A2616B5006A95D7D888D98223C50B5FC7109173E4B8A622APEPEM</vt:lpwstr>
      </vt:variant>
      <vt:variant>
        <vt:lpwstr/>
      </vt:variant>
      <vt:variant>
        <vt:i4>7143477</vt:i4>
      </vt:variant>
      <vt:variant>
        <vt:i4>6</vt:i4>
      </vt:variant>
      <vt:variant>
        <vt:i4>0</vt:i4>
      </vt:variant>
      <vt:variant>
        <vt:i4>5</vt:i4>
      </vt:variant>
      <vt:variant>
        <vt:lpwstr/>
      </vt:variant>
      <vt:variant>
        <vt:lpwstr>Par478</vt:lpwstr>
      </vt:variant>
      <vt:variant>
        <vt:i4>6750260</vt:i4>
      </vt:variant>
      <vt:variant>
        <vt:i4>3</vt:i4>
      </vt:variant>
      <vt:variant>
        <vt:i4>0</vt:i4>
      </vt:variant>
      <vt:variant>
        <vt:i4>5</vt:i4>
      </vt:variant>
      <vt:variant>
        <vt:lpwstr/>
      </vt:variant>
      <vt:variant>
        <vt:lpwstr>Par462</vt:lpwstr>
      </vt:variant>
      <vt:variant>
        <vt:i4>6684790</vt:i4>
      </vt:variant>
      <vt:variant>
        <vt:i4>0</vt:i4>
      </vt:variant>
      <vt:variant>
        <vt:i4>0</vt:i4>
      </vt:variant>
      <vt:variant>
        <vt:i4>5</vt:i4>
      </vt:variant>
      <vt:variant>
        <vt:lpwstr>http://www.admvpol.ru/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User2306</cp:lastModifiedBy>
  <cp:revision>3</cp:revision>
  <cp:lastPrinted>2019-11-06T07:02:00Z</cp:lastPrinted>
  <dcterms:created xsi:type="dcterms:W3CDTF">2019-11-12T05:24:00Z</dcterms:created>
  <dcterms:modified xsi:type="dcterms:W3CDTF">2019-11-12T05:26:00Z</dcterms:modified>
</cp:coreProperties>
</file>