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47F" w:rsidRDefault="0069347F">
      <w:pPr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ПЛАН</w:t>
      </w:r>
    </w:p>
    <w:p w:rsidR="0069347F" w:rsidRDefault="0069347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реализации 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"Охрана окружающей среды, воспроизводство и использование природных ресурсов" </w:t>
      </w:r>
    </w:p>
    <w:p w:rsidR="0069347F" w:rsidRDefault="0030333C">
      <w:pPr>
        <w:ind w:right="-46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2016</w:t>
      </w:r>
      <w:r w:rsidR="0069347F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69347F" w:rsidRDefault="0069347F">
      <w:pPr>
        <w:ind w:right="-465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6"/>
        <w:gridCol w:w="3390"/>
        <w:gridCol w:w="2085"/>
        <w:gridCol w:w="1047"/>
        <w:gridCol w:w="1290"/>
        <w:gridCol w:w="1830"/>
        <w:gridCol w:w="1875"/>
        <w:gridCol w:w="3707"/>
      </w:tblGrid>
      <w:tr w:rsidR="0069347F">
        <w:tc>
          <w:tcPr>
            <w:tcW w:w="5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  <w:r>
              <w:rPr>
                <w:rFonts w:ascii="Times New Roman" w:hAnsi="Times New Roman"/>
                <w:sz w:val="24"/>
                <w:szCs w:val="29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9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9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9"/>
              </w:rPr>
              <w:t>п</w:t>
            </w:r>
            <w:proofErr w:type="spellEnd"/>
          </w:p>
        </w:tc>
        <w:tc>
          <w:tcPr>
            <w:tcW w:w="339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программы, ведомственной целевой 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  <w:p w:rsidR="0069347F" w:rsidRDefault="0069347F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w="23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</w:t>
            </w:r>
          </w:p>
        </w:tc>
        <w:tc>
          <w:tcPr>
            <w:tcW w:w="183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Источники финансирования</w:t>
            </w:r>
          </w:p>
        </w:tc>
        <w:tc>
          <w:tcPr>
            <w:tcW w:w="18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Финансирование</w:t>
            </w:r>
          </w:p>
          <w:p w:rsidR="0069347F" w:rsidRDefault="0069347F" w:rsidP="009B0C9D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 w:rsidR="00A17E0D">
              <w:rPr>
                <w:rFonts w:ascii="Times New Roman" w:hAnsi="Times New Roman"/>
                <w:sz w:val="24"/>
              </w:rPr>
              <w:t>201</w:t>
            </w:r>
            <w:r w:rsidR="009B0C9D">
              <w:rPr>
                <w:rFonts w:ascii="Times New Roman" w:hAnsi="Times New Roman"/>
                <w:sz w:val="24"/>
              </w:rPr>
              <w:t>6</w:t>
            </w:r>
            <w:r w:rsidR="00A17E0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год, тыс. рублей</w:t>
            </w:r>
          </w:p>
        </w:tc>
        <w:tc>
          <w:tcPr>
            <w:tcW w:w="370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Ожидаемый результат реализации мероприятия муниципальной программы </w:t>
            </w:r>
          </w:p>
          <w:p w:rsidR="0069347F" w:rsidRDefault="0069347F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(краткое описание)</w:t>
            </w:r>
          </w:p>
          <w:p w:rsidR="0069347F" w:rsidRDefault="0069347F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</w:p>
          <w:p w:rsidR="0069347F" w:rsidRDefault="0069347F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9347F">
        <w:tc>
          <w:tcPr>
            <w:tcW w:w="5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  <w:tc>
          <w:tcPr>
            <w:tcW w:w="339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  <w:tc>
          <w:tcPr>
            <w:tcW w:w="20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  <w:tc>
          <w:tcPr>
            <w:tcW w:w="1047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Начало </w:t>
            </w:r>
            <w:proofErr w:type="spellStart"/>
            <w:r>
              <w:rPr>
                <w:rFonts w:ascii="Times New Roman" w:hAnsi="Times New Roman"/>
                <w:sz w:val="24"/>
              </w:rPr>
              <w:t>реализа-ции</w:t>
            </w:r>
            <w:proofErr w:type="spellEnd"/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 реализации</w:t>
            </w:r>
          </w:p>
        </w:tc>
        <w:tc>
          <w:tcPr>
            <w:tcW w:w="183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  <w:tc>
          <w:tcPr>
            <w:tcW w:w="18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  <w:tc>
          <w:tcPr>
            <w:tcW w:w="370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</w:tr>
      <w:tr w:rsidR="0069347F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33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3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30333C" w:rsidTr="006B78A6">
        <w:tc>
          <w:tcPr>
            <w:tcW w:w="516" w:type="dxa"/>
            <w:vMerge w:val="restart"/>
            <w:tcBorders>
              <w:left w:val="single" w:sz="1" w:space="0" w:color="000000"/>
            </w:tcBorders>
          </w:tcPr>
          <w:p w:rsidR="0030333C" w:rsidRDefault="0030333C">
            <w:pPr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  <w:tc>
          <w:tcPr>
            <w:tcW w:w="3390" w:type="dxa"/>
            <w:vMerge w:val="restart"/>
            <w:tcBorders>
              <w:left w:val="single" w:sz="1" w:space="0" w:color="000000"/>
            </w:tcBorders>
          </w:tcPr>
          <w:p w:rsidR="0030333C" w:rsidRDefault="0030333C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Муниципальная программа муниципального образования городского округа город Вятские Поляны Кировской области "Охрана окружающей среды, воспроизводство и использование природных ресурсов" на 2014-2018 годы</w:t>
            </w:r>
          </w:p>
        </w:tc>
        <w:tc>
          <w:tcPr>
            <w:tcW w:w="2085" w:type="dxa"/>
            <w:vMerge w:val="restart"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главы администрации города по профилактике правонарушений и юридическим вопросам </w:t>
            </w:r>
          </w:p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Батаков П.Б. </w:t>
            </w:r>
          </w:p>
        </w:tc>
        <w:tc>
          <w:tcPr>
            <w:tcW w:w="1047" w:type="dxa"/>
            <w:vMerge w:val="restart"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2014</w:t>
            </w:r>
          </w:p>
        </w:tc>
        <w:tc>
          <w:tcPr>
            <w:tcW w:w="1290" w:type="dxa"/>
            <w:vMerge w:val="restart"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Pr="009B0C9D" w:rsidRDefault="0030333C" w:rsidP="009B0C9D">
            <w:pPr>
              <w:pStyle w:val="a6"/>
              <w:snapToGrid w:val="0"/>
              <w:rPr>
                <w:rFonts w:ascii="Times New Roman" w:hAnsi="Times New Roman"/>
                <w:b/>
                <w:sz w:val="24"/>
              </w:rPr>
            </w:pPr>
            <w:r w:rsidRPr="009B0C9D">
              <w:rPr>
                <w:rFonts w:ascii="Times New Roman" w:hAnsi="Times New Roman"/>
                <w:b/>
                <w:sz w:val="24"/>
              </w:rPr>
              <w:t>Всего на  2016 г.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933D07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49,8</w:t>
            </w:r>
          </w:p>
        </w:tc>
        <w:tc>
          <w:tcPr>
            <w:tcW w:w="3707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30333C" w:rsidRDefault="0030333C" w:rsidP="00715F5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</w:tr>
      <w:tr w:rsidR="0030333C" w:rsidTr="006B78A6">
        <w:tc>
          <w:tcPr>
            <w:tcW w:w="516" w:type="dxa"/>
            <w:vMerge/>
            <w:tcBorders>
              <w:left w:val="single" w:sz="1" w:space="0" w:color="000000"/>
            </w:tcBorders>
          </w:tcPr>
          <w:p w:rsidR="0030333C" w:rsidRDefault="0030333C">
            <w:pPr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  <w:tc>
          <w:tcPr>
            <w:tcW w:w="3390" w:type="dxa"/>
            <w:vMerge/>
            <w:tcBorders>
              <w:left w:val="single" w:sz="1" w:space="0" w:color="000000"/>
            </w:tcBorders>
          </w:tcPr>
          <w:p w:rsidR="0030333C" w:rsidRDefault="0030333C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085" w:type="dxa"/>
            <w:vMerge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47" w:type="dxa"/>
            <w:vMerge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0" w:type="dxa"/>
            <w:vMerge/>
            <w:tcBorders>
              <w:left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933D07" w:rsidP="0030333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707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30333C" w:rsidRDefault="0030333C" w:rsidP="00715F5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</w:tr>
      <w:tr w:rsidR="0030333C">
        <w:tc>
          <w:tcPr>
            <w:tcW w:w="51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  <w:tc>
          <w:tcPr>
            <w:tcW w:w="339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08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4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Default="0030333C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30333C" w:rsidRPr="0030333C" w:rsidRDefault="00933D07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19,8</w:t>
            </w:r>
          </w:p>
        </w:tc>
        <w:tc>
          <w:tcPr>
            <w:tcW w:w="370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33C" w:rsidRDefault="0030333C" w:rsidP="00715F5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  <w:szCs w:val="29"/>
              </w:rPr>
            </w:pPr>
          </w:p>
        </w:tc>
      </w:tr>
      <w:tr w:rsidR="0069347F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1. </w:t>
            </w:r>
          </w:p>
        </w:tc>
        <w:tc>
          <w:tcPr>
            <w:tcW w:w="33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Регулирование качества окружающей среды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933D07" w:rsidP="00933D07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19</w:t>
            </w:r>
            <w:r w:rsidR="0069347F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</w:pPr>
          </w:p>
        </w:tc>
      </w:tr>
      <w:tr w:rsidR="0069347F" w:rsidTr="000F77D9">
        <w:trPr>
          <w:trHeight w:val="2583"/>
        </w:trPr>
        <w:tc>
          <w:tcPr>
            <w:tcW w:w="516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390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Природоохранные услуги</w:t>
            </w:r>
          </w:p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КОГБУ «Кировский областной центр охраны окружающей среды и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природо-пользования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</w:p>
        </w:tc>
        <w:tc>
          <w:tcPr>
            <w:tcW w:w="1047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4" w:space="0" w:color="auto"/>
            </w:tcBorders>
          </w:tcPr>
          <w:p w:rsidR="0069347F" w:rsidRDefault="00933D07" w:rsidP="00933D0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69347F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70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9347F" w:rsidRDefault="0069347F">
            <w:pPr>
              <w:pStyle w:val="NoSpacing"/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охране окружающей среды; организация и осуществление экологического контроля объектов производственного и социального назначения; организация сбора, вывоза, утилизации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переработки бытовых и промышленных отходов.</w:t>
            </w:r>
          </w:p>
        </w:tc>
      </w:tr>
      <w:tr w:rsidR="0069347F" w:rsidTr="009B0C9D">
        <w:trPr>
          <w:trHeight w:val="224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69347F" w:rsidTr="000F77D9">
        <w:tc>
          <w:tcPr>
            <w:tcW w:w="5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2.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Отходы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69347F" w:rsidP="00E67B0A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69347F" w:rsidRDefault="0030333C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AE052F"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="0069347F">
              <w:rPr>
                <w:rFonts w:ascii="Times New Roman" w:hAnsi="Times New Roman"/>
                <w:b/>
                <w:bCs/>
                <w:sz w:val="24"/>
              </w:rPr>
              <w:t>,0</w:t>
            </w:r>
          </w:p>
        </w:tc>
        <w:tc>
          <w:tcPr>
            <w:tcW w:w="370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69347F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 w:rsidP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30333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Рекультивация старого полигона ТБО 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МП «Благоустройство»</w:t>
            </w:r>
          </w:p>
        </w:tc>
        <w:tc>
          <w:tcPr>
            <w:tcW w:w="1047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69347F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69347F" w:rsidRDefault="0030333C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69347F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3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9347F" w:rsidRDefault="0069347F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Рекультивация закрытого полигона ТБО в соответствии с требованиями природоохранного законодательства</w:t>
            </w:r>
          </w:p>
        </w:tc>
      </w:tr>
      <w:tr w:rsidR="009B0C9D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 w:rsidP="0030333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3.</w:t>
            </w:r>
          </w:p>
        </w:tc>
        <w:tc>
          <w:tcPr>
            <w:tcW w:w="3390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 w:rsidP="009B0C9D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Водные ресурсы и водные объекты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7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33D07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  <w:tc>
          <w:tcPr>
            <w:tcW w:w="3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C9D" w:rsidRDefault="009B0C9D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9B0C9D" w:rsidTr="006B78A6">
        <w:tc>
          <w:tcPr>
            <w:tcW w:w="516" w:type="dxa"/>
            <w:vMerge w:val="restart"/>
            <w:tcBorders>
              <w:left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:rsidR="009B0C9D" w:rsidRDefault="009B0C9D" w:rsidP="006B78A6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390" w:type="dxa"/>
            <w:vMerge w:val="restart"/>
            <w:tcBorders>
              <w:left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sz w:val="24"/>
              </w:rPr>
              <w:t>берегоукрепления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р. </w:t>
            </w:r>
            <w:proofErr w:type="spellStart"/>
            <w:r>
              <w:rPr>
                <w:rFonts w:ascii="Times New Roman" w:hAnsi="Times New Roman"/>
                <w:sz w:val="24"/>
              </w:rPr>
              <w:t>Тойменка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г. Вятские Поляны Кировской области</w:t>
            </w:r>
          </w:p>
        </w:tc>
        <w:tc>
          <w:tcPr>
            <w:tcW w:w="2085" w:type="dxa"/>
            <w:vMerge w:val="restart"/>
            <w:tcBorders>
              <w:left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МКУ «Организация капитального строительства»</w:t>
            </w:r>
          </w:p>
        </w:tc>
        <w:tc>
          <w:tcPr>
            <w:tcW w:w="1047" w:type="dxa"/>
            <w:vMerge w:val="restart"/>
            <w:tcBorders>
              <w:left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2016</w:t>
            </w:r>
          </w:p>
        </w:tc>
        <w:tc>
          <w:tcPr>
            <w:tcW w:w="1290" w:type="dxa"/>
            <w:vMerge w:val="restart"/>
            <w:tcBorders>
              <w:left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</w:t>
            </w:r>
            <w:r w:rsidR="006B78A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Pr="009B0C9D" w:rsidRDefault="00933D07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3707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9B0C9D" w:rsidRDefault="009B0C9D" w:rsidP="006B78A6">
            <w:pPr>
              <w:snapToGrid w:val="0"/>
              <w:rPr>
                <w:rFonts w:ascii="Times New Roman" w:hAnsi="Times New Roman"/>
                <w:sz w:val="24"/>
              </w:rPr>
            </w:pPr>
            <w:r w:rsidRPr="000F77D9">
              <w:rPr>
                <w:rFonts w:ascii="Times New Roman" w:hAnsi="Times New Roman"/>
                <w:sz w:val="24"/>
              </w:rPr>
              <w:t xml:space="preserve">Устранение негативного влияния поверхностного водного объекта  </w:t>
            </w:r>
          </w:p>
        </w:tc>
      </w:tr>
      <w:tr w:rsidR="009B0C9D" w:rsidTr="006B78A6">
        <w:tc>
          <w:tcPr>
            <w:tcW w:w="516" w:type="dxa"/>
            <w:vMerge/>
            <w:tcBorders>
              <w:left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90" w:type="dxa"/>
            <w:vMerge/>
            <w:tcBorders>
              <w:left w:val="single" w:sz="1" w:space="0" w:color="000000"/>
            </w:tcBorders>
          </w:tcPr>
          <w:p w:rsidR="009B0C9D" w:rsidRPr="000F77D9" w:rsidRDefault="009B0C9D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5" w:type="dxa"/>
            <w:vMerge/>
            <w:tcBorders>
              <w:left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7" w:type="dxa"/>
            <w:vMerge/>
            <w:tcBorders>
              <w:left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0" w:type="dxa"/>
            <w:vMerge/>
            <w:tcBorders>
              <w:left w:val="single" w:sz="1" w:space="0" w:color="000000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B0C9D" w:rsidP="006B78A6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1" w:space="0" w:color="000000"/>
            </w:tcBorders>
          </w:tcPr>
          <w:p w:rsidR="009B0C9D" w:rsidRDefault="00933D07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707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9B0C9D" w:rsidRPr="000F77D9" w:rsidRDefault="009B0C9D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9B0C9D" w:rsidTr="000F77D9">
        <w:tc>
          <w:tcPr>
            <w:tcW w:w="516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90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5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 w:rsidP="000F77D9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7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90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B0C9D" w:rsidP="006B78A6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w="1875" w:type="dxa"/>
            <w:tcBorders>
              <w:left w:val="single" w:sz="1" w:space="0" w:color="000000"/>
              <w:bottom w:val="single" w:sz="4" w:space="0" w:color="auto"/>
            </w:tcBorders>
          </w:tcPr>
          <w:p w:rsidR="009B0C9D" w:rsidRDefault="00933D07" w:rsidP="006B78A6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707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9B0C9D" w:rsidRDefault="009B0C9D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</w:tr>
    </w:tbl>
    <w:p w:rsidR="0069347F" w:rsidRDefault="0069347F">
      <w:pPr>
        <w:ind w:right="-465"/>
        <w:rPr>
          <w:rFonts w:ascii="Times New Roman" w:hAnsi="Times New Roman"/>
          <w:sz w:val="24"/>
          <w:szCs w:val="29"/>
        </w:rPr>
      </w:pPr>
    </w:p>
    <w:p w:rsidR="0069347F" w:rsidRDefault="0069347F">
      <w:pPr>
        <w:ind w:right="-465"/>
        <w:rPr>
          <w:rFonts w:ascii="Times New Roman" w:hAnsi="Times New Roman"/>
          <w:sz w:val="24"/>
          <w:szCs w:val="29"/>
        </w:rPr>
      </w:pPr>
    </w:p>
    <w:sectPr w:rsidR="0069347F">
      <w:pgSz w:w="16837" w:h="11905" w:orient="landscape"/>
      <w:pgMar w:top="1155" w:right="567" w:bottom="565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5E3"/>
    <w:rsid w:val="000554E8"/>
    <w:rsid w:val="000F77D9"/>
    <w:rsid w:val="001C26B6"/>
    <w:rsid w:val="0030333C"/>
    <w:rsid w:val="003C33EE"/>
    <w:rsid w:val="005A09F6"/>
    <w:rsid w:val="0069347F"/>
    <w:rsid w:val="006B78A6"/>
    <w:rsid w:val="006F1C37"/>
    <w:rsid w:val="00715F5C"/>
    <w:rsid w:val="00933D07"/>
    <w:rsid w:val="009735E3"/>
    <w:rsid w:val="009B0C9D"/>
    <w:rsid w:val="00A05C38"/>
    <w:rsid w:val="00A17E0D"/>
    <w:rsid w:val="00AE052F"/>
    <w:rsid w:val="00D10DF0"/>
    <w:rsid w:val="00DF42BC"/>
    <w:rsid w:val="00E67B0A"/>
    <w:rsid w:val="00F8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ConsPlusCell">
    <w:name w:val="ConsPlusCell"/>
    <w:pPr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customStyle="1" w:styleId="NoSpacing">
    <w:name w:val="No Spacing"/>
    <w:pPr>
      <w:widowControl w:val="0"/>
      <w:suppressAutoHyphens/>
      <w:spacing w:after="200" w:line="276" w:lineRule="auto"/>
    </w:pPr>
    <w:rPr>
      <w:rFonts w:ascii="Calibri" w:eastAsia="Lucida Sans Unicode" w:hAnsi="Calibri" w:cs="Tahoma"/>
      <w:kern w:val="1"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</w:style>
  <w:style w:type="character" w:customStyle="1" w:styleId="FontStyle25">
    <w:name w:val="Font Style25"/>
    <w:basedOn w:val="1"/>
    <w:rsid w:val="00715F5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Reanimator Extreme Edition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User2215</dc:creator>
  <cp:keywords/>
  <cp:lastModifiedBy>User2306</cp:lastModifiedBy>
  <cp:revision>2</cp:revision>
  <cp:lastPrinted>2015-12-29T07:06:00Z</cp:lastPrinted>
  <dcterms:created xsi:type="dcterms:W3CDTF">2017-10-12T11:58:00Z</dcterms:created>
  <dcterms:modified xsi:type="dcterms:W3CDTF">2017-10-12T11:58:00Z</dcterms:modified>
</cp:coreProperties>
</file>