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23E0B">
        <w:rPr>
          <w:sz w:val="28"/>
          <w:szCs w:val="28"/>
        </w:rPr>
        <w:t xml:space="preserve">  </w:t>
      </w:r>
      <w:r w:rsidR="00067607">
        <w:rPr>
          <w:sz w:val="28"/>
          <w:szCs w:val="28"/>
        </w:rPr>
        <w:t>26.10.2021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EC6229">
        <w:rPr>
          <w:sz w:val="28"/>
          <w:szCs w:val="28"/>
        </w:rPr>
        <w:t xml:space="preserve"> </w:t>
      </w:r>
      <w:r w:rsidR="00067607">
        <w:rPr>
          <w:sz w:val="28"/>
          <w:szCs w:val="28"/>
        </w:rPr>
        <w:t>1594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A52B16" w:rsidRPr="00C6094F" w:rsidRDefault="00333C01" w:rsidP="00C6094F">
      <w:pPr>
        <w:jc w:val="center"/>
        <w:rPr>
          <w:b/>
          <w:sz w:val="28"/>
          <w:szCs w:val="28"/>
        </w:rPr>
      </w:pPr>
      <w:r w:rsidRPr="00C6094F">
        <w:rPr>
          <w:b/>
          <w:bCs/>
          <w:sz w:val="28"/>
          <w:szCs w:val="28"/>
        </w:rPr>
        <w:t xml:space="preserve">в </w:t>
      </w:r>
      <w:r w:rsidR="0014273C" w:rsidRPr="00C6094F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C6094F" w:rsidRPr="00C6094F">
        <w:rPr>
          <w:b/>
          <w:sz w:val="28"/>
          <w:szCs w:val="28"/>
        </w:rPr>
        <w:t>21</w:t>
      </w:r>
      <w:r w:rsidR="00223E0B" w:rsidRPr="00C6094F">
        <w:rPr>
          <w:b/>
          <w:sz w:val="28"/>
          <w:szCs w:val="28"/>
        </w:rPr>
        <w:t>.0</w:t>
      </w:r>
      <w:r w:rsidR="00C6094F" w:rsidRPr="00C6094F">
        <w:rPr>
          <w:b/>
          <w:sz w:val="28"/>
          <w:szCs w:val="28"/>
        </w:rPr>
        <w:t>6</w:t>
      </w:r>
      <w:r w:rsidR="00223E0B" w:rsidRPr="00C6094F">
        <w:rPr>
          <w:b/>
          <w:sz w:val="28"/>
          <w:szCs w:val="28"/>
        </w:rPr>
        <w:t>.2021</w:t>
      </w:r>
      <w:r w:rsidR="00A52B16" w:rsidRPr="00C6094F">
        <w:rPr>
          <w:b/>
          <w:sz w:val="28"/>
          <w:szCs w:val="28"/>
        </w:rPr>
        <w:t xml:space="preserve"> №</w:t>
      </w:r>
      <w:r w:rsidR="00C6094F" w:rsidRPr="00C6094F">
        <w:rPr>
          <w:b/>
          <w:sz w:val="28"/>
          <w:szCs w:val="28"/>
        </w:rPr>
        <w:t>911</w:t>
      </w:r>
    </w:p>
    <w:p w:rsidR="00C9347F" w:rsidRPr="00C6094F" w:rsidRDefault="006162FF" w:rsidP="00C6094F">
      <w:pPr>
        <w:jc w:val="center"/>
        <w:rPr>
          <w:b/>
          <w:sz w:val="28"/>
          <w:szCs w:val="28"/>
        </w:rPr>
      </w:pPr>
      <w:r w:rsidRPr="00C6094F">
        <w:rPr>
          <w:b/>
          <w:sz w:val="28"/>
          <w:szCs w:val="28"/>
        </w:rPr>
        <w:t>«</w:t>
      </w:r>
      <w:r w:rsidR="0014273C" w:rsidRPr="00C6094F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</w:t>
      </w:r>
      <w:r w:rsidR="00C6094F" w:rsidRPr="00C6094F">
        <w:rPr>
          <w:b/>
          <w:sz w:val="28"/>
          <w:szCs w:val="28"/>
        </w:rPr>
        <w:t>, газоснабжения (продажа газа сжиженного в баллонах с места промежуточного хранения (склада))   на 2</w:t>
      </w:r>
      <w:r w:rsidRPr="00C6094F">
        <w:rPr>
          <w:b/>
          <w:sz w:val="28"/>
          <w:szCs w:val="28"/>
        </w:rPr>
        <w:t xml:space="preserve"> полугодие 20</w:t>
      </w:r>
      <w:r w:rsidR="00223E0B" w:rsidRPr="00C6094F">
        <w:rPr>
          <w:b/>
          <w:sz w:val="28"/>
          <w:szCs w:val="28"/>
        </w:rPr>
        <w:t>21</w:t>
      </w:r>
      <w:r w:rsidRPr="00C6094F">
        <w:rPr>
          <w:b/>
          <w:sz w:val="28"/>
          <w:szCs w:val="28"/>
        </w:rPr>
        <w:t xml:space="preserve"> года»</w:t>
      </w:r>
      <w:r w:rsidR="005D119B" w:rsidRPr="00C6094F">
        <w:rPr>
          <w:b/>
          <w:sz w:val="28"/>
          <w:szCs w:val="28"/>
        </w:rPr>
        <w:t xml:space="preserve"> </w:t>
      </w:r>
      <w:r w:rsidR="00DD734F" w:rsidRPr="00C6094F">
        <w:rPr>
          <w:b/>
          <w:sz w:val="28"/>
          <w:szCs w:val="28"/>
        </w:rPr>
        <w:t>(далее – постановление)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223E0B" w:rsidRDefault="00C6094F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      1</w:t>
      </w:r>
      <w:r w:rsidR="006B6C28">
        <w:rPr>
          <w:bCs/>
          <w:sz w:val="28"/>
          <w:szCs w:val="28"/>
        </w:rPr>
        <w:t>. В разделе «дома до</w:t>
      </w:r>
      <w:r w:rsidR="00223E0B">
        <w:rPr>
          <w:bCs/>
          <w:sz w:val="28"/>
          <w:szCs w:val="28"/>
        </w:rPr>
        <w:t xml:space="preserve"> 1999 года постройки» </w:t>
      </w:r>
      <w:r w:rsidR="00223E0B">
        <w:rPr>
          <w:sz w:val="28"/>
          <w:szCs w:val="28"/>
        </w:rPr>
        <w:t>приложения</w:t>
      </w:r>
      <w:r w:rsidR="006B6C28">
        <w:rPr>
          <w:sz w:val="28"/>
          <w:szCs w:val="28"/>
        </w:rPr>
        <w:t xml:space="preserve"> № 1</w:t>
      </w:r>
      <w:r w:rsidR="00223E0B">
        <w:rPr>
          <w:sz w:val="28"/>
          <w:szCs w:val="28"/>
        </w:rPr>
        <w:t xml:space="preserve">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</w:t>
      </w:r>
      <w:r w:rsidR="000D7FF4">
        <w:rPr>
          <w:sz w:val="28"/>
          <w:szCs w:val="28"/>
        </w:rPr>
        <w:t xml:space="preserve">области, за услугу </w:t>
      </w:r>
      <w:r w:rsidR="006B6C28">
        <w:rPr>
          <w:sz w:val="28"/>
          <w:szCs w:val="28"/>
        </w:rPr>
        <w:t>теплоснабжения</w:t>
      </w:r>
      <w:r>
        <w:rPr>
          <w:sz w:val="28"/>
          <w:szCs w:val="28"/>
        </w:rPr>
        <w:t xml:space="preserve"> на 2</w:t>
      </w:r>
      <w:r w:rsidR="00223E0B">
        <w:rPr>
          <w:sz w:val="28"/>
          <w:szCs w:val="28"/>
        </w:rPr>
        <w:t xml:space="preserve"> полугодие 2021 года»: </w:t>
      </w:r>
    </w:p>
    <w:p w:rsidR="00F82950" w:rsidRDefault="00C6094F" w:rsidP="00535F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1E1A15">
        <w:rPr>
          <w:sz w:val="28"/>
          <w:szCs w:val="28"/>
        </w:rPr>
        <w:t>.</w:t>
      </w:r>
      <w:r w:rsidR="00F32FDE">
        <w:rPr>
          <w:sz w:val="28"/>
          <w:szCs w:val="28"/>
        </w:rPr>
        <w:t>1</w:t>
      </w:r>
      <w:r w:rsidR="001E1A15">
        <w:rPr>
          <w:sz w:val="28"/>
          <w:szCs w:val="28"/>
        </w:rPr>
        <w:t xml:space="preserve">. </w:t>
      </w:r>
      <w:r w:rsidR="00B63C40">
        <w:rPr>
          <w:sz w:val="28"/>
          <w:szCs w:val="28"/>
        </w:rPr>
        <w:t>с</w:t>
      </w:r>
      <w:r w:rsidR="00F32FDE">
        <w:rPr>
          <w:sz w:val="28"/>
          <w:szCs w:val="28"/>
        </w:rPr>
        <w:t>троку</w:t>
      </w:r>
      <w:r w:rsidR="001E1A15">
        <w:rPr>
          <w:sz w:val="28"/>
          <w:szCs w:val="28"/>
        </w:rPr>
        <w:t xml:space="preserve">: </w:t>
      </w:r>
    </w:p>
    <w:p w:rsidR="00535FCC" w:rsidRDefault="00535FCC" w:rsidP="00535FC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7920"/>
        <w:gridCol w:w="1861"/>
      </w:tblGrid>
      <w:tr w:rsidR="006B6C28" w:rsidTr="00051342">
        <w:tc>
          <w:tcPr>
            <w:tcW w:w="7920" w:type="dxa"/>
            <w:tcBorders>
              <w:right w:val="single" w:sz="4" w:space="0" w:color="auto"/>
            </w:tcBorders>
          </w:tcPr>
          <w:p w:rsidR="006B6C28" w:rsidRPr="00535FCC" w:rsidRDefault="006B6C28" w:rsidP="00535FCC">
            <w:pPr>
              <w:snapToGrid w:val="0"/>
              <w:rPr>
                <w:sz w:val="28"/>
                <w:szCs w:val="28"/>
              </w:rPr>
            </w:pPr>
            <w:r w:rsidRPr="00535FCC">
              <w:rPr>
                <w:sz w:val="28"/>
                <w:szCs w:val="28"/>
              </w:rPr>
              <w:t>Ул. Дружбы, 1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6B6C28" w:rsidRPr="00535FCC" w:rsidRDefault="006B6C28" w:rsidP="00535FCC">
            <w:pPr>
              <w:snapToGrid w:val="0"/>
              <w:rPr>
                <w:sz w:val="28"/>
                <w:szCs w:val="28"/>
              </w:rPr>
            </w:pPr>
            <w:r w:rsidRPr="00535FCC">
              <w:rPr>
                <w:sz w:val="28"/>
                <w:szCs w:val="28"/>
              </w:rPr>
              <w:t>69,9127 %</w:t>
            </w:r>
          </w:p>
        </w:tc>
      </w:tr>
    </w:tbl>
    <w:p w:rsidR="00535FCC" w:rsidRDefault="00535FCC" w:rsidP="00535FCC">
      <w:pPr>
        <w:autoSpaceDE w:val="0"/>
        <w:autoSpaceDN w:val="0"/>
        <w:adjustRightInd w:val="0"/>
        <w:rPr>
          <w:sz w:val="28"/>
          <w:szCs w:val="28"/>
        </w:rPr>
      </w:pPr>
    </w:p>
    <w:p w:rsidR="00535FCC" w:rsidRDefault="00535FCC" w:rsidP="00535F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DD734F">
        <w:rPr>
          <w:sz w:val="28"/>
          <w:szCs w:val="28"/>
        </w:rPr>
        <w:t xml:space="preserve"> </w:t>
      </w:r>
    </w:p>
    <w:p w:rsidR="00DD734F" w:rsidRDefault="00DD734F" w:rsidP="00535F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06A7">
        <w:rPr>
          <w:sz w:val="28"/>
          <w:szCs w:val="28"/>
        </w:rPr>
        <w:t xml:space="preserve"> </w:t>
      </w:r>
      <w:r w:rsidR="00F13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B6C28" w:rsidRPr="00865FCB" w:rsidTr="00051342"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B6C28" w:rsidRPr="00535FCC" w:rsidRDefault="006B6C28" w:rsidP="00535FCC">
            <w:pPr>
              <w:snapToGrid w:val="0"/>
              <w:rPr>
                <w:sz w:val="28"/>
                <w:szCs w:val="28"/>
              </w:rPr>
            </w:pPr>
            <w:r w:rsidRPr="00535FCC">
              <w:rPr>
                <w:sz w:val="28"/>
                <w:szCs w:val="28"/>
              </w:rPr>
              <w:t>Ул. Дружбы,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C28" w:rsidRPr="00535FCC" w:rsidRDefault="006B6C28" w:rsidP="00535FCC">
            <w:pPr>
              <w:snapToGrid w:val="0"/>
              <w:rPr>
                <w:sz w:val="28"/>
                <w:szCs w:val="28"/>
              </w:rPr>
            </w:pPr>
            <w:r w:rsidRPr="00535FCC">
              <w:rPr>
                <w:sz w:val="28"/>
                <w:szCs w:val="28"/>
              </w:rPr>
              <w:t>76,4773 %</w:t>
            </w:r>
          </w:p>
        </w:tc>
      </w:tr>
    </w:tbl>
    <w:p w:rsidR="006B6C28" w:rsidRDefault="00C9347F" w:rsidP="00535FCC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6B6C28" w:rsidRDefault="00535FCC" w:rsidP="00535FCC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6B6C28">
        <w:rPr>
          <w:bCs/>
          <w:sz w:val="28"/>
          <w:szCs w:val="28"/>
        </w:rPr>
        <w:t>.2. строку</w:t>
      </w:r>
      <w:r w:rsidR="00B63C40">
        <w:rPr>
          <w:bCs/>
          <w:sz w:val="28"/>
          <w:szCs w:val="28"/>
        </w:rPr>
        <w:t>:</w:t>
      </w:r>
      <w:r w:rsidR="006B6C28">
        <w:rPr>
          <w:bCs/>
          <w:sz w:val="28"/>
          <w:szCs w:val="28"/>
        </w:rPr>
        <w:t xml:space="preserve"> </w:t>
      </w:r>
    </w:p>
    <w:p w:rsidR="00535FCC" w:rsidRDefault="00535FCC" w:rsidP="00535FCC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B6C28" w:rsidRPr="00E067CE" w:rsidTr="006B6C28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C28" w:rsidRPr="00E067CE" w:rsidRDefault="006B6C28" w:rsidP="00535FCC">
            <w:pPr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Дружбы,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C28" w:rsidRPr="00E067CE" w:rsidRDefault="006B6C28" w:rsidP="00535FCC">
            <w:pPr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79,5634 %</w:t>
            </w:r>
          </w:p>
        </w:tc>
      </w:tr>
    </w:tbl>
    <w:p w:rsidR="00E067CE" w:rsidRDefault="00E067CE" w:rsidP="00535FCC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E067CE" w:rsidRDefault="00E067CE" w:rsidP="00535FCC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изложить в следующей редакции </w:t>
      </w:r>
    </w:p>
    <w:p w:rsidR="006B6C28" w:rsidRPr="00E067CE" w:rsidRDefault="00C9347F" w:rsidP="00535FCC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E067CE">
        <w:rPr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B6C28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C28" w:rsidRPr="00E067CE" w:rsidRDefault="006B6C28" w:rsidP="00E067CE">
            <w:pPr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 xml:space="preserve">Ул. Дружбы, </w:t>
            </w:r>
            <w:r w:rsidR="00CF3852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C28" w:rsidRPr="00E067CE" w:rsidRDefault="006B6C28" w:rsidP="00E067CE">
            <w:pPr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87,0341 %</w:t>
            </w:r>
          </w:p>
        </w:tc>
      </w:tr>
    </w:tbl>
    <w:p w:rsidR="006B6C28" w:rsidRPr="00E067CE" w:rsidRDefault="00C9347F" w:rsidP="00E067CE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E067CE">
        <w:rPr>
          <w:bCs/>
          <w:sz w:val="28"/>
          <w:szCs w:val="28"/>
        </w:rPr>
        <w:t xml:space="preserve">     </w:t>
      </w:r>
      <w:r w:rsidR="006B6C28" w:rsidRPr="00E067CE">
        <w:rPr>
          <w:bCs/>
          <w:sz w:val="28"/>
          <w:szCs w:val="28"/>
        </w:rPr>
        <w:t xml:space="preserve">  </w:t>
      </w:r>
    </w:p>
    <w:p w:rsidR="00E067CE" w:rsidRDefault="00E067CE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1.3. строку</w:t>
      </w:r>
      <w:r w:rsidR="00B63C40">
        <w:rPr>
          <w:bCs/>
          <w:sz w:val="28"/>
          <w:szCs w:val="28"/>
        </w:rPr>
        <w:t>:</w:t>
      </w:r>
    </w:p>
    <w:p w:rsidR="00E067CE" w:rsidRDefault="00E067CE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Вокзальная,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53,6413 %</w:t>
            </w:r>
          </w:p>
        </w:tc>
      </w:tr>
    </w:tbl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изложить в следующей редакции </w:t>
      </w:r>
    </w:p>
    <w:p w:rsidR="00676D1A" w:rsidRDefault="00676D1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0093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lastRenderedPageBreak/>
              <w:t>Ул. Вокзальная,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93A" w:rsidRPr="00E067CE" w:rsidRDefault="0060093A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58,4048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1.4. строку</w:t>
      </w:r>
      <w:r w:rsidR="00B63C40">
        <w:rPr>
          <w:bCs/>
          <w:sz w:val="28"/>
          <w:szCs w:val="28"/>
        </w:rPr>
        <w:t>:</w:t>
      </w:r>
    </w:p>
    <w:p w:rsidR="00535FCC" w:rsidRPr="00E067CE" w:rsidRDefault="00C9347F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E067CE">
        <w:rPr>
          <w:bCs/>
          <w:sz w:val="28"/>
          <w:szCs w:val="28"/>
        </w:rPr>
        <w:t xml:space="preserve"> 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Дружбы, 7,10; ул. Строительная,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69,1695 %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0093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Дружбы, 7,10; ул. Строительная,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93A" w:rsidRPr="00E067CE" w:rsidRDefault="0060093A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75,6642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1.5. строку</w:t>
      </w:r>
      <w:r w:rsidR="00B63C40">
        <w:rPr>
          <w:bCs/>
          <w:sz w:val="28"/>
          <w:szCs w:val="28"/>
        </w:rPr>
        <w:t>:</w:t>
      </w:r>
    </w:p>
    <w:p w:rsidR="00535FCC" w:rsidRPr="00E067CE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-108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Дружбы, 6,8,9; ул. Тойменка,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69,7966 %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0093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-108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Дружбы, 6,8,9; ул. Тойменка,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76,3503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1.6. строку</w:t>
      </w:r>
      <w:r w:rsidR="00B63C40">
        <w:rPr>
          <w:bCs/>
          <w:sz w:val="28"/>
          <w:szCs w:val="28"/>
        </w:rPr>
        <w:t>:</w:t>
      </w:r>
    </w:p>
    <w:p w:rsidR="0060093A" w:rsidRPr="00E067CE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 xml:space="preserve">Ул. Дзержинского,88,88а; ул. </w:t>
            </w:r>
            <w:r w:rsidR="00E067CE">
              <w:rPr>
                <w:sz w:val="28"/>
                <w:szCs w:val="28"/>
              </w:rPr>
              <w:t>Пароходная, 112; ул. Советская,</w:t>
            </w:r>
            <w:r w:rsidRPr="00E067CE">
              <w:rPr>
                <w:sz w:val="28"/>
                <w:szCs w:val="28"/>
              </w:rPr>
              <w:t>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53,7625 %</w:t>
            </w:r>
          </w:p>
        </w:tc>
      </w:tr>
    </w:tbl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0093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 xml:space="preserve">Ул. Дзержинского,88,88а; ул. </w:t>
            </w:r>
            <w:r>
              <w:rPr>
                <w:sz w:val="28"/>
                <w:szCs w:val="28"/>
              </w:rPr>
              <w:t>Пароходная, 112; ул. Советская,</w:t>
            </w:r>
            <w:r w:rsidRPr="00E067CE">
              <w:rPr>
                <w:sz w:val="28"/>
                <w:szCs w:val="28"/>
              </w:rPr>
              <w:t>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58,5368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1.7. строку</w:t>
      </w:r>
      <w:r w:rsidR="00B63C40">
        <w:rPr>
          <w:bCs/>
          <w:sz w:val="28"/>
          <w:szCs w:val="28"/>
        </w:rPr>
        <w:t>:</w:t>
      </w:r>
    </w:p>
    <w:p w:rsidR="00535FCC" w:rsidRPr="00E067CE" w:rsidRDefault="00C9347F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E067CE">
        <w:rPr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Тойменка,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57,1912 %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0093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Тойменка,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62,2700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1.8. строку</w:t>
      </w:r>
      <w:r w:rsidR="00B63C40">
        <w:rPr>
          <w:bCs/>
          <w:sz w:val="28"/>
          <w:szCs w:val="28"/>
        </w:rPr>
        <w:t>:</w:t>
      </w:r>
    </w:p>
    <w:p w:rsidR="0060093A" w:rsidRPr="00E067CE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73,7421 %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0093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93A" w:rsidRPr="00E067CE" w:rsidRDefault="0060093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93A" w:rsidRPr="00E067CE" w:rsidRDefault="0060093A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80,2906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0093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0093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1.9. строку</w:t>
      </w:r>
      <w:r w:rsidR="00B63C40">
        <w:rPr>
          <w:bCs/>
          <w:sz w:val="28"/>
          <w:szCs w:val="28"/>
        </w:rPr>
        <w:t>:</w:t>
      </w:r>
    </w:p>
    <w:p w:rsidR="004E7A70" w:rsidRDefault="004E7A70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lastRenderedPageBreak/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73,6973 %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76D1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D1A" w:rsidRPr="00E067CE" w:rsidRDefault="00676D1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80,2418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1.10. строку</w:t>
      </w:r>
      <w:r w:rsidR="00B63C40">
        <w:rPr>
          <w:bCs/>
          <w:sz w:val="28"/>
          <w:szCs w:val="28"/>
        </w:rPr>
        <w:t>:</w:t>
      </w:r>
    </w:p>
    <w:p w:rsidR="00676D1A" w:rsidRPr="00E067CE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 xml:space="preserve">81,8160 % 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76D1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D1A" w:rsidRPr="00E067CE" w:rsidRDefault="00676D1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89,4981</w:t>
            </w:r>
            <w:r w:rsidRPr="00E067CE">
              <w:rPr>
                <w:sz w:val="28"/>
                <w:szCs w:val="28"/>
              </w:rPr>
              <w:t xml:space="preserve"> % </w:t>
            </w:r>
          </w:p>
        </w:tc>
      </w:tr>
    </w:tbl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1.11. строку</w:t>
      </w:r>
      <w:r w:rsidR="00B63C40">
        <w:rPr>
          <w:bCs/>
          <w:sz w:val="28"/>
          <w:szCs w:val="28"/>
        </w:rPr>
        <w:t>:</w:t>
      </w:r>
    </w:p>
    <w:p w:rsidR="00676D1A" w:rsidRPr="00E067CE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0093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Советская, 90,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676D1A" w:rsidP="00676D1A">
            <w:pPr>
              <w:tabs>
                <w:tab w:val="left" w:pos="0"/>
              </w:tabs>
              <w:snapToGrid w:val="0"/>
              <w:ind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35FCC" w:rsidRPr="00E067CE">
              <w:rPr>
                <w:sz w:val="28"/>
                <w:szCs w:val="28"/>
              </w:rPr>
              <w:t>74,2138 %</w:t>
            </w:r>
          </w:p>
        </w:tc>
      </w:tr>
    </w:tbl>
    <w:p w:rsidR="00535FCC" w:rsidRDefault="00535FC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76D1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D1A" w:rsidRPr="00E067CE" w:rsidRDefault="00676D1A" w:rsidP="00051342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Советская, 90,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ind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80,8042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tabs>
          <w:tab w:val="left" w:pos="0"/>
          <w:tab w:val="left" w:pos="7938"/>
          <w:tab w:val="left" w:pos="808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1.12. строку</w:t>
      </w:r>
      <w:r w:rsidR="00B63C40">
        <w:rPr>
          <w:bCs/>
          <w:sz w:val="28"/>
          <w:szCs w:val="28"/>
        </w:rPr>
        <w:t>:</w:t>
      </w:r>
    </w:p>
    <w:p w:rsidR="00676D1A" w:rsidRPr="00E067CE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E067CE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73,9730 %</w:t>
            </w:r>
          </w:p>
        </w:tc>
      </w:tr>
    </w:tbl>
    <w:p w:rsidR="00676D1A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676D1A" w:rsidP="00676D1A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76D1A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76D1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80,5421 </w:t>
            </w:r>
            <w:r w:rsidRPr="00E067CE">
              <w:rPr>
                <w:sz w:val="28"/>
                <w:szCs w:val="28"/>
              </w:rPr>
              <w:t>%</w:t>
            </w:r>
          </w:p>
        </w:tc>
      </w:tr>
    </w:tbl>
    <w:p w:rsidR="00676D1A" w:rsidRDefault="00676D1A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535FCC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35FCC" w:rsidRPr="00E067CE">
        <w:rPr>
          <w:bCs/>
          <w:sz w:val="28"/>
          <w:szCs w:val="28"/>
        </w:rPr>
        <w:t xml:space="preserve">В разделе «дома после 1999 года постройки» </w:t>
      </w:r>
      <w:r w:rsidR="00535FCC" w:rsidRPr="00E067C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№ </w:t>
      </w:r>
      <w:r w:rsidR="00535FCC" w:rsidRPr="00E067CE">
        <w:rPr>
          <w:sz w:val="28"/>
          <w:szCs w:val="28"/>
        </w:rPr>
        <w:t xml:space="preserve">1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на 2 полугодие 2021 года»: </w:t>
      </w:r>
    </w:p>
    <w:p w:rsidR="00676D1A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76D1A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2.1. строку</w:t>
      </w:r>
    </w:p>
    <w:p w:rsidR="00676D1A" w:rsidRPr="00E067CE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535FCC" w:rsidRPr="00E067CE" w:rsidTr="00676D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CC" w:rsidRPr="00E067CE" w:rsidRDefault="00535FCC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CC" w:rsidRPr="00E067CE" w:rsidRDefault="00535FCC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94,0956</w:t>
            </w:r>
            <w:r w:rsidR="00676D1A">
              <w:rPr>
                <w:sz w:val="28"/>
                <w:szCs w:val="28"/>
              </w:rPr>
              <w:t xml:space="preserve"> </w:t>
            </w:r>
            <w:r w:rsidRPr="00E067CE">
              <w:rPr>
                <w:sz w:val="28"/>
                <w:szCs w:val="28"/>
              </w:rPr>
              <w:t xml:space="preserve">% </w:t>
            </w:r>
          </w:p>
        </w:tc>
      </w:tr>
    </w:tbl>
    <w:p w:rsidR="00E067CE" w:rsidRDefault="00E067CE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61353" w:rsidRDefault="00F61353" w:rsidP="00F61353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676D1A" w:rsidRDefault="00676D1A" w:rsidP="00676D1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76D1A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D1A" w:rsidRPr="00E067CE" w:rsidRDefault="00676D1A" w:rsidP="00676D1A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100,0000 </w:t>
            </w:r>
            <w:r w:rsidRPr="00E067CE">
              <w:rPr>
                <w:sz w:val="28"/>
                <w:szCs w:val="28"/>
              </w:rPr>
              <w:t xml:space="preserve">% </w:t>
            </w:r>
          </w:p>
        </w:tc>
      </w:tr>
    </w:tbl>
    <w:p w:rsidR="00D04A7C" w:rsidRDefault="00D04A7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D04A7C" w:rsidRDefault="00D04A7C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676D1A" w:rsidRDefault="00F61353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2.2. строку</w:t>
      </w:r>
      <w:r w:rsidR="00B63C40">
        <w:rPr>
          <w:bCs/>
          <w:sz w:val="28"/>
          <w:szCs w:val="28"/>
        </w:rPr>
        <w:t>:</w:t>
      </w:r>
    </w:p>
    <w:p w:rsidR="00E067CE" w:rsidRPr="00E067CE" w:rsidRDefault="00E067CE" w:rsidP="0060093A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E067CE" w:rsidRPr="00E067CE" w:rsidTr="00676D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7CE" w:rsidRPr="00E067CE" w:rsidRDefault="00E067CE" w:rsidP="00F61353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Советская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7CE" w:rsidRPr="00E067CE" w:rsidRDefault="00E067CE" w:rsidP="00F61353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84,6255 %</w:t>
            </w:r>
          </w:p>
        </w:tc>
      </w:tr>
    </w:tbl>
    <w:p w:rsidR="00F61353" w:rsidRDefault="00F61353" w:rsidP="00F61353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F61353" w:rsidRDefault="00F61353" w:rsidP="00F61353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F61353" w:rsidRDefault="00F61353" w:rsidP="00F61353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F61353" w:rsidRPr="00E067CE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353" w:rsidRPr="00E067CE" w:rsidRDefault="00F61353" w:rsidP="00F61353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E067CE">
              <w:rPr>
                <w:sz w:val="28"/>
                <w:szCs w:val="28"/>
              </w:rPr>
              <w:t>Ул. Советская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353" w:rsidRPr="00E067CE" w:rsidRDefault="00F61353" w:rsidP="00F61353">
            <w:p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92,1406</w:t>
            </w:r>
            <w:r w:rsidRPr="00E067CE">
              <w:rPr>
                <w:sz w:val="28"/>
                <w:szCs w:val="28"/>
              </w:rPr>
              <w:t xml:space="preserve"> %</w:t>
            </w:r>
          </w:p>
        </w:tc>
      </w:tr>
    </w:tbl>
    <w:p w:rsidR="003F79D1" w:rsidRDefault="003F79D1" w:rsidP="00F61353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3F79D1" w:rsidRDefault="003F79D1" w:rsidP="003F79D1">
      <w:pPr>
        <w:snapToGrid w:val="0"/>
        <w:outlineLvl w:val="1"/>
        <w:rPr>
          <w:sz w:val="28"/>
          <w:szCs w:val="28"/>
        </w:rPr>
      </w:pPr>
      <w:r w:rsidRPr="003F79D1">
        <w:rPr>
          <w:bCs/>
          <w:sz w:val="28"/>
          <w:szCs w:val="28"/>
        </w:rPr>
        <w:t xml:space="preserve">3. В разделе «дома до 1999 года постройки» </w:t>
      </w:r>
      <w:r w:rsidRPr="003F79D1">
        <w:rPr>
          <w:sz w:val="28"/>
          <w:szCs w:val="28"/>
        </w:rPr>
        <w:t xml:space="preserve">приложения № </w:t>
      </w:r>
      <w:r>
        <w:rPr>
          <w:sz w:val="28"/>
          <w:szCs w:val="28"/>
        </w:rPr>
        <w:t>2 к</w:t>
      </w:r>
      <w:r w:rsidRPr="003F79D1">
        <w:rPr>
          <w:sz w:val="28"/>
          <w:szCs w:val="28"/>
        </w:rPr>
        <w:t xml:space="preserve">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2021 года»: </w:t>
      </w:r>
    </w:p>
    <w:p w:rsidR="003F79D1" w:rsidRDefault="003F79D1" w:rsidP="003F79D1">
      <w:pPr>
        <w:snapToGrid w:val="0"/>
        <w:outlineLvl w:val="1"/>
        <w:rPr>
          <w:sz w:val="28"/>
          <w:szCs w:val="28"/>
        </w:rPr>
      </w:pPr>
    </w:p>
    <w:p w:rsidR="003F79D1" w:rsidRDefault="003F79D1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3.1. строку</w:t>
      </w:r>
      <w:r w:rsidR="00B63C40">
        <w:rPr>
          <w:sz w:val="28"/>
          <w:szCs w:val="28"/>
        </w:rPr>
        <w:t>:</w:t>
      </w:r>
    </w:p>
    <w:p w:rsidR="003F79D1" w:rsidRDefault="003F79D1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3F79D1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9D1" w:rsidRPr="009E5D77" w:rsidRDefault="003F79D1" w:rsidP="009E5D7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3-этажные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9D1" w:rsidRPr="009E5D77" w:rsidRDefault="003F79D1" w:rsidP="009E5D77">
            <w:pPr>
              <w:snapToGrid w:val="0"/>
              <w:ind w:left="782" w:hanging="782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Кооперативная,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9D1" w:rsidRPr="009E5D77" w:rsidRDefault="003F79D1" w:rsidP="009E5D7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52,8931 %</w:t>
            </w:r>
          </w:p>
        </w:tc>
      </w:tr>
    </w:tbl>
    <w:p w:rsidR="003F79D1" w:rsidRDefault="003F79D1" w:rsidP="009E5D77">
      <w:pPr>
        <w:snapToGrid w:val="0"/>
        <w:outlineLvl w:val="1"/>
        <w:rPr>
          <w:sz w:val="28"/>
          <w:szCs w:val="28"/>
        </w:rPr>
      </w:pPr>
    </w:p>
    <w:p w:rsidR="00B63C40" w:rsidRDefault="00B63C40" w:rsidP="00B63C40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9E5D77" w:rsidRDefault="009E5D77" w:rsidP="009E5D77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9E5D7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3-этажные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9E5D77">
            <w:pPr>
              <w:snapToGrid w:val="0"/>
              <w:ind w:left="782" w:hanging="782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Кооперативная,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051342" w:rsidP="009E5D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57,5902</w:t>
            </w:r>
            <w:r w:rsidR="009E5D77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9E5D77" w:rsidRP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3F79D1" w:rsidRPr="009E5D77" w:rsidRDefault="003F79D1" w:rsidP="003F79D1">
      <w:pPr>
        <w:snapToGrid w:val="0"/>
        <w:outlineLvl w:val="1"/>
        <w:rPr>
          <w:sz w:val="28"/>
          <w:szCs w:val="28"/>
        </w:rPr>
      </w:pPr>
    </w:p>
    <w:p w:rsidR="003F79D1" w:rsidRPr="009E5D77" w:rsidRDefault="003F79D1" w:rsidP="003F79D1">
      <w:pPr>
        <w:snapToGrid w:val="0"/>
        <w:outlineLvl w:val="1"/>
        <w:rPr>
          <w:sz w:val="28"/>
          <w:szCs w:val="28"/>
        </w:rPr>
      </w:pPr>
      <w:r w:rsidRPr="009E5D77">
        <w:rPr>
          <w:sz w:val="28"/>
          <w:szCs w:val="28"/>
        </w:rPr>
        <w:t>3.2. строку</w:t>
      </w:r>
      <w:r w:rsidR="00B63C40">
        <w:rPr>
          <w:sz w:val="28"/>
          <w:szCs w:val="28"/>
        </w:rPr>
        <w:t>:</w:t>
      </w:r>
    </w:p>
    <w:p w:rsidR="003F79D1" w:rsidRPr="009E5D77" w:rsidRDefault="003F79D1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7938"/>
        <w:gridCol w:w="1843"/>
      </w:tblGrid>
      <w:tr w:rsidR="003F79D1" w:rsidRPr="009E5D77" w:rsidTr="009E5D7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9D1" w:rsidRPr="009E5D77" w:rsidRDefault="003F79D1" w:rsidP="00051342">
            <w:pPr>
              <w:snapToGrid w:val="0"/>
            </w:pPr>
            <w:r w:rsidRPr="009E5D77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9D1" w:rsidRPr="009E5D77" w:rsidRDefault="009E5D77" w:rsidP="009E5D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91,3295 %</w:t>
            </w:r>
          </w:p>
        </w:tc>
      </w:tr>
    </w:tbl>
    <w:p w:rsidR="003F79D1" w:rsidRDefault="003F79D1" w:rsidP="003F79D1">
      <w:pPr>
        <w:snapToGrid w:val="0"/>
        <w:outlineLvl w:val="1"/>
        <w:rPr>
          <w:sz w:val="28"/>
          <w:szCs w:val="28"/>
        </w:rPr>
      </w:pPr>
    </w:p>
    <w:p w:rsidR="00B63C40" w:rsidRDefault="00B63C40" w:rsidP="00B63C40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7938"/>
        <w:gridCol w:w="1843"/>
      </w:tblGrid>
      <w:tr w:rsidR="009E5D77" w:rsidRPr="009E5D77" w:rsidTr="00051342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</w:pPr>
            <w:r w:rsidRPr="009E5D77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D77" w:rsidRPr="009E5D77" w:rsidRDefault="00051342" w:rsidP="000513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="009E5D77">
              <w:rPr>
                <w:sz w:val="28"/>
                <w:szCs w:val="28"/>
              </w:rPr>
              <w:t xml:space="preserve"> %</w:t>
            </w:r>
          </w:p>
        </w:tc>
      </w:tr>
    </w:tbl>
    <w:p w:rsidR="003F79D1" w:rsidRDefault="003F79D1" w:rsidP="003F79D1">
      <w:pPr>
        <w:snapToGrid w:val="0"/>
        <w:outlineLvl w:val="1"/>
        <w:rPr>
          <w:sz w:val="28"/>
          <w:szCs w:val="28"/>
        </w:rPr>
      </w:pPr>
    </w:p>
    <w:p w:rsidR="003F79D1" w:rsidRDefault="009E5D77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F79D1" w:rsidRPr="009E5D77">
        <w:rPr>
          <w:bCs/>
          <w:sz w:val="28"/>
          <w:szCs w:val="28"/>
        </w:rPr>
        <w:t xml:space="preserve">В разделе </w:t>
      </w:r>
      <w:r>
        <w:rPr>
          <w:bCs/>
          <w:sz w:val="28"/>
          <w:szCs w:val="28"/>
        </w:rPr>
        <w:t>«</w:t>
      </w:r>
      <w:r w:rsidRPr="009E5D77">
        <w:rPr>
          <w:sz w:val="28"/>
          <w:szCs w:val="28"/>
        </w:rPr>
        <w:t>Горячее водоснабжение через ЦТП (котельные)</w:t>
      </w:r>
      <w:r>
        <w:rPr>
          <w:sz w:val="28"/>
          <w:szCs w:val="28"/>
        </w:rPr>
        <w:t>»</w:t>
      </w:r>
      <w:r w:rsidR="003F79D1" w:rsidRPr="009E5D77">
        <w:rPr>
          <w:bCs/>
          <w:sz w:val="28"/>
          <w:szCs w:val="28"/>
        </w:rPr>
        <w:t xml:space="preserve"> </w:t>
      </w:r>
      <w:r w:rsidR="003F79D1" w:rsidRPr="009E5D77">
        <w:rPr>
          <w:sz w:val="28"/>
          <w:szCs w:val="28"/>
        </w:rPr>
        <w:t xml:space="preserve">приложения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2021 года»: 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4.1. строку:</w:t>
      </w:r>
    </w:p>
    <w:p w:rsidR="009E5D77" w:rsidRPr="009E5D77" w:rsidRDefault="009E5D77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 xml:space="preserve">Компонент на </w:t>
            </w:r>
            <w:r w:rsidRPr="009E5D77">
              <w:rPr>
                <w:sz w:val="28"/>
                <w:szCs w:val="28"/>
              </w:rPr>
              <w:lastRenderedPageBreak/>
              <w:t>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52,3980 %</w:t>
            </w:r>
          </w:p>
        </w:tc>
      </w:tr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52,3980 %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57,5136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57,5136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4.2. строку:</w:t>
      </w:r>
    </w:p>
    <w:p w:rsidR="009E5D77" w:rsidRPr="009E5D77" w:rsidRDefault="009E5D77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95,1675 %</w:t>
            </w:r>
          </w:p>
        </w:tc>
      </w:tr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95,1675 %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99,9963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99,9963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4.3. строку:</w:t>
      </w:r>
    </w:p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 xml:space="preserve">Компонент на холодную </w:t>
            </w:r>
            <w:r w:rsidRPr="009E5D77">
              <w:rPr>
                <w:sz w:val="28"/>
                <w:szCs w:val="28"/>
              </w:rPr>
              <w:lastRenderedPageBreak/>
              <w:t>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53,4466 %</w:t>
            </w:r>
          </w:p>
        </w:tc>
      </w:tr>
      <w:tr w:rsidR="009E5D77" w:rsidRPr="009E5D77" w:rsidTr="009E5D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53,4466 %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58,6646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58,6646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4.4. строку:</w:t>
      </w:r>
    </w:p>
    <w:p w:rsidR="009E5D77" w:rsidRPr="009E5D77" w:rsidRDefault="009E5D77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82,9247 %</w:t>
            </w: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82,9247 %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3-этажные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91,0205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91,0205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4.5. строку:</w:t>
      </w:r>
    </w:p>
    <w:p w:rsidR="009E5D77" w:rsidRPr="009E5D77" w:rsidRDefault="009E5D77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4-этажные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53,8295 %</w:t>
            </w: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53,8295 %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4-этажные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59,0848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59,0848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4.6. строку:</w:t>
      </w:r>
    </w:p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Дружбы,6,8,9,10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61,4519 %</w:t>
            </w: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61,4519 %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Дружбы,6,8,9,10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2B49E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67,7905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2B49E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67,7905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Pr="009E5D77" w:rsidRDefault="00B63C40" w:rsidP="002B49EE">
      <w:pPr>
        <w:snapToGrid w:val="0"/>
        <w:outlineLvl w:val="1"/>
        <w:rPr>
          <w:sz w:val="28"/>
          <w:szCs w:val="28"/>
        </w:rPr>
      </w:pPr>
    </w:p>
    <w:p w:rsidR="00B63C40" w:rsidRPr="009E5D77" w:rsidRDefault="00B63C40" w:rsidP="002B49EE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4.7. строку:</w:t>
      </w:r>
    </w:p>
    <w:p w:rsidR="009E5D77" w:rsidRPr="009E5D77" w:rsidRDefault="009E5D77" w:rsidP="002B49EE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Строительная,7а,9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65,3371 %</w:t>
            </w:r>
          </w:p>
        </w:tc>
      </w:tr>
      <w:tr w:rsidR="009E5D77" w:rsidRPr="009E5D77" w:rsidTr="00B63C4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 xml:space="preserve">Компонент на </w:t>
            </w:r>
            <w:r w:rsidRPr="009E5D77">
              <w:rPr>
                <w:sz w:val="28"/>
                <w:szCs w:val="28"/>
              </w:rPr>
              <w:lastRenderedPageBreak/>
              <w:t>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D77" w:rsidRPr="009E5D77" w:rsidRDefault="009E5D77" w:rsidP="002B49EE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65,3371 %</w:t>
            </w:r>
          </w:p>
        </w:tc>
      </w:tr>
    </w:tbl>
    <w:p w:rsidR="009E5D77" w:rsidRDefault="009E5D77" w:rsidP="003F79D1">
      <w:pPr>
        <w:snapToGrid w:val="0"/>
        <w:outlineLvl w:val="1"/>
        <w:rPr>
          <w:sz w:val="28"/>
          <w:szCs w:val="28"/>
        </w:rPr>
      </w:pPr>
    </w:p>
    <w:p w:rsidR="00051342" w:rsidRDefault="00051342" w:rsidP="00051342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B63C40" w:rsidRDefault="00B63C40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Строительная,7а,9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72,1150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  <w:tr w:rsidR="00B63C40" w:rsidRPr="009E5D77" w:rsidTr="0005134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C40" w:rsidRPr="009E5D77" w:rsidRDefault="00B63C40" w:rsidP="000513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40" w:rsidRPr="009E5D77" w:rsidRDefault="002B49EE" w:rsidP="002B49E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72,1150</w:t>
            </w:r>
            <w:r w:rsidR="00B63C40"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B63C40" w:rsidRPr="009E5D77" w:rsidRDefault="00B63C40" w:rsidP="003F79D1">
      <w:pPr>
        <w:snapToGrid w:val="0"/>
        <w:outlineLvl w:val="1"/>
        <w:rPr>
          <w:sz w:val="28"/>
          <w:szCs w:val="28"/>
        </w:rPr>
      </w:pPr>
    </w:p>
    <w:p w:rsidR="00810C93" w:rsidRDefault="00810C93" w:rsidP="00810C93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E5D77">
        <w:rPr>
          <w:bCs/>
          <w:sz w:val="28"/>
          <w:szCs w:val="28"/>
        </w:rPr>
        <w:t xml:space="preserve">В разделе </w:t>
      </w:r>
      <w:r>
        <w:rPr>
          <w:bCs/>
          <w:sz w:val="28"/>
          <w:szCs w:val="28"/>
        </w:rPr>
        <w:t xml:space="preserve">«ООО Водоканал» </w:t>
      </w:r>
      <w:r w:rsidRPr="009E5D77">
        <w:rPr>
          <w:sz w:val="28"/>
          <w:szCs w:val="28"/>
        </w:rPr>
        <w:t xml:space="preserve">приложения № </w:t>
      </w:r>
      <w:r>
        <w:rPr>
          <w:sz w:val="28"/>
          <w:szCs w:val="28"/>
        </w:rPr>
        <w:t>3</w:t>
      </w:r>
      <w:r w:rsidRPr="009E5D77">
        <w:rPr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</w:t>
      </w:r>
      <w:r>
        <w:rPr>
          <w:sz w:val="28"/>
          <w:szCs w:val="28"/>
        </w:rPr>
        <w:t>ской области, за услугу холодного</w:t>
      </w:r>
      <w:r w:rsidRPr="009E5D77">
        <w:rPr>
          <w:sz w:val="28"/>
          <w:szCs w:val="28"/>
        </w:rPr>
        <w:t xml:space="preserve"> водоснабжения на 2 полугодие 2021 года»: </w:t>
      </w:r>
    </w:p>
    <w:p w:rsidR="00810C93" w:rsidRDefault="00810C93" w:rsidP="00810C93">
      <w:pPr>
        <w:snapToGrid w:val="0"/>
        <w:outlineLvl w:val="1"/>
        <w:rPr>
          <w:sz w:val="28"/>
          <w:szCs w:val="28"/>
        </w:rPr>
      </w:pPr>
    </w:p>
    <w:p w:rsidR="00810C93" w:rsidRDefault="00810C93" w:rsidP="00810C93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5.1. строку:</w:t>
      </w:r>
    </w:p>
    <w:p w:rsidR="003F79D1" w:rsidRDefault="003F79D1" w:rsidP="003F79D1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7938"/>
        <w:gridCol w:w="1843"/>
      </w:tblGrid>
      <w:tr w:rsidR="00810C93" w:rsidRPr="00810C93" w:rsidTr="00810C93">
        <w:trPr>
          <w:trHeight w:val="6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93" w:rsidRPr="00810C93" w:rsidRDefault="00810C93" w:rsidP="00810C93">
            <w:pPr>
              <w:snapToGrid w:val="0"/>
              <w:rPr>
                <w:sz w:val="28"/>
                <w:szCs w:val="28"/>
              </w:rPr>
            </w:pPr>
            <w:r w:rsidRPr="00810C93">
              <w:rPr>
                <w:sz w:val="28"/>
                <w:szCs w:val="28"/>
              </w:rPr>
              <w:t>Многоквартирные дома и жилые дома с централизованным водоснабжением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93" w:rsidRPr="00810C93" w:rsidRDefault="00810C93" w:rsidP="00810C93">
            <w:pPr>
              <w:snapToGrid w:val="0"/>
              <w:rPr>
                <w:color w:val="000000"/>
                <w:sz w:val="28"/>
                <w:szCs w:val="28"/>
              </w:rPr>
            </w:pPr>
            <w:r w:rsidRPr="00810C93">
              <w:rPr>
                <w:color w:val="000000"/>
                <w:sz w:val="28"/>
                <w:szCs w:val="28"/>
              </w:rPr>
              <w:t>91,3295 %</w:t>
            </w:r>
          </w:p>
        </w:tc>
      </w:tr>
    </w:tbl>
    <w:p w:rsidR="00810C93" w:rsidRDefault="00810C93" w:rsidP="00810C93">
      <w:pPr>
        <w:snapToGrid w:val="0"/>
        <w:outlineLvl w:val="1"/>
        <w:rPr>
          <w:sz w:val="28"/>
          <w:szCs w:val="28"/>
        </w:rPr>
      </w:pPr>
    </w:p>
    <w:p w:rsidR="00810C93" w:rsidRDefault="00810C93" w:rsidP="00810C93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810C93" w:rsidRDefault="00810C93" w:rsidP="00810C93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7938"/>
        <w:gridCol w:w="1843"/>
      </w:tblGrid>
      <w:tr w:rsidR="00810C93" w:rsidRPr="00810C93" w:rsidTr="00817BF8">
        <w:trPr>
          <w:trHeight w:val="6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93" w:rsidRPr="00810C93" w:rsidRDefault="00810C93" w:rsidP="00817BF8">
            <w:pPr>
              <w:snapToGrid w:val="0"/>
              <w:rPr>
                <w:sz w:val="28"/>
                <w:szCs w:val="28"/>
              </w:rPr>
            </w:pPr>
            <w:r w:rsidRPr="00810C93">
              <w:rPr>
                <w:sz w:val="28"/>
                <w:szCs w:val="28"/>
              </w:rPr>
              <w:t>Многоквартирные дома и жилые дома с централизованным водоснабжением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93" w:rsidRPr="00810C93" w:rsidRDefault="00810C93" w:rsidP="00817BF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100,0000</w:t>
            </w:r>
            <w:r w:rsidRPr="00810C93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</w:tbl>
    <w:p w:rsidR="00810C93" w:rsidRDefault="00810C93" w:rsidP="00810C93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810C93" w:rsidRDefault="00810C93" w:rsidP="00810C93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E5D77">
        <w:rPr>
          <w:bCs/>
          <w:sz w:val="28"/>
          <w:szCs w:val="28"/>
        </w:rPr>
        <w:t xml:space="preserve">В разделе </w:t>
      </w:r>
      <w:r>
        <w:rPr>
          <w:bCs/>
          <w:sz w:val="28"/>
          <w:szCs w:val="28"/>
        </w:rPr>
        <w:t>«ООО Во</w:t>
      </w:r>
      <w:r w:rsidR="00103597">
        <w:rPr>
          <w:bCs/>
          <w:sz w:val="28"/>
          <w:szCs w:val="28"/>
        </w:rPr>
        <w:t>доотведение</w:t>
      </w:r>
      <w:r>
        <w:rPr>
          <w:bCs/>
          <w:sz w:val="28"/>
          <w:szCs w:val="28"/>
        </w:rPr>
        <w:t xml:space="preserve">» </w:t>
      </w:r>
      <w:r w:rsidRPr="009E5D77">
        <w:rPr>
          <w:sz w:val="28"/>
          <w:szCs w:val="28"/>
        </w:rPr>
        <w:t xml:space="preserve">приложения № </w:t>
      </w:r>
      <w:r w:rsidR="00103597">
        <w:rPr>
          <w:sz w:val="28"/>
          <w:szCs w:val="28"/>
        </w:rPr>
        <w:t>4</w:t>
      </w:r>
      <w:r w:rsidRPr="009E5D77">
        <w:rPr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</w:t>
      </w:r>
      <w:r>
        <w:rPr>
          <w:sz w:val="28"/>
          <w:szCs w:val="28"/>
        </w:rPr>
        <w:t>ской области, за услугу холодного</w:t>
      </w:r>
      <w:r w:rsidRPr="009E5D77">
        <w:rPr>
          <w:sz w:val="28"/>
          <w:szCs w:val="28"/>
        </w:rPr>
        <w:t xml:space="preserve"> водоснабжения на 2 полугодие 2021 года»:</w:t>
      </w:r>
    </w:p>
    <w:p w:rsidR="00103597" w:rsidRDefault="00103597" w:rsidP="00810C93">
      <w:pPr>
        <w:snapToGrid w:val="0"/>
        <w:outlineLvl w:val="1"/>
        <w:rPr>
          <w:sz w:val="28"/>
          <w:szCs w:val="28"/>
        </w:rPr>
      </w:pPr>
    </w:p>
    <w:p w:rsidR="00103597" w:rsidRDefault="00103597" w:rsidP="00810C93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>6.1. строку:</w:t>
      </w:r>
    </w:p>
    <w:p w:rsidR="00103597" w:rsidRDefault="00103597" w:rsidP="00810C93">
      <w:pPr>
        <w:snapToGrid w:val="0"/>
        <w:outlineLvl w:val="1"/>
        <w:rPr>
          <w:sz w:val="28"/>
          <w:szCs w:val="28"/>
        </w:rPr>
      </w:pPr>
    </w:p>
    <w:tbl>
      <w:tblPr>
        <w:tblW w:w="9622" w:type="dxa"/>
        <w:tblInd w:w="108" w:type="dxa"/>
        <w:tblLayout w:type="fixed"/>
        <w:tblLook w:val="0000"/>
      </w:tblPr>
      <w:tblGrid>
        <w:gridCol w:w="7938"/>
        <w:gridCol w:w="1684"/>
      </w:tblGrid>
      <w:tr w:rsidR="00103597" w:rsidRPr="00103597" w:rsidTr="00103597">
        <w:trPr>
          <w:trHeight w:val="68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97" w:rsidRPr="00103597" w:rsidRDefault="00103597" w:rsidP="00103597">
            <w:pPr>
              <w:snapToGrid w:val="0"/>
              <w:rPr>
                <w:sz w:val="28"/>
                <w:szCs w:val="28"/>
              </w:rPr>
            </w:pPr>
            <w:r w:rsidRPr="00103597">
              <w:rPr>
                <w:sz w:val="28"/>
                <w:szCs w:val="28"/>
              </w:rPr>
              <w:t>Многоквартирные дома и жилые дома с централизованным водоотведением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97" w:rsidRPr="00103597" w:rsidRDefault="00103597" w:rsidP="00103597">
            <w:pPr>
              <w:snapToGrid w:val="0"/>
              <w:rPr>
                <w:sz w:val="28"/>
                <w:szCs w:val="28"/>
              </w:rPr>
            </w:pPr>
            <w:r w:rsidRPr="00103597">
              <w:rPr>
                <w:sz w:val="28"/>
                <w:szCs w:val="28"/>
              </w:rPr>
              <w:t>74,3169 %</w:t>
            </w:r>
          </w:p>
        </w:tc>
      </w:tr>
    </w:tbl>
    <w:p w:rsidR="00103597" w:rsidRDefault="00103597" w:rsidP="00103597">
      <w:pPr>
        <w:snapToGrid w:val="0"/>
        <w:outlineLvl w:val="1"/>
        <w:rPr>
          <w:sz w:val="28"/>
          <w:szCs w:val="28"/>
        </w:rPr>
      </w:pPr>
    </w:p>
    <w:p w:rsidR="00103597" w:rsidRDefault="00103597" w:rsidP="00103597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103597" w:rsidRPr="00103597" w:rsidRDefault="00103597" w:rsidP="00103597">
      <w:pPr>
        <w:snapToGrid w:val="0"/>
        <w:outlineLvl w:val="1"/>
        <w:rPr>
          <w:sz w:val="28"/>
          <w:szCs w:val="28"/>
        </w:rPr>
      </w:pPr>
    </w:p>
    <w:tbl>
      <w:tblPr>
        <w:tblW w:w="9622" w:type="dxa"/>
        <w:tblInd w:w="108" w:type="dxa"/>
        <w:tblLayout w:type="fixed"/>
        <w:tblLook w:val="0000"/>
      </w:tblPr>
      <w:tblGrid>
        <w:gridCol w:w="7938"/>
        <w:gridCol w:w="1684"/>
      </w:tblGrid>
      <w:tr w:rsidR="00103597" w:rsidRPr="00103597" w:rsidTr="00103597">
        <w:trPr>
          <w:trHeight w:val="68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97" w:rsidRPr="00103597" w:rsidRDefault="00103597" w:rsidP="00103597">
            <w:pPr>
              <w:snapToGrid w:val="0"/>
              <w:rPr>
                <w:sz w:val="28"/>
                <w:szCs w:val="28"/>
              </w:rPr>
            </w:pPr>
            <w:r w:rsidRPr="00103597">
              <w:rPr>
                <w:sz w:val="28"/>
                <w:szCs w:val="28"/>
              </w:rPr>
              <w:t>Многоквартирные дома и жилые дома с централизованным водоотведением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97" w:rsidRPr="00103597" w:rsidRDefault="00103597" w:rsidP="0010359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85,2665</w:t>
            </w:r>
            <w:r w:rsidRPr="00103597">
              <w:rPr>
                <w:sz w:val="28"/>
                <w:szCs w:val="28"/>
              </w:rPr>
              <w:t xml:space="preserve"> %</w:t>
            </w:r>
          </w:p>
        </w:tc>
      </w:tr>
    </w:tbl>
    <w:p w:rsidR="00F61353" w:rsidRPr="009E5D77" w:rsidRDefault="00F61353" w:rsidP="004E7A70">
      <w:pPr>
        <w:widowControl w:val="0"/>
        <w:tabs>
          <w:tab w:val="left" w:pos="0"/>
        </w:tabs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sectPr w:rsidR="00F61353" w:rsidRPr="009E5D77" w:rsidSect="004E7A70">
      <w:headerReference w:type="default" r:id="rId8"/>
      <w:footerReference w:type="first" r:id="rId9"/>
      <w:pgSz w:w="11906" w:h="16838"/>
      <w:pgMar w:top="1134" w:right="567" w:bottom="851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42D" w:rsidRDefault="0006142D">
      <w:r>
        <w:separator/>
      </w:r>
    </w:p>
  </w:endnote>
  <w:endnote w:type="continuationSeparator" w:id="1">
    <w:p w:rsidR="0006142D" w:rsidRDefault="00061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42" w:rsidRDefault="00051342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42D" w:rsidRDefault="0006142D">
      <w:r>
        <w:separator/>
      </w:r>
    </w:p>
  </w:footnote>
  <w:footnote w:type="continuationSeparator" w:id="1">
    <w:p w:rsidR="0006142D" w:rsidRDefault="00061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53612"/>
      <w:docPartObj>
        <w:docPartGallery w:val="Page Numbers (Top of Page)"/>
        <w:docPartUnique/>
      </w:docPartObj>
    </w:sdtPr>
    <w:sdtContent>
      <w:p w:rsidR="00051342" w:rsidRDefault="00FD24DB">
        <w:pPr>
          <w:pStyle w:val="a3"/>
          <w:jc w:val="center"/>
        </w:pPr>
        <w:fldSimple w:instr="PAGE   \* MERGEFORMAT">
          <w:r w:rsidR="00067607">
            <w:rPr>
              <w:noProof/>
            </w:rPr>
            <w:t>8</w:t>
          </w:r>
        </w:fldSimple>
      </w:p>
    </w:sdtContent>
  </w:sdt>
  <w:p w:rsidR="00051342" w:rsidRDefault="000513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6850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342"/>
    <w:rsid w:val="00051EC8"/>
    <w:rsid w:val="00056073"/>
    <w:rsid w:val="00056DD9"/>
    <w:rsid w:val="00060711"/>
    <w:rsid w:val="0006142D"/>
    <w:rsid w:val="00062904"/>
    <w:rsid w:val="00064003"/>
    <w:rsid w:val="00065A7A"/>
    <w:rsid w:val="00067607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3597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B49EE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3F79D1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548"/>
    <w:rsid w:val="004B5BA5"/>
    <w:rsid w:val="004B75BC"/>
    <w:rsid w:val="004C09FE"/>
    <w:rsid w:val="004C34E6"/>
    <w:rsid w:val="004C4828"/>
    <w:rsid w:val="004C78A0"/>
    <w:rsid w:val="004D2964"/>
    <w:rsid w:val="004D301D"/>
    <w:rsid w:val="004D5F58"/>
    <w:rsid w:val="004D795E"/>
    <w:rsid w:val="004D7E42"/>
    <w:rsid w:val="004E2049"/>
    <w:rsid w:val="004E21E5"/>
    <w:rsid w:val="004E3FA1"/>
    <w:rsid w:val="004E6165"/>
    <w:rsid w:val="004E6BDC"/>
    <w:rsid w:val="004E7A70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35FCC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93A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76D1A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B6C28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6CA7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0C93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77726"/>
    <w:rsid w:val="00880A59"/>
    <w:rsid w:val="008844FA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5D77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63C40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094F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3852"/>
    <w:rsid w:val="00CF5D8B"/>
    <w:rsid w:val="00CF791F"/>
    <w:rsid w:val="00D00552"/>
    <w:rsid w:val="00D02BEF"/>
    <w:rsid w:val="00D02DB0"/>
    <w:rsid w:val="00D0335F"/>
    <w:rsid w:val="00D03E44"/>
    <w:rsid w:val="00D04A7C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067CE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3E9C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353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24DB"/>
    <w:rsid w:val="00FD341E"/>
    <w:rsid w:val="00FD7E14"/>
    <w:rsid w:val="00FE2047"/>
    <w:rsid w:val="00FE6068"/>
    <w:rsid w:val="00FE6232"/>
    <w:rsid w:val="00FE7F8E"/>
    <w:rsid w:val="00FF35FD"/>
    <w:rsid w:val="00FF3633"/>
    <w:rsid w:val="00FF3EA2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94714-D4B5-4C22-9087-BF3F837B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9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354</cp:revision>
  <cp:lastPrinted>2021-10-27T06:38:00Z</cp:lastPrinted>
  <dcterms:created xsi:type="dcterms:W3CDTF">2018-07-02T13:06:00Z</dcterms:created>
  <dcterms:modified xsi:type="dcterms:W3CDTF">2021-10-28T05:05:00Z</dcterms:modified>
</cp:coreProperties>
</file>