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B4" w:rsidRDefault="00CA6ED7" w:rsidP="006F647D">
      <w:pPr>
        <w:pStyle w:val="a0"/>
        <w:jc w:val="center"/>
      </w:pPr>
      <w:r w:rsidRPr="00CA6ED7">
        <w:rPr>
          <w:noProof/>
          <w:lang w:eastAsia="ru-RU" w:bidi="ar-SA"/>
        </w:rPr>
        <w:drawing>
          <wp:inline distT="0" distB="0" distL="0" distR="0">
            <wp:extent cx="571500" cy="7429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5B4" w:rsidRPr="00486216" w:rsidRDefault="002D35B4" w:rsidP="00E44813">
      <w:pPr>
        <w:pStyle w:val="1"/>
        <w:spacing w:line="360" w:lineRule="exact"/>
        <w:ind w:left="431" w:hanging="431"/>
        <w:rPr>
          <w:sz w:val="36"/>
          <w:szCs w:val="36"/>
        </w:rPr>
      </w:pPr>
    </w:p>
    <w:p w:rsidR="002D35B4" w:rsidRDefault="009B46D9">
      <w:pPr>
        <w:pStyle w:val="1"/>
        <w:numPr>
          <w:ilvl w:val="0"/>
          <w:numId w:val="1"/>
        </w:numPr>
      </w:pPr>
      <w:r>
        <w:rPr>
          <w:sz w:val="28"/>
        </w:rPr>
        <w:t>АДМИНИСТРАЦИЯ ГОРОДА ВЯТСКИЕ ПОЛЯНЫ</w:t>
      </w:r>
    </w:p>
    <w:p w:rsidR="002D35B4" w:rsidRDefault="009B46D9" w:rsidP="00E44813">
      <w:pPr>
        <w:pStyle w:val="a0"/>
        <w:spacing w:line="360" w:lineRule="exact"/>
        <w:jc w:val="center"/>
      </w:pPr>
      <w:r>
        <w:rPr>
          <w:rFonts w:cs="Times New Roman"/>
          <w:b/>
          <w:bCs/>
          <w:sz w:val="28"/>
        </w:rPr>
        <w:t>КИРОВСКОЙ ОБЛАСТИ</w:t>
      </w:r>
    </w:p>
    <w:p w:rsidR="002D35B4" w:rsidRPr="00486216" w:rsidRDefault="002D35B4" w:rsidP="00810BE8">
      <w:pPr>
        <w:pStyle w:val="a0"/>
        <w:spacing w:after="0" w:line="360" w:lineRule="exact"/>
        <w:jc w:val="center"/>
        <w:rPr>
          <w:sz w:val="36"/>
          <w:szCs w:val="36"/>
        </w:rPr>
      </w:pPr>
    </w:p>
    <w:p w:rsidR="002D35B4" w:rsidRDefault="009B46D9" w:rsidP="00E44813">
      <w:pPr>
        <w:pStyle w:val="a0"/>
        <w:spacing w:after="0" w:line="360" w:lineRule="exact"/>
        <w:jc w:val="center"/>
      </w:pPr>
      <w:r>
        <w:rPr>
          <w:rFonts w:cs="Times New Roman"/>
          <w:b/>
          <w:sz w:val="32"/>
          <w:szCs w:val="32"/>
        </w:rPr>
        <w:t>ПОСТАНОВЛЕНИЕ</w:t>
      </w:r>
    </w:p>
    <w:p w:rsidR="002D35B4" w:rsidRPr="00486216" w:rsidRDefault="002D35B4" w:rsidP="00E44813">
      <w:pPr>
        <w:pStyle w:val="a0"/>
        <w:spacing w:after="0" w:line="360" w:lineRule="exact"/>
        <w:jc w:val="center"/>
        <w:rPr>
          <w:sz w:val="36"/>
          <w:szCs w:val="36"/>
        </w:rPr>
      </w:pPr>
    </w:p>
    <w:p w:rsidR="002D35B4" w:rsidRDefault="00DD769F">
      <w:pPr>
        <w:pStyle w:val="a0"/>
        <w:spacing w:after="0" w:line="100" w:lineRule="atLeast"/>
        <w:jc w:val="center"/>
      </w:pPr>
      <w:r>
        <w:rPr>
          <w:rFonts w:cs="Times New Roman"/>
          <w:sz w:val="28"/>
          <w:szCs w:val="28"/>
        </w:rPr>
        <w:t xml:space="preserve">26.08.2015        </w:t>
      </w:r>
      <w:r w:rsidR="009B46D9">
        <w:rPr>
          <w:rFonts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cs="Times New Roman"/>
          <w:sz w:val="28"/>
          <w:szCs w:val="28"/>
        </w:rPr>
        <w:t xml:space="preserve">             </w:t>
      </w:r>
      <w:r w:rsidR="009B46D9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1689</w:t>
      </w:r>
      <w:r w:rsidR="009B46D9">
        <w:rPr>
          <w:rFonts w:cs="Times New Roman"/>
          <w:sz w:val="28"/>
          <w:szCs w:val="28"/>
        </w:rPr>
        <w:t xml:space="preserve">   </w:t>
      </w:r>
    </w:p>
    <w:p w:rsidR="002D35B4" w:rsidRDefault="009B46D9" w:rsidP="00E44813">
      <w:pPr>
        <w:pStyle w:val="a0"/>
        <w:spacing w:after="0" w:line="480" w:lineRule="exact"/>
        <w:jc w:val="center"/>
      </w:pPr>
      <w:r>
        <w:rPr>
          <w:rFonts w:cs="Times New Roman"/>
          <w:sz w:val="28"/>
          <w:szCs w:val="28"/>
        </w:rPr>
        <w:t xml:space="preserve">    г. Вятские Поляны  </w:t>
      </w:r>
    </w:p>
    <w:p w:rsidR="002D35B4" w:rsidRPr="00486216" w:rsidRDefault="009B46D9" w:rsidP="00E44813">
      <w:pPr>
        <w:pStyle w:val="a0"/>
        <w:tabs>
          <w:tab w:val="left" w:pos="6660"/>
        </w:tabs>
        <w:spacing w:after="0" w:line="480" w:lineRule="exact"/>
        <w:rPr>
          <w:sz w:val="48"/>
          <w:szCs w:val="48"/>
        </w:rPr>
      </w:pPr>
      <w:r>
        <w:tab/>
      </w:r>
      <w:r>
        <w:tab/>
      </w:r>
    </w:p>
    <w:p w:rsidR="00476D4D" w:rsidRDefault="009B46D9" w:rsidP="00E44813">
      <w:pPr>
        <w:pStyle w:val="a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</w:t>
      </w:r>
      <w:r w:rsidR="00476D4D">
        <w:rPr>
          <w:rFonts w:cs="Times New Roman"/>
          <w:b/>
          <w:color w:val="000000"/>
          <w:sz w:val="28"/>
          <w:szCs w:val="28"/>
        </w:rPr>
        <w:t xml:space="preserve"> внесении изменений в постановление администрации города </w:t>
      </w:r>
    </w:p>
    <w:p w:rsidR="002D35B4" w:rsidRDefault="00476D4D" w:rsidP="00E44813">
      <w:pPr>
        <w:pStyle w:val="a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Вятские Поляны от 26.05.2014 №1038 </w:t>
      </w:r>
    </w:p>
    <w:p w:rsidR="00476D4D" w:rsidRPr="00E44813" w:rsidRDefault="00476D4D" w:rsidP="00E44813">
      <w:pPr>
        <w:pStyle w:val="a0"/>
        <w:spacing w:after="0" w:line="480" w:lineRule="exact"/>
        <w:jc w:val="center"/>
      </w:pPr>
    </w:p>
    <w:p w:rsidR="00476D4D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</w:t>
      </w:r>
      <w:r w:rsidR="009C4473">
        <w:rPr>
          <w:sz w:val="28"/>
          <w:szCs w:val="28"/>
        </w:rPr>
        <w:t>, 4</w:t>
      </w:r>
      <w:r>
        <w:rPr>
          <w:sz w:val="28"/>
          <w:szCs w:val="28"/>
        </w:rPr>
        <w:t xml:space="preserve"> части 3 статьи 2 Закона Кировской области от 02.07.2013 № 298-ЗО «О реализации отдельных положений 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 администрация города Вятские Поляны ПОСТАНОВЛЯЕТ:</w:t>
      </w:r>
    </w:p>
    <w:p w:rsidR="002D35B4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5C775F">
        <w:rPr>
          <w:sz w:val="28"/>
          <w:szCs w:val="28"/>
        </w:rPr>
        <w:t>26.05.2014</w:t>
      </w:r>
      <w:r>
        <w:rPr>
          <w:sz w:val="28"/>
          <w:szCs w:val="28"/>
        </w:rPr>
        <w:t xml:space="preserve"> № </w:t>
      </w:r>
      <w:r w:rsidR="005C775F">
        <w:rPr>
          <w:sz w:val="28"/>
          <w:szCs w:val="28"/>
        </w:rPr>
        <w:t>1038</w:t>
      </w:r>
      <w:r>
        <w:rPr>
          <w:sz w:val="28"/>
          <w:szCs w:val="28"/>
        </w:rPr>
        <w:t xml:space="preserve"> «Об утверждении муниципального краткосрочного плана реализации областной программы «Капитальный ремонт общего имущества многоквартирных домов в Кировской области» на 2014-2043 годы» (в редакции постановления администрации города Вятские Поляны от 06.07.2015 № 1311), утвердив муниципальный краткосрочный план реализации областной программы «Капитальный ремонт</w:t>
      </w:r>
      <w:r w:rsidR="009B46D9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имущества многоквартирных домов в Кировской области на 2014-2043 годы» в муниципальном образовании городском округе город Вятские Поляны Кировской области на период 2014-2016 годы, в новой редакции согласно приложению.</w:t>
      </w:r>
    </w:p>
    <w:p w:rsidR="00476D4D" w:rsidRDefault="00476D4D" w:rsidP="00810BE8">
      <w:pPr>
        <w:pStyle w:val="a0"/>
        <w:tabs>
          <w:tab w:val="left" w:pos="540"/>
          <w:tab w:val="left" w:pos="567"/>
        </w:tabs>
        <w:spacing w:after="0" w:line="360" w:lineRule="auto"/>
        <w:ind w:firstLine="709"/>
        <w:jc w:val="both"/>
      </w:pPr>
      <w:r>
        <w:rPr>
          <w:sz w:val="28"/>
          <w:szCs w:val="28"/>
        </w:rPr>
        <w:lastRenderedPageBreak/>
        <w:t xml:space="preserve">2. </w:t>
      </w:r>
      <w:r w:rsidR="008C37DD">
        <w:rPr>
          <w:sz w:val="28"/>
          <w:szCs w:val="28"/>
        </w:rPr>
        <w:t>Сектору информатизационных систем (Голубев В.В.) разместить настоящее постановление на официальном сайте администрации города в сети «Интернет».</w:t>
      </w:r>
    </w:p>
    <w:p w:rsidR="002D35B4" w:rsidRPr="00E44813" w:rsidRDefault="002D35B4" w:rsidP="00E44813">
      <w:pPr>
        <w:pStyle w:val="a0"/>
        <w:spacing w:after="0" w:line="720" w:lineRule="exact"/>
        <w:ind w:firstLine="709"/>
        <w:jc w:val="both"/>
        <w:rPr>
          <w:sz w:val="28"/>
          <w:szCs w:val="28"/>
        </w:rPr>
      </w:pPr>
    </w:p>
    <w:p w:rsidR="00DD769F" w:rsidRDefault="009B46D9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atLeast"/>
        <w:jc w:val="both"/>
        <w:rPr>
          <w:rFonts w:cs="Times New Roman"/>
          <w:sz w:val="28"/>
          <w:szCs w:val="28"/>
        </w:rPr>
      </w:pPr>
      <w:r w:rsidRPr="00CF1206">
        <w:rPr>
          <w:rFonts w:cs="Times New Roman"/>
          <w:sz w:val="28"/>
          <w:szCs w:val="28"/>
        </w:rPr>
        <w:t>Глава администрации города</w:t>
      </w:r>
      <w:r w:rsidRPr="00CF1206">
        <w:rPr>
          <w:rFonts w:cs="Times New Roman"/>
          <w:sz w:val="28"/>
          <w:szCs w:val="28"/>
        </w:rPr>
        <w:tab/>
      </w:r>
      <w:r w:rsidRPr="00CF1206">
        <w:rPr>
          <w:rFonts w:cs="Times New Roman"/>
          <w:sz w:val="28"/>
          <w:szCs w:val="28"/>
        </w:rPr>
        <w:tab/>
      </w:r>
      <w:r w:rsidR="008C37DD" w:rsidRPr="00CF1206">
        <w:rPr>
          <w:rFonts w:cs="Times New Roman"/>
          <w:sz w:val="28"/>
          <w:szCs w:val="28"/>
        </w:rPr>
        <w:t xml:space="preserve">  </w:t>
      </w:r>
    </w:p>
    <w:p w:rsidR="002D35B4" w:rsidRDefault="00DD769F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</w:t>
      </w:r>
      <w:r w:rsidR="009B46D9" w:rsidRPr="00CF1206">
        <w:rPr>
          <w:rFonts w:cs="Times New Roman"/>
          <w:sz w:val="28"/>
          <w:szCs w:val="28"/>
        </w:rPr>
        <w:t>А.Д. Клюкин</w:t>
      </w:r>
    </w:p>
    <w:p w:rsidR="00CF1206" w:rsidRPr="00CF1206" w:rsidRDefault="00CF1206" w:rsidP="00CF1206">
      <w:pPr>
        <w:pStyle w:val="a0"/>
        <w:pBdr>
          <w:bottom w:val="single" w:sz="12" w:space="2" w:color="auto"/>
        </w:pBdr>
        <w:tabs>
          <w:tab w:val="left" w:pos="7513"/>
        </w:tabs>
        <w:spacing w:after="0" w:line="360" w:lineRule="exact"/>
        <w:jc w:val="both"/>
        <w:rPr>
          <w:rFonts w:cs="Times New Roman"/>
          <w:sz w:val="28"/>
          <w:szCs w:val="28"/>
        </w:rPr>
      </w:pPr>
    </w:p>
    <w:p w:rsidR="00E44813" w:rsidRDefault="00E44813" w:rsidP="00CF1206">
      <w:pPr>
        <w:pStyle w:val="a0"/>
        <w:spacing w:after="0" w:line="360" w:lineRule="exact"/>
        <w:jc w:val="both"/>
        <w:rPr>
          <w:rFonts w:cs="Times New Roman"/>
          <w:sz w:val="28"/>
          <w:szCs w:val="28"/>
        </w:rPr>
      </w:pPr>
    </w:p>
    <w:p w:rsidR="002D35B4" w:rsidRDefault="009B46D9">
      <w:pPr>
        <w:pStyle w:val="a0"/>
        <w:spacing w:after="0" w:line="100" w:lineRule="atLeast"/>
        <w:jc w:val="both"/>
      </w:pPr>
      <w:r>
        <w:rPr>
          <w:rFonts w:cs="Times New Roman"/>
          <w:sz w:val="28"/>
          <w:szCs w:val="28"/>
        </w:rPr>
        <w:t>ПОДГОТОВЛЕНО</w:t>
      </w:r>
    </w:p>
    <w:p w:rsidR="002D35B4" w:rsidRPr="00E44813" w:rsidRDefault="002D35B4" w:rsidP="00E44813">
      <w:pPr>
        <w:pStyle w:val="a0"/>
        <w:spacing w:after="0" w:line="480" w:lineRule="exact"/>
        <w:jc w:val="both"/>
        <w:rPr>
          <w:sz w:val="28"/>
          <w:szCs w:val="28"/>
        </w:rPr>
      </w:pPr>
    </w:p>
    <w:p w:rsidR="002D35B4" w:rsidRDefault="009B46D9" w:rsidP="004F5417">
      <w:pPr>
        <w:pStyle w:val="a0"/>
        <w:spacing w:after="0" w:line="240" w:lineRule="auto"/>
        <w:jc w:val="both"/>
      </w:pPr>
      <w:r>
        <w:rPr>
          <w:sz w:val="28"/>
          <w:szCs w:val="28"/>
        </w:rPr>
        <w:t xml:space="preserve">Экономист </w:t>
      </w:r>
      <w:r>
        <w:rPr>
          <w:rFonts w:cs="Times New Roman"/>
          <w:sz w:val="28"/>
          <w:szCs w:val="28"/>
        </w:rPr>
        <w:t>муниципального казенного</w:t>
      </w:r>
    </w:p>
    <w:p w:rsidR="002D35B4" w:rsidRDefault="009B46D9" w:rsidP="004F5417">
      <w:pPr>
        <w:pStyle w:val="a0"/>
        <w:tabs>
          <w:tab w:val="left" w:pos="6946"/>
        </w:tabs>
        <w:spacing w:after="0" w:line="240" w:lineRule="auto"/>
        <w:jc w:val="both"/>
      </w:pPr>
      <w:r>
        <w:rPr>
          <w:rFonts w:cs="Times New Roman"/>
          <w:sz w:val="28"/>
          <w:szCs w:val="28"/>
        </w:rPr>
        <w:t>учреждения «Управление жилищно-</w:t>
      </w:r>
    </w:p>
    <w:p w:rsidR="002D35B4" w:rsidRDefault="009B46D9" w:rsidP="004F5417">
      <w:pPr>
        <w:pStyle w:val="a0"/>
        <w:tabs>
          <w:tab w:val="left" w:pos="6946"/>
        </w:tabs>
        <w:spacing w:after="0" w:line="240" w:lineRule="auto"/>
        <w:jc w:val="both"/>
      </w:pPr>
      <w:r>
        <w:rPr>
          <w:rFonts w:cs="Times New Roman"/>
          <w:sz w:val="28"/>
          <w:szCs w:val="28"/>
        </w:rPr>
        <w:t>коммунального хозяйства города</w:t>
      </w:r>
    </w:p>
    <w:p w:rsidR="002D35B4" w:rsidRPr="00DD769F" w:rsidRDefault="009B46D9" w:rsidP="00DD769F">
      <w:pPr>
        <w:pStyle w:val="a0"/>
        <w:tabs>
          <w:tab w:val="left" w:pos="7088"/>
        </w:tabs>
        <w:spacing w:after="0" w:line="240" w:lineRule="auto"/>
        <w:jc w:val="both"/>
        <w:rPr>
          <w:rStyle w:val="11"/>
          <w:rFonts w:ascii="Times New Roman" w:hAnsi="Times New Roman" w:cs="Mangal"/>
          <w:b w:val="0"/>
          <w:bCs w:val="0"/>
          <w:sz w:val="24"/>
          <w:szCs w:val="24"/>
        </w:rPr>
      </w:pPr>
      <w:r>
        <w:rPr>
          <w:rFonts w:cs="Times New Roman"/>
          <w:sz w:val="28"/>
          <w:szCs w:val="28"/>
        </w:rPr>
        <w:t>Вятские Поляны»</w:t>
      </w:r>
      <w:r>
        <w:rPr>
          <w:sz w:val="28"/>
          <w:szCs w:val="28"/>
        </w:rPr>
        <w:t xml:space="preserve">                                             </w:t>
      </w:r>
      <w:r w:rsidR="008C37DD">
        <w:rPr>
          <w:sz w:val="28"/>
          <w:szCs w:val="28"/>
        </w:rPr>
        <w:t xml:space="preserve">                         С.А. Багимова</w:t>
      </w:r>
      <w:r>
        <w:rPr>
          <w:rStyle w:val="11"/>
          <w:color w:val="000000"/>
          <w:sz w:val="28"/>
          <w:szCs w:val="28"/>
        </w:rPr>
        <w:t xml:space="preserve"> </w:t>
      </w:r>
    </w:p>
    <w:sectPr w:rsidR="002D35B4" w:rsidRPr="00DD769F" w:rsidSect="00BD655E">
      <w:headerReference w:type="default" r:id="rId9"/>
      <w:pgSz w:w="11906" w:h="16838"/>
      <w:pgMar w:top="1134" w:right="850" w:bottom="851" w:left="1486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22" w:rsidRDefault="00483B22" w:rsidP="003A2059">
      <w:pPr>
        <w:spacing w:after="0" w:line="240" w:lineRule="auto"/>
      </w:pPr>
      <w:r>
        <w:separator/>
      </w:r>
    </w:p>
  </w:endnote>
  <w:endnote w:type="continuationSeparator" w:id="1">
    <w:p w:rsidR="00483B22" w:rsidRDefault="00483B22" w:rsidP="003A2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22" w:rsidRDefault="00483B22" w:rsidP="003A2059">
      <w:pPr>
        <w:spacing w:after="0" w:line="240" w:lineRule="auto"/>
      </w:pPr>
      <w:r>
        <w:separator/>
      </w:r>
    </w:p>
  </w:footnote>
  <w:footnote w:type="continuationSeparator" w:id="1">
    <w:p w:rsidR="00483B22" w:rsidRDefault="00483B22" w:rsidP="003A2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1788"/>
      <w:docPartObj>
        <w:docPartGallery w:val="Page Numbers (Top of Page)"/>
        <w:docPartUnique/>
      </w:docPartObj>
    </w:sdtPr>
    <w:sdtContent>
      <w:p w:rsidR="003A2059" w:rsidRDefault="0048675F">
        <w:pPr>
          <w:pStyle w:val="af1"/>
          <w:jc w:val="center"/>
        </w:pPr>
        <w:fldSimple w:instr=" PAGE   \* MERGEFORMAT ">
          <w:r w:rsidR="00DD769F">
            <w:rPr>
              <w:noProof/>
            </w:rPr>
            <w:t>2</w:t>
          </w:r>
        </w:fldSimple>
      </w:p>
    </w:sdtContent>
  </w:sdt>
  <w:p w:rsidR="003A2059" w:rsidRDefault="003A205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348C2"/>
    <w:multiLevelType w:val="multilevel"/>
    <w:tmpl w:val="FFA88CE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16462DA"/>
    <w:multiLevelType w:val="multilevel"/>
    <w:tmpl w:val="FEC8FA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5B4"/>
    <w:rsid w:val="0004587A"/>
    <w:rsid w:val="000C558E"/>
    <w:rsid w:val="00164DD7"/>
    <w:rsid w:val="001B751B"/>
    <w:rsid w:val="001F1558"/>
    <w:rsid w:val="002173FD"/>
    <w:rsid w:val="002515C3"/>
    <w:rsid w:val="00267A90"/>
    <w:rsid w:val="002819A9"/>
    <w:rsid w:val="002D35B4"/>
    <w:rsid w:val="00352CD4"/>
    <w:rsid w:val="003746A6"/>
    <w:rsid w:val="003A2059"/>
    <w:rsid w:val="00476D4D"/>
    <w:rsid w:val="00483B22"/>
    <w:rsid w:val="00485BB2"/>
    <w:rsid w:val="00486216"/>
    <w:rsid w:val="0048675F"/>
    <w:rsid w:val="004E4026"/>
    <w:rsid w:val="004F5417"/>
    <w:rsid w:val="005A190F"/>
    <w:rsid w:val="005C775F"/>
    <w:rsid w:val="00634745"/>
    <w:rsid w:val="006F647D"/>
    <w:rsid w:val="007C66E3"/>
    <w:rsid w:val="00810BE8"/>
    <w:rsid w:val="00866582"/>
    <w:rsid w:val="008C37DD"/>
    <w:rsid w:val="00915E5C"/>
    <w:rsid w:val="00917BDF"/>
    <w:rsid w:val="00917DC9"/>
    <w:rsid w:val="009554D6"/>
    <w:rsid w:val="009B46D9"/>
    <w:rsid w:val="009C4473"/>
    <w:rsid w:val="00A74018"/>
    <w:rsid w:val="00BD655E"/>
    <w:rsid w:val="00C34589"/>
    <w:rsid w:val="00C62F01"/>
    <w:rsid w:val="00CA6ED7"/>
    <w:rsid w:val="00CF1206"/>
    <w:rsid w:val="00D81A18"/>
    <w:rsid w:val="00DB3BF5"/>
    <w:rsid w:val="00DD769F"/>
    <w:rsid w:val="00E44813"/>
    <w:rsid w:val="00E464D6"/>
    <w:rsid w:val="00ED1F4B"/>
    <w:rsid w:val="00ED7FE5"/>
    <w:rsid w:val="00F21A86"/>
    <w:rsid w:val="00F25DF5"/>
    <w:rsid w:val="00FD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F5"/>
  </w:style>
  <w:style w:type="paragraph" w:styleId="1">
    <w:name w:val="heading 1"/>
    <w:basedOn w:val="a0"/>
    <w:next w:val="a1"/>
    <w:rsid w:val="002D35B4"/>
    <w:pPr>
      <w:keepNext/>
      <w:spacing w:after="0" w:line="100" w:lineRule="atLeast"/>
      <w:ind w:left="432" w:hanging="432"/>
      <w:jc w:val="center"/>
      <w:outlineLvl w:val="0"/>
    </w:pPr>
    <w:rPr>
      <w:rFonts w:cs="Times New Roman"/>
      <w:b/>
      <w:bCs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2D35B4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character" w:customStyle="1" w:styleId="Heading1Char">
    <w:name w:val="Heading 1 Char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1">
    <w:name w:val="Заголовок 1 Знак1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0">
    <w:name w:val="Заголовок 1 Знак"/>
    <w:basedOn w:val="a2"/>
    <w:rsid w:val="002D35B4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2D35B4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2"/>
    <w:rsid w:val="002D35B4"/>
    <w:rPr>
      <w:rFonts w:cs="Times New Roman"/>
    </w:rPr>
  </w:style>
  <w:style w:type="character" w:customStyle="1" w:styleId="a7">
    <w:name w:val="Название Знак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12">
    <w:name w:val="Текст выноски Знак1"/>
    <w:basedOn w:val="a2"/>
    <w:rsid w:val="002D35B4"/>
    <w:rPr>
      <w:rFonts w:ascii="Times New Roman" w:hAnsi="Times New Roman" w:cs="Times New Roman"/>
      <w:sz w:val="2"/>
    </w:rPr>
  </w:style>
  <w:style w:type="character" w:customStyle="1" w:styleId="a8">
    <w:name w:val="Верхний колонтитул Знак"/>
    <w:basedOn w:val="a2"/>
    <w:uiPriority w:val="99"/>
    <w:rsid w:val="002D35B4"/>
    <w:rPr>
      <w:rFonts w:cs="Times New Roman"/>
    </w:rPr>
  </w:style>
  <w:style w:type="character" w:customStyle="1" w:styleId="a9">
    <w:name w:val="Нижний колонтитул Знак"/>
    <w:basedOn w:val="a2"/>
    <w:rsid w:val="002D35B4"/>
    <w:rPr>
      <w:rFonts w:cs="Times New Roman"/>
    </w:rPr>
  </w:style>
  <w:style w:type="character" w:customStyle="1" w:styleId="ListLabel1">
    <w:name w:val="ListLabel 1"/>
    <w:rsid w:val="002D35B4"/>
  </w:style>
  <w:style w:type="character" w:customStyle="1" w:styleId="BodyTextChar">
    <w:name w:val="Body Text Char"/>
    <w:basedOn w:val="a2"/>
    <w:rsid w:val="002D35B4"/>
    <w:rPr>
      <w:rFonts w:cs="Times New Roman"/>
    </w:rPr>
  </w:style>
  <w:style w:type="character" w:customStyle="1" w:styleId="TitleChar">
    <w:name w:val="Title Char"/>
    <w:basedOn w:val="a2"/>
    <w:rsid w:val="002D35B4"/>
    <w:rPr>
      <w:rFonts w:ascii="Cambria" w:hAnsi="Cambria" w:cs="Times New Roman"/>
      <w:b/>
      <w:bCs/>
      <w:sz w:val="32"/>
      <w:szCs w:val="32"/>
    </w:rPr>
  </w:style>
  <w:style w:type="character" w:customStyle="1" w:styleId="BalloonTextChar">
    <w:name w:val="Balloon Text Char"/>
    <w:basedOn w:val="a2"/>
    <w:rsid w:val="002D35B4"/>
    <w:rPr>
      <w:rFonts w:ascii="Times New Roman" w:hAnsi="Times New Roman" w:cs="Times New Roman"/>
      <w:sz w:val="2"/>
    </w:rPr>
  </w:style>
  <w:style w:type="character" w:customStyle="1" w:styleId="HeaderChar">
    <w:name w:val="Header Char"/>
    <w:basedOn w:val="a2"/>
    <w:rsid w:val="002D35B4"/>
    <w:rPr>
      <w:rFonts w:cs="Times New Roman"/>
    </w:rPr>
  </w:style>
  <w:style w:type="character" w:customStyle="1" w:styleId="FooterChar">
    <w:name w:val="Footer Char"/>
    <w:basedOn w:val="a2"/>
    <w:rsid w:val="002D35B4"/>
    <w:rPr>
      <w:rFonts w:cs="Times New Roman"/>
    </w:rPr>
  </w:style>
  <w:style w:type="character" w:customStyle="1" w:styleId="-">
    <w:name w:val="Интернет-ссылка"/>
    <w:basedOn w:val="a2"/>
    <w:rsid w:val="002D35B4"/>
    <w:rPr>
      <w:rFonts w:cs="Times New Roman"/>
      <w:color w:val="398DD8"/>
      <w:u w:val="none"/>
      <w:effect w:val="none"/>
      <w:lang w:val="ru-RU" w:eastAsia="ru-RU" w:bidi="ru-RU"/>
    </w:rPr>
  </w:style>
  <w:style w:type="character" w:customStyle="1" w:styleId="baseinforadial">
    <w:name w:val="baseinfo radial"/>
    <w:basedOn w:val="a2"/>
    <w:rsid w:val="002D35B4"/>
    <w:rPr>
      <w:rFonts w:cs="Times New Roman"/>
    </w:rPr>
  </w:style>
  <w:style w:type="character" w:customStyle="1" w:styleId="aa">
    <w:name w:val="Выделение жирным"/>
    <w:basedOn w:val="a2"/>
    <w:rsid w:val="002D35B4"/>
    <w:rPr>
      <w:rFonts w:cs="Times New Roman"/>
      <w:b/>
      <w:bCs/>
    </w:rPr>
  </w:style>
  <w:style w:type="character" w:customStyle="1" w:styleId="ListLabel2">
    <w:name w:val="ListLabel 2"/>
    <w:rsid w:val="002D35B4"/>
    <w:rPr>
      <w:rFonts w:cs="Times New Roman"/>
    </w:rPr>
  </w:style>
  <w:style w:type="paragraph" w:customStyle="1" w:styleId="ab">
    <w:name w:val="Заголовок"/>
    <w:basedOn w:val="a0"/>
    <w:next w:val="a1"/>
    <w:rsid w:val="002D35B4"/>
    <w:pPr>
      <w:keepNext/>
      <w:suppressLineNumbers/>
      <w:spacing w:before="120" w:after="120"/>
    </w:pPr>
    <w:rPr>
      <w:rFonts w:ascii="Arial" w:hAnsi="Arial"/>
      <w:i/>
      <w:iCs/>
      <w:sz w:val="28"/>
      <w:szCs w:val="28"/>
    </w:rPr>
  </w:style>
  <w:style w:type="paragraph" w:styleId="a1">
    <w:name w:val="Body Text"/>
    <w:basedOn w:val="a0"/>
    <w:rsid w:val="002D35B4"/>
    <w:pPr>
      <w:spacing w:after="120"/>
    </w:pPr>
  </w:style>
  <w:style w:type="paragraph" w:styleId="ac">
    <w:name w:val="List"/>
    <w:basedOn w:val="a1"/>
    <w:rsid w:val="002D35B4"/>
  </w:style>
  <w:style w:type="paragraph" w:styleId="ad">
    <w:name w:val="Title"/>
    <w:basedOn w:val="a0"/>
    <w:rsid w:val="002D35B4"/>
    <w:pPr>
      <w:suppressLineNumbers/>
      <w:spacing w:before="120" w:after="120"/>
    </w:pPr>
    <w:rPr>
      <w:i/>
      <w:iCs/>
    </w:rPr>
  </w:style>
  <w:style w:type="paragraph" w:styleId="ae">
    <w:name w:val="index heading"/>
    <w:basedOn w:val="a0"/>
    <w:rsid w:val="002D35B4"/>
    <w:pPr>
      <w:suppressLineNumbers/>
    </w:pPr>
  </w:style>
  <w:style w:type="paragraph" w:styleId="13">
    <w:name w:val="index 1"/>
    <w:basedOn w:val="a0"/>
    <w:rsid w:val="002D35B4"/>
    <w:pPr>
      <w:ind w:left="220" w:hanging="220"/>
    </w:pPr>
  </w:style>
  <w:style w:type="paragraph" w:styleId="af">
    <w:name w:val="Balloon Text"/>
    <w:basedOn w:val="a0"/>
    <w:rsid w:val="002D35B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0">
    <w:name w:val="No Spacing"/>
    <w:rsid w:val="002D35B4"/>
    <w:pPr>
      <w:tabs>
        <w:tab w:val="left" w:pos="708"/>
      </w:tabs>
      <w:suppressAutoHyphens/>
      <w:spacing w:line="100" w:lineRule="atLeast"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2D35B4"/>
    <w:pPr>
      <w:spacing w:after="60" w:line="360" w:lineRule="exact"/>
      <w:ind w:firstLine="709"/>
      <w:jc w:val="both"/>
    </w:pPr>
    <w:rPr>
      <w:rFonts w:cs="Times New Roman"/>
      <w:sz w:val="28"/>
      <w:szCs w:val="20"/>
    </w:rPr>
  </w:style>
  <w:style w:type="paragraph" w:customStyle="1" w:styleId="ConsPlusDocList">
    <w:name w:val="ConsPlusDocList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2D35B4"/>
    <w:pPr>
      <w:widowControl w:val="0"/>
      <w:tabs>
        <w:tab w:val="left" w:pos="709"/>
      </w:tabs>
      <w:suppressAutoHyphens/>
      <w:spacing w:line="276" w:lineRule="atLeast"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styleId="af1">
    <w:name w:val="header"/>
    <w:basedOn w:val="a0"/>
    <w:uiPriority w:val="99"/>
    <w:rsid w:val="002D35B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2">
    <w:name w:val="footer"/>
    <w:basedOn w:val="a0"/>
    <w:rsid w:val="002D35B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DocList1">
    <w:name w:val="ConsPlusDocList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color w:val="00000A"/>
      <w:sz w:val="20"/>
      <w:szCs w:val="20"/>
      <w:lang w:eastAsia="zh-CN" w:bidi="hi-IN"/>
    </w:rPr>
  </w:style>
  <w:style w:type="paragraph" w:customStyle="1" w:styleId="ConsPlusCell1">
    <w:name w:val="ConsPlusCell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color w:val="00000A"/>
      <w:sz w:val="20"/>
      <w:szCs w:val="20"/>
      <w:lang w:eastAsia="zh-CN" w:bidi="hi-IN"/>
    </w:rPr>
  </w:style>
  <w:style w:type="paragraph" w:customStyle="1" w:styleId="ConsPlusNonformat1">
    <w:name w:val="ConsPlusNonformat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Courier New" w:eastAsia="Arial Unicode MS" w:hAnsi="Courier New" w:cs="Courier New"/>
      <w:color w:val="00000A"/>
      <w:sz w:val="20"/>
      <w:szCs w:val="20"/>
      <w:lang w:eastAsia="zh-CN" w:bidi="hi-IN"/>
    </w:rPr>
  </w:style>
  <w:style w:type="paragraph" w:customStyle="1" w:styleId="ConsPlusTitle1">
    <w:name w:val="ConsPlusTitle1"/>
    <w:rsid w:val="002D35B4"/>
    <w:pPr>
      <w:widowControl w:val="0"/>
      <w:tabs>
        <w:tab w:val="left" w:pos="708"/>
      </w:tabs>
      <w:suppressAutoHyphens/>
      <w:spacing w:line="276" w:lineRule="atLeast"/>
    </w:pPr>
    <w:rPr>
      <w:rFonts w:ascii="Arial" w:eastAsia="Arial Unicode MS" w:hAnsi="Arial" w:cs="Arial"/>
      <w:b/>
      <w:bCs/>
      <w:color w:val="00000A"/>
      <w:sz w:val="20"/>
      <w:szCs w:val="20"/>
      <w:lang w:eastAsia="zh-CN" w:bidi="hi-IN"/>
    </w:rPr>
  </w:style>
  <w:style w:type="paragraph" w:styleId="af3">
    <w:name w:val="Normal (Web)"/>
    <w:basedOn w:val="a0"/>
    <w:rsid w:val="002D35B4"/>
    <w:pPr>
      <w:spacing w:before="28" w:after="96" w:line="10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7877F-E42E-460C-AFD1-BF56C9C1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12</cp:revision>
  <cp:lastPrinted>2015-08-25T13:46:00Z</cp:lastPrinted>
  <dcterms:created xsi:type="dcterms:W3CDTF">2015-08-11T07:06:00Z</dcterms:created>
  <dcterms:modified xsi:type="dcterms:W3CDTF">2015-08-27T11:25:00Z</dcterms:modified>
</cp:coreProperties>
</file>