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EC035B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E9094C" w:rsidRPr="009D77EE" w:rsidRDefault="00652B7E" w:rsidP="00B14D17">
      <w:pPr>
        <w:tabs>
          <w:tab w:val="left" w:pos="709"/>
        </w:tabs>
        <w:jc w:val="center"/>
        <w:rPr>
          <w:bCs/>
          <w:sz w:val="32"/>
          <w:szCs w:val="32"/>
          <w:u w:val="single"/>
        </w:rPr>
      </w:pPr>
      <w:r w:rsidRPr="00652B7E">
        <w:rPr>
          <w:bCs/>
          <w:sz w:val="28"/>
          <w:szCs w:val="28"/>
          <w:u w:val="single"/>
        </w:rPr>
        <w:t>30.01.2025</w:t>
      </w:r>
      <w:r w:rsidR="00E9094C" w:rsidRPr="00652B7E">
        <w:rPr>
          <w:bCs/>
          <w:sz w:val="28"/>
          <w:szCs w:val="28"/>
        </w:rPr>
        <w:t xml:space="preserve">                                                                </w:t>
      </w:r>
      <w:r w:rsidR="00DC76E3" w:rsidRPr="00652B7E">
        <w:rPr>
          <w:bCs/>
          <w:sz w:val="28"/>
          <w:szCs w:val="28"/>
        </w:rPr>
        <w:t xml:space="preserve">                 </w:t>
      </w:r>
      <w:r w:rsidR="00E9094C" w:rsidRPr="00652B7E">
        <w:rPr>
          <w:bCs/>
          <w:sz w:val="28"/>
          <w:szCs w:val="28"/>
        </w:rPr>
        <w:t xml:space="preserve">  </w:t>
      </w:r>
      <w:r w:rsidR="00E9094C" w:rsidRPr="007F445F">
        <w:rPr>
          <w:bCs/>
          <w:sz w:val="28"/>
          <w:szCs w:val="28"/>
        </w:rPr>
        <w:t>№</w:t>
      </w:r>
      <w:r w:rsidR="0052290B">
        <w:rPr>
          <w:bCs/>
          <w:sz w:val="32"/>
          <w:szCs w:val="32"/>
        </w:rPr>
        <w:t xml:space="preserve"> </w:t>
      </w:r>
      <w:r w:rsidRPr="00652B7E">
        <w:rPr>
          <w:bCs/>
          <w:sz w:val="28"/>
          <w:szCs w:val="28"/>
          <w:u w:val="single"/>
        </w:rPr>
        <w:t>178</w:t>
      </w:r>
    </w:p>
    <w:p w:rsidR="004416D7" w:rsidRPr="00B92F2F" w:rsidRDefault="004416D7" w:rsidP="00E9094C">
      <w:pPr>
        <w:jc w:val="center"/>
        <w:rPr>
          <w:sz w:val="16"/>
          <w:szCs w:val="1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CA543E">
        <w:rPr>
          <w:rFonts w:ascii="Times New Roman" w:hAnsi="Times New Roman" w:cs="Times New Roman"/>
          <w:b/>
          <w:sz w:val="28"/>
          <w:szCs w:val="28"/>
        </w:rPr>
        <w:t>5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оляны Кировской области «Развитие образования» </w:t>
      </w:r>
      <w:r w:rsidR="00B7476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</w:t>
      </w:r>
      <w:r w:rsidR="00513E70">
        <w:rPr>
          <w:rFonts w:ascii="Times New Roman" w:hAnsi="Times New Roman" w:cs="Times New Roman"/>
          <w:b/>
          <w:sz w:val="28"/>
          <w:szCs w:val="28"/>
        </w:rPr>
        <w:t>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E3430A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7215D6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.12.202</w:t>
      </w:r>
      <w:r w:rsidR="007215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215D6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/</w:t>
      </w:r>
      <w:r w:rsidR="007215D6">
        <w:rPr>
          <w:rFonts w:ascii="Times New Roman" w:hAnsi="Times New Roman" w:cs="Times New Roman"/>
          <w:sz w:val="28"/>
          <w:szCs w:val="28"/>
        </w:rPr>
        <w:t>333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75197B">
        <w:rPr>
          <w:rFonts w:ascii="Times New Roman" w:hAnsi="Times New Roman" w:cs="Times New Roman"/>
          <w:sz w:val="28"/>
          <w:szCs w:val="28"/>
        </w:rPr>
        <w:t xml:space="preserve">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 на 202</w:t>
      </w:r>
      <w:r w:rsidR="007519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56D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9956D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9956D8">
        <w:rPr>
          <w:rFonts w:ascii="Times New Roman" w:hAnsi="Times New Roman" w:cs="Times New Roman"/>
          <w:sz w:val="28"/>
          <w:szCs w:val="28"/>
        </w:rPr>
        <w:t>У</w:t>
      </w:r>
      <w:r w:rsidR="00497705">
        <w:rPr>
          <w:rFonts w:ascii="Times New Roman" w:hAnsi="Times New Roman" w:cs="Times New Roman"/>
          <w:sz w:val="28"/>
          <w:szCs w:val="28"/>
        </w:rPr>
        <w:t>тверди</w:t>
      </w:r>
      <w:r w:rsidR="009956D8">
        <w:rPr>
          <w:rFonts w:ascii="Times New Roman" w:hAnsi="Times New Roman" w:cs="Times New Roman"/>
          <w:sz w:val="28"/>
          <w:szCs w:val="28"/>
        </w:rPr>
        <w:t>ть</w:t>
      </w:r>
      <w:r w:rsidR="00497705">
        <w:rPr>
          <w:rFonts w:ascii="Times New Roman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sz w:val="28"/>
          <w:szCs w:val="28"/>
        </w:rPr>
        <w:t>П</w:t>
      </w:r>
      <w:r w:rsidR="000F20AE">
        <w:rPr>
          <w:rFonts w:ascii="Times New Roman" w:hAnsi="Times New Roman" w:cs="Times New Roman"/>
          <w:sz w:val="28"/>
          <w:szCs w:val="28"/>
        </w:rPr>
        <w:t>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9956D8">
        <w:rPr>
          <w:rFonts w:ascii="Times New Roman" w:hAnsi="Times New Roman" w:cs="Times New Roman"/>
          <w:sz w:val="28"/>
          <w:szCs w:val="28"/>
        </w:rPr>
        <w:t>5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C76E3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023CDC">
        <w:rPr>
          <w:rFonts w:ascii="Times New Roman" w:hAnsi="Times New Roman" w:cs="Times New Roman"/>
          <w:sz w:val="28"/>
          <w:szCs w:val="28"/>
        </w:rPr>
        <w:t xml:space="preserve">в  редакции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C0631F" w:rsidP="00BD37D5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BD37D5">
        <w:rPr>
          <w:rFonts w:ascii="Times New Roman" w:hAnsi="Times New Roman" w:cs="Times New Roman"/>
          <w:sz w:val="28"/>
        </w:rPr>
        <w:t>2.</w:t>
      </w:r>
      <w:r w:rsidR="00BD37D5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контролю за исполнением поручений МКУ </w:t>
      </w:r>
      <w:proofErr w:type="gramStart"/>
      <w:r w:rsidR="00BD37D5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обеспечению деятельности ОМС </w:t>
      </w:r>
      <w:proofErr w:type="spellStart"/>
      <w:r w:rsidR="00BD37D5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proofErr w:type="gramStart"/>
      <w:r w:rsidR="00BD37D5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="00BD37D5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BD37D5">
        <w:rPr>
          <w:rFonts w:ascii="Times New Roman" w:hAnsi="Times New Roman" w:cs="Times New Roman"/>
          <w:sz w:val="28"/>
          <w:szCs w:val="28"/>
        </w:rPr>
        <w:t>.</w:t>
      </w:r>
    </w:p>
    <w:p w:rsidR="00BD37D5" w:rsidRDefault="00BD37D5" w:rsidP="00BD37D5">
      <w:pPr>
        <w:widowControl w:val="0"/>
        <w:tabs>
          <w:tab w:val="left" w:pos="709"/>
        </w:tabs>
        <w:spacing w:line="360" w:lineRule="auto"/>
        <w:jc w:val="both"/>
        <w:rPr>
          <w:sz w:val="72"/>
          <w:szCs w:val="72"/>
        </w:rPr>
      </w:pPr>
    </w:p>
    <w:p w:rsidR="00652B7E" w:rsidRDefault="00CE6303" w:rsidP="00BD37D5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BD37D5">
        <w:rPr>
          <w:rFonts w:ascii="Times New Roman" w:hAnsi="Times New Roman" w:cs="Times New Roman"/>
          <w:sz w:val="28"/>
          <w:szCs w:val="28"/>
        </w:rPr>
        <w:t>лав</w:t>
      </w:r>
      <w:r w:rsidR="00045174">
        <w:rPr>
          <w:rFonts w:ascii="Times New Roman" w:hAnsi="Times New Roman" w:cs="Times New Roman"/>
          <w:sz w:val="28"/>
          <w:szCs w:val="28"/>
        </w:rPr>
        <w:t>ы</w:t>
      </w:r>
      <w:r w:rsidR="00BD37D5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E557E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A1048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D37D5" w:rsidRDefault="00652B7E" w:rsidP="00BD37D5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A1048">
        <w:rPr>
          <w:rFonts w:ascii="Times New Roman" w:hAnsi="Times New Roman" w:cs="Times New Roman"/>
          <w:sz w:val="28"/>
          <w:szCs w:val="28"/>
        </w:rPr>
        <w:t xml:space="preserve">  </w:t>
      </w:r>
      <w:r w:rsidR="00CE6303">
        <w:rPr>
          <w:rFonts w:ascii="Times New Roman" w:hAnsi="Times New Roman" w:cs="Times New Roman"/>
          <w:sz w:val="28"/>
          <w:szCs w:val="28"/>
        </w:rPr>
        <w:t>Г</w:t>
      </w:r>
      <w:r w:rsidR="00BA1048">
        <w:rPr>
          <w:rFonts w:ascii="Times New Roman" w:hAnsi="Times New Roman" w:cs="Times New Roman"/>
          <w:sz w:val="28"/>
          <w:szCs w:val="28"/>
        </w:rPr>
        <w:t>.</w:t>
      </w:r>
      <w:r w:rsidR="00CE6303">
        <w:rPr>
          <w:rFonts w:ascii="Times New Roman" w:hAnsi="Times New Roman" w:cs="Times New Roman"/>
          <w:sz w:val="28"/>
          <w:szCs w:val="28"/>
        </w:rPr>
        <w:t>П</w:t>
      </w:r>
      <w:r w:rsidR="00BD37D5">
        <w:rPr>
          <w:rFonts w:ascii="Times New Roman" w:hAnsi="Times New Roman" w:cs="Times New Roman"/>
          <w:sz w:val="28"/>
          <w:szCs w:val="28"/>
        </w:rPr>
        <w:t>.</w:t>
      </w:r>
      <w:r w:rsidR="00BA1048">
        <w:rPr>
          <w:rFonts w:ascii="Times New Roman" w:hAnsi="Times New Roman" w:cs="Times New Roman"/>
          <w:sz w:val="28"/>
          <w:szCs w:val="28"/>
        </w:rPr>
        <w:t xml:space="preserve"> </w:t>
      </w:r>
      <w:r w:rsidR="00CE6303">
        <w:rPr>
          <w:rFonts w:ascii="Times New Roman" w:hAnsi="Times New Roman" w:cs="Times New Roman"/>
          <w:sz w:val="28"/>
          <w:szCs w:val="28"/>
        </w:rPr>
        <w:t>Ширяева</w:t>
      </w:r>
      <w:r w:rsidR="00BD37D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D37D5" w:rsidRDefault="00BD37D5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16"/>
          <w:szCs w:val="16"/>
        </w:rPr>
      </w:pPr>
    </w:p>
    <w:p w:rsidR="0037370E" w:rsidRDefault="0037370E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</w:p>
    <w:p w:rsidR="00E557EF" w:rsidRDefault="00E557EF" w:rsidP="00BD37D5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</w:p>
    <w:p w:rsidR="00D81753" w:rsidRDefault="00D81753" w:rsidP="00D81753">
      <w:pPr>
        <w:tabs>
          <w:tab w:val="left" w:pos="567"/>
          <w:tab w:val="left" w:pos="7513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81753" w:rsidRDefault="00D81753" w:rsidP="00D81753">
      <w:pPr>
        <w:tabs>
          <w:tab w:val="left" w:pos="567"/>
        </w:tabs>
        <w:ind w:right="142"/>
        <w:contextualSpacing/>
        <w:jc w:val="both"/>
        <w:rPr>
          <w:sz w:val="48"/>
          <w:szCs w:val="48"/>
        </w:rPr>
      </w:pPr>
    </w:p>
    <w:p w:rsidR="00D81753" w:rsidRDefault="00D81753" w:rsidP="00D81753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 МКУ «Центр </w:t>
      </w:r>
    </w:p>
    <w:p w:rsidR="00D81753" w:rsidRDefault="00D81753" w:rsidP="00D81753">
      <w:pPr>
        <w:tabs>
          <w:tab w:val="left" w:pos="7371"/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бюджетного сопровождения </w:t>
      </w:r>
    </w:p>
    <w:p w:rsidR="00D81753" w:rsidRDefault="00D81753" w:rsidP="00D81753">
      <w:pPr>
        <w:tabs>
          <w:tab w:val="left" w:pos="7513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 обслуживания»                                           Н.Г. Макаров</w:t>
      </w:r>
    </w:p>
    <w:p w:rsidR="00D81753" w:rsidRDefault="00D81753" w:rsidP="00D81753">
      <w:pPr>
        <w:tabs>
          <w:tab w:val="left" w:pos="7371"/>
          <w:tab w:val="left" w:pos="7513"/>
        </w:tabs>
        <w:jc w:val="both"/>
        <w:rPr>
          <w:sz w:val="48"/>
          <w:szCs w:val="48"/>
        </w:rPr>
      </w:pPr>
    </w:p>
    <w:sectPr w:rsidR="00D81753" w:rsidSect="00E557EF">
      <w:headerReference w:type="default" r:id="rId9"/>
      <w:headerReference w:type="first" r:id="rId10"/>
      <w:pgSz w:w="11906" w:h="16838"/>
      <w:pgMar w:top="709" w:right="566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714" w:rsidRDefault="00010714" w:rsidP="004460F6">
      <w:r>
        <w:separator/>
      </w:r>
    </w:p>
  </w:endnote>
  <w:endnote w:type="continuationSeparator" w:id="0">
    <w:p w:rsidR="00010714" w:rsidRDefault="00010714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714" w:rsidRDefault="00010714" w:rsidP="004460F6">
      <w:r>
        <w:separator/>
      </w:r>
    </w:p>
  </w:footnote>
  <w:footnote w:type="continuationSeparator" w:id="0">
    <w:p w:rsidR="00010714" w:rsidRDefault="00010714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EC035B">
        <w:pPr>
          <w:pStyle w:val="a5"/>
          <w:jc w:val="center"/>
        </w:pPr>
        <w:fldSimple w:instr=" PAGE   \* MERGEFORMAT ">
          <w:r w:rsidR="00652B7E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0714"/>
    <w:rsid w:val="000167E4"/>
    <w:rsid w:val="00020638"/>
    <w:rsid w:val="00023CDC"/>
    <w:rsid w:val="000252FB"/>
    <w:rsid w:val="0003044E"/>
    <w:rsid w:val="000309DD"/>
    <w:rsid w:val="00037CEA"/>
    <w:rsid w:val="00041F77"/>
    <w:rsid w:val="00044126"/>
    <w:rsid w:val="00044404"/>
    <w:rsid w:val="00045174"/>
    <w:rsid w:val="000516DF"/>
    <w:rsid w:val="000614AE"/>
    <w:rsid w:val="00061675"/>
    <w:rsid w:val="00075FC9"/>
    <w:rsid w:val="00090602"/>
    <w:rsid w:val="000A414F"/>
    <w:rsid w:val="000A4A41"/>
    <w:rsid w:val="000B102D"/>
    <w:rsid w:val="000B198C"/>
    <w:rsid w:val="000B1E99"/>
    <w:rsid w:val="000B298A"/>
    <w:rsid w:val="000B49DB"/>
    <w:rsid w:val="000B66D2"/>
    <w:rsid w:val="000B70E7"/>
    <w:rsid w:val="000C0C6D"/>
    <w:rsid w:val="000C1FA3"/>
    <w:rsid w:val="000C3DB1"/>
    <w:rsid w:val="000D4CD9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320A7"/>
    <w:rsid w:val="00137820"/>
    <w:rsid w:val="001417D6"/>
    <w:rsid w:val="00145672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D5EF2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201B"/>
    <w:rsid w:val="00234646"/>
    <w:rsid w:val="00236F56"/>
    <w:rsid w:val="0023786A"/>
    <w:rsid w:val="00237B39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0B91"/>
    <w:rsid w:val="002C2990"/>
    <w:rsid w:val="002C3F07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198"/>
    <w:rsid w:val="003178EC"/>
    <w:rsid w:val="003238D7"/>
    <w:rsid w:val="00327213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7370E"/>
    <w:rsid w:val="0038377A"/>
    <w:rsid w:val="003869E5"/>
    <w:rsid w:val="00387793"/>
    <w:rsid w:val="00394030"/>
    <w:rsid w:val="003A73BB"/>
    <w:rsid w:val="003A768D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212F"/>
    <w:rsid w:val="00457AF1"/>
    <w:rsid w:val="004601B5"/>
    <w:rsid w:val="00463593"/>
    <w:rsid w:val="00465054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3687"/>
    <w:rsid w:val="004D5C0B"/>
    <w:rsid w:val="004D6816"/>
    <w:rsid w:val="004D783F"/>
    <w:rsid w:val="004D7A10"/>
    <w:rsid w:val="004E2EA1"/>
    <w:rsid w:val="004E608A"/>
    <w:rsid w:val="004E7122"/>
    <w:rsid w:val="004F320D"/>
    <w:rsid w:val="005008EB"/>
    <w:rsid w:val="00513E70"/>
    <w:rsid w:val="005203C5"/>
    <w:rsid w:val="00521C3E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57DC2"/>
    <w:rsid w:val="0056469B"/>
    <w:rsid w:val="00572A04"/>
    <w:rsid w:val="00573018"/>
    <w:rsid w:val="00576C1F"/>
    <w:rsid w:val="00580730"/>
    <w:rsid w:val="00582074"/>
    <w:rsid w:val="00586089"/>
    <w:rsid w:val="00590942"/>
    <w:rsid w:val="00591834"/>
    <w:rsid w:val="00593205"/>
    <w:rsid w:val="005951C3"/>
    <w:rsid w:val="00597AE7"/>
    <w:rsid w:val="005A31F0"/>
    <w:rsid w:val="005A483B"/>
    <w:rsid w:val="005B1736"/>
    <w:rsid w:val="005B26C8"/>
    <w:rsid w:val="005C0784"/>
    <w:rsid w:val="005C1771"/>
    <w:rsid w:val="005C7AB7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154C"/>
    <w:rsid w:val="006520AF"/>
    <w:rsid w:val="00652B7E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6716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62D0"/>
    <w:rsid w:val="00704309"/>
    <w:rsid w:val="00704513"/>
    <w:rsid w:val="00707DB5"/>
    <w:rsid w:val="007102E9"/>
    <w:rsid w:val="00713CA1"/>
    <w:rsid w:val="00716DD1"/>
    <w:rsid w:val="007215D6"/>
    <w:rsid w:val="00724CDE"/>
    <w:rsid w:val="00735AC9"/>
    <w:rsid w:val="00737B96"/>
    <w:rsid w:val="00737F22"/>
    <w:rsid w:val="00741017"/>
    <w:rsid w:val="0075197B"/>
    <w:rsid w:val="007536AC"/>
    <w:rsid w:val="0075377E"/>
    <w:rsid w:val="007547F9"/>
    <w:rsid w:val="00757B24"/>
    <w:rsid w:val="007630E1"/>
    <w:rsid w:val="007637B3"/>
    <w:rsid w:val="00772A6A"/>
    <w:rsid w:val="00772C23"/>
    <w:rsid w:val="007753DD"/>
    <w:rsid w:val="0077546B"/>
    <w:rsid w:val="00776263"/>
    <w:rsid w:val="0077667C"/>
    <w:rsid w:val="00783C98"/>
    <w:rsid w:val="00784D14"/>
    <w:rsid w:val="00785B51"/>
    <w:rsid w:val="00787708"/>
    <w:rsid w:val="00787BA2"/>
    <w:rsid w:val="007932D9"/>
    <w:rsid w:val="00793501"/>
    <w:rsid w:val="00797CA7"/>
    <w:rsid w:val="007A48F2"/>
    <w:rsid w:val="007B485B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0FF9"/>
    <w:rsid w:val="007F445F"/>
    <w:rsid w:val="00800E56"/>
    <w:rsid w:val="008135A8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02B1"/>
    <w:rsid w:val="008453DA"/>
    <w:rsid w:val="00846856"/>
    <w:rsid w:val="00852621"/>
    <w:rsid w:val="00856684"/>
    <w:rsid w:val="00862093"/>
    <w:rsid w:val="008621F1"/>
    <w:rsid w:val="0086284E"/>
    <w:rsid w:val="008640E2"/>
    <w:rsid w:val="00865545"/>
    <w:rsid w:val="00865A82"/>
    <w:rsid w:val="00866623"/>
    <w:rsid w:val="00875320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3B71"/>
    <w:rsid w:val="00915261"/>
    <w:rsid w:val="00917728"/>
    <w:rsid w:val="00920CBC"/>
    <w:rsid w:val="009317C6"/>
    <w:rsid w:val="0093240E"/>
    <w:rsid w:val="0093373F"/>
    <w:rsid w:val="0093411E"/>
    <w:rsid w:val="00940292"/>
    <w:rsid w:val="00941205"/>
    <w:rsid w:val="00941AA3"/>
    <w:rsid w:val="00944A18"/>
    <w:rsid w:val="009462FF"/>
    <w:rsid w:val="00957A93"/>
    <w:rsid w:val="00963C2E"/>
    <w:rsid w:val="00965EF5"/>
    <w:rsid w:val="00970833"/>
    <w:rsid w:val="0097598F"/>
    <w:rsid w:val="00982935"/>
    <w:rsid w:val="00983F59"/>
    <w:rsid w:val="00994B35"/>
    <w:rsid w:val="009956D8"/>
    <w:rsid w:val="0099774E"/>
    <w:rsid w:val="009A1DEF"/>
    <w:rsid w:val="009A34BB"/>
    <w:rsid w:val="009A3A61"/>
    <w:rsid w:val="009A768D"/>
    <w:rsid w:val="009B7F3C"/>
    <w:rsid w:val="009C2651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4281"/>
    <w:rsid w:val="00B36B93"/>
    <w:rsid w:val="00B36D6A"/>
    <w:rsid w:val="00B37635"/>
    <w:rsid w:val="00B40AF2"/>
    <w:rsid w:val="00B4384E"/>
    <w:rsid w:val="00B44D28"/>
    <w:rsid w:val="00B46B6A"/>
    <w:rsid w:val="00B53808"/>
    <w:rsid w:val="00B56BAD"/>
    <w:rsid w:val="00B62641"/>
    <w:rsid w:val="00B65B2E"/>
    <w:rsid w:val="00B66A0B"/>
    <w:rsid w:val="00B73388"/>
    <w:rsid w:val="00B74767"/>
    <w:rsid w:val="00B82E01"/>
    <w:rsid w:val="00B83590"/>
    <w:rsid w:val="00B846B8"/>
    <w:rsid w:val="00B92C08"/>
    <w:rsid w:val="00B92F2F"/>
    <w:rsid w:val="00BA1048"/>
    <w:rsid w:val="00BA2276"/>
    <w:rsid w:val="00BA5EBE"/>
    <w:rsid w:val="00BA7800"/>
    <w:rsid w:val="00BB2758"/>
    <w:rsid w:val="00BB7975"/>
    <w:rsid w:val="00BC2805"/>
    <w:rsid w:val="00BC426D"/>
    <w:rsid w:val="00BC5290"/>
    <w:rsid w:val="00BD30BB"/>
    <w:rsid w:val="00BD32E3"/>
    <w:rsid w:val="00BD37D5"/>
    <w:rsid w:val="00BE67EA"/>
    <w:rsid w:val="00BF1306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36078"/>
    <w:rsid w:val="00C4151F"/>
    <w:rsid w:val="00C416C6"/>
    <w:rsid w:val="00C41F9E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970EA"/>
    <w:rsid w:val="00CA00E9"/>
    <w:rsid w:val="00CA37F9"/>
    <w:rsid w:val="00CA39A9"/>
    <w:rsid w:val="00CA543E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E6303"/>
    <w:rsid w:val="00CF7C54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1753"/>
    <w:rsid w:val="00D84F98"/>
    <w:rsid w:val="00D854FA"/>
    <w:rsid w:val="00D94929"/>
    <w:rsid w:val="00DA122C"/>
    <w:rsid w:val="00DA1FD8"/>
    <w:rsid w:val="00DA37E6"/>
    <w:rsid w:val="00DB1F1B"/>
    <w:rsid w:val="00DB3F0F"/>
    <w:rsid w:val="00DC1289"/>
    <w:rsid w:val="00DC2323"/>
    <w:rsid w:val="00DC69D7"/>
    <w:rsid w:val="00DC76E3"/>
    <w:rsid w:val="00DD6B65"/>
    <w:rsid w:val="00DE0B6A"/>
    <w:rsid w:val="00DE0EE2"/>
    <w:rsid w:val="00DE7E5E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0CDD"/>
    <w:rsid w:val="00E24D6A"/>
    <w:rsid w:val="00E25E75"/>
    <w:rsid w:val="00E2650C"/>
    <w:rsid w:val="00E2701B"/>
    <w:rsid w:val="00E305D6"/>
    <w:rsid w:val="00E33C10"/>
    <w:rsid w:val="00E3430A"/>
    <w:rsid w:val="00E34E12"/>
    <w:rsid w:val="00E439C9"/>
    <w:rsid w:val="00E542D0"/>
    <w:rsid w:val="00E557EF"/>
    <w:rsid w:val="00E55948"/>
    <w:rsid w:val="00E61606"/>
    <w:rsid w:val="00E62F0C"/>
    <w:rsid w:val="00E650D5"/>
    <w:rsid w:val="00E67CFB"/>
    <w:rsid w:val="00E728DF"/>
    <w:rsid w:val="00E766F7"/>
    <w:rsid w:val="00E8124F"/>
    <w:rsid w:val="00E81C73"/>
    <w:rsid w:val="00E81D14"/>
    <w:rsid w:val="00E81D1A"/>
    <w:rsid w:val="00E87B28"/>
    <w:rsid w:val="00E90170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035B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24D90"/>
    <w:rsid w:val="00F31052"/>
    <w:rsid w:val="00F31D4B"/>
    <w:rsid w:val="00F322FC"/>
    <w:rsid w:val="00F33EF2"/>
    <w:rsid w:val="00F35B2F"/>
    <w:rsid w:val="00F43402"/>
    <w:rsid w:val="00F47D2E"/>
    <w:rsid w:val="00F51BCB"/>
    <w:rsid w:val="00F54ED1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13C7"/>
    <w:rsid w:val="00FE4869"/>
    <w:rsid w:val="00FF0E86"/>
    <w:rsid w:val="00FF6081"/>
    <w:rsid w:val="00FF7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60DDE-21BB-49FD-9D96-D632EA563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Об утверждении плана мероприятий на 2025 год по реализации муниципальной програм</vt:lpstr>
      <vt:lpstr>    </vt:lpstr>
      <vt:lpstr>    1. Утвердить План мероприятий на 2025 год по реализации муниципальной п</vt:lpstr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2025-01-30T07:03:00Z</cp:lastPrinted>
  <dcterms:created xsi:type="dcterms:W3CDTF">2025-01-31T10:27:00Z</dcterms:created>
  <dcterms:modified xsi:type="dcterms:W3CDTF">2025-01-31T10:27:00Z</dcterms:modified>
</cp:coreProperties>
</file>