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AF9" w:rsidRPr="00CC7AF9" w:rsidRDefault="00357D1B" w:rsidP="00357D1B">
      <w:pPr>
        <w:shd w:val="clear" w:color="auto" w:fill="FFFFFF"/>
        <w:spacing w:after="0" w:line="263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                                                               </w:t>
      </w:r>
      <w:r w:rsidR="00726D1F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                    </w:t>
      </w:r>
      <w:r w:rsidR="00CC7AF9" w:rsidRPr="00CC7AF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</w:t>
      </w:r>
      <w:r w:rsidR="00CC7AF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риложение   </w:t>
      </w:r>
    </w:p>
    <w:p w:rsidR="00CC7AF9" w:rsidRDefault="00CC7AF9" w:rsidP="00357D1B">
      <w:pPr>
        <w:shd w:val="clear" w:color="auto" w:fill="FFFFFF"/>
        <w:spacing w:after="0" w:line="263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</w:p>
    <w:p w:rsidR="00357D1B" w:rsidRPr="00726D1F" w:rsidRDefault="00CC7AF9" w:rsidP="00357D1B">
      <w:pPr>
        <w:shd w:val="clear" w:color="auto" w:fill="FFFFFF"/>
        <w:spacing w:after="0" w:line="263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                                                                                                       </w:t>
      </w:r>
      <w:r w:rsidR="00357D1B" w:rsidRPr="00726D1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УТВЕРЖДЕН</w:t>
      </w:r>
    </w:p>
    <w:p w:rsidR="00357D1B" w:rsidRPr="00726D1F" w:rsidRDefault="00357D1B" w:rsidP="00357D1B">
      <w:pPr>
        <w:shd w:val="clear" w:color="auto" w:fill="FFFFFF"/>
        <w:spacing w:after="0" w:line="263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726D1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</w:t>
      </w:r>
    </w:p>
    <w:p w:rsidR="0038777E" w:rsidRPr="00726D1F" w:rsidRDefault="00357D1B" w:rsidP="00357D1B">
      <w:pPr>
        <w:shd w:val="clear" w:color="auto" w:fill="FFFFFF"/>
        <w:spacing w:after="0" w:line="263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726D1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                                                             </w:t>
      </w:r>
      <w:r w:rsidR="00726D1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726D1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п</w:t>
      </w:r>
      <w:r w:rsidR="00685D42" w:rsidRPr="00726D1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остановлением </w:t>
      </w:r>
      <w:r w:rsidRPr="00726D1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а</w:t>
      </w:r>
      <w:r w:rsidR="00675DA9" w:rsidRPr="00726D1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дминистрации </w:t>
      </w:r>
    </w:p>
    <w:p w:rsidR="0038777E" w:rsidRPr="00726D1F" w:rsidRDefault="00357D1B" w:rsidP="00357D1B">
      <w:pPr>
        <w:shd w:val="clear" w:color="auto" w:fill="FFFFFF"/>
        <w:spacing w:after="0" w:line="263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726D1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                                                              </w:t>
      </w:r>
      <w:r w:rsidR="00726D1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015505" w:rsidRPr="00726D1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726D1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</w:t>
      </w:r>
      <w:r w:rsidR="00675DA9" w:rsidRPr="00726D1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города </w:t>
      </w:r>
      <w:r w:rsidR="0038777E" w:rsidRPr="00726D1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Вятские </w:t>
      </w:r>
      <w:r w:rsidR="00675DA9" w:rsidRPr="00726D1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Поляны </w:t>
      </w:r>
    </w:p>
    <w:p w:rsidR="00685D42" w:rsidRPr="00726D1F" w:rsidRDefault="0038777E" w:rsidP="00357D1B">
      <w:pPr>
        <w:shd w:val="clear" w:color="auto" w:fill="FFFFFF"/>
        <w:spacing w:after="0" w:line="263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726D1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                                               </w:t>
      </w:r>
      <w:r w:rsidR="00015505" w:rsidRPr="00726D1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         </w:t>
      </w:r>
      <w:r w:rsidRPr="00726D1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от</w:t>
      </w:r>
      <w:r w:rsidR="006F5C5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11.11.2024</w:t>
      </w:r>
      <w:r w:rsidR="00015505" w:rsidRPr="00726D1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</w:t>
      </w:r>
      <w:r w:rsidR="0065137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</w:t>
      </w:r>
      <w:r w:rsidRPr="00726D1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№</w:t>
      </w:r>
      <w:r w:rsidR="00015505" w:rsidRPr="00726D1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6F5C5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1795</w:t>
      </w:r>
      <w:r w:rsidR="00FE617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</w:p>
    <w:p w:rsidR="00B8470F" w:rsidRDefault="00B8470F" w:rsidP="00357D1B">
      <w:pPr>
        <w:shd w:val="clear" w:color="auto" w:fill="FFFFFF"/>
        <w:tabs>
          <w:tab w:val="left" w:pos="6804"/>
        </w:tabs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</w:p>
    <w:p w:rsidR="00842A63" w:rsidRPr="00726D1F" w:rsidRDefault="00842A63" w:rsidP="00357D1B">
      <w:pPr>
        <w:shd w:val="clear" w:color="auto" w:fill="FFFFFF"/>
        <w:tabs>
          <w:tab w:val="left" w:pos="6804"/>
        </w:tabs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</w:p>
    <w:p w:rsidR="00B8470F" w:rsidRPr="00842A63" w:rsidRDefault="00685D42" w:rsidP="00B8470F">
      <w:pPr>
        <w:shd w:val="clear" w:color="auto" w:fill="FFFFFF"/>
        <w:tabs>
          <w:tab w:val="left" w:pos="6804"/>
        </w:tabs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</w:pPr>
      <w:r w:rsidRPr="00842A63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>ПО</w:t>
      </w:r>
      <w:r w:rsidR="00A87BF4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>РЯДОК</w:t>
      </w:r>
      <w:r w:rsidRPr="00842A63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 xml:space="preserve"> </w:t>
      </w:r>
    </w:p>
    <w:p w:rsidR="00B64610" w:rsidRDefault="00A87BF4" w:rsidP="00B64610">
      <w:pPr>
        <w:shd w:val="clear" w:color="auto" w:fill="FFFFFF"/>
        <w:tabs>
          <w:tab w:val="left" w:pos="6804"/>
        </w:tabs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</w:pPr>
      <w:proofErr w:type="gramStart"/>
      <w:r w:rsidRPr="00A87BF4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>финансового обеспечения выплаты денежной компенсации стоимости проезда к месту работы и обратно педагогическим работникам,    осуществляющих педагогическую</w:t>
      </w:r>
      <w:r w:rsidR="005D2CD9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 xml:space="preserve"> </w:t>
      </w:r>
      <w:r w:rsidRPr="00A87BF4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>деятельность в муниципальных образовательных организациях города Вятские Поляны, подведомственных Управлению образования                     администрации города Вятские Поляны Кировской области</w:t>
      </w:r>
      <w:bookmarkStart w:id="0" w:name="_GoBack"/>
      <w:bookmarkEnd w:id="0"/>
      <w:proofErr w:type="gramEnd"/>
    </w:p>
    <w:p w:rsidR="00B64610" w:rsidRPr="00B64610" w:rsidRDefault="00B64610" w:rsidP="00B64610">
      <w:pPr>
        <w:shd w:val="clear" w:color="auto" w:fill="FFFFFF"/>
        <w:tabs>
          <w:tab w:val="left" w:pos="6804"/>
        </w:tabs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3C3C3C"/>
          <w:spacing w:val="2"/>
          <w:sz w:val="48"/>
          <w:szCs w:val="48"/>
          <w:lang w:eastAsia="ru-RU"/>
        </w:rPr>
      </w:pPr>
    </w:p>
    <w:p w:rsidR="00B90E6A" w:rsidRDefault="00B90E6A" w:rsidP="008034CC">
      <w:pPr>
        <w:shd w:val="clear" w:color="auto" w:fill="FFFFFF"/>
        <w:tabs>
          <w:tab w:val="left" w:pos="6804"/>
        </w:tabs>
        <w:spacing w:after="0"/>
        <w:jc w:val="both"/>
        <w:textAlignment w:val="baseline"/>
        <w:outlineLvl w:val="0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</w:t>
      </w:r>
      <w:r w:rsidR="00D0254F" w:rsidRPr="00D0254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1. Настоящий Порядок определяет процедуру </w:t>
      </w:r>
      <w:proofErr w:type="gramStart"/>
      <w:r w:rsidR="00D0254F" w:rsidRPr="00D0254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осуществления финансового обеспечения выплаты денежной компенсации стоимости проезда</w:t>
      </w:r>
      <w:proofErr w:type="gramEnd"/>
      <w:r w:rsidR="00D0254F" w:rsidRPr="00D0254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к месту работы и обратно в рабочий период педагогическим работникам, осуществляющим педагогическую деятельность в </w:t>
      </w:r>
      <w:r w:rsidR="00C82080" w:rsidRPr="00C8208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муниципальных образовательных организациях города Вятские Поляны, подведомственных Управлению образования администрации города Вятские Поляны Кировской области</w:t>
      </w:r>
      <w:r w:rsidR="00D0254F" w:rsidRPr="00D0254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(далее - организации).</w:t>
      </w:r>
    </w:p>
    <w:p w:rsidR="001537D4" w:rsidRDefault="00B90E6A" w:rsidP="008034CC">
      <w:pPr>
        <w:shd w:val="clear" w:color="auto" w:fill="FFFFFF"/>
        <w:tabs>
          <w:tab w:val="left" w:pos="6804"/>
        </w:tabs>
        <w:spacing w:after="0"/>
        <w:jc w:val="both"/>
        <w:textAlignment w:val="baseline"/>
        <w:outlineLvl w:val="0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</w:t>
      </w:r>
      <w:r w:rsidR="00D0254F" w:rsidRPr="00D0254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2. Выплата денежной компенсации стоимости проезда к месту работы и обратно педагогическим работникам, осуществляющим педагогическую деятельность в организациях, предоставляется в виде возмещения фактической стоимости проезда с учетом существующей транспортной схемы на любом виде общественного транспорта, включая такси.</w:t>
      </w:r>
      <w:r w:rsidR="001537D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</w:p>
    <w:p w:rsidR="00FC1A6E" w:rsidRDefault="001537D4" w:rsidP="008034CC">
      <w:pPr>
        <w:shd w:val="clear" w:color="auto" w:fill="FFFFFF"/>
        <w:tabs>
          <w:tab w:val="left" w:pos="6804"/>
        </w:tabs>
        <w:spacing w:after="0"/>
        <w:jc w:val="both"/>
        <w:textAlignment w:val="baseline"/>
        <w:outlineLvl w:val="0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</w:t>
      </w:r>
      <w:r w:rsidR="00D0254F" w:rsidRPr="00D0254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3. Финансовое обеспечение выплаты денежной компенсации стоимости проезда к месту работы и обратно осуществляется организациями за счет средств </w:t>
      </w:r>
      <w:r w:rsidR="00A87FF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местного</w:t>
      </w:r>
      <w:r w:rsidR="00D0254F" w:rsidRPr="00D0254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бюджета, предусмотренных на </w:t>
      </w:r>
      <w:r w:rsidR="000F05B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оказание муниципальных услуг бюджетным организациям и </w:t>
      </w:r>
      <w:r w:rsidR="00680C2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на </w:t>
      </w:r>
      <w:r w:rsidR="00D0254F" w:rsidRPr="00D0254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обеспечение деятельности </w:t>
      </w:r>
      <w:r w:rsidR="00F60A6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муниципальных </w:t>
      </w:r>
      <w:r w:rsidR="00D0254F" w:rsidRPr="00D0254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казенных</w:t>
      </w:r>
      <w:r w:rsidR="00A40B6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2747C9" w:rsidRPr="002747C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организаци</w:t>
      </w:r>
      <w:r w:rsidR="00680C2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й</w:t>
      </w:r>
      <w:r w:rsidR="00D0254F" w:rsidRPr="00D0254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="00FC1A6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</w:p>
    <w:p w:rsidR="00DD2EE9" w:rsidRDefault="00FC1A6E" w:rsidP="008034CC">
      <w:pPr>
        <w:shd w:val="clear" w:color="auto" w:fill="FFFFFF"/>
        <w:tabs>
          <w:tab w:val="left" w:pos="6804"/>
        </w:tabs>
        <w:spacing w:after="0"/>
        <w:jc w:val="both"/>
        <w:textAlignment w:val="baseline"/>
        <w:outlineLvl w:val="0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</w:t>
      </w:r>
      <w:r w:rsidR="00D0254F" w:rsidRPr="00D0254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4. Сумма денежной компенсации стоимости проезда к месту работы и обратно определяется ежемесячно расчетным путем по формуле:</w:t>
      </w:r>
      <w:r w:rsidR="00DD2EE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</w:p>
    <w:p w:rsidR="00DD2EE9" w:rsidRDefault="003D76CB" w:rsidP="008034CC">
      <w:pPr>
        <w:shd w:val="clear" w:color="auto" w:fill="FFFFFF"/>
        <w:tabs>
          <w:tab w:val="left" w:pos="6804"/>
        </w:tabs>
        <w:spacing w:after="0"/>
        <w:jc w:val="both"/>
        <w:textAlignment w:val="baseline"/>
        <w:outlineLvl w:val="0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</w:t>
      </w:r>
      <w:r w:rsidR="00D0254F" w:rsidRPr="00D0254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K = S </w:t>
      </w:r>
      <w:proofErr w:type="spellStart"/>
      <w:r w:rsidR="00D0254F" w:rsidRPr="00D0254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x</w:t>
      </w:r>
      <w:proofErr w:type="spellEnd"/>
      <w:r w:rsidR="00D0254F" w:rsidRPr="00D0254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proofErr w:type="spellStart"/>
      <w:r w:rsidR="00D0254F" w:rsidRPr="00D0254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n</w:t>
      </w:r>
      <w:proofErr w:type="spellEnd"/>
      <w:r w:rsidR="00D0254F" w:rsidRPr="00D0254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proofErr w:type="spellStart"/>
      <w:r w:rsidR="00D0254F" w:rsidRPr="00D0254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x</w:t>
      </w:r>
      <w:proofErr w:type="spellEnd"/>
      <w:r w:rsidR="00D0254F" w:rsidRPr="00D0254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proofErr w:type="spellStart"/>
      <w:r w:rsidR="00D0254F" w:rsidRPr="00D0254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d</w:t>
      </w:r>
      <w:proofErr w:type="spellEnd"/>
      <w:r w:rsidR="00D0254F" w:rsidRPr="00D0254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,</w:t>
      </w:r>
      <w:r w:rsidR="00DD2EE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D0254F" w:rsidRPr="00D0254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где:</w:t>
      </w:r>
      <w:r w:rsidR="00DD2EE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</w:p>
    <w:p w:rsidR="00DD2EE9" w:rsidRDefault="003D76CB" w:rsidP="008034CC">
      <w:pPr>
        <w:shd w:val="clear" w:color="auto" w:fill="FFFFFF"/>
        <w:tabs>
          <w:tab w:val="left" w:pos="6804"/>
        </w:tabs>
        <w:spacing w:after="0"/>
        <w:jc w:val="both"/>
        <w:textAlignment w:val="baseline"/>
        <w:outlineLvl w:val="0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</w:t>
      </w:r>
      <w:r w:rsidR="00D0254F" w:rsidRPr="00D0254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K - сумма денежной компенсации стоимости проезда к месту работы и обратно, рублей;</w:t>
      </w:r>
      <w:r w:rsidR="00DD2EE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</w:p>
    <w:p w:rsidR="003D76CB" w:rsidRDefault="003D76CB" w:rsidP="008034CC">
      <w:pPr>
        <w:shd w:val="clear" w:color="auto" w:fill="FFFFFF"/>
        <w:tabs>
          <w:tab w:val="left" w:pos="6804"/>
        </w:tabs>
        <w:spacing w:after="0"/>
        <w:jc w:val="both"/>
        <w:textAlignment w:val="baseline"/>
        <w:outlineLvl w:val="0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</w:t>
      </w:r>
      <w:r w:rsidR="00D0254F" w:rsidRPr="00D0254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S - минимальная стоимость одной поездки (тариф на проезд) на любом виде общественного транспорта, включая такси, утвержденная в установленном порядке, рублей;</w:t>
      </w:r>
    </w:p>
    <w:p w:rsidR="003D76CB" w:rsidRDefault="003D76CB" w:rsidP="008034CC">
      <w:pPr>
        <w:shd w:val="clear" w:color="auto" w:fill="FFFFFF"/>
        <w:tabs>
          <w:tab w:val="left" w:pos="6804"/>
        </w:tabs>
        <w:spacing w:after="0"/>
        <w:jc w:val="both"/>
        <w:textAlignment w:val="baseline"/>
        <w:outlineLvl w:val="0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</w:t>
      </w:r>
      <w:proofErr w:type="spellStart"/>
      <w:r w:rsidR="00D0254F" w:rsidRPr="00D0254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n</w:t>
      </w:r>
      <w:proofErr w:type="spellEnd"/>
      <w:r w:rsidR="00D0254F" w:rsidRPr="00D0254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- количество поездок в день к месту работы и обратно (с учетом пересадок на разные виды общественного транспорта), единиц;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</w:p>
    <w:p w:rsidR="00203A9E" w:rsidRDefault="00203A9E" w:rsidP="004C5A27">
      <w:pPr>
        <w:shd w:val="clear" w:color="auto" w:fill="FFFFFF"/>
        <w:tabs>
          <w:tab w:val="left" w:pos="6804"/>
        </w:tabs>
        <w:spacing w:after="0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4C5A27" w:rsidRDefault="004C5A27" w:rsidP="004C5A27">
      <w:pPr>
        <w:shd w:val="clear" w:color="auto" w:fill="FFFFFF"/>
        <w:tabs>
          <w:tab w:val="left" w:pos="6804"/>
        </w:tabs>
        <w:spacing w:after="0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>2</w:t>
      </w:r>
    </w:p>
    <w:p w:rsidR="004C5A27" w:rsidRDefault="004C5A27" w:rsidP="004C5A27">
      <w:pPr>
        <w:shd w:val="clear" w:color="auto" w:fill="FFFFFF"/>
        <w:tabs>
          <w:tab w:val="left" w:pos="6804"/>
        </w:tabs>
        <w:spacing w:after="0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3D76CB" w:rsidRDefault="004C5A27" w:rsidP="008034CC">
      <w:pPr>
        <w:shd w:val="clear" w:color="auto" w:fill="FFFFFF"/>
        <w:tabs>
          <w:tab w:val="left" w:pos="6804"/>
        </w:tabs>
        <w:spacing w:after="0"/>
        <w:jc w:val="both"/>
        <w:textAlignment w:val="baseline"/>
        <w:outlineLvl w:val="0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</w:t>
      </w:r>
      <w:proofErr w:type="spellStart"/>
      <w:r w:rsidR="00D0254F" w:rsidRPr="00D0254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d</w:t>
      </w:r>
      <w:proofErr w:type="spellEnd"/>
      <w:r w:rsidR="00D0254F" w:rsidRPr="00D0254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- количество рабочих дней в месяц согласно табелю учета рабочего времени, утвержденному руководителем </w:t>
      </w:r>
      <w:r w:rsidR="003E4D1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и </w:t>
      </w:r>
      <w:r w:rsidR="002D16B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расписанием занятий</w:t>
      </w:r>
      <w:r w:rsidR="00D0254F" w:rsidRPr="00D0254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="003D76C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</w:p>
    <w:p w:rsidR="004869E3" w:rsidRDefault="003D76CB" w:rsidP="008034CC">
      <w:pPr>
        <w:shd w:val="clear" w:color="auto" w:fill="FFFFFF"/>
        <w:tabs>
          <w:tab w:val="left" w:pos="6804"/>
        </w:tabs>
        <w:spacing w:after="0"/>
        <w:jc w:val="both"/>
        <w:textAlignment w:val="baseline"/>
        <w:outlineLvl w:val="0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</w:t>
      </w:r>
      <w:r w:rsidR="00D0254F" w:rsidRPr="00D0254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5. Выплата денежной компенсации стоимости проезда к месту работы и обратно предоставляется за истекший месяц после произведенных педагогическим работником расходов на оплату проезда к месту работы и обратно.</w:t>
      </w:r>
      <w:r w:rsidR="004869E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</w:p>
    <w:p w:rsidR="0042245B" w:rsidRDefault="004869E3" w:rsidP="008034CC">
      <w:pPr>
        <w:shd w:val="clear" w:color="auto" w:fill="FFFFFF"/>
        <w:tabs>
          <w:tab w:val="left" w:pos="6804"/>
        </w:tabs>
        <w:spacing w:after="0"/>
        <w:jc w:val="both"/>
        <w:textAlignment w:val="baseline"/>
        <w:outlineLvl w:val="0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</w:t>
      </w:r>
      <w:r w:rsidR="00D0254F" w:rsidRPr="00D0254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6. Выплата денежной компенсации стоимости проезда к месту работы и обратно предоставляется педагогическому работнику в заявительном порядке</w:t>
      </w:r>
      <w:r w:rsidR="000E0D8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,</w:t>
      </w:r>
      <w:r w:rsidR="0042245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8C24A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согласно приложению к настоящему Порядку </w:t>
      </w:r>
      <w:r w:rsidR="004E62CB" w:rsidRPr="00D0254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по месту работы</w:t>
      </w:r>
      <w:r w:rsidR="004E62C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42245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 приложением платежных докумен</w:t>
      </w:r>
      <w:r w:rsidR="004E62C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тов </w:t>
      </w:r>
      <w:r w:rsidR="00D0254F" w:rsidRPr="00D0254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по</w:t>
      </w:r>
      <w:r w:rsidR="004E62C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дтверждающих проезд к </w:t>
      </w:r>
      <w:r w:rsidR="00D0254F" w:rsidRPr="00D0254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месту работы</w:t>
      </w:r>
      <w:r w:rsidR="004E62C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и о</w:t>
      </w:r>
      <w:r w:rsidR="005310E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братно</w:t>
      </w:r>
      <w:r w:rsidR="00D0254F" w:rsidRPr="00D0254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5310EA" w:rsidRDefault="0042245B" w:rsidP="008034CC">
      <w:pPr>
        <w:shd w:val="clear" w:color="auto" w:fill="FFFFFF"/>
        <w:tabs>
          <w:tab w:val="left" w:pos="6804"/>
        </w:tabs>
        <w:spacing w:after="0"/>
        <w:jc w:val="both"/>
        <w:textAlignment w:val="baseline"/>
        <w:outlineLvl w:val="0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</w:t>
      </w:r>
      <w:r w:rsidR="00D0254F" w:rsidRPr="00D0254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7. Выплата денежной компенсации стоимости проезда к месту работы и обратно </w:t>
      </w:r>
      <w:r w:rsidR="006B1783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осуществ</w:t>
      </w:r>
      <w:r w:rsidR="00D0254F" w:rsidRPr="00D0254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ляется организацией ежемесячно до 20-го числа месяца, следующего за отчетным, путем перечисления денежных средств на счет педагогического работника, открытый им в кредитной организации</w:t>
      </w:r>
      <w:r w:rsidR="001838C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, на основании приказа руководителя с указанием с</w:t>
      </w:r>
      <w:r w:rsidR="001D302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уммы компенсации</w:t>
      </w:r>
      <w:r w:rsidR="00D0254F" w:rsidRPr="00D0254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 w:rsidR="005310E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</w:p>
    <w:p w:rsidR="005310EA" w:rsidRDefault="005310EA" w:rsidP="008034CC">
      <w:pPr>
        <w:shd w:val="clear" w:color="auto" w:fill="FFFFFF"/>
        <w:tabs>
          <w:tab w:val="left" w:pos="6804"/>
        </w:tabs>
        <w:spacing w:after="0"/>
        <w:jc w:val="both"/>
        <w:textAlignment w:val="baseline"/>
        <w:outlineLvl w:val="0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</w:t>
      </w:r>
      <w:r w:rsidR="00D0254F" w:rsidRPr="00D0254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8. Денежная компенсация стоимости проезда к месту работы и обратно не выплачивается в период нахождения работника в любом отпуске, предусмотренном трудовым законодательством, а также во время болезни, командировок и прохождения курсов повышения квалификации.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</w:p>
    <w:p w:rsidR="00971602" w:rsidRDefault="005310EA" w:rsidP="008034CC">
      <w:pPr>
        <w:shd w:val="clear" w:color="auto" w:fill="FFFFFF"/>
        <w:tabs>
          <w:tab w:val="left" w:pos="6804"/>
        </w:tabs>
        <w:spacing w:after="0"/>
        <w:jc w:val="both"/>
        <w:textAlignment w:val="baseline"/>
        <w:outlineLvl w:val="0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</w:t>
      </w:r>
      <w:r w:rsidR="00D0254F" w:rsidRPr="00D0254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9. Право на получение выплаты денежной компенсации стоимости проезда к месту работы и обратно педагогическим работникам прекращается при увольнении работника с занимаемой должности.</w:t>
      </w:r>
      <w:r w:rsidR="0097160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</w:p>
    <w:p w:rsidR="00971602" w:rsidRDefault="00971602" w:rsidP="008034CC">
      <w:pPr>
        <w:shd w:val="clear" w:color="auto" w:fill="FFFFFF"/>
        <w:tabs>
          <w:tab w:val="left" w:pos="6804"/>
        </w:tabs>
        <w:spacing w:after="0"/>
        <w:jc w:val="both"/>
        <w:textAlignment w:val="baseline"/>
        <w:outlineLvl w:val="0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</w:t>
      </w:r>
      <w:r w:rsidR="00D0254F" w:rsidRPr="00D0254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10. В случае изменения места жительства педагогический работник, получающий денежную компенсацию стоимости проезда к месту работы и обратно, обязан предоставить документы, подтверждающие произошедшие изменения за истекший месяц, до 5-го числа месяца, следующего за </w:t>
      </w:r>
      <w:proofErr w:type="gramStart"/>
      <w:r w:rsidR="00D0254F" w:rsidRPr="00D0254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отчетным</w:t>
      </w:r>
      <w:proofErr w:type="gramEnd"/>
      <w:r w:rsidR="00D0254F" w:rsidRPr="00D0254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</w:p>
    <w:p w:rsidR="00C310CE" w:rsidRDefault="00971602" w:rsidP="00780956">
      <w:pPr>
        <w:shd w:val="clear" w:color="auto" w:fill="FFFFFF"/>
        <w:tabs>
          <w:tab w:val="left" w:pos="6804"/>
        </w:tabs>
        <w:spacing w:after="0"/>
        <w:jc w:val="both"/>
        <w:textAlignment w:val="baseline"/>
        <w:outlineLvl w:val="0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</w:t>
      </w:r>
      <w:r w:rsidR="00D0254F" w:rsidRPr="00D0254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11. Ответственность за целевое использование бюджетных средств, направляемых на выплату денежной компенсации стоимости проезда к месту работы и обратно, несет руководитель организации.</w:t>
      </w:r>
    </w:p>
    <w:p w:rsidR="001D3027" w:rsidRDefault="001D3027" w:rsidP="00780956">
      <w:pPr>
        <w:shd w:val="clear" w:color="auto" w:fill="FFFFFF"/>
        <w:tabs>
          <w:tab w:val="left" w:pos="6804"/>
        </w:tabs>
        <w:spacing w:after="0"/>
        <w:jc w:val="both"/>
        <w:textAlignment w:val="baseline"/>
        <w:outlineLvl w:val="0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1D3027" w:rsidRDefault="001D3027" w:rsidP="001D3027">
      <w:pPr>
        <w:shd w:val="clear" w:color="auto" w:fill="FFFFFF"/>
        <w:tabs>
          <w:tab w:val="left" w:pos="6804"/>
        </w:tabs>
        <w:spacing w:after="0"/>
        <w:jc w:val="center"/>
        <w:textAlignment w:val="baseline"/>
        <w:outlineLvl w:val="0"/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____________</w:t>
      </w:r>
    </w:p>
    <w:sectPr w:rsidR="001D3027" w:rsidSect="00315050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85D42"/>
    <w:rsid w:val="00000ED8"/>
    <w:rsid w:val="00015505"/>
    <w:rsid w:val="00017CBF"/>
    <w:rsid w:val="00030C83"/>
    <w:rsid w:val="00045359"/>
    <w:rsid w:val="000979F9"/>
    <w:rsid w:val="000E0D8A"/>
    <w:rsid w:val="000F05B8"/>
    <w:rsid w:val="00114DE2"/>
    <w:rsid w:val="001240C3"/>
    <w:rsid w:val="001537D4"/>
    <w:rsid w:val="001621FB"/>
    <w:rsid w:val="0017722C"/>
    <w:rsid w:val="001838C1"/>
    <w:rsid w:val="00186745"/>
    <w:rsid w:val="001A1DED"/>
    <w:rsid w:val="001D3027"/>
    <w:rsid w:val="00203A9E"/>
    <w:rsid w:val="00206A27"/>
    <w:rsid w:val="00214C52"/>
    <w:rsid w:val="0021668C"/>
    <w:rsid w:val="00222649"/>
    <w:rsid w:val="00224D90"/>
    <w:rsid w:val="002360D3"/>
    <w:rsid w:val="00251AFC"/>
    <w:rsid w:val="002747C9"/>
    <w:rsid w:val="002876F2"/>
    <w:rsid w:val="00287811"/>
    <w:rsid w:val="002A7CFC"/>
    <w:rsid w:val="002B25FA"/>
    <w:rsid w:val="002B5E83"/>
    <w:rsid w:val="002D16B6"/>
    <w:rsid w:val="002D33B8"/>
    <w:rsid w:val="002E3D79"/>
    <w:rsid w:val="00300885"/>
    <w:rsid w:val="00300D08"/>
    <w:rsid w:val="003139BB"/>
    <w:rsid w:val="00315050"/>
    <w:rsid w:val="00325D16"/>
    <w:rsid w:val="00327BFF"/>
    <w:rsid w:val="00357D1B"/>
    <w:rsid w:val="0038777E"/>
    <w:rsid w:val="003B2B06"/>
    <w:rsid w:val="003B6476"/>
    <w:rsid w:val="003D76CB"/>
    <w:rsid w:val="003E4D13"/>
    <w:rsid w:val="003E5B43"/>
    <w:rsid w:val="003F536E"/>
    <w:rsid w:val="0040046A"/>
    <w:rsid w:val="00415715"/>
    <w:rsid w:val="004164D9"/>
    <w:rsid w:val="0042245B"/>
    <w:rsid w:val="0043102A"/>
    <w:rsid w:val="00461C3D"/>
    <w:rsid w:val="00463066"/>
    <w:rsid w:val="00482B6E"/>
    <w:rsid w:val="004869E3"/>
    <w:rsid w:val="00490B2C"/>
    <w:rsid w:val="004C5A27"/>
    <w:rsid w:val="004E525C"/>
    <w:rsid w:val="004E62CB"/>
    <w:rsid w:val="0052075B"/>
    <w:rsid w:val="005310EA"/>
    <w:rsid w:val="00544166"/>
    <w:rsid w:val="00557E91"/>
    <w:rsid w:val="00590B48"/>
    <w:rsid w:val="005928A2"/>
    <w:rsid w:val="0059747D"/>
    <w:rsid w:val="005D2CD9"/>
    <w:rsid w:val="005F13CF"/>
    <w:rsid w:val="00616AFF"/>
    <w:rsid w:val="0065137B"/>
    <w:rsid w:val="0065348D"/>
    <w:rsid w:val="00675DA9"/>
    <w:rsid w:val="00680C2E"/>
    <w:rsid w:val="0068548A"/>
    <w:rsid w:val="00685D42"/>
    <w:rsid w:val="006B1783"/>
    <w:rsid w:val="006D01EF"/>
    <w:rsid w:val="006D709C"/>
    <w:rsid w:val="006E588C"/>
    <w:rsid w:val="006F497D"/>
    <w:rsid w:val="006F5C53"/>
    <w:rsid w:val="00704FF3"/>
    <w:rsid w:val="00710455"/>
    <w:rsid w:val="007239E7"/>
    <w:rsid w:val="00725C26"/>
    <w:rsid w:val="00726D1F"/>
    <w:rsid w:val="007301AA"/>
    <w:rsid w:val="00732C6E"/>
    <w:rsid w:val="007379F6"/>
    <w:rsid w:val="00761696"/>
    <w:rsid w:val="00765F67"/>
    <w:rsid w:val="00780956"/>
    <w:rsid w:val="00790441"/>
    <w:rsid w:val="007A6C2C"/>
    <w:rsid w:val="007B6241"/>
    <w:rsid w:val="007D181D"/>
    <w:rsid w:val="007D6E3A"/>
    <w:rsid w:val="007E115B"/>
    <w:rsid w:val="007F57F6"/>
    <w:rsid w:val="008034CC"/>
    <w:rsid w:val="00842A63"/>
    <w:rsid w:val="00851326"/>
    <w:rsid w:val="008A1B8E"/>
    <w:rsid w:val="008A56D4"/>
    <w:rsid w:val="008C154C"/>
    <w:rsid w:val="008C1602"/>
    <w:rsid w:val="008C24A3"/>
    <w:rsid w:val="008D22A1"/>
    <w:rsid w:val="008D3BC9"/>
    <w:rsid w:val="00936064"/>
    <w:rsid w:val="0094413F"/>
    <w:rsid w:val="00945C84"/>
    <w:rsid w:val="009475CB"/>
    <w:rsid w:val="009538A9"/>
    <w:rsid w:val="0095433E"/>
    <w:rsid w:val="00971602"/>
    <w:rsid w:val="0099115E"/>
    <w:rsid w:val="009946C0"/>
    <w:rsid w:val="009B19EB"/>
    <w:rsid w:val="009D0F27"/>
    <w:rsid w:val="009E12B6"/>
    <w:rsid w:val="009F425E"/>
    <w:rsid w:val="00A0116F"/>
    <w:rsid w:val="00A27DC1"/>
    <w:rsid w:val="00A40B6B"/>
    <w:rsid w:val="00A42F4C"/>
    <w:rsid w:val="00A87BF4"/>
    <w:rsid w:val="00A87FFB"/>
    <w:rsid w:val="00AB1794"/>
    <w:rsid w:val="00AC0A6B"/>
    <w:rsid w:val="00AD02D8"/>
    <w:rsid w:val="00AE5D01"/>
    <w:rsid w:val="00B10DC1"/>
    <w:rsid w:val="00B64610"/>
    <w:rsid w:val="00B8470F"/>
    <w:rsid w:val="00B90E6A"/>
    <w:rsid w:val="00BC07F5"/>
    <w:rsid w:val="00BD0340"/>
    <w:rsid w:val="00BD62B2"/>
    <w:rsid w:val="00BE0336"/>
    <w:rsid w:val="00BF0A4B"/>
    <w:rsid w:val="00BF4DD9"/>
    <w:rsid w:val="00C00560"/>
    <w:rsid w:val="00C1259C"/>
    <w:rsid w:val="00C22FAC"/>
    <w:rsid w:val="00C25B76"/>
    <w:rsid w:val="00C3061A"/>
    <w:rsid w:val="00C310CE"/>
    <w:rsid w:val="00C455C1"/>
    <w:rsid w:val="00C51987"/>
    <w:rsid w:val="00C56BDC"/>
    <w:rsid w:val="00C76088"/>
    <w:rsid w:val="00C82080"/>
    <w:rsid w:val="00C905E8"/>
    <w:rsid w:val="00CB1E1C"/>
    <w:rsid w:val="00CB5262"/>
    <w:rsid w:val="00CC7AF9"/>
    <w:rsid w:val="00CD51DA"/>
    <w:rsid w:val="00CF56C1"/>
    <w:rsid w:val="00D0254F"/>
    <w:rsid w:val="00D05CD2"/>
    <w:rsid w:val="00D33B95"/>
    <w:rsid w:val="00D36E1B"/>
    <w:rsid w:val="00D426A4"/>
    <w:rsid w:val="00D47B30"/>
    <w:rsid w:val="00D72CE6"/>
    <w:rsid w:val="00D90892"/>
    <w:rsid w:val="00DD2DC1"/>
    <w:rsid w:val="00DD2EE9"/>
    <w:rsid w:val="00DF1475"/>
    <w:rsid w:val="00E443F3"/>
    <w:rsid w:val="00E778BA"/>
    <w:rsid w:val="00E9040C"/>
    <w:rsid w:val="00EB3BEC"/>
    <w:rsid w:val="00ED45CD"/>
    <w:rsid w:val="00EE5267"/>
    <w:rsid w:val="00F3468B"/>
    <w:rsid w:val="00F45632"/>
    <w:rsid w:val="00F60A68"/>
    <w:rsid w:val="00F8101E"/>
    <w:rsid w:val="00F8187B"/>
    <w:rsid w:val="00F930C6"/>
    <w:rsid w:val="00F9313C"/>
    <w:rsid w:val="00FB1315"/>
    <w:rsid w:val="00FB1762"/>
    <w:rsid w:val="00FC1A6E"/>
    <w:rsid w:val="00FD6EEC"/>
    <w:rsid w:val="00FE617E"/>
    <w:rsid w:val="00FF50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0CE"/>
  </w:style>
  <w:style w:type="paragraph" w:styleId="2">
    <w:name w:val="heading 2"/>
    <w:basedOn w:val="a"/>
    <w:link w:val="20"/>
    <w:uiPriority w:val="9"/>
    <w:qFormat/>
    <w:rsid w:val="00685D4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5D4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685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685D4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0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155153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3317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69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62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6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909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46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054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663</Words>
  <Characters>3780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26</vt:i4>
      </vt:variant>
    </vt:vector>
  </HeadingPairs>
  <TitlesOfParts>
    <vt:vector size="27" baseType="lpstr">
      <vt:lpstr/>
      <vt:lpstr/>
      <vt:lpstr/>
      <vt:lpstr>ПОРЯДОК </vt:lpstr>
      <vt:lpstr>финансового обеспечения выплаты денежной компенсации стоимости проезда к месту р</vt:lpstr>
      <vt:lpstr/>
      <vt:lpstr>1. Настоящий Порядок определяет процедуру осуществления финансового обеспе</vt:lpstr>
      <vt:lpstr>2. Выплата денежной компенсации стоимости проезда к месту работы и обратно</vt:lpstr>
      <vt:lpstr>3. Финансовое обеспечение выплаты денежной компенсации стоимости проезда к</vt:lpstr>
      <vt:lpstr>4. Сумма денежной компенсации стоимости проезда к месту работы и обратно о</vt:lpstr>
      <vt:lpstr>K = S x n x d, где: </vt:lpstr>
      <vt:lpstr>K - сумма денежной компенсации стоимости проезда к месту работы и обратно,</vt:lpstr>
      <vt:lpstr>S - минимальная стоимость одной поездки (тариф на проезд) на любом виде об</vt:lpstr>
      <vt:lpstr>n - количество поездок в день к месту работы и обратно (с учетом пересадок</vt:lpstr>
      <vt:lpstr/>
      <vt:lpstr>2</vt:lpstr>
      <vt:lpstr/>
      <vt:lpstr>d - количество рабочих дней в месяц согласно табелю учета рабочего времени</vt:lpstr>
      <vt:lpstr>5. Выплата денежной компенсации стоимости проезда к месту работы и обратно</vt:lpstr>
      <vt:lpstr>6. Выплата денежной компенсации стоимости проезда к месту работы и обратно</vt:lpstr>
      <vt:lpstr>7. Выплата денежной компенсации стоимости проезда к месту работы и обратно</vt:lpstr>
      <vt:lpstr>8. Денежная компенсация стоимости проезда к месту работы и обратно не выпл</vt:lpstr>
      <vt:lpstr>9. Право на получение выплаты денежной компенсации стоимости проезда к мес</vt:lpstr>
      <vt:lpstr>10. В случае изменения места жительства педагогический работник, получающи</vt:lpstr>
      <vt:lpstr>11. Ответственность за целевое использование бюджетных средств, направляем</vt:lpstr>
      <vt:lpstr/>
      <vt:lpstr>____________</vt:lpstr>
    </vt:vector>
  </TitlesOfParts>
  <Company/>
  <LinksUpToDate>false</LinksUpToDate>
  <CharactersWithSpaces>4435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2024-11-08T08:19:00Z</cp:lastPrinted>
  <dcterms:created xsi:type="dcterms:W3CDTF">2024-11-13T10:51:00Z</dcterms:created>
  <dcterms:modified xsi:type="dcterms:W3CDTF">2024-11-13T10:51:00Z</dcterms:modified>
</cp:coreProperties>
</file>