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393" w:rsidRPr="00B96393" w:rsidRDefault="00B96393" w:rsidP="00B96393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  <w:r w:rsidR="009313E0">
        <w:rPr>
          <w:rFonts w:ascii="Times New Roman" w:hAnsi="Times New Roman" w:cs="Times New Roman"/>
        </w:rPr>
        <w:t xml:space="preserve">         </w:t>
      </w:r>
      <w:r w:rsidRPr="00B96393">
        <w:rPr>
          <w:rFonts w:ascii="Times New Roman" w:hAnsi="Times New Roman" w:cs="Times New Roman"/>
        </w:rPr>
        <w:t xml:space="preserve"> </w:t>
      </w:r>
      <w:r w:rsidRPr="00B96393">
        <w:rPr>
          <w:rFonts w:ascii="Times New Roman" w:hAnsi="Times New Roman" w:cs="Times New Roman"/>
          <w:sz w:val="28"/>
          <w:szCs w:val="28"/>
        </w:rPr>
        <w:t>Приложение</w:t>
      </w:r>
    </w:p>
    <w:tbl>
      <w:tblPr>
        <w:tblW w:w="0" w:type="auto"/>
        <w:tblInd w:w="6629" w:type="dxa"/>
        <w:tblLook w:val="04A0"/>
      </w:tblPr>
      <w:tblGrid>
        <w:gridCol w:w="3226"/>
      </w:tblGrid>
      <w:tr w:rsidR="00B96393" w:rsidRPr="00B96393" w:rsidTr="00B96393">
        <w:tc>
          <w:tcPr>
            <w:tcW w:w="3226" w:type="dxa"/>
          </w:tcPr>
          <w:p w:rsidR="00B96393" w:rsidRPr="00B96393" w:rsidRDefault="00B96393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B96393" w:rsidRPr="00B96393" w:rsidRDefault="00B96393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96393" w:rsidRPr="00B96393" w:rsidRDefault="00B96393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</w:p>
          <w:p w:rsidR="00B96393" w:rsidRPr="00B96393" w:rsidRDefault="00B96393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Вятские Поляны</w:t>
            </w:r>
          </w:p>
          <w:p w:rsidR="00B96393" w:rsidRPr="00B96393" w:rsidRDefault="00B96393" w:rsidP="007F0701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F0701">
              <w:rPr>
                <w:rFonts w:ascii="Times New Roman" w:hAnsi="Times New Roman" w:cs="Times New Roman"/>
                <w:sz w:val="28"/>
                <w:szCs w:val="28"/>
              </w:rPr>
              <w:t>10.01.2020</w:t>
            </w:r>
            <w:r w:rsidR="009313E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7F0701">
              <w:rPr>
                <w:rFonts w:ascii="Times New Roman" w:hAnsi="Times New Roman" w:cs="Times New Roman"/>
                <w:sz w:val="28"/>
                <w:szCs w:val="28"/>
              </w:rPr>
              <w:t xml:space="preserve"> №  17</w:t>
            </w: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B96393" w:rsidRPr="000C47B5" w:rsidRDefault="00B96393" w:rsidP="00B96393">
      <w:pPr>
        <w:pStyle w:val="ConsPlusNormal"/>
        <w:tabs>
          <w:tab w:val="left" w:pos="709"/>
        </w:tabs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96393" w:rsidRPr="00B96393" w:rsidRDefault="00B96393" w:rsidP="001507A1">
      <w:pPr>
        <w:pStyle w:val="ConsPlusNormal"/>
        <w:tabs>
          <w:tab w:val="left" w:pos="709"/>
        </w:tabs>
        <w:ind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96393">
        <w:rPr>
          <w:rFonts w:ascii="Times New Roman" w:hAnsi="Times New Roman" w:cs="Times New Roman"/>
          <w:b/>
          <w:sz w:val="28"/>
          <w:szCs w:val="28"/>
        </w:rPr>
        <w:t>Изменения, которые вносятся в муниципальную программу</w:t>
      </w:r>
    </w:p>
    <w:p w:rsidR="00B96393" w:rsidRPr="00B96393" w:rsidRDefault="00B96393" w:rsidP="001507A1">
      <w:pPr>
        <w:pStyle w:val="ConsPlusNormal"/>
        <w:tabs>
          <w:tab w:val="left" w:pos="709"/>
        </w:tabs>
        <w:ind w:right="142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96393">
        <w:rPr>
          <w:rFonts w:ascii="Times New Roman" w:hAnsi="Times New Roman" w:cs="Times New Roman"/>
          <w:b/>
          <w:sz w:val="28"/>
          <w:szCs w:val="28"/>
        </w:rPr>
        <w:t>муниципального образования городского округа город Вятские Поляны Кировской области «Развитие образования»  на 20</w:t>
      </w:r>
      <w:r w:rsidR="00F54119">
        <w:rPr>
          <w:rFonts w:ascii="Times New Roman" w:hAnsi="Times New Roman" w:cs="Times New Roman"/>
          <w:b/>
          <w:sz w:val="28"/>
          <w:szCs w:val="28"/>
        </w:rPr>
        <w:t>20</w:t>
      </w:r>
      <w:r w:rsidRPr="00B96393"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 w:rsidR="00F54119">
        <w:rPr>
          <w:rFonts w:ascii="Times New Roman" w:hAnsi="Times New Roman" w:cs="Times New Roman"/>
          <w:b/>
          <w:sz w:val="28"/>
          <w:szCs w:val="28"/>
        </w:rPr>
        <w:t>5</w:t>
      </w:r>
      <w:r w:rsidRPr="00B96393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B96393" w:rsidRPr="000C47B5" w:rsidRDefault="00B96393" w:rsidP="001507A1">
      <w:pPr>
        <w:pStyle w:val="ConsPlusNormal"/>
        <w:tabs>
          <w:tab w:val="left" w:pos="709"/>
        </w:tabs>
        <w:ind w:right="142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</w:p>
    <w:p w:rsidR="00B96393" w:rsidRPr="00B96393" w:rsidRDefault="00B96393" w:rsidP="001507A1">
      <w:pPr>
        <w:pStyle w:val="ConsPlusNormal"/>
        <w:numPr>
          <w:ilvl w:val="0"/>
          <w:numId w:val="1"/>
        </w:numPr>
        <w:tabs>
          <w:tab w:val="left" w:pos="567"/>
          <w:tab w:val="left" w:pos="709"/>
        </w:tabs>
        <w:spacing w:line="360" w:lineRule="auto"/>
        <w:ind w:right="142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  <w:sz w:val="28"/>
          <w:szCs w:val="28"/>
        </w:rPr>
        <w:t>В паспорте муниципальной программы:</w:t>
      </w:r>
    </w:p>
    <w:p w:rsidR="00B96393" w:rsidRPr="00B96393" w:rsidRDefault="00B96393" w:rsidP="00C63BB2">
      <w:pPr>
        <w:shd w:val="clear" w:color="auto" w:fill="FFFFFF"/>
        <w:tabs>
          <w:tab w:val="left" w:pos="709"/>
        </w:tabs>
        <w:autoSpaceDE w:val="0"/>
        <w:snapToGrid w:val="0"/>
        <w:spacing w:after="0" w:line="360" w:lineRule="auto"/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  <w:sz w:val="28"/>
          <w:szCs w:val="28"/>
        </w:rPr>
        <w:t xml:space="preserve">          Строку «</w:t>
      </w:r>
      <w:r w:rsidR="00DF6409">
        <w:rPr>
          <w:rFonts w:ascii="Times New Roman" w:hAnsi="Times New Roman" w:cs="Times New Roman"/>
          <w:sz w:val="28"/>
          <w:szCs w:val="28"/>
        </w:rPr>
        <w:t>Ресурсное обеспечение</w:t>
      </w:r>
      <w:r w:rsidRPr="00B96393">
        <w:rPr>
          <w:rFonts w:ascii="Times New Roman" w:hAnsi="Times New Roman" w:cs="Times New Roman"/>
          <w:sz w:val="28"/>
          <w:szCs w:val="28"/>
        </w:rPr>
        <w:t xml:space="preserve"> муниципальной программы» изложить </w:t>
      </w:r>
      <w:r w:rsidR="001507A1">
        <w:rPr>
          <w:rFonts w:ascii="Times New Roman" w:hAnsi="Times New Roman" w:cs="Times New Roman"/>
          <w:sz w:val="28"/>
          <w:szCs w:val="28"/>
        </w:rPr>
        <w:t xml:space="preserve">в </w:t>
      </w:r>
      <w:r w:rsidRPr="00B96393">
        <w:rPr>
          <w:rFonts w:ascii="Times New Roman" w:hAnsi="Times New Roman" w:cs="Times New Roman"/>
          <w:sz w:val="28"/>
          <w:szCs w:val="28"/>
        </w:rPr>
        <w:t>следующей редакции:</w:t>
      </w:r>
    </w:p>
    <w:p w:rsidR="00B96393" w:rsidRPr="00B96393" w:rsidRDefault="00B96393" w:rsidP="00C63BB2">
      <w:pPr>
        <w:tabs>
          <w:tab w:val="left" w:pos="9639"/>
        </w:tabs>
        <w:spacing w:after="0" w:line="360" w:lineRule="auto"/>
        <w:ind w:right="142"/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  <w:sz w:val="28"/>
          <w:szCs w:val="28"/>
        </w:rPr>
        <w:t>«</w:t>
      </w:r>
      <w:r w:rsidR="00DF6409">
        <w:rPr>
          <w:rFonts w:ascii="Times New Roman" w:hAnsi="Times New Roman" w:cs="Times New Roman"/>
          <w:sz w:val="28"/>
          <w:szCs w:val="28"/>
        </w:rPr>
        <w:t>Ресурсное обеспечение</w:t>
      </w:r>
      <w:r w:rsidR="00FA68DB">
        <w:rPr>
          <w:rFonts w:ascii="Times New Roman" w:hAnsi="Times New Roman" w:cs="Times New Roman"/>
          <w:sz w:val="28"/>
          <w:szCs w:val="28"/>
        </w:rPr>
        <w:t xml:space="preserve">  </w:t>
      </w:r>
      <w:r w:rsidR="006E32A5">
        <w:rPr>
          <w:rFonts w:ascii="Times New Roman" w:hAnsi="Times New Roman" w:cs="Times New Roman"/>
          <w:sz w:val="28"/>
          <w:szCs w:val="28"/>
        </w:rPr>
        <w:t xml:space="preserve"> Общий </w:t>
      </w:r>
      <w:r w:rsidRPr="00B96393">
        <w:rPr>
          <w:rFonts w:ascii="Times New Roman" w:hAnsi="Times New Roman" w:cs="Times New Roman"/>
          <w:sz w:val="28"/>
          <w:szCs w:val="28"/>
        </w:rPr>
        <w:t xml:space="preserve">объем  </w:t>
      </w:r>
      <w:r w:rsidR="00FA68DB">
        <w:rPr>
          <w:rFonts w:ascii="Times New Roman" w:hAnsi="Times New Roman" w:cs="Times New Roman"/>
          <w:sz w:val="28"/>
          <w:szCs w:val="28"/>
        </w:rPr>
        <w:t xml:space="preserve">    </w:t>
      </w:r>
      <w:r w:rsidRPr="00B96393">
        <w:rPr>
          <w:rFonts w:ascii="Times New Roman" w:hAnsi="Times New Roman" w:cs="Times New Roman"/>
          <w:sz w:val="28"/>
          <w:szCs w:val="28"/>
        </w:rPr>
        <w:t xml:space="preserve">ассигнований    </w:t>
      </w:r>
      <w:proofErr w:type="gramStart"/>
      <w:r w:rsidRPr="00B96393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B963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6393" w:rsidRPr="00B96393" w:rsidRDefault="00B96393" w:rsidP="00C63BB2">
      <w:pPr>
        <w:tabs>
          <w:tab w:val="left" w:pos="9639"/>
        </w:tabs>
        <w:spacing w:after="0" w:line="360" w:lineRule="auto"/>
        <w:ind w:right="142"/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  <w:sz w:val="28"/>
          <w:szCs w:val="28"/>
        </w:rPr>
        <w:t xml:space="preserve">муниципальной                </w:t>
      </w:r>
      <w:r w:rsidR="006E32A5">
        <w:rPr>
          <w:rFonts w:ascii="Times New Roman" w:hAnsi="Times New Roman" w:cs="Times New Roman"/>
          <w:sz w:val="28"/>
          <w:szCs w:val="28"/>
        </w:rPr>
        <w:t xml:space="preserve"> </w:t>
      </w:r>
      <w:r w:rsidRPr="00B96393">
        <w:rPr>
          <w:rFonts w:ascii="Times New Roman" w:hAnsi="Times New Roman" w:cs="Times New Roman"/>
          <w:sz w:val="28"/>
          <w:szCs w:val="28"/>
        </w:rPr>
        <w:t xml:space="preserve"> программы   составит   </w:t>
      </w:r>
      <w:r w:rsidR="00940837">
        <w:rPr>
          <w:rFonts w:ascii="Times New Roman" w:hAnsi="Times New Roman" w:cs="Times New Roman"/>
          <w:sz w:val="28"/>
          <w:szCs w:val="28"/>
        </w:rPr>
        <w:t>1</w:t>
      </w:r>
      <w:r w:rsidR="000E4D77">
        <w:rPr>
          <w:rFonts w:ascii="Times New Roman" w:hAnsi="Times New Roman" w:cs="Times New Roman"/>
          <w:sz w:val="28"/>
          <w:szCs w:val="28"/>
        </w:rPr>
        <w:t> </w:t>
      </w:r>
      <w:r w:rsidR="00940837">
        <w:rPr>
          <w:rFonts w:ascii="Times New Roman" w:hAnsi="Times New Roman" w:cs="Times New Roman"/>
          <w:sz w:val="28"/>
          <w:szCs w:val="28"/>
        </w:rPr>
        <w:t>934</w:t>
      </w:r>
      <w:r w:rsidR="000E4D77">
        <w:rPr>
          <w:rFonts w:ascii="Times New Roman" w:hAnsi="Times New Roman" w:cs="Times New Roman"/>
          <w:sz w:val="28"/>
          <w:szCs w:val="28"/>
        </w:rPr>
        <w:t xml:space="preserve"> 160</w:t>
      </w:r>
      <w:r w:rsidR="00940837">
        <w:rPr>
          <w:rFonts w:ascii="Times New Roman" w:hAnsi="Times New Roman" w:cs="Times New Roman"/>
          <w:sz w:val="28"/>
          <w:szCs w:val="28"/>
        </w:rPr>
        <w:t xml:space="preserve">,10 </w:t>
      </w:r>
      <w:r w:rsidRPr="00B96393">
        <w:rPr>
          <w:rFonts w:ascii="Times New Roman" w:hAnsi="Times New Roman" w:cs="Times New Roman"/>
          <w:sz w:val="28"/>
          <w:szCs w:val="28"/>
        </w:rPr>
        <w:t xml:space="preserve">тыс. рублей, </w:t>
      </w:r>
    </w:p>
    <w:p w:rsidR="006E32A5" w:rsidRDefault="00B96393" w:rsidP="00C63BB2">
      <w:pPr>
        <w:tabs>
          <w:tab w:val="left" w:pos="9639"/>
        </w:tabs>
        <w:spacing w:after="0" w:line="360" w:lineRule="auto"/>
        <w:ind w:right="142"/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  <w:sz w:val="28"/>
          <w:szCs w:val="28"/>
        </w:rPr>
        <w:t xml:space="preserve">программы                      </w:t>
      </w:r>
      <w:r w:rsidR="006E32A5">
        <w:rPr>
          <w:rFonts w:ascii="Times New Roman" w:hAnsi="Times New Roman" w:cs="Times New Roman"/>
          <w:sz w:val="28"/>
          <w:szCs w:val="28"/>
        </w:rPr>
        <w:t xml:space="preserve">   </w:t>
      </w:r>
      <w:r w:rsidRPr="00B96393">
        <w:rPr>
          <w:rFonts w:ascii="Times New Roman" w:hAnsi="Times New Roman" w:cs="Times New Roman"/>
          <w:sz w:val="28"/>
          <w:szCs w:val="28"/>
        </w:rPr>
        <w:t xml:space="preserve"> </w:t>
      </w:r>
      <w:r w:rsidR="006E32A5">
        <w:rPr>
          <w:rFonts w:ascii="Times New Roman" w:hAnsi="Times New Roman" w:cs="Times New Roman"/>
          <w:sz w:val="28"/>
          <w:szCs w:val="28"/>
        </w:rPr>
        <w:t>в том числе:</w:t>
      </w:r>
      <w:r w:rsidRPr="00B9639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96393" w:rsidRPr="00B96393" w:rsidRDefault="006E32A5" w:rsidP="00C63BB2">
      <w:pPr>
        <w:tabs>
          <w:tab w:val="left" w:pos="9639"/>
        </w:tabs>
        <w:spacing w:after="0" w:line="360" w:lineRule="auto"/>
        <w:ind w:righ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B96393" w:rsidRPr="00B96393">
        <w:rPr>
          <w:rFonts w:ascii="Times New Roman" w:hAnsi="Times New Roman" w:cs="Times New Roman"/>
          <w:sz w:val="28"/>
          <w:szCs w:val="28"/>
        </w:rPr>
        <w:t xml:space="preserve">средства федерального бюджета  </w:t>
      </w:r>
      <w:r w:rsidR="00940837">
        <w:rPr>
          <w:rFonts w:ascii="Times New Roman" w:hAnsi="Times New Roman" w:cs="Times New Roman"/>
          <w:sz w:val="28"/>
          <w:szCs w:val="28"/>
        </w:rPr>
        <w:t>0,00</w:t>
      </w:r>
      <w:r w:rsidR="00B96393" w:rsidRPr="00B96393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B96393" w:rsidRPr="00B96393" w:rsidRDefault="00B96393" w:rsidP="00C63BB2">
      <w:pPr>
        <w:tabs>
          <w:tab w:val="left" w:pos="9923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6E32A5">
        <w:rPr>
          <w:rFonts w:ascii="Times New Roman" w:hAnsi="Times New Roman" w:cs="Times New Roman"/>
          <w:sz w:val="28"/>
          <w:szCs w:val="28"/>
        </w:rPr>
        <w:t xml:space="preserve"> </w:t>
      </w:r>
      <w:r w:rsidRPr="00B96393">
        <w:rPr>
          <w:rFonts w:ascii="Times New Roman" w:hAnsi="Times New Roman" w:cs="Times New Roman"/>
          <w:sz w:val="28"/>
          <w:szCs w:val="28"/>
        </w:rPr>
        <w:t xml:space="preserve">  средства  областного  бюджета  </w:t>
      </w:r>
      <w:r w:rsidR="00940837">
        <w:rPr>
          <w:rFonts w:ascii="Times New Roman" w:hAnsi="Times New Roman" w:cs="Times New Roman"/>
          <w:sz w:val="28"/>
          <w:szCs w:val="28"/>
        </w:rPr>
        <w:t>1</w:t>
      </w:r>
      <w:r w:rsidR="000E4D77">
        <w:rPr>
          <w:rFonts w:ascii="Times New Roman" w:hAnsi="Times New Roman" w:cs="Times New Roman"/>
          <w:sz w:val="28"/>
          <w:szCs w:val="28"/>
        </w:rPr>
        <w:t> </w:t>
      </w:r>
      <w:r w:rsidR="00940837">
        <w:rPr>
          <w:rFonts w:ascii="Times New Roman" w:hAnsi="Times New Roman" w:cs="Times New Roman"/>
          <w:sz w:val="28"/>
          <w:szCs w:val="28"/>
        </w:rPr>
        <w:t>131</w:t>
      </w:r>
      <w:r w:rsidR="000E4D77">
        <w:rPr>
          <w:rFonts w:ascii="Times New Roman" w:hAnsi="Times New Roman" w:cs="Times New Roman"/>
          <w:sz w:val="28"/>
          <w:szCs w:val="28"/>
        </w:rPr>
        <w:t xml:space="preserve"> </w:t>
      </w:r>
      <w:r w:rsidR="00940837">
        <w:rPr>
          <w:rFonts w:ascii="Times New Roman" w:hAnsi="Times New Roman" w:cs="Times New Roman"/>
          <w:sz w:val="28"/>
          <w:szCs w:val="28"/>
        </w:rPr>
        <w:t>276,30</w:t>
      </w:r>
      <w:r w:rsidRPr="00B96393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B96393" w:rsidRPr="00B96393" w:rsidRDefault="00B96393" w:rsidP="00C63BB2">
      <w:pPr>
        <w:spacing w:after="0" w:line="360" w:lineRule="auto"/>
        <w:ind w:right="142"/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6E32A5">
        <w:rPr>
          <w:rFonts w:ascii="Times New Roman" w:hAnsi="Times New Roman" w:cs="Times New Roman"/>
          <w:sz w:val="28"/>
          <w:szCs w:val="28"/>
        </w:rPr>
        <w:t xml:space="preserve"> </w:t>
      </w:r>
      <w:r w:rsidRPr="00B96393">
        <w:rPr>
          <w:rFonts w:ascii="Times New Roman" w:hAnsi="Times New Roman" w:cs="Times New Roman"/>
          <w:sz w:val="28"/>
          <w:szCs w:val="28"/>
        </w:rPr>
        <w:t xml:space="preserve">средства  городского  бюджета   </w:t>
      </w:r>
      <w:r w:rsidR="00292703">
        <w:rPr>
          <w:rFonts w:ascii="Times New Roman" w:hAnsi="Times New Roman" w:cs="Times New Roman"/>
          <w:sz w:val="28"/>
          <w:szCs w:val="28"/>
        </w:rPr>
        <w:t>80</w:t>
      </w:r>
      <w:r w:rsidR="000E62D8">
        <w:rPr>
          <w:rFonts w:ascii="Times New Roman" w:hAnsi="Times New Roman" w:cs="Times New Roman"/>
          <w:sz w:val="28"/>
          <w:szCs w:val="28"/>
        </w:rPr>
        <w:t>2 883</w:t>
      </w:r>
      <w:r w:rsidR="00292703">
        <w:rPr>
          <w:rFonts w:ascii="Times New Roman" w:hAnsi="Times New Roman" w:cs="Times New Roman"/>
          <w:sz w:val="28"/>
          <w:szCs w:val="28"/>
        </w:rPr>
        <w:t xml:space="preserve">,80 </w:t>
      </w:r>
      <w:r w:rsidRPr="00B96393">
        <w:rPr>
          <w:rFonts w:ascii="Times New Roman" w:hAnsi="Times New Roman" w:cs="Times New Roman"/>
          <w:sz w:val="28"/>
          <w:szCs w:val="28"/>
        </w:rPr>
        <w:t>тыс. руб.</w:t>
      </w:r>
    </w:p>
    <w:p w:rsidR="00B96393" w:rsidRDefault="00B96393" w:rsidP="00C63BB2">
      <w:pPr>
        <w:pStyle w:val="ConsPlusNormal"/>
        <w:tabs>
          <w:tab w:val="left" w:pos="567"/>
          <w:tab w:val="left" w:pos="709"/>
          <w:tab w:val="left" w:pos="3119"/>
        </w:tabs>
        <w:spacing w:line="360" w:lineRule="auto"/>
        <w:ind w:right="142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AA2AD3">
        <w:rPr>
          <w:rFonts w:ascii="Times New Roman" w:hAnsi="Times New Roman" w:cs="Times New Roman"/>
          <w:sz w:val="28"/>
          <w:szCs w:val="28"/>
        </w:rPr>
        <w:t xml:space="preserve">  </w:t>
      </w:r>
      <w:r w:rsidR="006E32A5">
        <w:rPr>
          <w:rFonts w:ascii="Times New Roman" w:hAnsi="Times New Roman" w:cs="Times New Roman"/>
          <w:sz w:val="28"/>
          <w:szCs w:val="28"/>
        </w:rPr>
        <w:t xml:space="preserve"> </w:t>
      </w:r>
      <w:r w:rsidR="00AA2AD3">
        <w:rPr>
          <w:rFonts w:ascii="Times New Roman" w:hAnsi="Times New Roman" w:cs="Times New Roman"/>
          <w:sz w:val="28"/>
          <w:szCs w:val="28"/>
        </w:rPr>
        <w:t xml:space="preserve"> </w:t>
      </w:r>
      <w:r w:rsidRPr="00B96393">
        <w:rPr>
          <w:rFonts w:ascii="Times New Roman" w:hAnsi="Times New Roman" w:cs="Times New Roman"/>
          <w:sz w:val="28"/>
          <w:szCs w:val="28"/>
        </w:rPr>
        <w:t xml:space="preserve"> иные внебюджетные источники  0,00 тыс. руб.»</w:t>
      </w:r>
    </w:p>
    <w:p w:rsidR="00FA68DB" w:rsidRPr="00B96393" w:rsidRDefault="00FA68DB" w:rsidP="001507A1">
      <w:pPr>
        <w:pStyle w:val="ConsPlusNormal"/>
        <w:tabs>
          <w:tab w:val="left" w:pos="567"/>
          <w:tab w:val="left" w:pos="709"/>
          <w:tab w:val="left" w:pos="3119"/>
        </w:tabs>
        <w:ind w:right="142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96393" w:rsidRPr="00B96393" w:rsidRDefault="00B96393" w:rsidP="001507A1">
      <w:pPr>
        <w:shd w:val="clear" w:color="auto" w:fill="FFFFFF"/>
        <w:tabs>
          <w:tab w:val="left" w:pos="709"/>
        </w:tabs>
        <w:autoSpaceDE w:val="0"/>
        <w:snapToGrid w:val="0"/>
        <w:spacing w:line="360" w:lineRule="auto"/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  <w:sz w:val="28"/>
          <w:szCs w:val="28"/>
        </w:rPr>
        <w:t xml:space="preserve">         2. </w:t>
      </w:r>
      <w:r w:rsidR="00A56C73">
        <w:rPr>
          <w:rFonts w:ascii="Times New Roman" w:hAnsi="Times New Roman" w:cs="Times New Roman"/>
          <w:sz w:val="28"/>
          <w:szCs w:val="28"/>
        </w:rPr>
        <w:t>Первый</w:t>
      </w:r>
      <w:r w:rsidRPr="00B96393">
        <w:rPr>
          <w:rFonts w:ascii="Times New Roman" w:hAnsi="Times New Roman" w:cs="Times New Roman"/>
          <w:sz w:val="28"/>
          <w:szCs w:val="28"/>
        </w:rPr>
        <w:t xml:space="preserve"> абзац раздела </w:t>
      </w:r>
      <w:r w:rsidR="00A56C73">
        <w:rPr>
          <w:rFonts w:ascii="Times New Roman" w:hAnsi="Times New Roman" w:cs="Times New Roman"/>
          <w:sz w:val="28"/>
          <w:szCs w:val="28"/>
        </w:rPr>
        <w:t>4</w:t>
      </w:r>
      <w:r w:rsidRPr="00B96393">
        <w:rPr>
          <w:rFonts w:ascii="Times New Roman" w:hAnsi="Times New Roman" w:cs="Times New Roman"/>
          <w:sz w:val="28"/>
          <w:szCs w:val="28"/>
        </w:rPr>
        <w:t xml:space="preserve"> «Ресурсное обеспечение муниципальной       программы» изложить в следующей редакции:</w:t>
      </w:r>
    </w:p>
    <w:p w:rsidR="00B96393" w:rsidRPr="00B96393" w:rsidRDefault="00B96393" w:rsidP="001507A1">
      <w:pPr>
        <w:pStyle w:val="ConsPlusNormal"/>
        <w:tabs>
          <w:tab w:val="left" w:pos="709"/>
        </w:tabs>
        <w:spacing w:line="360" w:lineRule="auto"/>
        <w:ind w:righ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  <w:sz w:val="28"/>
          <w:szCs w:val="28"/>
        </w:rPr>
        <w:t xml:space="preserve">        «Общий объем финансирования муниципальной программы составляет </w:t>
      </w:r>
      <w:r w:rsidR="00292703">
        <w:rPr>
          <w:rFonts w:ascii="Times New Roman" w:hAnsi="Times New Roman" w:cs="Times New Roman"/>
          <w:sz w:val="28"/>
          <w:szCs w:val="28"/>
        </w:rPr>
        <w:t>1</w:t>
      </w:r>
      <w:r w:rsidR="00A56C73">
        <w:rPr>
          <w:rFonts w:ascii="Times New Roman" w:hAnsi="Times New Roman" w:cs="Times New Roman"/>
          <w:sz w:val="28"/>
          <w:szCs w:val="28"/>
        </w:rPr>
        <w:t> </w:t>
      </w:r>
      <w:r w:rsidR="00292703">
        <w:rPr>
          <w:rFonts w:ascii="Times New Roman" w:hAnsi="Times New Roman" w:cs="Times New Roman"/>
          <w:sz w:val="28"/>
          <w:szCs w:val="28"/>
        </w:rPr>
        <w:t>934</w:t>
      </w:r>
      <w:r w:rsidR="00A56C73">
        <w:rPr>
          <w:rFonts w:ascii="Times New Roman" w:hAnsi="Times New Roman" w:cs="Times New Roman"/>
          <w:sz w:val="28"/>
          <w:szCs w:val="28"/>
        </w:rPr>
        <w:t xml:space="preserve"> </w:t>
      </w:r>
      <w:r w:rsidR="000E62D8">
        <w:rPr>
          <w:rFonts w:ascii="Times New Roman" w:hAnsi="Times New Roman" w:cs="Times New Roman"/>
          <w:sz w:val="28"/>
          <w:szCs w:val="28"/>
        </w:rPr>
        <w:t>160</w:t>
      </w:r>
      <w:r w:rsidR="00292703">
        <w:rPr>
          <w:rFonts w:ascii="Times New Roman" w:hAnsi="Times New Roman" w:cs="Times New Roman"/>
          <w:sz w:val="28"/>
          <w:szCs w:val="28"/>
        </w:rPr>
        <w:t xml:space="preserve">,10 </w:t>
      </w:r>
      <w:r w:rsidR="00D5497A" w:rsidRPr="00B96393">
        <w:rPr>
          <w:rFonts w:ascii="Times New Roman" w:hAnsi="Times New Roman" w:cs="Times New Roman"/>
          <w:sz w:val="28"/>
          <w:szCs w:val="28"/>
        </w:rPr>
        <w:t xml:space="preserve"> </w:t>
      </w:r>
      <w:r w:rsidRPr="00B96393">
        <w:rPr>
          <w:rFonts w:ascii="Times New Roman" w:hAnsi="Times New Roman" w:cs="Times New Roman"/>
          <w:sz w:val="28"/>
          <w:szCs w:val="28"/>
        </w:rPr>
        <w:t xml:space="preserve"> тыс. рублей, в том числе за счет средств федерального бюджета – </w:t>
      </w:r>
    </w:p>
    <w:p w:rsidR="00B96393" w:rsidRPr="00B96393" w:rsidRDefault="003D648D" w:rsidP="001507A1">
      <w:pPr>
        <w:pStyle w:val="ConsPlusNormal"/>
        <w:tabs>
          <w:tab w:val="left" w:pos="709"/>
        </w:tabs>
        <w:spacing w:line="360" w:lineRule="auto"/>
        <w:ind w:right="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0,00</w:t>
      </w:r>
      <w:r w:rsidR="00B96393" w:rsidRPr="00B96393">
        <w:rPr>
          <w:rFonts w:ascii="Times New Roman" w:hAnsi="Times New Roman" w:cs="Times New Roman"/>
          <w:sz w:val="28"/>
          <w:szCs w:val="28"/>
        </w:rPr>
        <w:t xml:space="preserve"> тыс. руб.,</w:t>
      </w:r>
      <w:r w:rsidR="00D5497A">
        <w:rPr>
          <w:rFonts w:ascii="Times New Roman" w:hAnsi="Times New Roman" w:cs="Times New Roman"/>
          <w:sz w:val="28"/>
          <w:szCs w:val="28"/>
        </w:rPr>
        <w:t xml:space="preserve">    областного бюджета 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A56C7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131</w:t>
      </w:r>
      <w:r w:rsidR="00A56C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276,30</w:t>
      </w:r>
      <w:r w:rsidRPr="00B96393">
        <w:rPr>
          <w:rFonts w:ascii="Times New Roman" w:hAnsi="Times New Roman" w:cs="Times New Roman"/>
          <w:sz w:val="28"/>
          <w:szCs w:val="28"/>
        </w:rPr>
        <w:t xml:space="preserve"> </w:t>
      </w:r>
      <w:r w:rsidR="00B96393" w:rsidRPr="00B96393">
        <w:rPr>
          <w:rFonts w:ascii="Times New Roman" w:hAnsi="Times New Roman" w:cs="Times New Roman"/>
          <w:sz w:val="28"/>
          <w:szCs w:val="28"/>
        </w:rPr>
        <w:t xml:space="preserve">тыс. руб., городского бюджета </w:t>
      </w:r>
      <w:r w:rsidR="00B96393" w:rsidRPr="00B96393">
        <w:rPr>
          <w:rFonts w:ascii="Times New Roman" w:hAnsi="Times New Roman" w:cs="Times New Roman"/>
          <w:b/>
          <w:sz w:val="28"/>
          <w:szCs w:val="28"/>
        </w:rPr>
        <w:t>–</w:t>
      </w:r>
      <w:r w:rsidR="007406A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80</w:t>
      </w:r>
      <w:r w:rsidR="008251FF">
        <w:rPr>
          <w:rFonts w:ascii="Times New Roman" w:hAnsi="Times New Roman" w:cs="Times New Roman"/>
          <w:sz w:val="28"/>
          <w:szCs w:val="28"/>
        </w:rPr>
        <w:t>2</w:t>
      </w:r>
      <w:r w:rsidR="007406A0">
        <w:rPr>
          <w:rFonts w:ascii="Times New Roman" w:hAnsi="Times New Roman" w:cs="Times New Roman"/>
          <w:sz w:val="28"/>
          <w:szCs w:val="28"/>
        </w:rPr>
        <w:t xml:space="preserve"> </w:t>
      </w:r>
      <w:r w:rsidR="008251FF">
        <w:rPr>
          <w:rFonts w:ascii="Times New Roman" w:hAnsi="Times New Roman" w:cs="Times New Roman"/>
          <w:sz w:val="28"/>
          <w:szCs w:val="28"/>
        </w:rPr>
        <w:t>883</w:t>
      </w:r>
      <w:r>
        <w:rPr>
          <w:rFonts w:ascii="Times New Roman" w:hAnsi="Times New Roman" w:cs="Times New Roman"/>
          <w:sz w:val="28"/>
          <w:szCs w:val="28"/>
        </w:rPr>
        <w:t xml:space="preserve">,80 </w:t>
      </w:r>
      <w:r w:rsidR="00DD5F18">
        <w:rPr>
          <w:rFonts w:ascii="Times New Roman" w:hAnsi="Times New Roman" w:cs="Times New Roman"/>
          <w:sz w:val="28"/>
          <w:szCs w:val="28"/>
        </w:rPr>
        <w:t xml:space="preserve">тыс. руб. </w:t>
      </w:r>
      <w:r w:rsidR="00B96393" w:rsidRPr="00B96393">
        <w:rPr>
          <w:rFonts w:ascii="Times New Roman" w:hAnsi="Times New Roman" w:cs="Times New Roman"/>
          <w:sz w:val="28"/>
          <w:szCs w:val="28"/>
        </w:rPr>
        <w:t xml:space="preserve">»  </w:t>
      </w:r>
    </w:p>
    <w:p w:rsidR="00B96393" w:rsidRPr="00B96393" w:rsidRDefault="00B96393" w:rsidP="00DD5F18">
      <w:pPr>
        <w:pStyle w:val="ConsPlusNormal"/>
        <w:tabs>
          <w:tab w:val="left" w:pos="567"/>
          <w:tab w:val="left" w:pos="709"/>
        </w:tabs>
        <w:spacing w:line="360" w:lineRule="auto"/>
        <w:ind w:right="142" w:firstLine="0"/>
        <w:jc w:val="both"/>
        <w:outlineLvl w:val="1"/>
        <w:rPr>
          <w:rFonts w:ascii="Times New Roman" w:hAnsi="Times New Roman" w:cs="Times New Roman"/>
          <w:sz w:val="6"/>
          <w:szCs w:val="6"/>
        </w:rPr>
      </w:pPr>
      <w:r w:rsidRPr="00B9639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96393">
        <w:rPr>
          <w:rFonts w:ascii="Times New Roman" w:hAnsi="Times New Roman" w:cs="Times New Roman"/>
          <w:sz w:val="16"/>
          <w:szCs w:val="16"/>
        </w:rPr>
        <w:t xml:space="preserve">        </w:t>
      </w:r>
    </w:p>
    <w:p w:rsidR="00B96393" w:rsidRDefault="00B96393" w:rsidP="00C145E2">
      <w:pPr>
        <w:pStyle w:val="ConsPlusNormal"/>
        <w:tabs>
          <w:tab w:val="left" w:pos="567"/>
        </w:tabs>
        <w:spacing w:line="360" w:lineRule="auto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  <w:sz w:val="28"/>
          <w:szCs w:val="28"/>
        </w:rPr>
        <w:t xml:space="preserve">  </w:t>
      </w:r>
      <w:r w:rsidR="00DD5F18">
        <w:rPr>
          <w:rFonts w:ascii="Times New Roman" w:hAnsi="Times New Roman" w:cs="Times New Roman"/>
          <w:sz w:val="28"/>
          <w:szCs w:val="28"/>
        </w:rPr>
        <w:t xml:space="preserve">       3. </w:t>
      </w:r>
      <w:r w:rsidRPr="00B96393"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231F9D">
        <w:rPr>
          <w:rFonts w:ascii="Times New Roman" w:hAnsi="Times New Roman" w:cs="Times New Roman"/>
          <w:sz w:val="28"/>
          <w:szCs w:val="28"/>
        </w:rPr>
        <w:t xml:space="preserve"> </w:t>
      </w:r>
      <w:r w:rsidRPr="00B96393">
        <w:rPr>
          <w:rFonts w:ascii="Times New Roman" w:hAnsi="Times New Roman" w:cs="Times New Roman"/>
          <w:sz w:val="28"/>
          <w:szCs w:val="28"/>
        </w:rPr>
        <w:t xml:space="preserve"> № </w:t>
      </w:r>
      <w:r w:rsidR="00213C31">
        <w:rPr>
          <w:rFonts w:ascii="Times New Roman" w:hAnsi="Times New Roman" w:cs="Times New Roman"/>
          <w:sz w:val="28"/>
          <w:szCs w:val="28"/>
        </w:rPr>
        <w:t>3</w:t>
      </w:r>
      <w:r w:rsidRPr="00B96393">
        <w:rPr>
          <w:rFonts w:ascii="Times New Roman" w:hAnsi="Times New Roman" w:cs="Times New Roman"/>
          <w:sz w:val="28"/>
          <w:szCs w:val="28"/>
        </w:rPr>
        <w:t xml:space="preserve">  </w:t>
      </w:r>
      <w:r w:rsidR="00231F9D">
        <w:rPr>
          <w:rFonts w:ascii="Times New Roman" w:hAnsi="Times New Roman" w:cs="Times New Roman"/>
          <w:sz w:val="28"/>
          <w:szCs w:val="28"/>
        </w:rPr>
        <w:t xml:space="preserve">  </w:t>
      </w:r>
      <w:r w:rsidRPr="00B96393">
        <w:rPr>
          <w:rFonts w:ascii="Times New Roman" w:hAnsi="Times New Roman" w:cs="Times New Roman"/>
          <w:sz w:val="28"/>
          <w:szCs w:val="28"/>
        </w:rPr>
        <w:t>«</w:t>
      </w:r>
      <w:r w:rsidR="00213C31">
        <w:rPr>
          <w:rFonts w:ascii="Times New Roman" w:hAnsi="Times New Roman" w:cs="Times New Roman"/>
          <w:sz w:val="28"/>
          <w:szCs w:val="28"/>
        </w:rPr>
        <w:t>Ресурсное обеспечение</w:t>
      </w:r>
      <w:r w:rsidRPr="00B96393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657806">
        <w:rPr>
          <w:rFonts w:ascii="Times New Roman" w:hAnsi="Times New Roman" w:cs="Times New Roman"/>
          <w:sz w:val="28"/>
          <w:szCs w:val="28"/>
        </w:rPr>
        <w:t>«Развитие образования» на 2020-2025 годы</w:t>
      </w:r>
      <w:r w:rsidRPr="00B96393">
        <w:rPr>
          <w:rFonts w:ascii="Times New Roman" w:hAnsi="Times New Roman" w:cs="Times New Roman"/>
          <w:sz w:val="28"/>
          <w:szCs w:val="28"/>
        </w:rPr>
        <w:t xml:space="preserve"> к муниципальной программе изложить в редакции согласно приложению</w:t>
      </w:r>
      <w:r w:rsidR="00205F18">
        <w:rPr>
          <w:rFonts w:ascii="Times New Roman" w:hAnsi="Times New Roman" w:cs="Times New Roman"/>
          <w:sz w:val="28"/>
          <w:szCs w:val="28"/>
        </w:rPr>
        <w:t>.</w:t>
      </w:r>
      <w:r w:rsidRPr="00B963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0DAA" w:rsidRPr="00A30DAA" w:rsidRDefault="00A30DAA" w:rsidP="00C145E2">
      <w:pPr>
        <w:pStyle w:val="ConsPlusNormal"/>
        <w:tabs>
          <w:tab w:val="left" w:pos="567"/>
        </w:tabs>
        <w:spacing w:line="360" w:lineRule="auto"/>
        <w:ind w:firstLine="0"/>
        <w:jc w:val="both"/>
        <w:outlineLvl w:val="1"/>
        <w:rPr>
          <w:rFonts w:ascii="Times New Roman" w:hAnsi="Times New Roman" w:cs="Times New Roman"/>
        </w:rPr>
      </w:pPr>
      <w:r w:rsidRPr="00A30DAA">
        <w:rPr>
          <w:rFonts w:ascii="Times New Roman" w:hAnsi="Times New Roman" w:cs="Times New Roman"/>
        </w:rPr>
        <w:t xml:space="preserve">                                                       </w:t>
      </w:r>
      <w:r>
        <w:rPr>
          <w:rFonts w:ascii="Times New Roman" w:hAnsi="Times New Roman" w:cs="Times New Roman"/>
        </w:rPr>
        <w:t xml:space="preserve">       </w:t>
      </w:r>
      <w:r w:rsidRPr="00A30DAA">
        <w:rPr>
          <w:rFonts w:ascii="Times New Roman" w:hAnsi="Times New Roman" w:cs="Times New Roman"/>
        </w:rPr>
        <w:t xml:space="preserve">            2</w:t>
      </w:r>
    </w:p>
    <w:p w:rsidR="00257EF1" w:rsidRDefault="009041C8" w:rsidP="00257EF1">
      <w:pPr>
        <w:tabs>
          <w:tab w:val="left" w:pos="963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4</w:t>
      </w:r>
      <w:r w:rsidR="00B96393" w:rsidRPr="00B96393">
        <w:rPr>
          <w:rFonts w:ascii="Times New Roman" w:hAnsi="Times New Roman" w:cs="Times New Roman"/>
          <w:sz w:val="28"/>
          <w:szCs w:val="28"/>
        </w:rPr>
        <w:t>.</w:t>
      </w:r>
      <w:r w:rsidR="00257EF1">
        <w:rPr>
          <w:rFonts w:ascii="Times New Roman" w:hAnsi="Times New Roman" w:cs="Times New Roman"/>
          <w:sz w:val="28"/>
          <w:szCs w:val="28"/>
        </w:rPr>
        <w:t xml:space="preserve">  В подпрограмме «Развитие системы образования города Вятские Поляны»  на 2020-2025 годы  муниципальной программы (далее – подпрограмма):</w:t>
      </w:r>
    </w:p>
    <w:p w:rsidR="00257EF1" w:rsidRPr="00B96393" w:rsidRDefault="00257EF1" w:rsidP="00257EF1">
      <w:pPr>
        <w:pStyle w:val="ConsPlusNormal"/>
        <w:tabs>
          <w:tab w:val="left" w:pos="567"/>
          <w:tab w:val="left" w:pos="709"/>
        </w:tabs>
        <w:spacing w:line="360" w:lineRule="auto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393">
        <w:rPr>
          <w:rFonts w:ascii="Times New Roman" w:hAnsi="Times New Roman" w:cs="Times New Roman"/>
          <w:sz w:val="28"/>
          <w:szCs w:val="28"/>
        </w:rPr>
        <w:t xml:space="preserve"> </w:t>
      </w:r>
      <w:r w:rsidR="009041C8">
        <w:rPr>
          <w:rFonts w:ascii="Times New Roman" w:hAnsi="Times New Roman" w:cs="Times New Roman"/>
          <w:sz w:val="28"/>
          <w:szCs w:val="28"/>
        </w:rPr>
        <w:t>4</w:t>
      </w:r>
      <w:r w:rsidRPr="00B96393">
        <w:rPr>
          <w:rFonts w:ascii="Times New Roman" w:hAnsi="Times New Roman" w:cs="Times New Roman"/>
          <w:sz w:val="28"/>
          <w:szCs w:val="28"/>
        </w:rPr>
        <w:t>.1. В паспорт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96393">
        <w:rPr>
          <w:rFonts w:ascii="Times New Roman" w:hAnsi="Times New Roman" w:cs="Times New Roman"/>
          <w:sz w:val="28"/>
          <w:szCs w:val="28"/>
        </w:rPr>
        <w:t xml:space="preserve"> подпрограммы строку «</w:t>
      </w:r>
      <w:r>
        <w:rPr>
          <w:rFonts w:ascii="Times New Roman" w:hAnsi="Times New Roman" w:cs="Times New Roman"/>
          <w:sz w:val="28"/>
          <w:szCs w:val="28"/>
        </w:rPr>
        <w:t>Ресурсное обеспечение подпрограммы</w:t>
      </w:r>
      <w:r w:rsidRPr="00B96393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257EF1" w:rsidRPr="00B96393" w:rsidRDefault="00257EF1" w:rsidP="00FE43DA">
      <w:pPr>
        <w:tabs>
          <w:tab w:val="left" w:pos="963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Ресурсное обеспечение</w:t>
      </w:r>
      <w:r w:rsidRPr="00B96393">
        <w:rPr>
          <w:rFonts w:ascii="Times New Roman" w:hAnsi="Times New Roman" w:cs="Times New Roman"/>
          <w:sz w:val="28"/>
          <w:szCs w:val="28"/>
        </w:rPr>
        <w:t xml:space="preserve">  </w:t>
      </w:r>
      <w:r w:rsidR="00FE43DA">
        <w:rPr>
          <w:rFonts w:ascii="Times New Roman" w:hAnsi="Times New Roman" w:cs="Times New Roman"/>
          <w:sz w:val="28"/>
          <w:szCs w:val="28"/>
        </w:rPr>
        <w:t xml:space="preserve">  </w:t>
      </w:r>
      <w:r w:rsidRPr="00B96393">
        <w:rPr>
          <w:rFonts w:ascii="Times New Roman" w:hAnsi="Times New Roman" w:cs="Times New Roman"/>
          <w:sz w:val="28"/>
          <w:szCs w:val="28"/>
        </w:rPr>
        <w:t xml:space="preserve"> Общий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0C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объем</w:t>
      </w:r>
      <w:r w:rsidR="00530C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ассигнований</w:t>
      </w:r>
      <w:r w:rsidR="00530C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</w:t>
      </w:r>
    </w:p>
    <w:p w:rsidR="00257EF1" w:rsidRPr="00B96393" w:rsidRDefault="00257EF1" w:rsidP="00257EF1">
      <w:pPr>
        <w:tabs>
          <w:tab w:val="left" w:pos="963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муниципальной             </w:t>
      </w:r>
      <w:r w:rsidRPr="00B96393">
        <w:rPr>
          <w:rFonts w:ascii="Times New Roman" w:hAnsi="Times New Roman" w:cs="Times New Roman"/>
          <w:sz w:val="28"/>
          <w:szCs w:val="28"/>
        </w:rPr>
        <w:t xml:space="preserve">  </w:t>
      </w:r>
      <w:r w:rsidR="00FE43D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530C0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530C0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74</w:t>
      </w:r>
      <w:r w:rsidR="00530C0A">
        <w:rPr>
          <w:rFonts w:ascii="Times New Roman" w:hAnsi="Times New Roman" w:cs="Times New Roman"/>
          <w:sz w:val="28"/>
          <w:szCs w:val="28"/>
        </w:rPr>
        <w:t>6 0</w:t>
      </w:r>
      <w:r>
        <w:rPr>
          <w:rFonts w:ascii="Times New Roman" w:hAnsi="Times New Roman" w:cs="Times New Roman"/>
          <w:sz w:val="28"/>
          <w:szCs w:val="28"/>
        </w:rPr>
        <w:t xml:space="preserve">33,00  </w:t>
      </w:r>
      <w:r w:rsidRPr="00B9639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9639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96393">
        <w:rPr>
          <w:rFonts w:ascii="Times New Roman" w:hAnsi="Times New Roman" w:cs="Times New Roman"/>
          <w:sz w:val="28"/>
          <w:szCs w:val="28"/>
        </w:rPr>
        <w:t>ублей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96393">
        <w:rPr>
          <w:rFonts w:ascii="Times New Roman" w:hAnsi="Times New Roman" w:cs="Times New Roman"/>
          <w:sz w:val="28"/>
          <w:szCs w:val="28"/>
        </w:rPr>
        <w:t>в том числе:</w:t>
      </w:r>
    </w:p>
    <w:p w:rsidR="00257EF1" w:rsidRPr="00B96393" w:rsidRDefault="00257EF1" w:rsidP="00257EF1">
      <w:pPr>
        <w:tabs>
          <w:tab w:val="left" w:pos="963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            </w:t>
      </w:r>
      <w:r w:rsidRPr="00B963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393">
        <w:rPr>
          <w:rFonts w:ascii="Times New Roman" w:hAnsi="Times New Roman" w:cs="Times New Roman"/>
          <w:sz w:val="28"/>
          <w:szCs w:val="28"/>
        </w:rPr>
        <w:t xml:space="preserve"> </w:t>
      </w:r>
      <w:r w:rsidR="00FE43DA">
        <w:rPr>
          <w:rFonts w:ascii="Times New Roman" w:hAnsi="Times New Roman" w:cs="Times New Roman"/>
          <w:sz w:val="28"/>
          <w:szCs w:val="28"/>
        </w:rPr>
        <w:t xml:space="preserve">  </w:t>
      </w:r>
      <w:r w:rsidRPr="00B96393">
        <w:rPr>
          <w:rFonts w:ascii="Times New Roman" w:hAnsi="Times New Roman" w:cs="Times New Roman"/>
          <w:sz w:val="28"/>
          <w:szCs w:val="28"/>
        </w:rPr>
        <w:t xml:space="preserve"> средства федерального  бюджета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B96393">
        <w:rPr>
          <w:rFonts w:ascii="Times New Roman" w:hAnsi="Times New Roman" w:cs="Times New Roman"/>
          <w:sz w:val="28"/>
          <w:szCs w:val="28"/>
        </w:rPr>
        <w:t xml:space="preserve"> 0,00 тыс. руб.,</w:t>
      </w:r>
    </w:p>
    <w:p w:rsidR="00257EF1" w:rsidRPr="00B96393" w:rsidRDefault="00257EF1" w:rsidP="00257EF1">
      <w:pPr>
        <w:tabs>
          <w:tab w:val="left" w:pos="963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FE43DA">
        <w:rPr>
          <w:rFonts w:ascii="Times New Roman" w:hAnsi="Times New Roman" w:cs="Times New Roman"/>
          <w:sz w:val="28"/>
          <w:szCs w:val="28"/>
        </w:rPr>
        <w:t xml:space="preserve">   </w:t>
      </w:r>
      <w:r w:rsidRPr="00B96393">
        <w:rPr>
          <w:rFonts w:ascii="Times New Roman" w:hAnsi="Times New Roman" w:cs="Times New Roman"/>
          <w:sz w:val="28"/>
          <w:szCs w:val="28"/>
        </w:rPr>
        <w:t>средства областного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B963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1031295,50 ты</w:t>
      </w:r>
      <w:r w:rsidRPr="00B96393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B963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уб.,</w:t>
      </w:r>
    </w:p>
    <w:p w:rsidR="00257EF1" w:rsidRPr="00B96393" w:rsidRDefault="00257EF1" w:rsidP="00257EF1">
      <w:pPr>
        <w:spacing w:after="0" w:line="36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FE43DA">
        <w:rPr>
          <w:rFonts w:ascii="Times New Roman" w:hAnsi="Times New Roman" w:cs="Times New Roman"/>
          <w:sz w:val="28"/>
          <w:szCs w:val="28"/>
        </w:rPr>
        <w:t xml:space="preserve">   </w:t>
      </w:r>
      <w:r w:rsidRPr="00B96393">
        <w:rPr>
          <w:rFonts w:ascii="Times New Roman" w:hAnsi="Times New Roman" w:cs="Times New Roman"/>
          <w:sz w:val="28"/>
          <w:szCs w:val="28"/>
        </w:rPr>
        <w:t xml:space="preserve"> средства  городского  бюджета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963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714</w:t>
      </w:r>
      <w:r w:rsidR="00530C0A">
        <w:rPr>
          <w:rFonts w:ascii="Times New Roman" w:hAnsi="Times New Roman" w:cs="Times New Roman"/>
          <w:sz w:val="28"/>
          <w:szCs w:val="28"/>
        </w:rPr>
        <w:t xml:space="preserve"> </w:t>
      </w:r>
      <w:r w:rsidR="009D191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37,50</w:t>
      </w:r>
      <w:r w:rsidRPr="00B96393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257EF1" w:rsidRPr="00B96393" w:rsidRDefault="00257EF1" w:rsidP="00257EF1">
      <w:pPr>
        <w:pStyle w:val="ConsPlusNormal"/>
        <w:tabs>
          <w:tab w:val="left" w:pos="567"/>
          <w:tab w:val="left" w:pos="709"/>
        </w:tabs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43D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393">
        <w:rPr>
          <w:rFonts w:ascii="Times New Roman" w:hAnsi="Times New Roman" w:cs="Times New Roman"/>
          <w:sz w:val="28"/>
          <w:szCs w:val="28"/>
        </w:rPr>
        <w:t xml:space="preserve"> иные внебюджетные источники </w:t>
      </w:r>
      <w:r w:rsidR="009D1910">
        <w:rPr>
          <w:rFonts w:ascii="Times New Roman" w:hAnsi="Times New Roman" w:cs="Times New Roman"/>
          <w:sz w:val="28"/>
          <w:szCs w:val="28"/>
        </w:rPr>
        <w:t>-</w:t>
      </w:r>
      <w:r w:rsidRPr="00B96393">
        <w:rPr>
          <w:rFonts w:ascii="Times New Roman" w:hAnsi="Times New Roman" w:cs="Times New Roman"/>
          <w:sz w:val="28"/>
          <w:szCs w:val="28"/>
        </w:rPr>
        <w:t xml:space="preserve"> 0,00 тыс. руб.»</w:t>
      </w:r>
    </w:p>
    <w:p w:rsidR="00257EF1" w:rsidRPr="00B96393" w:rsidRDefault="009041C8" w:rsidP="009041C8">
      <w:pPr>
        <w:pStyle w:val="ConsPlusNormal"/>
        <w:tabs>
          <w:tab w:val="left" w:pos="567"/>
          <w:tab w:val="left" w:pos="709"/>
        </w:tabs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257EF1" w:rsidRPr="00B96393">
        <w:rPr>
          <w:rFonts w:ascii="Times New Roman" w:hAnsi="Times New Roman" w:cs="Times New Roman"/>
          <w:sz w:val="28"/>
          <w:szCs w:val="28"/>
        </w:rPr>
        <w:t xml:space="preserve">2.  В разделе </w:t>
      </w:r>
      <w:r w:rsidR="00257EF1">
        <w:rPr>
          <w:rFonts w:ascii="Times New Roman" w:hAnsi="Times New Roman" w:cs="Times New Roman"/>
          <w:sz w:val="28"/>
          <w:szCs w:val="28"/>
        </w:rPr>
        <w:t>4</w:t>
      </w:r>
      <w:r w:rsidR="00257EF1" w:rsidRPr="00B96393">
        <w:rPr>
          <w:rFonts w:ascii="Times New Roman" w:hAnsi="Times New Roman" w:cs="Times New Roman"/>
          <w:sz w:val="28"/>
          <w:szCs w:val="28"/>
        </w:rPr>
        <w:t xml:space="preserve"> «Ресурсное обеспечение </w:t>
      </w:r>
      <w:r w:rsidR="00257EF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257EF1" w:rsidRPr="00B96393">
        <w:rPr>
          <w:rFonts w:ascii="Times New Roman" w:hAnsi="Times New Roman" w:cs="Times New Roman"/>
          <w:sz w:val="28"/>
          <w:szCs w:val="28"/>
        </w:rPr>
        <w:t xml:space="preserve">подпрограммы» первый </w:t>
      </w:r>
      <w:r w:rsidR="00644A7C">
        <w:rPr>
          <w:rFonts w:ascii="Times New Roman" w:hAnsi="Times New Roman" w:cs="Times New Roman"/>
          <w:sz w:val="28"/>
          <w:szCs w:val="28"/>
        </w:rPr>
        <w:t xml:space="preserve"> </w:t>
      </w:r>
      <w:r w:rsidR="00257EF1" w:rsidRPr="00B96393">
        <w:rPr>
          <w:rFonts w:ascii="Times New Roman" w:hAnsi="Times New Roman" w:cs="Times New Roman"/>
          <w:sz w:val="28"/>
          <w:szCs w:val="28"/>
        </w:rPr>
        <w:t>абзац</w:t>
      </w:r>
      <w:r w:rsidR="00644A7C">
        <w:rPr>
          <w:rFonts w:ascii="Times New Roman" w:hAnsi="Times New Roman" w:cs="Times New Roman"/>
          <w:sz w:val="28"/>
          <w:szCs w:val="28"/>
        </w:rPr>
        <w:t xml:space="preserve"> </w:t>
      </w:r>
      <w:r w:rsidR="00257EF1" w:rsidRPr="00B96393">
        <w:rPr>
          <w:rFonts w:ascii="Times New Roman" w:hAnsi="Times New Roman" w:cs="Times New Roman"/>
          <w:sz w:val="28"/>
          <w:szCs w:val="28"/>
        </w:rPr>
        <w:t xml:space="preserve"> изложить</w:t>
      </w:r>
      <w:r w:rsidR="00644A7C">
        <w:rPr>
          <w:rFonts w:ascii="Times New Roman" w:hAnsi="Times New Roman" w:cs="Times New Roman"/>
          <w:sz w:val="28"/>
          <w:szCs w:val="28"/>
        </w:rPr>
        <w:t xml:space="preserve"> </w:t>
      </w:r>
      <w:r w:rsidR="00257EF1" w:rsidRPr="00B96393">
        <w:rPr>
          <w:rFonts w:ascii="Times New Roman" w:hAnsi="Times New Roman" w:cs="Times New Roman"/>
          <w:sz w:val="28"/>
          <w:szCs w:val="28"/>
        </w:rPr>
        <w:t xml:space="preserve"> в</w:t>
      </w:r>
      <w:r w:rsidR="00644A7C">
        <w:rPr>
          <w:rFonts w:ascii="Times New Roman" w:hAnsi="Times New Roman" w:cs="Times New Roman"/>
          <w:sz w:val="28"/>
          <w:szCs w:val="28"/>
        </w:rPr>
        <w:t xml:space="preserve"> </w:t>
      </w:r>
      <w:r w:rsidR="00257EF1" w:rsidRPr="00B96393">
        <w:rPr>
          <w:rFonts w:ascii="Times New Roman" w:hAnsi="Times New Roman" w:cs="Times New Roman"/>
          <w:sz w:val="28"/>
          <w:szCs w:val="28"/>
        </w:rPr>
        <w:t xml:space="preserve"> следующей </w:t>
      </w:r>
      <w:r w:rsidR="00644A7C">
        <w:rPr>
          <w:rFonts w:ascii="Times New Roman" w:hAnsi="Times New Roman" w:cs="Times New Roman"/>
          <w:sz w:val="28"/>
          <w:szCs w:val="28"/>
        </w:rPr>
        <w:t xml:space="preserve"> </w:t>
      </w:r>
      <w:r w:rsidR="008A04E1">
        <w:rPr>
          <w:rFonts w:ascii="Times New Roman" w:hAnsi="Times New Roman" w:cs="Times New Roman"/>
          <w:sz w:val="28"/>
          <w:szCs w:val="28"/>
        </w:rPr>
        <w:t xml:space="preserve"> </w:t>
      </w:r>
      <w:r w:rsidR="00D73C3C">
        <w:rPr>
          <w:rFonts w:ascii="Times New Roman" w:hAnsi="Times New Roman" w:cs="Times New Roman"/>
          <w:sz w:val="28"/>
          <w:szCs w:val="28"/>
        </w:rPr>
        <w:t xml:space="preserve"> </w:t>
      </w:r>
      <w:r w:rsidR="00E5041F">
        <w:rPr>
          <w:rFonts w:ascii="Times New Roman" w:hAnsi="Times New Roman" w:cs="Times New Roman"/>
          <w:sz w:val="28"/>
          <w:szCs w:val="28"/>
        </w:rPr>
        <w:t xml:space="preserve">  </w:t>
      </w:r>
      <w:r w:rsidR="00257EF1" w:rsidRPr="00B96393">
        <w:rPr>
          <w:rFonts w:ascii="Times New Roman" w:hAnsi="Times New Roman" w:cs="Times New Roman"/>
          <w:sz w:val="28"/>
          <w:szCs w:val="28"/>
        </w:rPr>
        <w:t>редакции:</w:t>
      </w:r>
    </w:p>
    <w:p w:rsidR="00257EF1" w:rsidRDefault="00257EF1" w:rsidP="005169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  <w:sz w:val="28"/>
          <w:szCs w:val="28"/>
        </w:rPr>
        <w:t xml:space="preserve">      «Общий  </w:t>
      </w: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 w:rsidRPr="00B96393">
        <w:rPr>
          <w:rFonts w:ascii="Times New Roman" w:hAnsi="Times New Roman" w:cs="Times New Roman"/>
          <w:sz w:val="28"/>
          <w:szCs w:val="28"/>
        </w:rPr>
        <w:t>финансирования   подпрограммы  состав</w:t>
      </w:r>
      <w:r>
        <w:rPr>
          <w:rFonts w:ascii="Times New Roman" w:hAnsi="Times New Roman" w:cs="Times New Roman"/>
          <w:sz w:val="28"/>
          <w:szCs w:val="28"/>
        </w:rPr>
        <w:t>ляет</w:t>
      </w:r>
      <w:r w:rsidRPr="00B963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69B9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1</w:t>
      </w:r>
      <w:r w:rsidR="005169B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74</w:t>
      </w:r>
      <w:r w:rsidR="00EB1CF0">
        <w:rPr>
          <w:rFonts w:ascii="Times New Roman" w:hAnsi="Times New Roman" w:cs="Times New Roman"/>
          <w:sz w:val="28"/>
          <w:szCs w:val="28"/>
        </w:rPr>
        <w:t>6</w:t>
      </w:r>
      <w:r w:rsidR="005169B9">
        <w:rPr>
          <w:rFonts w:ascii="Times New Roman" w:hAnsi="Times New Roman" w:cs="Times New Roman"/>
          <w:sz w:val="28"/>
          <w:szCs w:val="28"/>
        </w:rPr>
        <w:t xml:space="preserve"> </w:t>
      </w:r>
      <w:r w:rsidR="00EB1CF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33,00</w:t>
      </w:r>
      <w:r w:rsidR="005169B9">
        <w:rPr>
          <w:rFonts w:ascii="Times New Roman" w:hAnsi="Times New Roman" w:cs="Times New Roman"/>
          <w:sz w:val="28"/>
          <w:szCs w:val="28"/>
        </w:rPr>
        <w:t xml:space="preserve"> </w:t>
      </w:r>
      <w:r w:rsidRPr="00B96393">
        <w:rPr>
          <w:rFonts w:ascii="Times New Roman" w:hAnsi="Times New Roman" w:cs="Times New Roman"/>
          <w:sz w:val="28"/>
          <w:szCs w:val="28"/>
        </w:rPr>
        <w:t xml:space="preserve">тыс. рублей,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9639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393">
        <w:rPr>
          <w:rFonts w:ascii="Times New Roman" w:hAnsi="Times New Roman" w:cs="Times New Roman"/>
          <w:sz w:val="28"/>
          <w:szCs w:val="28"/>
        </w:rPr>
        <w:t>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393">
        <w:rPr>
          <w:rFonts w:ascii="Times New Roman" w:hAnsi="Times New Roman" w:cs="Times New Roman"/>
          <w:sz w:val="28"/>
          <w:szCs w:val="28"/>
        </w:rPr>
        <w:t xml:space="preserve"> числе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B963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393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393">
        <w:rPr>
          <w:rFonts w:ascii="Times New Roman" w:hAnsi="Times New Roman" w:cs="Times New Roman"/>
          <w:sz w:val="28"/>
          <w:szCs w:val="28"/>
        </w:rPr>
        <w:t xml:space="preserve">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393">
        <w:rPr>
          <w:rFonts w:ascii="Times New Roman" w:hAnsi="Times New Roman" w:cs="Times New Roman"/>
          <w:sz w:val="28"/>
          <w:szCs w:val="28"/>
        </w:rPr>
        <w:t>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96393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393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B963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393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393">
        <w:rPr>
          <w:rFonts w:ascii="Times New Roman" w:hAnsi="Times New Roman" w:cs="Times New Roman"/>
          <w:sz w:val="28"/>
          <w:szCs w:val="28"/>
        </w:rPr>
        <w:t>руб.,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96393">
        <w:rPr>
          <w:rFonts w:ascii="Times New Roman" w:hAnsi="Times New Roman" w:cs="Times New Roman"/>
          <w:sz w:val="28"/>
          <w:szCs w:val="28"/>
        </w:rPr>
        <w:t xml:space="preserve">областного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96393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1</w:t>
      </w:r>
      <w:r w:rsidR="00990DA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031</w:t>
      </w:r>
      <w:r w:rsidR="00990D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295,50 </w:t>
      </w:r>
      <w:r w:rsidRPr="00B9639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9639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96393">
        <w:rPr>
          <w:rFonts w:ascii="Times New Roman" w:hAnsi="Times New Roman" w:cs="Times New Roman"/>
          <w:sz w:val="28"/>
          <w:szCs w:val="28"/>
        </w:rPr>
        <w:t>уб.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9639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90DAB">
        <w:rPr>
          <w:rFonts w:ascii="Times New Roman" w:hAnsi="Times New Roman" w:cs="Times New Roman"/>
          <w:sz w:val="28"/>
          <w:szCs w:val="28"/>
        </w:rPr>
        <w:t>средств</w:t>
      </w:r>
      <w:r w:rsidRPr="00B963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96393">
        <w:rPr>
          <w:rFonts w:ascii="Times New Roman" w:hAnsi="Times New Roman" w:cs="Times New Roman"/>
          <w:sz w:val="28"/>
          <w:szCs w:val="28"/>
        </w:rPr>
        <w:t xml:space="preserve"> городского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96393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 xml:space="preserve">   714</w:t>
      </w:r>
      <w:r w:rsidR="00990DAB">
        <w:rPr>
          <w:rFonts w:ascii="Times New Roman" w:hAnsi="Times New Roman" w:cs="Times New Roman"/>
          <w:sz w:val="28"/>
          <w:szCs w:val="28"/>
        </w:rPr>
        <w:t xml:space="preserve"> 7</w:t>
      </w:r>
      <w:r>
        <w:rPr>
          <w:rFonts w:ascii="Times New Roman" w:hAnsi="Times New Roman" w:cs="Times New Roman"/>
          <w:sz w:val="28"/>
          <w:szCs w:val="28"/>
        </w:rPr>
        <w:t>37,50</w:t>
      </w:r>
      <w:r w:rsidRPr="00B963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96393">
        <w:rPr>
          <w:rFonts w:ascii="Times New Roman" w:hAnsi="Times New Roman" w:cs="Times New Roman"/>
          <w:sz w:val="28"/>
          <w:szCs w:val="28"/>
        </w:rPr>
        <w:t>тыс. руб.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r w:rsidRPr="00B96393">
        <w:rPr>
          <w:rFonts w:ascii="Times New Roman" w:hAnsi="Times New Roman" w:cs="Times New Roman"/>
          <w:sz w:val="28"/>
          <w:szCs w:val="28"/>
        </w:rPr>
        <w:t xml:space="preserve"> иные внебюджетные источники  0,00 тыс. руб.»</w:t>
      </w:r>
    </w:p>
    <w:p w:rsidR="0041000B" w:rsidRPr="00B96393" w:rsidRDefault="0041000B" w:rsidP="005169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__________</w:t>
      </w:r>
    </w:p>
    <w:p w:rsidR="005D174B" w:rsidRPr="00B96393" w:rsidRDefault="005D174B" w:rsidP="00572033">
      <w:pPr>
        <w:spacing w:after="0" w:line="360" w:lineRule="auto"/>
        <w:rPr>
          <w:rFonts w:ascii="Times New Roman" w:hAnsi="Times New Roman" w:cs="Times New Roman"/>
        </w:rPr>
      </w:pPr>
    </w:p>
    <w:sectPr w:rsidR="005D174B" w:rsidRPr="00B96393" w:rsidSect="006A77DE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317EA"/>
    <w:multiLevelType w:val="multilevel"/>
    <w:tmpl w:val="56A6A98A"/>
    <w:lvl w:ilvl="0">
      <w:start w:val="1"/>
      <w:numFmt w:val="decimal"/>
      <w:lvlText w:val="%1."/>
      <w:lvlJc w:val="left"/>
      <w:pPr>
        <w:ind w:left="975" w:hanging="360"/>
      </w:pPr>
    </w:lvl>
    <w:lvl w:ilvl="1">
      <w:start w:val="1"/>
      <w:numFmt w:val="decimal"/>
      <w:isLgl/>
      <w:lvlText w:val="%1.%2."/>
      <w:lvlJc w:val="left"/>
      <w:pPr>
        <w:ind w:left="1335" w:hanging="720"/>
      </w:pPr>
    </w:lvl>
    <w:lvl w:ilvl="2">
      <w:start w:val="1"/>
      <w:numFmt w:val="decimal"/>
      <w:isLgl/>
      <w:lvlText w:val="%1.%2.%3."/>
      <w:lvlJc w:val="left"/>
      <w:pPr>
        <w:ind w:left="1335" w:hanging="720"/>
      </w:pPr>
    </w:lvl>
    <w:lvl w:ilvl="3">
      <w:start w:val="1"/>
      <w:numFmt w:val="decimal"/>
      <w:isLgl/>
      <w:lvlText w:val="%1.%2.%3.%4."/>
      <w:lvlJc w:val="left"/>
      <w:pPr>
        <w:ind w:left="1695" w:hanging="1080"/>
      </w:pPr>
    </w:lvl>
    <w:lvl w:ilvl="4">
      <w:start w:val="1"/>
      <w:numFmt w:val="decimal"/>
      <w:isLgl/>
      <w:lvlText w:val="%1.%2.%3.%4.%5."/>
      <w:lvlJc w:val="left"/>
      <w:pPr>
        <w:ind w:left="1695" w:hanging="1080"/>
      </w:pPr>
    </w:lvl>
    <w:lvl w:ilvl="5">
      <w:start w:val="1"/>
      <w:numFmt w:val="decimal"/>
      <w:isLgl/>
      <w:lvlText w:val="%1.%2.%3.%4.%5.%6."/>
      <w:lvlJc w:val="left"/>
      <w:pPr>
        <w:ind w:left="2055" w:hanging="1440"/>
      </w:pPr>
    </w:lvl>
    <w:lvl w:ilvl="6">
      <w:start w:val="1"/>
      <w:numFmt w:val="decimal"/>
      <w:isLgl/>
      <w:lvlText w:val="%1.%2.%3.%4.%5.%6.%7."/>
      <w:lvlJc w:val="left"/>
      <w:pPr>
        <w:ind w:left="2415" w:hanging="1800"/>
      </w:p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B96393"/>
    <w:rsid w:val="000119A7"/>
    <w:rsid w:val="00012670"/>
    <w:rsid w:val="00014CBB"/>
    <w:rsid w:val="000250A1"/>
    <w:rsid w:val="00033743"/>
    <w:rsid w:val="00066FF1"/>
    <w:rsid w:val="00071A66"/>
    <w:rsid w:val="000745E6"/>
    <w:rsid w:val="00080D9D"/>
    <w:rsid w:val="0009354F"/>
    <w:rsid w:val="000A659D"/>
    <w:rsid w:val="000C47B5"/>
    <w:rsid w:val="000E4D77"/>
    <w:rsid w:val="000E62D8"/>
    <w:rsid w:val="00120259"/>
    <w:rsid w:val="00121ACE"/>
    <w:rsid w:val="00127D31"/>
    <w:rsid w:val="001507A1"/>
    <w:rsid w:val="001808FA"/>
    <w:rsid w:val="001B157A"/>
    <w:rsid w:val="001B222D"/>
    <w:rsid w:val="001B379F"/>
    <w:rsid w:val="001F42DD"/>
    <w:rsid w:val="00205F18"/>
    <w:rsid w:val="00213C31"/>
    <w:rsid w:val="00231F9D"/>
    <w:rsid w:val="002578E4"/>
    <w:rsid w:val="00257EF1"/>
    <w:rsid w:val="00292703"/>
    <w:rsid w:val="002A17D9"/>
    <w:rsid w:val="002B506F"/>
    <w:rsid w:val="00306679"/>
    <w:rsid w:val="00326242"/>
    <w:rsid w:val="00331693"/>
    <w:rsid w:val="00335F66"/>
    <w:rsid w:val="003406BE"/>
    <w:rsid w:val="003475BB"/>
    <w:rsid w:val="003768D7"/>
    <w:rsid w:val="003B476A"/>
    <w:rsid w:val="003B74B2"/>
    <w:rsid w:val="003C7A33"/>
    <w:rsid w:val="003D648D"/>
    <w:rsid w:val="00406173"/>
    <w:rsid w:val="0041000B"/>
    <w:rsid w:val="004461D5"/>
    <w:rsid w:val="00464574"/>
    <w:rsid w:val="00477670"/>
    <w:rsid w:val="004F0547"/>
    <w:rsid w:val="00512CE7"/>
    <w:rsid w:val="00516598"/>
    <w:rsid w:val="005169B9"/>
    <w:rsid w:val="00526C4A"/>
    <w:rsid w:val="00530C0A"/>
    <w:rsid w:val="00544BB8"/>
    <w:rsid w:val="00565DD3"/>
    <w:rsid w:val="00572033"/>
    <w:rsid w:val="005C0CA2"/>
    <w:rsid w:val="005C3924"/>
    <w:rsid w:val="005C7139"/>
    <w:rsid w:val="005D174B"/>
    <w:rsid w:val="006072C7"/>
    <w:rsid w:val="00610C3B"/>
    <w:rsid w:val="00644A7C"/>
    <w:rsid w:val="00645128"/>
    <w:rsid w:val="00650EF9"/>
    <w:rsid w:val="00657806"/>
    <w:rsid w:val="006952E7"/>
    <w:rsid w:val="006A7334"/>
    <w:rsid w:val="006A77DE"/>
    <w:rsid w:val="006E32A5"/>
    <w:rsid w:val="006F65F9"/>
    <w:rsid w:val="00735085"/>
    <w:rsid w:val="007406A0"/>
    <w:rsid w:val="00781E1B"/>
    <w:rsid w:val="00791A07"/>
    <w:rsid w:val="007E1036"/>
    <w:rsid w:val="007E4C8A"/>
    <w:rsid w:val="007F0701"/>
    <w:rsid w:val="00811E5F"/>
    <w:rsid w:val="00821A42"/>
    <w:rsid w:val="008251FF"/>
    <w:rsid w:val="00827184"/>
    <w:rsid w:val="00834913"/>
    <w:rsid w:val="0085402B"/>
    <w:rsid w:val="008736FF"/>
    <w:rsid w:val="0089240C"/>
    <w:rsid w:val="008A04E1"/>
    <w:rsid w:val="008A1630"/>
    <w:rsid w:val="008C5EF8"/>
    <w:rsid w:val="009041C8"/>
    <w:rsid w:val="0092277D"/>
    <w:rsid w:val="009313E0"/>
    <w:rsid w:val="009354C6"/>
    <w:rsid w:val="00940837"/>
    <w:rsid w:val="00964973"/>
    <w:rsid w:val="0096779C"/>
    <w:rsid w:val="00975D0C"/>
    <w:rsid w:val="00990DAB"/>
    <w:rsid w:val="009A3CD5"/>
    <w:rsid w:val="009B1A8E"/>
    <w:rsid w:val="009D1910"/>
    <w:rsid w:val="009D2378"/>
    <w:rsid w:val="00A15CE9"/>
    <w:rsid w:val="00A30DAA"/>
    <w:rsid w:val="00A3757C"/>
    <w:rsid w:val="00A4585E"/>
    <w:rsid w:val="00A56C73"/>
    <w:rsid w:val="00A741D8"/>
    <w:rsid w:val="00A90D6E"/>
    <w:rsid w:val="00AA2AD3"/>
    <w:rsid w:val="00AB284F"/>
    <w:rsid w:val="00AC6C29"/>
    <w:rsid w:val="00AE16F6"/>
    <w:rsid w:val="00B14DFF"/>
    <w:rsid w:val="00B96393"/>
    <w:rsid w:val="00BB2F19"/>
    <w:rsid w:val="00BC1BCA"/>
    <w:rsid w:val="00BC5EAC"/>
    <w:rsid w:val="00BE1B77"/>
    <w:rsid w:val="00BE29F9"/>
    <w:rsid w:val="00BE4263"/>
    <w:rsid w:val="00BF4A39"/>
    <w:rsid w:val="00C12E67"/>
    <w:rsid w:val="00C145E2"/>
    <w:rsid w:val="00C416E8"/>
    <w:rsid w:val="00C5307C"/>
    <w:rsid w:val="00C63BB2"/>
    <w:rsid w:val="00C75A67"/>
    <w:rsid w:val="00C87BD5"/>
    <w:rsid w:val="00CC2C9E"/>
    <w:rsid w:val="00CF0FF3"/>
    <w:rsid w:val="00D5497A"/>
    <w:rsid w:val="00D65666"/>
    <w:rsid w:val="00D67C4A"/>
    <w:rsid w:val="00D73C3C"/>
    <w:rsid w:val="00D8767F"/>
    <w:rsid w:val="00DD5F18"/>
    <w:rsid w:val="00DE0337"/>
    <w:rsid w:val="00DF6409"/>
    <w:rsid w:val="00E16DDA"/>
    <w:rsid w:val="00E274DF"/>
    <w:rsid w:val="00E3747C"/>
    <w:rsid w:val="00E43006"/>
    <w:rsid w:val="00E5041F"/>
    <w:rsid w:val="00EB1CF0"/>
    <w:rsid w:val="00ED2D0B"/>
    <w:rsid w:val="00F34DE5"/>
    <w:rsid w:val="00F42AD3"/>
    <w:rsid w:val="00F45430"/>
    <w:rsid w:val="00F54119"/>
    <w:rsid w:val="00F767B9"/>
    <w:rsid w:val="00F8473B"/>
    <w:rsid w:val="00FA68DB"/>
    <w:rsid w:val="00FB03FB"/>
    <w:rsid w:val="00FD5D32"/>
    <w:rsid w:val="00FD7536"/>
    <w:rsid w:val="00FE43DA"/>
    <w:rsid w:val="00FF0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639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70C9E-2BBA-4DDE-A21F-1E63498B8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    </vt:lpstr>
      <vt:lpstr>    Изменения, которые вносятся в муниципальную программу</vt:lpstr>
      <vt:lpstr>    муниципального образования городского округа город Вятские Поляны Кировской обла</vt:lpstr>
      <vt:lpstr>    </vt:lpstr>
      <vt:lpstr>    В паспорте муниципальной программы:</vt:lpstr>
      <vt:lpstr>    иные внебюджетные источники  0,00 тыс. руб.»</vt:lpstr>
      <vt:lpstr>    </vt:lpstr>
      <vt:lpstr>    </vt:lpstr>
      <vt:lpstr>    3. Приложение    № 3    «Ресурсное обеспечение муниципальной программы </vt:lpstr>
      <vt:lpstr>    2</vt:lpstr>
      <vt:lpstr>    4.1. В паспорте подпрограммы строку «Ресурсное обеспечение подпрограммы</vt:lpstr>
      <vt:lpstr>    иные внебюджетные источники - 0,00 тыс. ру</vt:lpstr>
      <vt:lpstr>    4.2.  В разделе 4 «Ресурсное обеспечение муниципальной подпрограммы» первый  абз</vt:lpstr>
    </vt:vector>
  </TitlesOfParts>
  <Company/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User2306</cp:lastModifiedBy>
  <cp:revision>24</cp:revision>
  <cp:lastPrinted>2020-01-09T10:53:00Z</cp:lastPrinted>
  <dcterms:created xsi:type="dcterms:W3CDTF">2019-04-09T10:35:00Z</dcterms:created>
  <dcterms:modified xsi:type="dcterms:W3CDTF">2020-01-16T10:18:00Z</dcterms:modified>
</cp:coreProperties>
</file>