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B6" w:rsidRDefault="0087523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</w:t>
      </w:r>
      <w:r w:rsidR="00276126">
        <w:rPr>
          <w:b w:val="0"/>
          <w:bCs w:val="0"/>
          <w:i w:val="0"/>
          <w:iCs w:val="0"/>
        </w:rPr>
        <w:t xml:space="preserve">     </w:t>
      </w:r>
      <w:r>
        <w:rPr>
          <w:b w:val="0"/>
          <w:bCs w:val="0"/>
          <w:i w:val="0"/>
          <w:iCs w:val="0"/>
        </w:rPr>
        <w:t>УТВЕРЖДЕН</w:t>
      </w:r>
    </w:p>
    <w:p w:rsidR="00276126" w:rsidRDefault="00276126" w:rsidP="004C2905">
      <w:pPr>
        <w:pStyle w:val="2TimesNewRoman"/>
        <w:tabs>
          <w:tab w:val="left" w:pos="709"/>
        </w:tabs>
        <w:spacing w:before="0" w:after="0"/>
        <w:ind w:left="4820"/>
        <w:jc w:val="left"/>
        <w:rPr>
          <w:b w:val="0"/>
          <w:bCs w:val="0"/>
          <w:i w:val="0"/>
          <w:iCs w:val="0"/>
        </w:rPr>
      </w:pPr>
    </w:p>
    <w:p w:rsidR="00875236" w:rsidRDefault="0087523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</w:t>
      </w:r>
      <w:r w:rsidR="00276126">
        <w:rPr>
          <w:b w:val="0"/>
          <w:bCs w:val="0"/>
          <w:i w:val="0"/>
          <w:iCs w:val="0"/>
        </w:rPr>
        <w:t xml:space="preserve">     п</w:t>
      </w:r>
      <w:r>
        <w:rPr>
          <w:b w:val="0"/>
          <w:bCs w:val="0"/>
          <w:i w:val="0"/>
          <w:iCs w:val="0"/>
        </w:rPr>
        <w:t>остановлением</w:t>
      </w:r>
    </w:p>
    <w:p w:rsidR="00875236" w:rsidRDefault="0087523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</w:t>
      </w:r>
      <w:r w:rsidR="00276126">
        <w:rPr>
          <w:b w:val="0"/>
          <w:bCs w:val="0"/>
          <w:i w:val="0"/>
          <w:iCs w:val="0"/>
        </w:rPr>
        <w:t xml:space="preserve">      а</w:t>
      </w:r>
      <w:r>
        <w:rPr>
          <w:b w:val="0"/>
          <w:bCs w:val="0"/>
          <w:i w:val="0"/>
          <w:iCs w:val="0"/>
        </w:rPr>
        <w:t>дминистрации города</w:t>
      </w:r>
    </w:p>
    <w:p w:rsidR="00875236" w:rsidRDefault="0087523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        </w:t>
      </w:r>
      <w:r w:rsidR="00276126">
        <w:rPr>
          <w:b w:val="0"/>
          <w:bCs w:val="0"/>
          <w:i w:val="0"/>
          <w:iCs w:val="0"/>
        </w:rPr>
        <w:t xml:space="preserve"> </w:t>
      </w:r>
      <w:r>
        <w:rPr>
          <w:b w:val="0"/>
          <w:bCs w:val="0"/>
          <w:i w:val="0"/>
          <w:iCs w:val="0"/>
        </w:rPr>
        <w:t xml:space="preserve"> Вятские Поляны</w:t>
      </w:r>
    </w:p>
    <w:p w:rsidR="00875236" w:rsidRDefault="0087523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 xml:space="preserve">              </w:t>
      </w:r>
      <w:r w:rsidR="00276126">
        <w:rPr>
          <w:b w:val="0"/>
          <w:bCs w:val="0"/>
          <w:i w:val="0"/>
          <w:iCs w:val="0"/>
        </w:rPr>
        <w:t xml:space="preserve">          от </w:t>
      </w:r>
      <w:r w:rsidR="004F23D5">
        <w:rPr>
          <w:b w:val="0"/>
          <w:bCs w:val="0"/>
          <w:i w:val="0"/>
          <w:iCs w:val="0"/>
        </w:rPr>
        <w:t>13.02.2019</w:t>
      </w:r>
      <w:r w:rsidR="00276126">
        <w:rPr>
          <w:b w:val="0"/>
          <w:bCs w:val="0"/>
          <w:i w:val="0"/>
          <w:iCs w:val="0"/>
        </w:rPr>
        <w:t xml:space="preserve">   №</w:t>
      </w:r>
      <w:r w:rsidR="004F23D5">
        <w:rPr>
          <w:b w:val="0"/>
          <w:bCs w:val="0"/>
          <w:i w:val="0"/>
          <w:iCs w:val="0"/>
        </w:rPr>
        <w:t xml:space="preserve"> 184</w:t>
      </w:r>
    </w:p>
    <w:p w:rsidR="00A332B6" w:rsidRDefault="00A332B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</w:p>
    <w:p w:rsidR="00A332B6" w:rsidRDefault="00A332B6" w:rsidP="00A332B6">
      <w:pPr>
        <w:pStyle w:val="2TimesNewRoman"/>
        <w:spacing w:before="0" w:after="0"/>
        <w:ind w:left="4820"/>
        <w:jc w:val="left"/>
        <w:rPr>
          <w:b w:val="0"/>
          <w:bCs w:val="0"/>
          <w:i w:val="0"/>
          <w:iCs w:val="0"/>
        </w:rPr>
      </w:pP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 детей, подлежащих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обучению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665B3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D78F8">
        <w:rPr>
          <w:rFonts w:ascii="Times New Roman" w:hAnsi="Times New Roman" w:cs="Times New Roman"/>
          <w:b/>
          <w:bCs/>
          <w:sz w:val="28"/>
          <w:szCs w:val="28"/>
        </w:rPr>
        <w:t>бщие положения</w:t>
      </w:r>
    </w:p>
    <w:p w:rsidR="00A332B6" w:rsidRDefault="00A332B6" w:rsidP="00A332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32B6" w:rsidRDefault="00A332B6" w:rsidP="00A332B6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 регулирования регламента</w:t>
      </w:r>
    </w:p>
    <w:p w:rsidR="00A332B6" w:rsidRDefault="00A332B6" w:rsidP="00A33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32B6" w:rsidRDefault="00A332B6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Учет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при предоставлении муниципальной услуги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учёту детей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муниципальная услуга).</w:t>
      </w:r>
    </w:p>
    <w:p w:rsidR="002115A2" w:rsidRDefault="002115A2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5A2" w:rsidRPr="002115A2" w:rsidRDefault="002115A2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5A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115A2">
        <w:rPr>
          <w:rFonts w:ascii="Times New Roman" w:hAnsi="Times New Roman" w:cs="Times New Roman"/>
          <w:sz w:val="24"/>
          <w:szCs w:val="24"/>
        </w:rPr>
        <w:t xml:space="preserve">                               2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законе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№ 210-ФЗ «Об организации предоставления государственных и муниципальных услуг» (далее – Федеральный закон №</w:t>
      </w:r>
      <w:r w:rsidR="004C29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210-ФЗ) </w:t>
      </w:r>
      <w:r>
        <w:rPr>
          <w:rFonts w:ascii="Times New Roman" w:hAnsi="Times New Roman" w:cs="Times New Roman"/>
          <w:bCs/>
          <w:iCs/>
          <w:sz w:val="28"/>
          <w:szCs w:val="28"/>
        </w:rPr>
        <w:t>и иных нормативных правовых актах Российской Федерации и Кировской области.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F5330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33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A332B6" w:rsidRDefault="00A332B6" w:rsidP="00A332B6">
      <w:pPr>
        <w:pStyle w:val="a4"/>
        <w:suppressAutoHyphens/>
        <w:spacing w:line="360" w:lineRule="auto"/>
        <w:ind w:firstLine="709"/>
        <w:rPr>
          <w:rFonts w:cs="Times New Roman"/>
          <w:color w:val="auto"/>
          <w:kern w:val="2"/>
          <w:szCs w:val="28"/>
          <w:lang w:eastAsia="ar-SA"/>
        </w:rPr>
      </w:pPr>
      <w:proofErr w:type="gramStart"/>
      <w:r>
        <w:rPr>
          <w:rFonts w:cs="Times New Roman"/>
          <w:color w:val="auto"/>
          <w:kern w:val="2"/>
          <w:szCs w:val="28"/>
          <w:lang w:eastAsia="ar-SA"/>
        </w:rPr>
        <w:t xml:space="preserve">Заявителями при предоставлении муниципальной услуги являются физические лица – </w:t>
      </w:r>
      <w:r>
        <w:rPr>
          <w:rFonts w:cs="Times New Roman"/>
          <w:bCs/>
          <w:color w:val="auto"/>
          <w:szCs w:val="28"/>
          <w:lang w:eastAsia="ru-RU"/>
        </w:rPr>
        <w:t xml:space="preserve">родители (законные представители) ребенка в возрасте от 2 месяцев до 7 лет </w:t>
      </w:r>
      <w:r>
        <w:rPr>
          <w:rFonts w:cs="Times New Roman"/>
          <w:color w:val="auto"/>
          <w:kern w:val="2"/>
          <w:szCs w:val="28"/>
          <w:lang w:eastAsia="ar-SA"/>
        </w:rPr>
        <w:t>(далее – заявитель), обратившиеся в орган, предоставляющий муниципальные услуги, либо в организации, указанные в частях 2 и 3 статьи 1 Федерального закона № 210</w:t>
      </w:r>
      <w:r>
        <w:rPr>
          <w:rFonts w:cs="Times New Roman"/>
          <w:color w:val="auto"/>
          <w:kern w:val="2"/>
          <w:szCs w:val="28"/>
          <w:lang w:eastAsia="ar-SA"/>
        </w:rPr>
        <w:noBreakHyphen/>
        <w:t>ФЗ, или в организации, указанные в пункте 5 статьи 2 Федерального закона № 210</w:t>
      </w:r>
      <w:r>
        <w:rPr>
          <w:rFonts w:cs="Times New Roman"/>
          <w:color w:val="auto"/>
          <w:kern w:val="2"/>
          <w:szCs w:val="28"/>
          <w:lang w:eastAsia="ar-SA"/>
        </w:rPr>
        <w:noBreakHyphen/>
        <w:t>ФЗ,   с запросом о предоставлении муниципальной услуги</w:t>
      </w:r>
      <w:proofErr w:type="gramEnd"/>
      <w:r>
        <w:rPr>
          <w:rFonts w:cs="Times New Roman"/>
          <w:color w:val="auto"/>
          <w:kern w:val="2"/>
          <w:szCs w:val="28"/>
          <w:lang w:eastAsia="ar-SA"/>
        </w:rPr>
        <w:t>, в том числе в порядке, установленном статьей 15.1 Федерального закона № 210</w:t>
      </w:r>
      <w:r>
        <w:rPr>
          <w:rFonts w:cs="Times New Roman"/>
          <w:color w:val="auto"/>
          <w:kern w:val="2"/>
          <w:szCs w:val="28"/>
          <w:lang w:eastAsia="ar-SA"/>
        </w:rPr>
        <w:noBreakHyphen/>
        <w:t>ФЗ, выраженным в письменной или электронной форме.</w:t>
      </w:r>
    </w:p>
    <w:p w:rsidR="00A332B6" w:rsidRDefault="00A332B6" w:rsidP="009C6625">
      <w:pPr>
        <w:tabs>
          <w:tab w:val="left" w:pos="709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C662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Требования к порядку информирования о предоставлении муниципальной услуги</w:t>
      </w:r>
    </w:p>
    <w:p w:rsidR="007E1E9C" w:rsidRDefault="007E1E9C" w:rsidP="007E1E9C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A332B6" w:rsidRDefault="00061A6C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C6625">
        <w:rPr>
          <w:rFonts w:ascii="Times New Roman" w:hAnsi="Times New Roman" w:cs="Times New Roman"/>
          <w:sz w:val="28"/>
          <w:szCs w:val="28"/>
        </w:rPr>
        <w:t>3</w:t>
      </w:r>
      <w:r w:rsidR="00A332B6">
        <w:rPr>
          <w:rFonts w:ascii="Times New Roman" w:hAnsi="Times New Roman" w:cs="Times New Roman"/>
          <w:sz w:val="28"/>
          <w:szCs w:val="28"/>
        </w:rPr>
        <w:t xml:space="preserve">.1. Порядок получения информации по вопросам предоставления муниципальной услуги.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 и графике работы, справочных и контактных телефонах, адресах электронной почты, официальных сайтах, адаптированных для пользователей с нарушениями зрения, способах получения информации о месте нахождения и графиках работы, о многофункциональных центрах предоставления государственных и муниципальных услуг, а также о порядке предоставления муниципальной услуги можно получить:</w:t>
      </w:r>
    </w:p>
    <w:p w:rsidR="00A332B6" w:rsidRDefault="00A332B6" w:rsidP="00A332B6">
      <w:pPr>
        <w:spacing w:after="0"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443E30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 в сети «Интернет» (далее – официальный сайт </w:t>
      </w:r>
      <w:r w:rsidR="00F317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43E30">
        <w:rPr>
          <w:rFonts w:ascii="Times New Roman" w:hAnsi="Times New Roman" w:cs="Times New Roman"/>
          <w:sz w:val="28"/>
          <w:szCs w:val="28"/>
        </w:rPr>
        <w:t>города Вятские Поляны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332B6" w:rsidRDefault="00287FE8" w:rsidP="00A332B6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официальном сайте Управления образования в информационно-телекоммуникационной сети </w:t>
      </w:r>
      <w:r w:rsidR="001B3DF9">
        <w:rPr>
          <w:rFonts w:ascii="Times New Roman" w:hAnsi="Times New Roman" w:cs="Times New Roman"/>
          <w:sz w:val="28"/>
          <w:szCs w:val="28"/>
        </w:rPr>
        <w:t>«Интернет»</w:t>
      </w:r>
      <w:r w:rsidR="00A332B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B3DF9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– </w:t>
      </w:r>
      <w:r w:rsidR="001B3DF9">
        <w:rPr>
          <w:rFonts w:ascii="Times New Roman" w:hAnsi="Times New Roman" w:cs="Times New Roman"/>
          <w:sz w:val="28"/>
          <w:szCs w:val="28"/>
        </w:rPr>
        <w:t xml:space="preserve"> </w:t>
      </w:r>
      <w:r w:rsidR="003E55AD">
        <w:rPr>
          <w:rFonts w:ascii="Times New Roman" w:hAnsi="Times New Roman" w:cs="Times New Roman"/>
          <w:sz w:val="28"/>
          <w:szCs w:val="28"/>
        </w:rPr>
        <w:t>официальный сайт Управления образования</w:t>
      </w:r>
      <w:r w:rsidR="00A332B6">
        <w:rPr>
          <w:rFonts w:ascii="Times New Roman" w:hAnsi="Times New Roman" w:cs="Times New Roman"/>
          <w:sz w:val="28"/>
          <w:szCs w:val="28"/>
        </w:rPr>
        <w:t>)</w:t>
      </w:r>
      <w:r w:rsidR="00A332B6">
        <w:rPr>
          <w:rFonts w:ascii="Times New Roman" w:hAnsi="Times New Roman" w:cs="Times New Roman"/>
          <w:bCs/>
          <w:sz w:val="28"/>
          <w:szCs w:val="28"/>
        </w:rPr>
        <w:t>;</w:t>
      </w:r>
    </w:p>
    <w:p w:rsidR="00861C34" w:rsidRPr="00861C34" w:rsidRDefault="00861C34" w:rsidP="00861C34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861C3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61C34">
        <w:rPr>
          <w:rFonts w:ascii="Times New Roman" w:hAnsi="Times New Roman" w:cs="Times New Roman"/>
          <w:sz w:val="24"/>
          <w:szCs w:val="24"/>
        </w:rPr>
        <w:t xml:space="preserve">                       3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региональной государственной информационной системе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Кировской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Региональный портал)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многофункциональном центре, в соответствии с соглашением о взаимодействии между Кировск</w:t>
      </w:r>
      <w:r w:rsidR="00381629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областн</w:t>
      </w:r>
      <w:r w:rsidR="0038162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38162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автономн</w:t>
      </w:r>
      <w:r w:rsidR="0038162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8162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услуг» в </w:t>
      </w:r>
      <w:r w:rsidR="00BD7CFC">
        <w:rPr>
          <w:rFonts w:ascii="Times New Roman" w:hAnsi="Times New Roman" w:cs="Times New Roman"/>
          <w:sz w:val="28"/>
          <w:szCs w:val="28"/>
        </w:rPr>
        <w:t>городе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(далее – многофункциональный центр) и администрацией муниципального образования </w:t>
      </w:r>
      <w:r w:rsidR="00852362"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</w:t>
      </w:r>
      <w:r>
        <w:rPr>
          <w:rFonts w:ascii="Times New Roman" w:hAnsi="Times New Roman" w:cs="Times New Roman"/>
          <w:sz w:val="28"/>
          <w:szCs w:val="28"/>
        </w:rPr>
        <w:t>ировской области;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информационных стендах в местах пред</w:t>
      </w:r>
      <w:r w:rsidR="00A87C53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A332B6" w:rsidRDefault="00A332B6" w:rsidP="00A332B6">
      <w:pPr>
        <w:pStyle w:val="punct"/>
        <w:numPr>
          <w:ilvl w:val="0"/>
          <w:numId w:val="0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заявителя;</w:t>
      </w:r>
    </w:p>
    <w:p w:rsidR="00A332B6" w:rsidRDefault="00A332B6" w:rsidP="00A332B6">
      <w:pPr>
        <w:pStyle w:val="punct"/>
        <w:numPr>
          <w:ilvl w:val="0"/>
          <w:numId w:val="0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при обращении в письменной форме; </w:t>
      </w:r>
    </w:p>
    <w:p w:rsidR="00A332B6" w:rsidRDefault="00A332B6" w:rsidP="00A332B6">
      <w:pPr>
        <w:pStyle w:val="punct"/>
        <w:numPr>
          <w:ilvl w:val="0"/>
          <w:numId w:val="0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>в форме электронного документа;</w:t>
      </w:r>
    </w:p>
    <w:p w:rsidR="00A332B6" w:rsidRDefault="00A332B6" w:rsidP="00A332B6">
      <w:pPr>
        <w:pStyle w:val="punct"/>
        <w:numPr>
          <w:ilvl w:val="0"/>
          <w:numId w:val="0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A332B6" w:rsidRDefault="00061A6C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232D">
        <w:rPr>
          <w:rFonts w:ascii="Times New Roman" w:hAnsi="Times New Roman" w:cs="Times New Roman"/>
          <w:sz w:val="28"/>
          <w:szCs w:val="28"/>
        </w:rPr>
        <w:t>3</w:t>
      </w:r>
      <w:r w:rsidR="00A332B6">
        <w:rPr>
          <w:rFonts w:ascii="Times New Roman" w:hAnsi="Times New Roman" w:cs="Times New Roman"/>
          <w:sz w:val="28"/>
          <w:szCs w:val="28"/>
        </w:rPr>
        <w:t>.2. Заявитель имеет право на получение сведений о ходе исполнения муниципальной услуги при помощи телефона, посредством личного посещения в дни и часы работы органа, предоставляющего муниципальную услугу, либо в «Личном кабинете пользователя» Единого портала и/или Регионального портала.</w:t>
      </w:r>
    </w:p>
    <w:p w:rsidR="00A332B6" w:rsidRDefault="00061A6C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232D">
        <w:rPr>
          <w:rFonts w:ascii="Times New Roman" w:hAnsi="Times New Roman" w:cs="Times New Roman"/>
          <w:sz w:val="28"/>
          <w:szCs w:val="28"/>
        </w:rPr>
        <w:t>3</w:t>
      </w:r>
      <w:r w:rsidR="00A332B6">
        <w:rPr>
          <w:rFonts w:ascii="Times New Roman" w:hAnsi="Times New Roman" w:cs="Times New Roman"/>
          <w:sz w:val="28"/>
          <w:szCs w:val="28"/>
        </w:rPr>
        <w:t>.3. Для получения сведений о ходе исполнения муниципальной услуги заявителем указываются (называются) дата и (или) регистрационный номер запроса.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представленный им запрос.</w:t>
      </w:r>
    </w:p>
    <w:p w:rsidR="00C72E9B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подачи запроса в форме электронного документа с использованием Единого портала и/или Регионального портала, информирование о ходе предоставления муниципальной услуги осуществляется</w:t>
      </w:r>
      <w:r w:rsidR="00F374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F3748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отображения</w:t>
      </w:r>
      <w:r w:rsidR="00F37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актуальной</w:t>
      </w:r>
      <w:r w:rsidR="00F37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информации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текущем </w:t>
      </w:r>
    </w:p>
    <w:p w:rsidR="00C72E9B" w:rsidRPr="00C72E9B" w:rsidRDefault="00C72E9B" w:rsidP="00C72E9B">
      <w:pPr>
        <w:tabs>
          <w:tab w:val="left" w:pos="439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C72E9B">
        <w:rPr>
          <w:rFonts w:ascii="Times New Roman" w:hAnsi="Times New Roman" w:cs="Times New Roman"/>
          <w:sz w:val="24"/>
          <w:szCs w:val="24"/>
        </w:rPr>
        <w:t>4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состоянии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(статусе) оказания муниципальной услуги в «Личном кабинете пользователя».</w:t>
      </w:r>
    </w:p>
    <w:p w:rsidR="00A332B6" w:rsidRDefault="00061A6C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232D">
        <w:rPr>
          <w:rFonts w:ascii="Times New Roman" w:hAnsi="Times New Roman" w:cs="Times New Roman"/>
          <w:sz w:val="28"/>
          <w:szCs w:val="28"/>
        </w:rPr>
        <w:t>3</w:t>
      </w:r>
      <w:r w:rsidR="00A332B6">
        <w:rPr>
          <w:rFonts w:ascii="Times New Roman" w:hAnsi="Times New Roman" w:cs="Times New Roman"/>
          <w:sz w:val="28"/>
          <w:szCs w:val="28"/>
        </w:rPr>
        <w:t>.4. Информация о порядке предоставления муниципальной услуги предоставляется бесплатно.</w:t>
      </w:r>
    </w:p>
    <w:p w:rsidR="00935350" w:rsidRDefault="00935350" w:rsidP="00B32158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F5AD3" w:rsidRPr="003F5AD3">
        <w:rPr>
          <w:rFonts w:ascii="Times New Roman" w:hAnsi="Times New Roman" w:cs="Times New Roman"/>
          <w:sz w:val="28"/>
          <w:szCs w:val="28"/>
        </w:rPr>
        <w:t xml:space="preserve"> </w:t>
      </w:r>
      <w:r w:rsidR="003F5AD3" w:rsidRPr="00935350">
        <w:rPr>
          <w:rFonts w:ascii="Times New Roman" w:hAnsi="Times New Roman" w:cs="Times New Roman"/>
          <w:sz w:val="28"/>
          <w:szCs w:val="28"/>
        </w:rPr>
        <w:t>1.</w:t>
      </w:r>
      <w:r w:rsidR="0010232D" w:rsidRPr="00935350">
        <w:rPr>
          <w:rFonts w:ascii="Times New Roman" w:hAnsi="Times New Roman" w:cs="Times New Roman"/>
          <w:sz w:val="28"/>
          <w:szCs w:val="28"/>
        </w:rPr>
        <w:t>3</w:t>
      </w:r>
      <w:r w:rsidR="003F5AD3" w:rsidRPr="00935350">
        <w:rPr>
          <w:rFonts w:ascii="Times New Roman" w:hAnsi="Times New Roman" w:cs="Times New Roman"/>
          <w:sz w:val="28"/>
          <w:szCs w:val="28"/>
        </w:rPr>
        <w:t>.</w:t>
      </w:r>
      <w:r w:rsidR="00A10F02" w:rsidRPr="00935350">
        <w:rPr>
          <w:rFonts w:ascii="Times New Roman" w:hAnsi="Times New Roman" w:cs="Times New Roman"/>
          <w:sz w:val="28"/>
          <w:szCs w:val="28"/>
        </w:rPr>
        <w:t>5.</w:t>
      </w:r>
      <w:r w:rsidR="003F5AD3" w:rsidRPr="00935350">
        <w:rPr>
          <w:rFonts w:ascii="Times New Roman" w:hAnsi="Times New Roman" w:cs="Times New Roman"/>
          <w:sz w:val="28"/>
          <w:szCs w:val="28"/>
        </w:rPr>
        <w:t xml:space="preserve"> </w:t>
      </w:r>
      <w:r w:rsidRPr="00935350">
        <w:rPr>
          <w:rFonts w:ascii="Times New Roman" w:hAnsi="Times New Roman" w:cs="Times New Roman"/>
          <w:sz w:val="28"/>
          <w:szCs w:val="28"/>
        </w:rPr>
        <w:t>Справочная информация о предоставлении муниципальной услуги размещена на официальном сайте администрации города Вятские Поляны в сети «Интернет» (</w:t>
      </w:r>
      <w:hyperlink w:history="1">
        <w:r w:rsidRPr="00935350">
          <w:rPr>
            <w:rStyle w:val="a3"/>
            <w:sz w:val="28"/>
            <w:szCs w:val="28"/>
          </w:rPr>
          <w:t xml:space="preserve">www.admvpol.ru), </w:t>
        </w:r>
      </w:hyperlink>
      <w:r w:rsidR="00B32158">
        <w:rPr>
          <w:rFonts w:ascii="Times New Roman" w:hAnsi="Times New Roman" w:cs="Times New Roman"/>
          <w:sz w:val="28"/>
          <w:szCs w:val="28"/>
        </w:rPr>
        <w:t>на</w:t>
      </w:r>
      <w:r w:rsidRPr="00935350">
        <w:rPr>
          <w:rFonts w:ascii="Times New Roman" w:hAnsi="Times New Roman" w:cs="Times New Roman"/>
          <w:sz w:val="28"/>
          <w:szCs w:val="28"/>
        </w:rPr>
        <w:t xml:space="preserve"> </w:t>
      </w:r>
      <w:r w:rsidR="00B32158">
        <w:rPr>
          <w:rFonts w:ascii="Times New Roman" w:hAnsi="Times New Roman" w:cs="Times New Roman"/>
          <w:sz w:val="28"/>
          <w:szCs w:val="28"/>
        </w:rPr>
        <w:t xml:space="preserve">официальном сайте Управления образования и </w:t>
      </w:r>
      <w:r w:rsidR="0006665E">
        <w:rPr>
          <w:rFonts w:ascii="Times New Roman" w:hAnsi="Times New Roman" w:cs="Times New Roman"/>
          <w:sz w:val="28"/>
          <w:szCs w:val="28"/>
        </w:rPr>
        <w:t xml:space="preserve"> на Региональном </w:t>
      </w:r>
      <w:r w:rsidRPr="00935350">
        <w:rPr>
          <w:rFonts w:ascii="Times New Roman" w:hAnsi="Times New Roman" w:cs="Times New Roman"/>
          <w:sz w:val="28"/>
          <w:szCs w:val="28"/>
        </w:rPr>
        <w:t>портале.</w:t>
      </w:r>
    </w:p>
    <w:p w:rsidR="00F96437" w:rsidRPr="00935350" w:rsidRDefault="00F96437" w:rsidP="00B32158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332B6" w:rsidRDefault="00DB7BD8" w:rsidP="002D658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78659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332B6">
        <w:rPr>
          <w:rFonts w:ascii="Times New Roman" w:hAnsi="Times New Roman" w:cs="Times New Roman"/>
          <w:b/>
          <w:bCs/>
          <w:sz w:val="28"/>
          <w:szCs w:val="28"/>
        </w:rPr>
        <w:t>2. С</w:t>
      </w:r>
      <w:r>
        <w:rPr>
          <w:rFonts w:ascii="Times New Roman" w:hAnsi="Times New Roman" w:cs="Times New Roman"/>
          <w:b/>
          <w:bCs/>
          <w:sz w:val="28"/>
          <w:szCs w:val="28"/>
        </w:rPr>
        <w:t>тандарт предоставления муниципальной услуги</w:t>
      </w:r>
    </w:p>
    <w:p w:rsidR="00A332B6" w:rsidRDefault="00A332B6" w:rsidP="00A332B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муниципальной услуги: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Учет детей, подлежащих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3306" w:rsidRPr="00C0335D" w:rsidRDefault="001E49F0" w:rsidP="001E49F0">
      <w:pPr>
        <w:tabs>
          <w:tab w:val="left" w:pos="709"/>
        </w:tabs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2</w:t>
      </w:r>
      <w:r w:rsidR="00F53306" w:rsidRPr="00C0335D">
        <w:rPr>
          <w:rFonts w:ascii="Times New Roman" w:hAnsi="Times New Roman" w:cs="Times New Roman"/>
          <w:b/>
          <w:sz w:val="28"/>
          <w:szCs w:val="28"/>
        </w:rPr>
        <w:t xml:space="preserve">.2. Наименование органа, </w:t>
      </w:r>
      <w:r w:rsidR="00F964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306" w:rsidRPr="00C0335D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F53306" w:rsidRPr="00754EF3" w:rsidRDefault="003B2B26" w:rsidP="00F53306">
      <w:pPr>
        <w:tabs>
          <w:tab w:val="left" w:pos="709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3306">
        <w:rPr>
          <w:rFonts w:ascii="Times New Roman" w:hAnsi="Times New Roman" w:cs="Times New Roman"/>
          <w:sz w:val="28"/>
          <w:szCs w:val="28"/>
        </w:rPr>
        <w:t xml:space="preserve">.2.1. </w:t>
      </w:r>
      <w:r w:rsidR="00F53306" w:rsidRPr="00754EF3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муниципального образования городского округа город Вятские Поляны Кировской области, уполномоченным на предоставление муниципальной услуги, предусмотренной настоящим </w:t>
      </w:r>
      <w:r w:rsidR="00F53306">
        <w:rPr>
          <w:rFonts w:ascii="Times New Roman" w:hAnsi="Times New Roman" w:cs="Times New Roman"/>
          <w:sz w:val="28"/>
          <w:szCs w:val="28"/>
        </w:rPr>
        <w:t>А</w:t>
      </w:r>
      <w:r w:rsidR="00F53306" w:rsidRPr="00754EF3">
        <w:rPr>
          <w:rFonts w:ascii="Times New Roman" w:hAnsi="Times New Roman" w:cs="Times New Roman"/>
          <w:sz w:val="28"/>
          <w:szCs w:val="28"/>
        </w:rPr>
        <w:t>дминистративным регламентом, является администрация города Вятские Поляны.</w:t>
      </w:r>
    </w:p>
    <w:p w:rsidR="00F53306" w:rsidRDefault="003B2B26" w:rsidP="00F5330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3306">
        <w:rPr>
          <w:rFonts w:ascii="Times New Roman" w:hAnsi="Times New Roman" w:cs="Times New Roman"/>
          <w:sz w:val="28"/>
          <w:szCs w:val="28"/>
        </w:rPr>
        <w:t xml:space="preserve">.2.2. </w:t>
      </w:r>
      <w:r w:rsidR="00F53306" w:rsidRPr="00754EF3">
        <w:rPr>
          <w:rFonts w:ascii="Times New Roman" w:hAnsi="Times New Roman" w:cs="Times New Roman"/>
          <w:sz w:val="28"/>
          <w:szCs w:val="28"/>
        </w:rPr>
        <w:t xml:space="preserve">Муниципальную услугу, предусмотренную настоящим </w:t>
      </w:r>
      <w:r w:rsidR="00F53306">
        <w:rPr>
          <w:rFonts w:ascii="Times New Roman" w:hAnsi="Times New Roman" w:cs="Times New Roman"/>
          <w:sz w:val="28"/>
          <w:szCs w:val="28"/>
        </w:rPr>
        <w:t>А</w:t>
      </w:r>
      <w:r w:rsidR="00F53306" w:rsidRPr="00754EF3">
        <w:rPr>
          <w:rFonts w:ascii="Times New Roman" w:hAnsi="Times New Roman" w:cs="Times New Roman"/>
          <w:sz w:val="28"/>
          <w:szCs w:val="28"/>
        </w:rPr>
        <w:t>дминистративным регламентом, от имени администрации го</w:t>
      </w:r>
      <w:r w:rsidR="00F53306">
        <w:rPr>
          <w:rFonts w:ascii="Times New Roman" w:hAnsi="Times New Roman" w:cs="Times New Roman"/>
          <w:sz w:val="28"/>
          <w:szCs w:val="28"/>
        </w:rPr>
        <w:t>рода Вятские Поляны предоставляю</w:t>
      </w:r>
      <w:r w:rsidR="00F53306" w:rsidRPr="00754EF3">
        <w:rPr>
          <w:rFonts w:ascii="Times New Roman" w:hAnsi="Times New Roman" w:cs="Times New Roman"/>
          <w:sz w:val="28"/>
          <w:szCs w:val="28"/>
        </w:rPr>
        <w:t>т</w:t>
      </w:r>
      <w:r w:rsidR="00F53306">
        <w:rPr>
          <w:rFonts w:ascii="Times New Roman" w:hAnsi="Times New Roman" w:cs="Times New Roman"/>
          <w:sz w:val="28"/>
          <w:szCs w:val="28"/>
        </w:rPr>
        <w:t>:</w:t>
      </w:r>
    </w:p>
    <w:p w:rsidR="00F53306" w:rsidRDefault="00F53306" w:rsidP="00E5793B">
      <w:pPr>
        <w:tabs>
          <w:tab w:val="left" w:pos="709"/>
          <w:tab w:val="left" w:pos="4253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города Вятские Поляны    (далее – Управление образования) – в части приема заявлений и постановки на учет;</w:t>
      </w:r>
    </w:p>
    <w:p w:rsidR="00C72E9B" w:rsidRDefault="00F53306" w:rsidP="00F533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образовательные </w:t>
      </w:r>
      <w:r w:rsidR="00522223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расположенные на территории муниципального </w:t>
      </w:r>
      <w:r w:rsidR="00F37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городского округа </w:t>
      </w:r>
      <w:r w:rsidR="00F37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F374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Вятские </w:t>
      </w:r>
    </w:p>
    <w:p w:rsidR="00C72E9B" w:rsidRDefault="00C72E9B" w:rsidP="00C72E9B">
      <w:pPr>
        <w:tabs>
          <w:tab w:val="left" w:pos="709"/>
          <w:tab w:val="left" w:pos="4395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E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C72E9B" w:rsidRPr="00C72E9B" w:rsidRDefault="00C72E9B" w:rsidP="00C72E9B">
      <w:pPr>
        <w:tabs>
          <w:tab w:val="left" w:pos="709"/>
          <w:tab w:val="left" w:pos="4395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C72E9B">
        <w:rPr>
          <w:rFonts w:ascii="Times New Roman" w:hAnsi="Times New Roman" w:cs="Times New Roman"/>
          <w:sz w:val="24"/>
          <w:szCs w:val="24"/>
        </w:rPr>
        <w:t>5</w:t>
      </w:r>
    </w:p>
    <w:p w:rsidR="00F53306" w:rsidRDefault="00F53306" w:rsidP="00C72E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Поляны Кировской о</w:t>
      </w:r>
      <w:r w:rsidR="00C47912">
        <w:rPr>
          <w:rFonts w:ascii="Times New Roman" w:hAnsi="Times New Roman" w:cs="Times New Roman"/>
          <w:sz w:val="28"/>
          <w:szCs w:val="28"/>
        </w:rPr>
        <w:t xml:space="preserve">бласти, реализующие основную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образовательную программу дошкольного образования (далее – образовательные </w:t>
      </w:r>
      <w:r w:rsidR="005B088E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), в части зачисления ребенка.</w:t>
      </w:r>
    </w:p>
    <w:p w:rsidR="00A332B6" w:rsidRDefault="003D3E69" w:rsidP="007357E7">
      <w:pPr>
        <w:pStyle w:val="a4"/>
        <w:tabs>
          <w:tab w:val="left" w:pos="709"/>
        </w:tabs>
        <w:suppressAutoHyphens/>
        <w:spacing w:line="360" w:lineRule="auto"/>
        <w:ind w:firstLine="708"/>
        <w:rPr>
          <w:rFonts w:cs="Times New Roman"/>
          <w:b/>
          <w:color w:val="auto"/>
          <w:kern w:val="2"/>
          <w:szCs w:val="28"/>
          <w:lang w:eastAsia="ar-SA"/>
        </w:rPr>
      </w:pPr>
      <w:r>
        <w:rPr>
          <w:rFonts w:cs="Times New Roman"/>
          <w:b/>
          <w:color w:val="auto"/>
          <w:kern w:val="2"/>
          <w:szCs w:val="28"/>
          <w:lang w:eastAsia="ar-SA"/>
        </w:rPr>
        <w:t>2.</w:t>
      </w:r>
      <w:r w:rsidR="003B2B26">
        <w:rPr>
          <w:rFonts w:cs="Times New Roman"/>
          <w:b/>
          <w:color w:val="auto"/>
          <w:kern w:val="2"/>
          <w:szCs w:val="28"/>
          <w:lang w:eastAsia="ar-SA"/>
        </w:rPr>
        <w:t>3</w:t>
      </w:r>
      <w:r w:rsidR="00A332B6">
        <w:rPr>
          <w:rFonts w:cs="Times New Roman"/>
          <w:b/>
          <w:color w:val="auto"/>
          <w:kern w:val="2"/>
          <w:szCs w:val="28"/>
          <w:lang w:eastAsia="ar-SA"/>
        </w:rPr>
        <w:t xml:space="preserve">. </w:t>
      </w:r>
      <w:r w:rsidR="007357E7">
        <w:rPr>
          <w:rFonts w:cs="Times New Roman"/>
          <w:b/>
          <w:color w:val="auto"/>
          <w:kern w:val="2"/>
          <w:szCs w:val="28"/>
          <w:lang w:eastAsia="ar-SA"/>
        </w:rPr>
        <w:t xml:space="preserve"> </w:t>
      </w:r>
      <w:r w:rsidR="00A332B6">
        <w:rPr>
          <w:rFonts w:cs="Times New Roman"/>
          <w:b/>
          <w:color w:val="auto"/>
          <w:kern w:val="2"/>
          <w:szCs w:val="28"/>
          <w:lang w:eastAsia="ar-SA"/>
        </w:rPr>
        <w:t>Результат предоставления муниципальной услуги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постановка на учет детей, подлежащих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A332B6" w:rsidRDefault="00A332B6" w:rsidP="00A332B6">
      <w:pPr>
        <w:spacing w:after="0" w:line="360" w:lineRule="auto"/>
        <w:ind w:right="21" w:firstLine="708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357E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357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A332B6" w:rsidRDefault="00BA3D44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</w:t>
      </w:r>
      <w:r w:rsidR="00054916">
        <w:rPr>
          <w:rFonts w:ascii="Times New Roman" w:hAnsi="Times New Roman" w:cs="Times New Roman"/>
          <w:sz w:val="28"/>
          <w:szCs w:val="28"/>
        </w:rPr>
        <w:t>один</w:t>
      </w:r>
      <w:r w:rsidR="00DB7BD8">
        <w:rPr>
          <w:rFonts w:ascii="Times New Roman" w:hAnsi="Times New Roman" w:cs="Times New Roman"/>
          <w:sz w:val="28"/>
          <w:szCs w:val="28"/>
        </w:rPr>
        <w:t xml:space="preserve"> д</w:t>
      </w:r>
      <w:r w:rsidR="00054916">
        <w:rPr>
          <w:rFonts w:ascii="Times New Roman" w:hAnsi="Times New Roman" w:cs="Times New Roman"/>
          <w:sz w:val="28"/>
          <w:szCs w:val="28"/>
        </w:rPr>
        <w:t>ень</w:t>
      </w:r>
      <w:r w:rsidR="008615E4">
        <w:rPr>
          <w:rFonts w:ascii="Times New Roman" w:hAnsi="Times New Roman" w:cs="Times New Roman"/>
          <w:sz w:val="28"/>
          <w:szCs w:val="28"/>
        </w:rPr>
        <w:t xml:space="preserve"> с момента получения документов.</w:t>
      </w:r>
    </w:p>
    <w:p w:rsidR="00A332B6" w:rsidRDefault="00A332B6" w:rsidP="001B35D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2A357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</w:p>
    <w:p w:rsidR="00B6741B" w:rsidRDefault="00B6741B" w:rsidP="001B35D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1B35DD" w:rsidRPr="007C54A8" w:rsidRDefault="001B35DD" w:rsidP="00B6741B">
      <w:pPr>
        <w:tabs>
          <w:tab w:val="left" w:pos="709"/>
        </w:tabs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 законодательством Российской Федерации, Кировской области,  нормативными правовыми актами органов местного самоуправления:</w:t>
      </w:r>
    </w:p>
    <w:p w:rsidR="001B35DD" w:rsidRDefault="001B35DD" w:rsidP="00B6741B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 w:rsidRPr="007C54A8">
        <w:rPr>
          <w:rFonts w:ascii="Times New Roman" w:hAnsi="Times New Roman" w:cs="Times New Roman"/>
          <w:color w:val="000000"/>
          <w:sz w:val="28"/>
          <w:szCs w:val="28"/>
        </w:rPr>
        <w:t>Конвенцией о правах ребёнка, одобренной Генеральной Ассамблеей ООН от</w:t>
      </w:r>
      <w:r w:rsidR="004E4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20.11.1989</w:t>
      </w:r>
      <w:r w:rsidR="004E411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991C38">
        <w:rPr>
          <w:rFonts w:ascii="Times New Roman" w:hAnsi="Times New Roman" w:cs="Times New Roman"/>
          <w:color w:val="000000"/>
          <w:sz w:val="28"/>
          <w:szCs w:val="28"/>
        </w:rPr>
        <w:t>Сборник международных договоров СССР.</w:t>
      </w:r>
      <w:proofErr w:type="gramEnd"/>
      <w:r w:rsidR="00991C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91C38">
        <w:rPr>
          <w:rFonts w:ascii="Times New Roman" w:hAnsi="Times New Roman" w:cs="Times New Roman"/>
          <w:color w:val="000000"/>
          <w:sz w:val="28"/>
          <w:szCs w:val="28"/>
        </w:rPr>
        <w:t>Выпуск XLVI. 1993)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922B77" w:rsidRPr="00922B77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 Конституцией Российской Федерации</w:t>
      </w:r>
      <w:r w:rsidR="009F666C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F168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C29BA">
        <w:rPr>
          <w:rFonts w:ascii="Times New Roman" w:hAnsi="Times New Roman" w:cs="Times New Roman"/>
          <w:color w:val="000000"/>
          <w:sz w:val="28"/>
          <w:szCs w:val="28"/>
        </w:rPr>
        <w:t>Собрание законодательства РФ</w:t>
      </w:r>
      <w:r w:rsidR="003F168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C29BA">
        <w:rPr>
          <w:rFonts w:ascii="Times New Roman" w:hAnsi="Times New Roman" w:cs="Times New Roman"/>
          <w:color w:val="000000"/>
          <w:sz w:val="28"/>
          <w:szCs w:val="28"/>
        </w:rPr>
        <w:t xml:space="preserve"> от 04.08.2014 № 31, ст. 4398</w:t>
      </w:r>
      <w:r w:rsidR="00922B7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20E34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опубликована </w:t>
      </w:r>
      <w:r w:rsidR="00922B77" w:rsidRPr="00922B7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922B77" w:rsidRPr="00922B77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922B77" w:rsidRPr="00922B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B77" w:rsidRPr="00922B77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E20E34">
        <w:rPr>
          <w:rFonts w:ascii="Times New Roman" w:hAnsi="Times New Roman" w:cs="Times New Roman"/>
          <w:sz w:val="28"/>
          <w:szCs w:val="28"/>
        </w:rPr>
        <w:t xml:space="preserve"> </w:t>
      </w:r>
      <w:r w:rsidR="00922B77" w:rsidRPr="00922B77">
        <w:rPr>
          <w:rFonts w:ascii="Times New Roman" w:hAnsi="Times New Roman" w:cs="Times New Roman"/>
          <w:sz w:val="28"/>
          <w:szCs w:val="28"/>
        </w:rPr>
        <w:t xml:space="preserve"> правовой</w:t>
      </w:r>
      <w:r w:rsidR="00E20E34">
        <w:rPr>
          <w:rFonts w:ascii="Times New Roman" w:hAnsi="Times New Roman" w:cs="Times New Roman"/>
          <w:sz w:val="28"/>
          <w:szCs w:val="28"/>
        </w:rPr>
        <w:t xml:space="preserve"> </w:t>
      </w:r>
      <w:r w:rsidR="00922B77" w:rsidRPr="00922B77">
        <w:rPr>
          <w:rFonts w:ascii="Times New Roman" w:hAnsi="Times New Roman" w:cs="Times New Roman"/>
          <w:sz w:val="28"/>
          <w:szCs w:val="28"/>
        </w:rPr>
        <w:t xml:space="preserve"> информации </w:t>
      </w:r>
      <w:hyperlink r:id="rId7" w:tgtFrame="_blank" w:tooltip="&lt;div class=&quot;doc www&quot;&gt;http://www.pravo.gov.ru&lt;/div&gt;" w:history="1">
        <w:r w:rsidR="00922B77" w:rsidRPr="00922B77">
          <w:rPr>
            <w:rStyle w:val="a3"/>
            <w:sz w:val="28"/>
            <w:szCs w:val="28"/>
          </w:rPr>
          <w:t>http://www.pravo.gov.ru</w:t>
        </w:r>
      </w:hyperlink>
      <w:r w:rsidR="00922B77" w:rsidRPr="00922B77">
        <w:rPr>
          <w:rFonts w:ascii="Times New Roman" w:hAnsi="Times New Roman" w:cs="Times New Roman"/>
          <w:sz w:val="28"/>
          <w:szCs w:val="28"/>
        </w:rPr>
        <w:t>, 01.08.2014);</w:t>
      </w:r>
    </w:p>
    <w:p w:rsidR="00A468B1" w:rsidRDefault="00366C19" w:rsidP="00FC522A">
      <w:pPr>
        <w:tabs>
          <w:tab w:val="left" w:pos="4395"/>
        </w:tabs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FC522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B35DD" w:rsidRPr="007C54A8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Российской Федерации от 15.05.1991 № 1244-1</w:t>
      </w:r>
      <w:r w:rsidR="001225C7">
        <w:rPr>
          <w:rFonts w:ascii="Times New Roman" w:hAnsi="Times New Roman" w:cs="Times New Roman"/>
          <w:color w:val="000000"/>
          <w:sz w:val="28"/>
          <w:szCs w:val="28"/>
        </w:rPr>
        <w:t xml:space="preserve"> (ред. от 27.12.2018)</w:t>
      </w:r>
      <w:r w:rsidR="001B35DD"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«О социальной защите  граждан, подвергшихся воздействию радиации вследствие катастрофы на Чернобыльской АЭС»</w:t>
      </w:r>
      <w:r w:rsidR="00A468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411A" w:rsidRPr="004E411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A468B1" w:rsidRPr="004E411A">
        <w:rPr>
          <w:rFonts w:ascii="Times New Roman" w:hAnsi="Times New Roman" w:cs="Times New Roman"/>
          <w:sz w:val="28"/>
          <w:szCs w:val="28"/>
        </w:rPr>
        <w:t xml:space="preserve">"Ведомости СНД и </w:t>
      </w:r>
      <w:proofErr w:type="gramStart"/>
      <w:r w:rsidR="00A468B1" w:rsidRPr="004E411A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A468B1" w:rsidRPr="004E411A">
        <w:rPr>
          <w:rFonts w:ascii="Times New Roman" w:hAnsi="Times New Roman" w:cs="Times New Roman"/>
          <w:sz w:val="28"/>
          <w:szCs w:val="28"/>
        </w:rPr>
        <w:t xml:space="preserve"> РСФСР", 1991, N 21, ст. 699</w:t>
      </w:r>
      <w:r w:rsidR="001225C7" w:rsidRPr="004E411A">
        <w:rPr>
          <w:rFonts w:ascii="Times New Roman" w:hAnsi="Times New Roman" w:cs="Times New Roman"/>
          <w:sz w:val="28"/>
          <w:szCs w:val="28"/>
        </w:rPr>
        <w:t xml:space="preserve">; </w:t>
      </w:r>
      <w:r w:rsidR="00A468B1" w:rsidRPr="004E411A">
        <w:rPr>
          <w:rFonts w:ascii="Times New Roman" w:hAnsi="Times New Roman" w:cs="Times New Roman"/>
          <w:sz w:val="28"/>
          <w:szCs w:val="28"/>
        </w:rPr>
        <w:t xml:space="preserve">опубликован на Официальном </w:t>
      </w:r>
      <w:proofErr w:type="spellStart"/>
      <w:r w:rsidR="00A468B1" w:rsidRPr="004E411A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A468B1" w:rsidRPr="004E411A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8" w:tgtFrame="_blank" w:tooltip="&lt;div class=&quot;doc www&quot;&gt;http://www.pravo.gov.ru&lt;/div&gt;" w:history="1">
        <w:r w:rsidR="00A468B1" w:rsidRPr="004E411A">
          <w:rPr>
            <w:rStyle w:val="a3"/>
            <w:sz w:val="28"/>
            <w:szCs w:val="28"/>
          </w:rPr>
          <w:t>http://www.pravo.gov.ru</w:t>
        </w:r>
      </w:hyperlink>
      <w:r w:rsidR="001225C7" w:rsidRPr="004E411A">
        <w:rPr>
          <w:rFonts w:ascii="Times New Roman" w:hAnsi="Times New Roman" w:cs="Times New Roman"/>
          <w:sz w:val="28"/>
          <w:szCs w:val="28"/>
        </w:rPr>
        <w:t xml:space="preserve"> </w:t>
      </w:r>
      <w:r w:rsidR="00E20E34">
        <w:rPr>
          <w:rFonts w:ascii="Times New Roman" w:hAnsi="Times New Roman" w:cs="Times New Roman"/>
          <w:sz w:val="28"/>
          <w:szCs w:val="28"/>
        </w:rPr>
        <w:t xml:space="preserve"> </w:t>
      </w:r>
      <w:r w:rsidR="001225C7" w:rsidRPr="004E411A">
        <w:rPr>
          <w:rFonts w:ascii="Times New Roman" w:hAnsi="Times New Roman" w:cs="Times New Roman"/>
          <w:sz w:val="28"/>
          <w:szCs w:val="28"/>
        </w:rPr>
        <w:t>- 28.12.2018);</w:t>
      </w:r>
    </w:p>
    <w:p w:rsidR="00366C19" w:rsidRPr="00366C19" w:rsidRDefault="00366C19" w:rsidP="00366C19">
      <w:pPr>
        <w:tabs>
          <w:tab w:val="left" w:pos="4395"/>
        </w:tabs>
        <w:spacing w:before="100" w:beforeAutospacing="1" w:after="0" w:line="360" w:lineRule="auto"/>
        <w:contextualSpacing/>
        <w:jc w:val="both"/>
        <w:rPr>
          <w:rFonts w:ascii="Verdana" w:hAnsi="Verdana"/>
          <w:sz w:val="24"/>
          <w:szCs w:val="24"/>
        </w:rPr>
      </w:pPr>
      <w:r w:rsidRPr="00366C1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66C19">
        <w:rPr>
          <w:rFonts w:ascii="Times New Roman" w:hAnsi="Times New Roman" w:cs="Times New Roman"/>
          <w:sz w:val="24"/>
          <w:szCs w:val="24"/>
        </w:rPr>
        <w:t xml:space="preserve">                                           6</w:t>
      </w:r>
    </w:p>
    <w:p w:rsidR="001B35DD" w:rsidRPr="0012414A" w:rsidRDefault="001225C7" w:rsidP="004F532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35DD"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="001B35DD" w:rsidRPr="007C54A8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Российской Федерации от 26.06.1992 № 3132-1</w:t>
      </w:r>
      <w:r w:rsidR="001241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35DD"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«О статусе судей в Российской Федерации</w:t>
      </w:r>
      <w:r w:rsidR="001B35DD" w:rsidRPr="0012414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77311" w:rsidRPr="0012414A">
        <w:rPr>
          <w:rFonts w:ascii="Times New Roman" w:hAnsi="Times New Roman" w:cs="Times New Roman"/>
          <w:sz w:val="28"/>
          <w:szCs w:val="28"/>
        </w:rPr>
        <w:t xml:space="preserve"> (</w:t>
      </w:r>
      <w:r w:rsidR="00977311" w:rsidRPr="0012414A">
        <w:rPr>
          <w:rFonts w:ascii="Times New Roman" w:eastAsia="Times New Roman" w:hAnsi="Times New Roman" w:cs="Times New Roman"/>
          <w:sz w:val="28"/>
          <w:szCs w:val="28"/>
        </w:rPr>
        <w:t>"Российская юстиция", N 11, 1995.</w:t>
      </w:r>
      <w:proofErr w:type="gramEnd"/>
      <w:r w:rsidR="00977311" w:rsidRPr="001241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311" w:rsidRPr="00977311">
        <w:rPr>
          <w:rFonts w:ascii="Times New Roman" w:eastAsia="Times New Roman" w:hAnsi="Times New Roman" w:cs="Times New Roman"/>
          <w:sz w:val="28"/>
          <w:szCs w:val="28"/>
        </w:rPr>
        <w:t>"Российская газета", N 170, 29.07.1992,</w:t>
      </w:r>
      <w:r w:rsidR="00977311" w:rsidRPr="001241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311" w:rsidRPr="00977311">
        <w:rPr>
          <w:rFonts w:ascii="Times New Roman" w:eastAsia="Times New Roman" w:hAnsi="Times New Roman" w:cs="Times New Roman"/>
          <w:sz w:val="28"/>
          <w:szCs w:val="28"/>
        </w:rPr>
        <w:t xml:space="preserve">"Ведомости СНД и </w:t>
      </w:r>
      <w:proofErr w:type="gramStart"/>
      <w:r w:rsidR="00977311" w:rsidRPr="00977311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="00977311" w:rsidRPr="00977311">
        <w:rPr>
          <w:rFonts w:ascii="Times New Roman" w:eastAsia="Times New Roman" w:hAnsi="Times New Roman" w:cs="Times New Roman"/>
          <w:sz w:val="28"/>
          <w:szCs w:val="28"/>
        </w:rPr>
        <w:t xml:space="preserve"> РФ", 30.07.1992, N 30, ст. 1792</w:t>
      </w:r>
      <w:r w:rsidR="00977311" w:rsidRPr="0012414A">
        <w:rPr>
          <w:rFonts w:ascii="Times New Roman" w:eastAsia="Times New Roman" w:hAnsi="Times New Roman" w:cs="Times New Roman"/>
          <w:sz w:val="28"/>
          <w:szCs w:val="28"/>
        </w:rPr>
        <w:t>)</w:t>
      </w:r>
      <w:r w:rsidR="001B35DD" w:rsidRPr="0012414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B06CE" w:rsidRPr="008759DD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8759DD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Российской Федерации от 17.01.1992 № 2202-1</w:t>
      </w:r>
      <w:r w:rsidR="00AB06CE" w:rsidRPr="008759D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AB06CE" w:rsidRPr="008759DD">
        <w:rPr>
          <w:rFonts w:ascii="Times New Roman" w:hAnsi="Times New Roman" w:cs="Times New Roman"/>
          <w:sz w:val="28"/>
          <w:szCs w:val="28"/>
        </w:rPr>
        <w:t>ред. от 27.12.2018</w:t>
      </w:r>
      <w:r w:rsidR="0003020B" w:rsidRPr="008759DD">
        <w:rPr>
          <w:rFonts w:ascii="Times New Roman" w:hAnsi="Times New Roman" w:cs="Times New Roman"/>
          <w:sz w:val="28"/>
          <w:szCs w:val="28"/>
        </w:rPr>
        <w:t>)</w:t>
      </w:r>
      <w:r w:rsidRPr="008759DD">
        <w:rPr>
          <w:rFonts w:ascii="Times New Roman" w:hAnsi="Times New Roman" w:cs="Times New Roman"/>
          <w:color w:val="000000"/>
          <w:sz w:val="28"/>
          <w:szCs w:val="28"/>
        </w:rPr>
        <w:t xml:space="preserve"> «О прокуратуре Российской Федерации»</w:t>
      </w:r>
      <w:r w:rsidR="00AB06CE" w:rsidRPr="008759DD">
        <w:rPr>
          <w:rFonts w:ascii="Times New Roman" w:hAnsi="Times New Roman" w:cs="Times New Roman"/>
          <w:sz w:val="28"/>
          <w:szCs w:val="28"/>
        </w:rPr>
        <w:t xml:space="preserve"> </w:t>
      </w:r>
      <w:r w:rsidR="0003020B" w:rsidRPr="008759DD">
        <w:rPr>
          <w:rFonts w:ascii="Times New Roman" w:hAnsi="Times New Roman" w:cs="Times New Roman"/>
          <w:sz w:val="28"/>
          <w:szCs w:val="28"/>
        </w:rPr>
        <w:t>(</w:t>
      </w:r>
      <w:r w:rsidR="00AB06CE" w:rsidRPr="008759DD">
        <w:rPr>
          <w:rFonts w:ascii="Times New Roman" w:hAnsi="Times New Roman" w:cs="Times New Roman"/>
          <w:sz w:val="28"/>
          <w:szCs w:val="28"/>
        </w:rPr>
        <w:t>"Собрание законодательства РФ", 20.11.1995, N 47, ст. 4472,</w:t>
      </w:r>
      <w:r w:rsidR="0003020B" w:rsidRPr="008759DD">
        <w:rPr>
          <w:rFonts w:ascii="Times New Roman" w:hAnsi="Times New Roman" w:cs="Times New Roman"/>
          <w:sz w:val="28"/>
          <w:szCs w:val="28"/>
        </w:rPr>
        <w:t xml:space="preserve"> </w:t>
      </w:r>
      <w:r w:rsidR="00AB06CE" w:rsidRPr="008759DD">
        <w:rPr>
          <w:rFonts w:ascii="Times New Roman" w:hAnsi="Times New Roman" w:cs="Times New Roman"/>
          <w:sz w:val="28"/>
          <w:szCs w:val="28"/>
        </w:rPr>
        <w:t>"Российская газета", N 229, 25.11.1995</w:t>
      </w:r>
      <w:r w:rsidR="008759DD" w:rsidRPr="008759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759DD" w:rsidRPr="008759DD">
        <w:rPr>
          <w:rFonts w:ascii="Times New Roman" w:hAnsi="Times New Roman" w:cs="Times New Roman"/>
          <w:sz w:val="28"/>
          <w:szCs w:val="28"/>
        </w:rPr>
        <w:t>о</w:t>
      </w:r>
      <w:r w:rsidR="00AB06CE" w:rsidRPr="008759DD">
        <w:rPr>
          <w:rFonts w:ascii="Times New Roman" w:hAnsi="Times New Roman" w:cs="Times New Roman"/>
          <w:sz w:val="28"/>
          <w:szCs w:val="28"/>
        </w:rPr>
        <w:t>публикован</w:t>
      </w:r>
      <w:proofErr w:type="gramEnd"/>
      <w:r w:rsidR="00AB06CE" w:rsidRPr="008759DD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proofErr w:type="spellStart"/>
      <w:r w:rsidR="00AB06CE" w:rsidRPr="008759DD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AB06CE" w:rsidRPr="008759DD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9" w:tgtFrame="_blank" w:tooltip="&lt;div class=&quot;doc www&quot;&gt;http://www.pravo.gov.ru&lt;/div&gt;" w:history="1">
        <w:r w:rsidR="00AB06CE" w:rsidRPr="008759DD">
          <w:rPr>
            <w:rStyle w:val="a3"/>
            <w:sz w:val="28"/>
            <w:szCs w:val="28"/>
          </w:rPr>
          <w:t>http://www.pravo.gov.ru</w:t>
        </w:r>
      </w:hyperlink>
      <w:r w:rsidR="00AB06CE" w:rsidRPr="008759DD">
        <w:rPr>
          <w:rFonts w:ascii="Times New Roman" w:hAnsi="Times New Roman" w:cs="Times New Roman"/>
          <w:sz w:val="28"/>
          <w:szCs w:val="28"/>
        </w:rPr>
        <w:t xml:space="preserve"> - 28.12.2018).</w:t>
      </w:r>
    </w:p>
    <w:p w:rsidR="00002245" w:rsidRPr="004D14C4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4C4">
        <w:rPr>
          <w:rFonts w:ascii="Times New Roman" w:hAnsi="Times New Roman" w:cs="Times New Roman"/>
          <w:color w:val="000000"/>
          <w:sz w:val="28"/>
          <w:szCs w:val="28"/>
        </w:rPr>
        <w:t xml:space="preserve">        Федеральным законом Российской Федерации от 19.02.1993 № 4528-1</w:t>
      </w:r>
      <w:r w:rsidR="00002245" w:rsidRPr="004D14C4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002245" w:rsidRPr="004D14C4">
        <w:rPr>
          <w:rFonts w:ascii="Times New Roman" w:hAnsi="Times New Roman" w:cs="Times New Roman"/>
          <w:sz w:val="28"/>
          <w:szCs w:val="28"/>
        </w:rPr>
        <w:t xml:space="preserve">ред. от 27.12.2018) </w:t>
      </w:r>
      <w:r w:rsidR="00002245" w:rsidRPr="004D14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14C4">
        <w:rPr>
          <w:rFonts w:ascii="Times New Roman" w:hAnsi="Times New Roman" w:cs="Times New Roman"/>
          <w:color w:val="000000"/>
          <w:sz w:val="28"/>
          <w:szCs w:val="28"/>
        </w:rPr>
        <w:t>«О беженцах»</w:t>
      </w:r>
      <w:r w:rsidR="00002245" w:rsidRPr="004D14C4">
        <w:rPr>
          <w:rFonts w:ascii="Times New Roman" w:hAnsi="Times New Roman" w:cs="Times New Roman"/>
          <w:color w:val="000000"/>
          <w:sz w:val="28"/>
          <w:szCs w:val="28"/>
        </w:rPr>
        <w:t xml:space="preserve">  (</w:t>
      </w:r>
      <w:r w:rsidR="00002245" w:rsidRPr="004D14C4">
        <w:rPr>
          <w:rFonts w:ascii="Times New Roman" w:hAnsi="Times New Roman" w:cs="Times New Roman"/>
          <w:sz w:val="28"/>
          <w:szCs w:val="28"/>
        </w:rPr>
        <w:t xml:space="preserve">"Российская газета", N 126, 03.06.1997, "Ведомости СНД и </w:t>
      </w:r>
      <w:proofErr w:type="gramStart"/>
      <w:r w:rsidR="00002245" w:rsidRPr="004D14C4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4D14C4" w:rsidRPr="004D14C4">
        <w:rPr>
          <w:rFonts w:ascii="Times New Roman" w:hAnsi="Times New Roman" w:cs="Times New Roman"/>
          <w:sz w:val="28"/>
          <w:szCs w:val="28"/>
        </w:rPr>
        <w:t xml:space="preserve"> РФ", 25.03.1993, N 12, ст. 425, </w:t>
      </w:r>
      <w:r w:rsidR="00002245" w:rsidRPr="004D14C4">
        <w:rPr>
          <w:rFonts w:ascii="Times New Roman" w:hAnsi="Times New Roman" w:cs="Times New Roman"/>
          <w:sz w:val="28"/>
          <w:szCs w:val="28"/>
        </w:rPr>
        <w:t xml:space="preserve">опубликован на Официальном </w:t>
      </w:r>
      <w:proofErr w:type="spellStart"/>
      <w:r w:rsidR="00002245" w:rsidRPr="004D14C4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002245" w:rsidRPr="004D14C4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10" w:tgtFrame="_blank" w:tooltip="&lt;div class=&quot;doc www&quot;&gt;http://www.pravo.gov.ru&lt;/div&gt;" w:history="1">
        <w:r w:rsidR="00002245" w:rsidRPr="004D14C4">
          <w:rPr>
            <w:rStyle w:val="a3"/>
            <w:sz w:val="28"/>
            <w:szCs w:val="28"/>
          </w:rPr>
          <w:t>http://www.pravo.gov.ru</w:t>
        </w:r>
      </w:hyperlink>
      <w:r w:rsidR="00002245" w:rsidRPr="004D14C4">
        <w:rPr>
          <w:rFonts w:ascii="Times New Roman" w:hAnsi="Times New Roman" w:cs="Times New Roman"/>
          <w:sz w:val="28"/>
          <w:szCs w:val="28"/>
        </w:rPr>
        <w:t xml:space="preserve"> - 28.12.2018).</w:t>
      </w:r>
    </w:p>
    <w:p w:rsidR="008C058F" w:rsidRPr="008C058F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58F">
        <w:rPr>
          <w:rFonts w:ascii="Times New Roman" w:hAnsi="Times New Roman" w:cs="Times New Roman"/>
          <w:color w:val="000000"/>
          <w:sz w:val="28"/>
          <w:szCs w:val="28"/>
        </w:rPr>
        <w:t xml:space="preserve">        Федеральным законом Российской Федерации от 19.02.1993 № 4530-1</w:t>
      </w:r>
      <w:r w:rsidR="008C058F" w:rsidRPr="008C058F">
        <w:rPr>
          <w:rFonts w:ascii="Times New Roman" w:hAnsi="Times New Roman" w:cs="Times New Roman"/>
          <w:color w:val="000000"/>
          <w:sz w:val="28"/>
          <w:szCs w:val="28"/>
        </w:rPr>
        <w:t xml:space="preserve"> (ред. от 27.12.2018)</w:t>
      </w:r>
      <w:r w:rsidRPr="008C058F">
        <w:rPr>
          <w:rFonts w:ascii="Times New Roman" w:hAnsi="Times New Roman" w:cs="Times New Roman"/>
          <w:color w:val="000000"/>
          <w:sz w:val="28"/>
          <w:szCs w:val="28"/>
        </w:rPr>
        <w:t xml:space="preserve"> «О вынужденных переселенцах»</w:t>
      </w:r>
      <w:r w:rsidR="008C058F" w:rsidRPr="008C058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8C058F" w:rsidRPr="008C058F">
        <w:rPr>
          <w:rFonts w:ascii="Times New Roman" w:hAnsi="Times New Roman" w:cs="Times New Roman"/>
          <w:sz w:val="28"/>
          <w:szCs w:val="28"/>
        </w:rPr>
        <w:t xml:space="preserve">"Собрание законодательства РФ", 25.12.1995, N 52, ст. 5110, "Российская газета", N 247, 28.12.1995, </w:t>
      </w:r>
      <w:proofErr w:type="gramStart"/>
      <w:r w:rsidR="008C058F" w:rsidRPr="008C058F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="008C058F" w:rsidRPr="008C058F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proofErr w:type="spellStart"/>
      <w:r w:rsidR="008C058F" w:rsidRPr="008C058F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8C058F" w:rsidRPr="008C058F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11" w:tgtFrame="_blank" w:tooltip="&lt;div class=&quot;doc www&quot;&gt;http://www.pravo.gov.ru&lt;/div&gt;" w:history="1">
        <w:r w:rsidR="008C058F" w:rsidRPr="008C058F">
          <w:rPr>
            <w:rStyle w:val="a3"/>
            <w:sz w:val="28"/>
            <w:szCs w:val="28"/>
          </w:rPr>
          <w:t>http://www.pravo.gov.ru</w:t>
        </w:r>
      </w:hyperlink>
      <w:r w:rsidR="008C058F" w:rsidRPr="008C058F">
        <w:rPr>
          <w:rFonts w:ascii="Times New Roman" w:hAnsi="Times New Roman" w:cs="Times New Roman"/>
          <w:sz w:val="28"/>
          <w:szCs w:val="28"/>
        </w:rPr>
        <w:t xml:space="preserve"> - 28.12.2018).</w:t>
      </w:r>
    </w:p>
    <w:p w:rsidR="00FC522A" w:rsidRDefault="001B35DD" w:rsidP="00FC522A">
      <w:pPr>
        <w:tabs>
          <w:tab w:val="left" w:pos="43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143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 w:rsidR="000B13D2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Российской Федерации </w:t>
      </w:r>
      <w:r w:rsidR="00394D99" w:rsidRPr="00061143">
        <w:rPr>
          <w:rFonts w:ascii="Times New Roman" w:hAnsi="Times New Roman" w:cs="Times New Roman"/>
          <w:color w:val="000000"/>
          <w:sz w:val="28"/>
          <w:szCs w:val="28"/>
        </w:rPr>
        <w:t xml:space="preserve">от 27.05.1998 № 76-ФЗ </w:t>
      </w:r>
      <w:r w:rsidR="00394D99" w:rsidRPr="00061143">
        <w:rPr>
          <w:rFonts w:ascii="Times New Roman" w:hAnsi="Times New Roman" w:cs="Times New Roman"/>
          <w:sz w:val="28"/>
          <w:szCs w:val="28"/>
        </w:rPr>
        <w:t>(ред. от 27.12.2018)</w:t>
      </w:r>
      <w:r w:rsidR="00394D99" w:rsidRPr="000611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143">
        <w:rPr>
          <w:rFonts w:ascii="Times New Roman" w:hAnsi="Times New Roman" w:cs="Times New Roman"/>
          <w:color w:val="000000"/>
          <w:sz w:val="28"/>
          <w:szCs w:val="28"/>
        </w:rPr>
        <w:t>«О статусе военнослужащих»</w:t>
      </w:r>
      <w:r w:rsidR="004F22DD" w:rsidRPr="00061143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4F22DD" w:rsidRPr="00061143">
        <w:rPr>
          <w:rFonts w:ascii="Times New Roman" w:hAnsi="Times New Roman" w:cs="Times New Roman"/>
          <w:sz w:val="28"/>
          <w:szCs w:val="28"/>
        </w:rPr>
        <w:t xml:space="preserve">"Российская газета", </w:t>
      </w:r>
      <w:r w:rsidR="00394D99">
        <w:rPr>
          <w:rFonts w:ascii="Times New Roman" w:hAnsi="Times New Roman" w:cs="Times New Roman"/>
          <w:sz w:val="28"/>
          <w:szCs w:val="28"/>
        </w:rPr>
        <w:t xml:space="preserve">        </w:t>
      </w:r>
      <w:r w:rsidR="004F22DD" w:rsidRPr="00061143">
        <w:rPr>
          <w:rFonts w:ascii="Times New Roman" w:hAnsi="Times New Roman" w:cs="Times New Roman"/>
          <w:sz w:val="28"/>
          <w:szCs w:val="28"/>
        </w:rPr>
        <w:t>N 104, 02.06.1998,</w:t>
      </w:r>
      <w:r w:rsidR="00FC522A">
        <w:rPr>
          <w:rFonts w:ascii="Times New Roman" w:hAnsi="Times New Roman" w:cs="Times New Roman"/>
          <w:sz w:val="28"/>
          <w:szCs w:val="28"/>
        </w:rPr>
        <w:t xml:space="preserve">  </w:t>
      </w:r>
      <w:r w:rsidR="004F22DD" w:rsidRPr="00061143">
        <w:rPr>
          <w:rFonts w:ascii="Times New Roman" w:hAnsi="Times New Roman" w:cs="Times New Roman"/>
          <w:sz w:val="28"/>
          <w:szCs w:val="28"/>
        </w:rPr>
        <w:t xml:space="preserve"> "Собрание </w:t>
      </w:r>
      <w:r w:rsidR="00FC522A">
        <w:rPr>
          <w:rFonts w:ascii="Times New Roman" w:hAnsi="Times New Roman" w:cs="Times New Roman"/>
          <w:sz w:val="28"/>
          <w:szCs w:val="28"/>
        </w:rPr>
        <w:t xml:space="preserve"> </w:t>
      </w:r>
      <w:r w:rsidR="004F22DD" w:rsidRPr="00061143"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="00061143" w:rsidRPr="00061143">
        <w:rPr>
          <w:rFonts w:ascii="Times New Roman" w:hAnsi="Times New Roman" w:cs="Times New Roman"/>
          <w:sz w:val="28"/>
          <w:szCs w:val="28"/>
        </w:rPr>
        <w:t xml:space="preserve">РФ", </w:t>
      </w:r>
      <w:r w:rsidR="00FC522A">
        <w:rPr>
          <w:rFonts w:ascii="Times New Roman" w:hAnsi="Times New Roman" w:cs="Times New Roman"/>
          <w:sz w:val="28"/>
          <w:szCs w:val="28"/>
        </w:rPr>
        <w:t xml:space="preserve">   </w:t>
      </w:r>
      <w:r w:rsidR="00061143" w:rsidRPr="00061143">
        <w:rPr>
          <w:rFonts w:ascii="Times New Roman" w:hAnsi="Times New Roman" w:cs="Times New Roman"/>
          <w:sz w:val="28"/>
          <w:szCs w:val="28"/>
        </w:rPr>
        <w:t>N 22, 01.06.1998,</w:t>
      </w:r>
      <w:r w:rsidR="00FC522A">
        <w:rPr>
          <w:rFonts w:ascii="Times New Roman" w:hAnsi="Times New Roman" w:cs="Times New Roman"/>
          <w:sz w:val="28"/>
          <w:szCs w:val="28"/>
        </w:rPr>
        <w:t xml:space="preserve">  </w:t>
      </w:r>
      <w:r w:rsidR="00061143" w:rsidRPr="00061143">
        <w:rPr>
          <w:rFonts w:ascii="Times New Roman" w:hAnsi="Times New Roman" w:cs="Times New Roman"/>
          <w:sz w:val="28"/>
          <w:szCs w:val="28"/>
        </w:rPr>
        <w:t xml:space="preserve"> ст. </w:t>
      </w:r>
      <w:proofErr w:type="gramEnd"/>
    </w:p>
    <w:p w:rsidR="004F22DD" w:rsidRPr="00061143" w:rsidRDefault="00061143" w:rsidP="00983E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143">
        <w:rPr>
          <w:rFonts w:ascii="Times New Roman" w:hAnsi="Times New Roman" w:cs="Times New Roman"/>
          <w:sz w:val="28"/>
          <w:szCs w:val="28"/>
        </w:rPr>
        <w:t xml:space="preserve">2331, </w:t>
      </w:r>
      <w:r w:rsidR="004F22DD" w:rsidRPr="00061143">
        <w:rPr>
          <w:rFonts w:ascii="Times New Roman" w:hAnsi="Times New Roman" w:cs="Times New Roman"/>
          <w:sz w:val="28"/>
          <w:szCs w:val="28"/>
        </w:rPr>
        <w:t xml:space="preserve">опубликован на Официальном </w:t>
      </w:r>
      <w:proofErr w:type="spellStart"/>
      <w:r w:rsidR="004F22DD" w:rsidRPr="00061143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4F22DD" w:rsidRPr="00061143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12" w:tgtFrame="_blank" w:tooltip="&lt;div class=&quot;doc www&quot;&gt;http://www.pravo.gov.ru&lt;/div&gt;" w:history="1">
        <w:r w:rsidR="004F22DD" w:rsidRPr="00061143">
          <w:rPr>
            <w:rStyle w:val="a3"/>
            <w:sz w:val="28"/>
            <w:szCs w:val="28"/>
          </w:rPr>
          <w:t>http://www.pravo.gov.ru</w:t>
        </w:r>
      </w:hyperlink>
      <w:r w:rsidR="004F22DD" w:rsidRPr="00061143">
        <w:rPr>
          <w:rFonts w:ascii="Times New Roman" w:hAnsi="Times New Roman" w:cs="Times New Roman"/>
          <w:sz w:val="28"/>
          <w:szCs w:val="28"/>
        </w:rPr>
        <w:t xml:space="preserve"> - 03.08.2018).</w:t>
      </w:r>
      <w:proofErr w:type="gramEnd"/>
    </w:p>
    <w:p w:rsidR="006F7949" w:rsidRDefault="00566757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35DD" w:rsidRPr="005E1D5F">
        <w:rPr>
          <w:rFonts w:ascii="Times New Roman" w:hAnsi="Times New Roman" w:cs="Times New Roman"/>
          <w:color w:val="000000"/>
          <w:sz w:val="28"/>
          <w:szCs w:val="28"/>
        </w:rPr>
        <w:t xml:space="preserve">         Федеральным законом Российской Федерации от 24.07.1998 № 124-ФЗ «Об основных гарантиях прав ребёнка в Российской Федерации</w:t>
      </w:r>
      <w:r w:rsidR="006F7949" w:rsidRPr="005E1D5F">
        <w:rPr>
          <w:rFonts w:ascii="Times New Roman" w:hAnsi="Times New Roman" w:cs="Times New Roman"/>
          <w:color w:val="000000"/>
          <w:sz w:val="28"/>
          <w:szCs w:val="28"/>
        </w:rPr>
        <w:t>» (</w:t>
      </w:r>
      <w:r w:rsidR="006F7949" w:rsidRPr="005E1D5F">
        <w:rPr>
          <w:rFonts w:ascii="Times New Roman" w:hAnsi="Times New Roman" w:cs="Times New Roman"/>
          <w:sz w:val="28"/>
          <w:szCs w:val="28"/>
        </w:rPr>
        <w:t xml:space="preserve">"Собрание законодательства РФ", 03.08.1998, N 31, ст. 3802, "Российская газета", N 147, 05.08.1998, </w:t>
      </w:r>
      <w:proofErr w:type="gramStart"/>
      <w:r w:rsidR="005E1D5F" w:rsidRPr="005E1D5F">
        <w:rPr>
          <w:rFonts w:ascii="Times New Roman" w:hAnsi="Times New Roman" w:cs="Times New Roman"/>
          <w:sz w:val="28"/>
          <w:szCs w:val="28"/>
        </w:rPr>
        <w:t>о</w:t>
      </w:r>
      <w:r w:rsidR="006F7949" w:rsidRPr="005E1D5F">
        <w:rPr>
          <w:rFonts w:ascii="Times New Roman" w:hAnsi="Times New Roman" w:cs="Times New Roman"/>
          <w:sz w:val="28"/>
          <w:szCs w:val="28"/>
        </w:rPr>
        <w:t>публикован</w:t>
      </w:r>
      <w:proofErr w:type="gramEnd"/>
      <w:r w:rsidR="006F7949" w:rsidRPr="005E1D5F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proofErr w:type="spellStart"/>
      <w:r w:rsidR="006F7949" w:rsidRPr="005E1D5F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6F7949" w:rsidRPr="005E1D5F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13" w:tgtFrame="_blank" w:tooltip="&lt;div class=&quot;doc www&quot;&gt;http://www.pravo.gov.ru&lt;/div&gt;" w:history="1">
        <w:r w:rsidR="006F7949" w:rsidRPr="005E1D5F">
          <w:rPr>
            <w:rStyle w:val="a3"/>
            <w:sz w:val="28"/>
            <w:szCs w:val="28"/>
          </w:rPr>
          <w:t>http://www.pravo.gov.ru</w:t>
        </w:r>
      </w:hyperlink>
      <w:r w:rsidR="000F58D0">
        <w:rPr>
          <w:rFonts w:ascii="Times New Roman" w:hAnsi="Times New Roman" w:cs="Times New Roman"/>
          <w:sz w:val="28"/>
          <w:szCs w:val="28"/>
        </w:rPr>
        <w:t xml:space="preserve"> - 28.12.2018);</w:t>
      </w:r>
    </w:p>
    <w:p w:rsidR="00366C19" w:rsidRPr="00366C19" w:rsidRDefault="00366C19" w:rsidP="00366C19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C1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66C19">
        <w:rPr>
          <w:rFonts w:ascii="Times New Roman" w:hAnsi="Times New Roman" w:cs="Times New Roman"/>
          <w:sz w:val="24"/>
          <w:szCs w:val="24"/>
        </w:rPr>
        <w:t xml:space="preserve">                            7</w:t>
      </w:r>
    </w:p>
    <w:p w:rsidR="00280499" w:rsidRPr="000F58D0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8D0">
        <w:rPr>
          <w:rFonts w:ascii="Times New Roman" w:hAnsi="Times New Roman" w:cs="Times New Roman"/>
          <w:color w:val="000000"/>
          <w:sz w:val="28"/>
          <w:szCs w:val="28"/>
        </w:rPr>
        <w:t xml:space="preserve">         Федеральным законом Российской Федерации от 25.07.2002 № 115-ФЗ «О правовом положении иностранных граждан в Российской Федерации</w:t>
      </w:r>
      <w:r w:rsidR="00280499" w:rsidRPr="000F58D0">
        <w:rPr>
          <w:rFonts w:ascii="Times New Roman" w:hAnsi="Times New Roman" w:cs="Times New Roman"/>
          <w:color w:val="000000"/>
          <w:sz w:val="28"/>
          <w:szCs w:val="28"/>
        </w:rPr>
        <w:t>» (</w:t>
      </w:r>
      <w:r w:rsidR="00280499" w:rsidRPr="000F58D0">
        <w:rPr>
          <w:rFonts w:ascii="Times New Roman" w:hAnsi="Times New Roman" w:cs="Times New Roman"/>
          <w:sz w:val="28"/>
          <w:szCs w:val="28"/>
        </w:rPr>
        <w:t xml:space="preserve">"Собрание законодательства РФ", 29.07.2002, N 30, ст. 3032, "Российская газета", N 140, 31.07.2002, "Парламентская газета", N 144, 31.07.2002, </w:t>
      </w:r>
      <w:proofErr w:type="gramStart"/>
      <w:r w:rsidR="00280499" w:rsidRPr="000F58D0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="00280499" w:rsidRPr="000F58D0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proofErr w:type="spellStart"/>
      <w:r w:rsidR="00280499" w:rsidRPr="000F58D0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280499" w:rsidRPr="000F58D0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14" w:tgtFrame="_blank" w:tooltip="&lt;div class=&quot;doc www&quot;&gt;http://www.pravo.gov.ru&lt;/div&gt;" w:history="1">
        <w:r w:rsidR="00280499" w:rsidRPr="000F58D0">
          <w:rPr>
            <w:rStyle w:val="a3"/>
            <w:sz w:val="28"/>
            <w:szCs w:val="28"/>
          </w:rPr>
          <w:t>http://www.pravo.gov.ru</w:t>
        </w:r>
      </w:hyperlink>
      <w:r w:rsidR="000F58D0">
        <w:rPr>
          <w:rFonts w:ascii="Times New Roman" w:hAnsi="Times New Roman" w:cs="Times New Roman"/>
          <w:sz w:val="28"/>
          <w:szCs w:val="28"/>
        </w:rPr>
        <w:t xml:space="preserve"> - 19.07.2018);</w:t>
      </w:r>
    </w:p>
    <w:p w:rsidR="001B35DD" w:rsidRPr="007C54A8" w:rsidRDefault="001B35DD" w:rsidP="004F5320">
      <w:pPr>
        <w:tabs>
          <w:tab w:val="left" w:pos="709"/>
        </w:tabs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 Федеральным законом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 от 06.10.2003 № 131-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9B1BB7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12767D">
        <w:rPr>
          <w:rFonts w:ascii="Times New Roman" w:hAnsi="Times New Roman" w:cs="Times New Roman"/>
          <w:color w:val="000000"/>
          <w:sz w:val="28"/>
          <w:szCs w:val="28"/>
        </w:rPr>
        <w:t>«Собрание законодательства РФ</w:t>
      </w:r>
      <w:r w:rsidR="000F58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2767D">
        <w:rPr>
          <w:rFonts w:ascii="Times New Roman" w:hAnsi="Times New Roman" w:cs="Times New Roman"/>
          <w:color w:val="000000"/>
          <w:sz w:val="28"/>
          <w:szCs w:val="28"/>
        </w:rPr>
        <w:t>, 06.10.2003, № 40</w:t>
      </w:r>
      <w:r w:rsidR="000F58D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64FD9" w:rsidRPr="00E64FD9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 Федеральным законом Российской Федерации от 27.07.2010 № 210-ФЗ «Об организации предо</w:t>
      </w:r>
      <w:r>
        <w:rPr>
          <w:rFonts w:ascii="Times New Roman" w:hAnsi="Times New Roman" w:cs="Times New Roman"/>
          <w:color w:val="000000"/>
          <w:sz w:val="28"/>
          <w:szCs w:val="28"/>
        </w:rPr>
        <w:t>ставления государственных и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услуг»</w:t>
      </w:r>
      <w:r w:rsidR="00DD6A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6A8B" w:rsidRPr="00E64FD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E64FD9" w:rsidRPr="00E64FD9">
        <w:rPr>
          <w:rFonts w:ascii="Times New Roman" w:hAnsi="Times New Roman" w:cs="Times New Roman"/>
          <w:sz w:val="28"/>
          <w:szCs w:val="28"/>
        </w:rPr>
        <w:t>"Российская газета", N 168, 30.07.2010,</w:t>
      </w:r>
      <w:r w:rsidR="00E64FD9">
        <w:rPr>
          <w:rFonts w:ascii="Times New Roman" w:hAnsi="Times New Roman" w:cs="Times New Roman"/>
          <w:sz w:val="28"/>
          <w:szCs w:val="28"/>
        </w:rPr>
        <w:t xml:space="preserve"> </w:t>
      </w:r>
      <w:r w:rsidR="00E64FD9" w:rsidRPr="00E64FD9">
        <w:rPr>
          <w:rFonts w:ascii="Times New Roman" w:hAnsi="Times New Roman" w:cs="Times New Roman"/>
          <w:sz w:val="28"/>
          <w:szCs w:val="28"/>
        </w:rPr>
        <w:t xml:space="preserve">"Собрание законодательства </w:t>
      </w:r>
      <w:r w:rsidR="00E64FD9">
        <w:rPr>
          <w:rFonts w:ascii="Times New Roman" w:hAnsi="Times New Roman" w:cs="Times New Roman"/>
          <w:sz w:val="28"/>
          <w:szCs w:val="28"/>
        </w:rPr>
        <w:t>РФ", 02.08.2010, N 31, ст. 4179);</w:t>
      </w:r>
    </w:p>
    <w:p w:rsidR="008D117E" w:rsidRPr="00032A28" w:rsidRDefault="00E64FD9" w:rsidP="004F5320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35DD" w:rsidRPr="00032A28">
        <w:rPr>
          <w:rFonts w:ascii="Times New Roman" w:hAnsi="Times New Roman" w:cs="Times New Roman"/>
          <w:color w:val="000000"/>
          <w:sz w:val="28"/>
          <w:szCs w:val="28"/>
        </w:rPr>
        <w:t xml:space="preserve">         Федеральным законом Российской Федерации от 28.12.2010 № 403-ФЗ «О Следственном комитете Российской Федерации»</w:t>
      </w:r>
      <w:r w:rsidR="008D117E" w:rsidRPr="00032A28">
        <w:rPr>
          <w:rFonts w:ascii="Times New Roman" w:hAnsi="Times New Roman" w:cs="Times New Roman"/>
          <w:sz w:val="28"/>
          <w:szCs w:val="28"/>
        </w:rPr>
        <w:t xml:space="preserve"> ("Российская газета", </w:t>
      </w:r>
      <w:r w:rsidR="00BD118F">
        <w:rPr>
          <w:rFonts w:ascii="Times New Roman" w:hAnsi="Times New Roman" w:cs="Times New Roman"/>
          <w:sz w:val="28"/>
          <w:szCs w:val="28"/>
        </w:rPr>
        <w:t xml:space="preserve">        </w:t>
      </w:r>
      <w:r w:rsidR="008D117E" w:rsidRPr="00032A28">
        <w:rPr>
          <w:rFonts w:ascii="Times New Roman" w:hAnsi="Times New Roman" w:cs="Times New Roman"/>
          <w:sz w:val="28"/>
          <w:szCs w:val="28"/>
        </w:rPr>
        <w:t xml:space="preserve">N 296, 30.12.2010, "Собрание законодательства РФ", 03.01.2011, N 1, ст. 15,  "Парламентская газета",  N 1-2, 14-20.01.2011, </w:t>
      </w:r>
      <w:proofErr w:type="gramStart"/>
      <w:r w:rsidR="008D117E" w:rsidRPr="00032A28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="008D117E" w:rsidRPr="00032A28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proofErr w:type="spellStart"/>
      <w:r w:rsidR="008D117E" w:rsidRPr="00032A28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8D117E" w:rsidRPr="00032A28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15" w:tgtFrame="_blank" w:tooltip="&lt;div class=&quot;doc www&quot;&gt;http://www.pravo.gov.ru&lt;/div&gt;" w:history="1">
        <w:r w:rsidR="008D117E" w:rsidRPr="00032A28">
          <w:rPr>
            <w:rStyle w:val="a3"/>
            <w:sz w:val="28"/>
            <w:szCs w:val="28"/>
          </w:rPr>
          <w:t>http://www.pravo.gov.ru</w:t>
        </w:r>
      </w:hyperlink>
      <w:r w:rsidR="00032A28" w:rsidRPr="00032A28">
        <w:rPr>
          <w:rFonts w:ascii="Times New Roman" w:hAnsi="Times New Roman" w:cs="Times New Roman"/>
          <w:sz w:val="28"/>
          <w:szCs w:val="28"/>
        </w:rPr>
        <w:t>- 28.12.2018</w:t>
      </w:r>
      <w:r w:rsidR="00032A28">
        <w:rPr>
          <w:rFonts w:ascii="Times New Roman" w:hAnsi="Times New Roman" w:cs="Times New Roman"/>
          <w:sz w:val="28"/>
          <w:szCs w:val="28"/>
        </w:rPr>
        <w:t>)</w:t>
      </w:r>
      <w:r w:rsidR="00032A28" w:rsidRPr="00032A28">
        <w:rPr>
          <w:rFonts w:ascii="Times New Roman" w:hAnsi="Times New Roman" w:cs="Times New Roman"/>
          <w:sz w:val="28"/>
          <w:szCs w:val="28"/>
        </w:rPr>
        <w:t>;</w:t>
      </w:r>
    </w:p>
    <w:p w:rsidR="004A098D" w:rsidRPr="004A098D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98D">
        <w:rPr>
          <w:rFonts w:ascii="Times New Roman" w:hAnsi="Times New Roman" w:cs="Times New Roman"/>
          <w:color w:val="000000"/>
          <w:sz w:val="28"/>
          <w:szCs w:val="28"/>
        </w:rPr>
        <w:t xml:space="preserve">         Федеральным законом Российской Федерации от 07.02.2011 № 3-ФЗ «О полиции»</w:t>
      </w:r>
      <w:r w:rsidR="004A098D" w:rsidRPr="004A098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4A098D" w:rsidRPr="004A098D">
        <w:rPr>
          <w:rFonts w:ascii="Times New Roman" w:hAnsi="Times New Roman" w:cs="Times New Roman"/>
          <w:sz w:val="28"/>
          <w:szCs w:val="28"/>
        </w:rPr>
        <w:t xml:space="preserve">"Российская газета", N 25, 08.02.2011, "Российская газета", N 28, 10.02.2011, "Парламентская газета", N 7, 11-17.02.2011, "Собрание законодательства РФ", 14.02.2011, N 7, ст. 900, </w:t>
      </w:r>
      <w:proofErr w:type="gramStart"/>
      <w:r w:rsidR="004A098D" w:rsidRPr="004A098D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="004A098D" w:rsidRPr="004A098D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proofErr w:type="spellStart"/>
      <w:r w:rsidR="004A098D" w:rsidRPr="004A098D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4A098D" w:rsidRPr="004A098D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16" w:tgtFrame="_blank" w:tooltip="&lt;div class=&quot;doc www&quot;&gt;http://www.pravo.gov.ru&lt;/div&gt;" w:history="1">
        <w:r w:rsidR="004A098D" w:rsidRPr="004A098D">
          <w:rPr>
            <w:rStyle w:val="a3"/>
            <w:sz w:val="28"/>
            <w:szCs w:val="28"/>
          </w:rPr>
          <w:t>http://www.pravo.gov.ru</w:t>
        </w:r>
      </w:hyperlink>
      <w:r w:rsidR="004A098D" w:rsidRPr="004A098D">
        <w:rPr>
          <w:rFonts w:ascii="Times New Roman" w:hAnsi="Times New Roman" w:cs="Times New Roman"/>
          <w:sz w:val="28"/>
          <w:szCs w:val="28"/>
        </w:rPr>
        <w:t xml:space="preserve"> - 29.12.2017);</w:t>
      </w:r>
    </w:p>
    <w:p w:rsidR="00CA100F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100F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 w:rsidRPr="00CA100F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29.12.2012 № 273-ФЗ «Об образовании в Российской Федерации»</w:t>
      </w:r>
      <w:r w:rsidR="00CA100F" w:rsidRPr="00CA100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CA100F" w:rsidRPr="00CA100F">
        <w:rPr>
          <w:rFonts w:ascii="Times New Roman" w:hAnsi="Times New Roman" w:cs="Times New Roman"/>
          <w:sz w:val="28"/>
          <w:szCs w:val="28"/>
        </w:rPr>
        <w:t>"Собрание законодательства РФ", 31.12.2012, N 53 (ч. 1), ст. 7598,</w:t>
      </w:r>
      <w:r w:rsidR="00CA100F">
        <w:rPr>
          <w:rFonts w:ascii="Times New Roman" w:hAnsi="Times New Roman" w:cs="Times New Roman"/>
          <w:sz w:val="28"/>
          <w:szCs w:val="28"/>
        </w:rPr>
        <w:t xml:space="preserve"> </w:t>
      </w:r>
      <w:r w:rsidR="00CA100F" w:rsidRPr="00CA100F">
        <w:rPr>
          <w:rFonts w:ascii="Times New Roman" w:hAnsi="Times New Roman" w:cs="Times New Roman"/>
          <w:sz w:val="28"/>
          <w:szCs w:val="28"/>
        </w:rPr>
        <w:t xml:space="preserve">"Российская газета", N 303, 31.12.2012, </w:t>
      </w:r>
      <w:r w:rsidR="002E1FAC">
        <w:rPr>
          <w:rFonts w:ascii="Times New Roman" w:hAnsi="Times New Roman" w:cs="Times New Roman"/>
          <w:sz w:val="28"/>
          <w:szCs w:val="28"/>
        </w:rPr>
        <w:t>опубликован на Официальном</w:t>
      </w:r>
      <w:r w:rsidR="00CA100F" w:rsidRPr="00CA10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00F" w:rsidRPr="00CA100F">
        <w:rPr>
          <w:rFonts w:ascii="Times New Roman" w:hAnsi="Times New Roman" w:cs="Times New Roman"/>
          <w:sz w:val="28"/>
          <w:szCs w:val="28"/>
        </w:rPr>
        <w:t>интернет-портал</w:t>
      </w:r>
      <w:r w:rsidR="002E1FA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CA100F" w:rsidRPr="00CA100F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17" w:tgtFrame="_blank" w:tooltip="&lt;div class=&quot;doc www&quot;&gt;http://www.pravo.gov.ru&lt;/div&gt;" w:history="1">
        <w:r w:rsidR="00CA100F" w:rsidRPr="00CA100F">
          <w:rPr>
            <w:rStyle w:val="a3"/>
            <w:sz w:val="28"/>
            <w:szCs w:val="28"/>
          </w:rPr>
          <w:t>http://www.pravo.gov.ru</w:t>
        </w:r>
      </w:hyperlink>
      <w:r w:rsidR="00CA100F" w:rsidRPr="00CA100F">
        <w:rPr>
          <w:rFonts w:ascii="Times New Roman" w:hAnsi="Times New Roman" w:cs="Times New Roman"/>
          <w:sz w:val="28"/>
          <w:szCs w:val="28"/>
        </w:rPr>
        <w:t>, 30.12.2012);</w:t>
      </w:r>
      <w:proofErr w:type="gramEnd"/>
    </w:p>
    <w:p w:rsidR="00CA1BF2" w:rsidRDefault="00CA1BF2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BF2" w:rsidRPr="00CA1BF2" w:rsidRDefault="00CA1BF2" w:rsidP="00CA1BF2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CA1BF2">
        <w:rPr>
          <w:rFonts w:ascii="Times New Roman" w:hAnsi="Times New Roman" w:cs="Times New Roman"/>
          <w:sz w:val="24"/>
          <w:szCs w:val="24"/>
        </w:rPr>
        <w:t xml:space="preserve">                                 8</w:t>
      </w:r>
    </w:p>
    <w:p w:rsidR="00CA38B1" w:rsidRPr="00CA38B1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8B1">
        <w:rPr>
          <w:rFonts w:ascii="Times New Roman" w:hAnsi="Times New Roman" w:cs="Times New Roman"/>
          <w:color w:val="000000"/>
          <w:sz w:val="28"/>
          <w:szCs w:val="28"/>
        </w:rPr>
        <w:t xml:space="preserve">         Федеральным законом Российской Федерации от 30.12.2012 № 283-ФЗ «О социальных гарантиях сотрудникам некоторых федеральных органов исполнительной власти и внесение изменений в отдельные законодательные акты Российской Федерации»</w:t>
      </w:r>
      <w:r w:rsidR="00CA38B1" w:rsidRPr="00CA38B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CA38B1" w:rsidRPr="00CA38B1">
        <w:rPr>
          <w:rFonts w:ascii="Times New Roman" w:hAnsi="Times New Roman" w:cs="Times New Roman"/>
          <w:sz w:val="28"/>
          <w:szCs w:val="28"/>
        </w:rPr>
        <w:t xml:space="preserve">"Собрание законодательства РФ", 31.12.2012, N 53 (ч. 1), ст. 7608, "Российская газета", N 3, 11.01.2013, Официальный интернет-портал правовой информации </w:t>
      </w:r>
      <w:hyperlink r:id="rId18" w:tgtFrame="_blank" w:tooltip="&lt;div class=&quot;doc www&quot;&gt;http://www.pravo.gov.ru&lt;/div&gt;" w:history="1">
        <w:r w:rsidR="00CA38B1" w:rsidRPr="00CA38B1">
          <w:rPr>
            <w:rStyle w:val="a3"/>
            <w:sz w:val="28"/>
            <w:szCs w:val="28"/>
          </w:rPr>
          <w:t>http://www.pravo.gov.ru</w:t>
        </w:r>
      </w:hyperlink>
      <w:r w:rsidR="00CA38B1" w:rsidRPr="00CA38B1">
        <w:rPr>
          <w:rFonts w:ascii="Times New Roman" w:hAnsi="Times New Roman" w:cs="Times New Roman"/>
          <w:sz w:val="28"/>
          <w:szCs w:val="28"/>
        </w:rPr>
        <w:t>, 31.12.2012);</w:t>
      </w:r>
    </w:p>
    <w:p w:rsidR="00AA6900" w:rsidRPr="00930D11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D11">
        <w:rPr>
          <w:rFonts w:ascii="Times New Roman" w:hAnsi="Times New Roman" w:cs="Times New Roman"/>
          <w:color w:val="000000"/>
          <w:sz w:val="28"/>
          <w:szCs w:val="28"/>
        </w:rPr>
        <w:t xml:space="preserve">         Указом Президента Российской Федерации от 05.05.1992 № 431</w:t>
      </w:r>
      <w:r w:rsidR="00AA6900" w:rsidRPr="00930D11">
        <w:rPr>
          <w:rFonts w:ascii="Times New Roman" w:hAnsi="Times New Roman" w:cs="Times New Roman"/>
          <w:color w:val="000000"/>
          <w:sz w:val="28"/>
          <w:szCs w:val="28"/>
        </w:rPr>
        <w:t xml:space="preserve"> (ред. 25.02.2003)</w:t>
      </w:r>
      <w:r w:rsidRPr="00930D11">
        <w:rPr>
          <w:rFonts w:ascii="Times New Roman" w:hAnsi="Times New Roman" w:cs="Times New Roman"/>
          <w:color w:val="000000"/>
          <w:sz w:val="28"/>
          <w:szCs w:val="28"/>
        </w:rPr>
        <w:t xml:space="preserve"> «О мерах по социальной поддержке многодетных семей»</w:t>
      </w:r>
      <w:r w:rsidR="00AA6900" w:rsidRPr="00930D11">
        <w:rPr>
          <w:rFonts w:ascii="Times New Roman" w:hAnsi="Times New Roman" w:cs="Times New Roman"/>
          <w:sz w:val="28"/>
          <w:szCs w:val="28"/>
        </w:rPr>
        <w:t xml:space="preserve"> </w:t>
      </w:r>
      <w:r w:rsidR="00930D11" w:rsidRPr="00930D11">
        <w:rPr>
          <w:rFonts w:ascii="Times New Roman" w:hAnsi="Times New Roman" w:cs="Times New Roman"/>
          <w:sz w:val="28"/>
          <w:szCs w:val="28"/>
        </w:rPr>
        <w:t>(</w:t>
      </w:r>
      <w:r w:rsidR="00AA6900" w:rsidRPr="00930D11">
        <w:rPr>
          <w:rFonts w:ascii="Times New Roman" w:hAnsi="Times New Roman" w:cs="Times New Roman"/>
          <w:sz w:val="28"/>
          <w:szCs w:val="28"/>
        </w:rPr>
        <w:t xml:space="preserve">"Ведомости СНД и </w:t>
      </w:r>
      <w:proofErr w:type="gramStart"/>
      <w:r w:rsidR="00AA6900" w:rsidRPr="00930D11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AA6900" w:rsidRPr="00930D11">
        <w:rPr>
          <w:rFonts w:ascii="Times New Roman" w:hAnsi="Times New Roman" w:cs="Times New Roman"/>
          <w:sz w:val="28"/>
          <w:szCs w:val="28"/>
        </w:rPr>
        <w:t xml:space="preserve"> РФ", 14.05.1992, N 19, ст. 1044</w:t>
      </w:r>
      <w:r w:rsidR="00930D11" w:rsidRPr="00930D11">
        <w:rPr>
          <w:rFonts w:ascii="Times New Roman" w:hAnsi="Times New Roman" w:cs="Times New Roman"/>
          <w:sz w:val="28"/>
          <w:szCs w:val="28"/>
        </w:rPr>
        <w:t>);</w:t>
      </w:r>
    </w:p>
    <w:p w:rsidR="006A7D84" w:rsidRPr="006A7D84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D84">
        <w:rPr>
          <w:rFonts w:ascii="Times New Roman" w:hAnsi="Times New Roman" w:cs="Times New Roman"/>
          <w:color w:val="000000"/>
          <w:sz w:val="28"/>
          <w:szCs w:val="28"/>
        </w:rPr>
        <w:t xml:space="preserve">        Указом Президента Российской Федерации от 02.10.1992 № 1157</w:t>
      </w:r>
      <w:r w:rsidR="006A7D84" w:rsidRPr="006A7D84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A7D84" w:rsidRPr="006A7D84">
        <w:rPr>
          <w:rFonts w:ascii="Times New Roman" w:hAnsi="Times New Roman" w:cs="Times New Roman"/>
          <w:sz w:val="28"/>
          <w:szCs w:val="28"/>
        </w:rPr>
        <w:t xml:space="preserve">ред. от 01.07.2014) </w:t>
      </w:r>
      <w:r w:rsidRPr="006A7D84">
        <w:rPr>
          <w:rFonts w:ascii="Times New Roman" w:hAnsi="Times New Roman" w:cs="Times New Roman"/>
          <w:color w:val="000000"/>
          <w:sz w:val="28"/>
          <w:szCs w:val="28"/>
        </w:rPr>
        <w:t xml:space="preserve"> «О дополнительных мерах государственной поддержки инвалидов»</w:t>
      </w:r>
      <w:r w:rsidR="00930D11" w:rsidRPr="006A7D84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A7D84" w:rsidRPr="006A7D84">
        <w:rPr>
          <w:rFonts w:ascii="Times New Roman" w:hAnsi="Times New Roman" w:cs="Times New Roman"/>
          <w:sz w:val="28"/>
          <w:szCs w:val="28"/>
        </w:rPr>
        <w:t>"Собрание актов Президента и Правительства РФ", 05.10.1992, N 14, ст. 1098);</w:t>
      </w:r>
    </w:p>
    <w:p w:rsidR="001B35DD" w:rsidRPr="00FA22CD" w:rsidRDefault="001B35DD" w:rsidP="00FA22CD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 Поручением Президента Российской Федерации от 04.05.2011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>№ Пр-1227</w:t>
      </w:r>
      <w:r w:rsidR="00FA22C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FA22CD" w:rsidRPr="00FA22CD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FA22CD" w:rsidRPr="00FA22CD">
        <w:rPr>
          <w:rFonts w:ascii="Times New Roman" w:eastAsia="Times New Roman" w:hAnsi="Times New Roman" w:cs="Times New Roman"/>
          <w:sz w:val="28"/>
          <w:szCs w:val="28"/>
        </w:rPr>
        <w:t>официальном сайте Президента Российской Федерации</w:t>
      </w:r>
      <w:r w:rsidR="00FA22C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79464A" w:rsidRPr="0079464A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64A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 w:rsidRPr="0079464A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09.02.2004   № 65 «О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79464A">
        <w:rPr>
          <w:rFonts w:ascii="Times New Roman" w:hAnsi="Times New Roman" w:cs="Times New Roman"/>
          <w:color w:val="000000"/>
          <w:sz w:val="28"/>
          <w:szCs w:val="28"/>
        </w:rPr>
        <w:t>контртеррористических</w:t>
      </w:r>
      <w:proofErr w:type="spellEnd"/>
      <w:r w:rsidRPr="0079464A">
        <w:rPr>
          <w:rFonts w:ascii="Times New Roman" w:hAnsi="Times New Roman" w:cs="Times New Roman"/>
          <w:color w:val="000000"/>
          <w:sz w:val="28"/>
          <w:szCs w:val="28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79464A">
        <w:rPr>
          <w:rFonts w:ascii="Times New Roman" w:hAnsi="Times New Roman" w:cs="Times New Roman"/>
          <w:color w:val="000000"/>
          <w:sz w:val="28"/>
          <w:szCs w:val="28"/>
        </w:rPr>
        <w:t>Северо-Кавказского</w:t>
      </w:r>
      <w:proofErr w:type="spellEnd"/>
      <w:r w:rsidRPr="0079464A">
        <w:rPr>
          <w:rFonts w:ascii="Times New Roman" w:hAnsi="Times New Roman" w:cs="Times New Roman"/>
          <w:color w:val="000000"/>
          <w:sz w:val="28"/>
          <w:szCs w:val="28"/>
        </w:rPr>
        <w:t xml:space="preserve"> региона Российской Федерации»</w:t>
      </w:r>
      <w:r w:rsidR="0079464A" w:rsidRPr="0079464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79464A" w:rsidRPr="0079464A">
        <w:rPr>
          <w:rFonts w:ascii="Times New Roman" w:hAnsi="Times New Roman" w:cs="Times New Roman"/>
          <w:sz w:val="28"/>
          <w:szCs w:val="28"/>
        </w:rPr>
        <w:t xml:space="preserve">"Российская газета", </w:t>
      </w:r>
      <w:r w:rsidR="00234102">
        <w:rPr>
          <w:rFonts w:ascii="Times New Roman" w:hAnsi="Times New Roman" w:cs="Times New Roman"/>
          <w:sz w:val="28"/>
          <w:szCs w:val="28"/>
        </w:rPr>
        <w:t xml:space="preserve"> </w:t>
      </w:r>
      <w:r w:rsidR="0079464A" w:rsidRPr="0079464A">
        <w:rPr>
          <w:rFonts w:ascii="Times New Roman" w:hAnsi="Times New Roman" w:cs="Times New Roman"/>
          <w:sz w:val="28"/>
          <w:szCs w:val="28"/>
        </w:rPr>
        <w:t xml:space="preserve">N 28, 13.02.2004, "Собрание законодательства РФ", 16.02.2004, N 7, ст. 535, опубликовано на Официальном </w:t>
      </w:r>
      <w:proofErr w:type="spellStart"/>
      <w:r w:rsidR="0079464A" w:rsidRPr="0079464A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79464A" w:rsidRPr="0079464A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19" w:tgtFrame="_blank" w:tooltip="&lt;div class=&quot;doc www&quot;&gt;http://www.pravo.gov.ru&lt;/div&gt;" w:history="1">
        <w:r w:rsidR="0079464A" w:rsidRPr="0079464A">
          <w:rPr>
            <w:rStyle w:val="a3"/>
            <w:sz w:val="28"/>
            <w:szCs w:val="28"/>
          </w:rPr>
          <w:t>http://www.pravo.gov.ru</w:t>
        </w:r>
      </w:hyperlink>
      <w:r w:rsidR="000D5829">
        <w:rPr>
          <w:rFonts w:ascii="Times New Roman" w:hAnsi="Times New Roman" w:cs="Times New Roman"/>
          <w:sz w:val="28"/>
          <w:szCs w:val="28"/>
        </w:rPr>
        <w:t xml:space="preserve"> - 28.08.2015);</w:t>
      </w:r>
      <w:proofErr w:type="gramEnd"/>
    </w:p>
    <w:p w:rsidR="003F7E5F" w:rsidRDefault="001B35DD" w:rsidP="004F532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458D">
        <w:rPr>
          <w:rFonts w:ascii="Times New Roman" w:hAnsi="Times New Roman" w:cs="Times New Roman"/>
          <w:color w:val="000000"/>
          <w:sz w:val="28"/>
          <w:szCs w:val="28"/>
        </w:rPr>
        <w:t xml:space="preserve">         постановлением Правительства Российской Федерации от 12.08.2008       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</w:t>
      </w:r>
      <w:r w:rsidR="003F7E5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3458D">
        <w:rPr>
          <w:rFonts w:ascii="Times New Roman" w:hAnsi="Times New Roman" w:cs="Times New Roman"/>
          <w:color w:val="000000"/>
          <w:sz w:val="28"/>
          <w:szCs w:val="28"/>
        </w:rPr>
        <w:t xml:space="preserve"> граждан </w:t>
      </w:r>
      <w:r w:rsidR="003F7E5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E3458D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3F7E5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3458D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Федерации, </w:t>
      </w:r>
      <w:r w:rsidR="003F7E5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3458D">
        <w:rPr>
          <w:rFonts w:ascii="Times New Roman" w:hAnsi="Times New Roman" w:cs="Times New Roman"/>
          <w:color w:val="000000"/>
          <w:sz w:val="28"/>
          <w:szCs w:val="28"/>
        </w:rPr>
        <w:t xml:space="preserve">проживающих на территориях </w:t>
      </w:r>
    </w:p>
    <w:p w:rsidR="003F7E5F" w:rsidRPr="003F7E5F" w:rsidRDefault="003F7E5F" w:rsidP="003F7E5F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5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3F7E5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9</w:t>
      </w:r>
    </w:p>
    <w:p w:rsidR="008E3F0A" w:rsidRPr="008E3F0A" w:rsidRDefault="001B35DD" w:rsidP="004F532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8D">
        <w:rPr>
          <w:rFonts w:ascii="Times New Roman" w:hAnsi="Times New Roman" w:cs="Times New Roman"/>
          <w:color w:val="000000"/>
          <w:sz w:val="28"/>
          <w:szCs w:val="28"/>
        </w:rPr>
        <w:t>Южной Осетии и Абхазии»</w:t>
      </w:r>
      <w:r w:rsidR="00E3458D" w:rsidRPr="00E3458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8E3F0A" w:rsidRPr="008E3F0A">
        <w:rPr>
          <w:rFonts w:ascii="Times New Roman" w:eastAsia="Times New Roman" w:hAnsi="Times New Roman" w:cs="Times New Roman"/>
          <w:sz w:val="28"/>
          <w:szCs w:val="28"/>
        </w:rPr>
        <w:t>"Российская газета", N 173, 15.08.2008,</w:t>
      </w:r>
      <w:r w:rsidR="00E3458D" w:rsidRPr="00E345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3F0A" w:rsidRPr="008E3F0A">
        <w:rPr>
          <w:rFonts w:ascii="Times New Roman" w:eastAsia="Times New Roman" w:hAnsi="Times New Roman" w:cs="Times New Roman"/>
          <w:sz w:val="28"/>
          <w:szCs w:val="28"/>
        </w:rPr>
        <w:t>"Собрание законодательства РФ", 18.08.2008, N 33, ст. 3854</w:t>
      </w:r>
      <w:r w:rsidR="00E3458D" w:rsidRPr="00E3458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F782C" w:rsidRPr="002D083F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25.08.1999  № 936 </w:t>
      </w:r>
      <w:r w:rsidR="000F782C">
        <w:rPr>
          <w:rFonts w:ascii="Times New Roman" w:hAnsi="Times New Roman" w:cs="Times New Roman"/>
          <w:color w:val="000000"/>
          <w:sz w:val="28"/>
          <w:szCs w:val="28"/>
        </w:rPr>
        <w:t xml:space="preserve">(ред. от 24.12.2014) 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>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непосредственно участвовавших в борьбе с терроризмом на территории республики Дагестан и погибших (пропавших без вести) при выполнении служебных обязанностей»</w:t>
      </w:r>
      <w:r w:rsidR="000F782C" w:rsidRPr="000F782C">
        <w:t xml:space="preserve"> </w:t>
      </w:r>
      <w:r w:rsidR="000F782C" w:rsidRPr="002D083F">
        <w:rPr>
          <w:rFonts w:ascii="Times New Roman" w:hAnsi="Times New Roman" w:cs="Times New Roman"/>
          <w:sz w:val="28"/>
          <w:szCs w:val="28"/>
        </w:rPr>
        <w:t>("Собрание законодательства РФ", 30.08.1999, N 35, ст. 4321,</w:t>
      </w:r>
      <w:r w:rsidR="002D083F">
        <w:rPr>
          <w:rFonts w:ascii="Times New Roman" w:hAnsi="Times New Roman" w:cs="Times New Roman"/>
          <w:sz w:val="28"/>
          <w:szCs w:val="28"/>
        </w:rPr>
        <w:t xml:space="preserve"> </w:t>
      </w:r>
      <w:r w:rsidR="000F782C" w:rsidRPr="002D083F">
        <w:rPr>
          <w:rFonts w:ascii="Times New Roman" w:hAnsi="Times New Roman" w:cs="Times New Roman"/>
          <w:sz w:val="28"/>
          <w:szCs w:val="28"/>
        </w:rPr>
        <w:t>"Российская газета", N 169, 31.08.1999</w:t>
      </w:r>
      <w:r w:rsidR="002D083F" w:rsidRPr="002D083F">
        <w:rPr>
          <w:rFonts w:ascii="Times New Roman" w:hAnsi="Times New Roman" w:cs="Times New Roman"/>
          <w:sz w:val="28"/>
          <w:szCs w:val="28"/>
        </w:rPr>
        <w:t xml:space="preserve">, </w:t>
      </w:r>
      <w:r w:rsidR="000F782C" w:rsidRPr="002D083F">
        <w:rPr>
          <w:rFonts w:ascii="Times New Roman" w:hAnsi="Times New Roman" w:cs="Times New Roman"/>
          <w:sz w:val="28"/>
          <w:szCs w:val="28"/>
        </w:rPr>
        <w:t>опубликовано</w:t>
      </w:r>
      <w:proofErr w:type="gramEnd"/>
      <w:r w:rsidR="000F782C" w:rsidRPr="002D083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0F782C" w:rsidRPr="002D083F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0F782C" w:rsidRPr="002D08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782C" w:rsidRPr="002D083F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0F782C" w:rsidRPr="002D083F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20" w:tgtFrame="_blank" w:tooltip="&lt;div class=&quot;doc www&quot;&gt;http://www.pravo.gov.ru&lt;/div&gt;" w:history="1">
        <w:r w:rsidR="000F782C" w:rsidRPr="002D083F">
          <w:rPr>
            <w:rStyle w:val="a3"/>
            <w:sz w:val="28"/>
            <w:szCs w:val="28"/>
          </w:rPr>
          <w:t>http://www.pravo.gov.ru</w:t>
        </w:r>
      </w:hyperlink>
      <w:r w:rsidR="00F65F87">
        <w:rPr>
          <w:rFonts w:ascii="Times New Roman" w:hAnsi="Times New Roman" w:cs="Times New Roman"/>
          <w:sz w:val="28"/>
          <w:szCs w:val="28"/>
        </w:rPr>
        <w:t xml:space="preserve"> - 30.12.2014);</w:t>
      </w:r>
    </w:p>
    <w:p w:rsidR="00B709DC" w:rsidRPr="00F65F87" w:rsidRDefault="001B35DD" w:rsidP="004F5320">
      <w:pPr>
        <w:tabs>
          <w:tab w:val="left" w:pos="709"/>
        </w:tabs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5F87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 w:rsidRPr="00F65F87">
        <w:rPr>
          <w:rFonts w:ascii="Times New Roman" w:hAnsi="Times New Roman" w:cs="Times New Roman"/>
          <w:color w:val="000000"/>
          <w:sz w:val="28"/>
          <w:szCs w:val="28"/>
        </w:rPr>
        <w:t>Постановлением Главного государственного санитарного врача Российской Федерации от 15.05.2013 № 26</w:t>
      </w:r>
      <w:r w:rsidR="00B709DC" w:rsidRPr="00F65F87">
        <w:rPr>
          <w:rFonts w:ascii="Times New Roman" w:hAnsi="Times New Roman" w:cs="Times New Roman"/>
          <w:color w:val="000000"/>
          <w:sz w:val="28"/>
          <w:szCs w:val="28"/>
        </w:rPr>
        <w:t xml:space="preserve"> (ред. от 27.08.2015)</w:t>
      </w:r>
      <w:r w:rsidRPr="00F65F87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proofErr w:type="spellStart"/>
      <w:r w:rsidRPr="00F65F87"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 w:rsidRPr="00F65F87">
        <w:rPr>
          <w:rFonts w:ascii="Times New Roman" w:hAnsi="Times New Roman" w:cs="Times New Roman"/>
          <w:color w:val="000000"/>
          <w:sz w:val="28"/>
          <w:szCs w:val="28"/>
        </w:rPr>
        <w:t xml:space="preserve"> 2.4.1.3049-13 «Санитарно-эпидемиологические требования к устройству, содержанию и организации режима работы дошкольных образовательных организаций»</w:t>
      </w:r>
      <w:r w:rsidR="00B709DC" w:rsidRPr="00F65F87">
        <w:rPr>
          <w:rFonts w:ascii="Times New Roman" w:hAnsi="Times New Roman" w:cs="Times New Roman"/>
          <w:sz w:val="28"/>
          <w:szCs w:val="28"/>
        </w:rPr>
        <w:t xml:space="preserve"> ("Собрание законодательства РФ", 30.08.1999, N 35, ст. 4321, "Российская газета", N 169, 31.08.1999, опубликовано на Официальном </w:t>
      </w:r>
      <w:proofErr w:type="spellStart"/>
      <w:r w:rsidR="00B709DC" w:rsidRPr="00F65F87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B709DC" w:rsidRPr="00F65F87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21" w:tgtFrame="_blank" w:tooltip="&lt;div class=&quot;doc www&quot;&gt;http://www.pravo.gov.ru&lt;/div&gt;" w:history="1">
        <w:r w:rsidR="00B709DC" w:rsidRPr="00F65F87">
          <w:rPr>
            <w:rStyle w:val="a3"/>
            <w:sz w:val="28"/>
            <w:szCs w:val="28"/>
          </w:rPr>
          <w:t>http://www.pravo.gov.ru</w:t>
        </w:r>
      </w:hyperlink>
      <w:r w:rsidR="00F65F87">
        <w:rPr>
          <w:rFonts w:ascii="Times New Roman" w:hAnsi="Times New Roman" w:cs="Times New Roman"/>
          <w:sz w:val="28"/>
          <w:szCs w:val="28"/>
        </w:rPr>
        <w:t xml:space="preserve"> - 30.12.2014);</w:t>
      </w:r>
      <w:proofErr w:type="gramEnd"/>
    </w:p>
    <w:p w:rsidR="00D87954" w:rsidRPr="00D87954" w:rsidRDefault="001B35DD" w:rsidP="004F532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 приказом Министерства образования и науки Российской Федерации  от 30.08.2013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</w:r>
      <w:r w:rsidR="00F65F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5F87" w:rsidRPr="00D8795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D87954" w:rsidRPr="00D87954">
        <w:rPr>
          <w:rFonts w:ascii="Times New Roman" w:eastAsia="Times New Roman" w:hAnsi="Times New Roman" w:cs="Times New Roman"/>
          <w:sz w:val="28"/>
          <w:szCs w:val="28"/>
        </w:rPr>
        <w:t>"Российская газета", N 238, 23.10.2013</w:t>
      </w:r>
      <w:r w:rsidR="00D8795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B35DD" w:rsidRDefault="001B35DD" w:rsidP="004F532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 приказом Министерства образования и науки Российской Федерации  от 08.04.2014 № 293 «Об утверждении Порядка приема на </w:t>
      </w:r>
      <w:proofErr w:type="gramStart"/>
      <w:r w:rsidRPr="007C54A8">
        <w:rPr>
          <w:rFonts w:ascii="Times New Roman" w:hAnsi="Times New Roman" w:cs="Times New Roman"/>
          <w:color w:val="000000"/>
          <w:sz w:val="28"/>
          <w:szCs w:val="28"/>
        </w:rPr>
        <w:t>обучение по</w:t>
      </w:r>
      <w:proofErr w:type="gramEnd"/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образовательным программам дошкольного образования»</w:t>
      </w:r>
      <w:r w:rsidR="00D3096B" w:rsidRPr="00D3096B">
        <w:t xml:space="preserve"> </w:t>
      </w:r>
      <w:r w:rsidR="00D3096B" w:rsidRPr="00D3096B">
        <w:rPr>
          <w:rFonts w:ascii="Times New Roman" w:hAnsi="Times New Roman" w:cs="Times New Roman"/>
          <w:sz w:val="28"/>
          <w:szCs w:val="28"/>
        </w:rPr>
        <w:t>(</w:t>
      </w:r>
      <w:r w:rsidR="00D3096B" w:rsidRPr="00D3096B">
        <w:rPr>
          <w:rFonts w:ascii="Times New Roman" w:eastAsia="Times New Roman" w:hAnsi="Times New Roman" w:cs="Times New Roman"/>
          <w:sz w:val="28"/>
          <w:szCs w:val="28"/>
        </w:rPr>
        <w:t>"Российская газета", N 109, 16.05.2014);</w:t>
      </w:r>
      <w:r w:rsidRPr="00D3096B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3F7E5F" w:rsidRDefault="003F7E5F" w:rsidP="004F532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7E5F" w:rsidRPr="003F7E5F" w:rsidRDefault="003F7E5F" w:rsidP="003F7E5F">
      <w:pPr>
        <w:tabs>
          <w:tab w:val="left" w:pos="4536"/>
        </w:tabs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E5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3F7E5F">
        <w:rPr>
          <w:rFonts w:ascii="Times New Roman" w:hAnsi="Times New Roman" w:cs="Times New Roman"/>
          <w:color w:val="000000"/>
          <w:sz w:val="24"/>
          <w:szCs w:val="24"/>
        </w:rPr>
        <w:t xml:space="preserve"> 10</w:t>
      </w:r>
    </w:p>
    <w:p w:rsidR="00F22F1E" w:rsidRPr="00F22F1E" w:rsidRDefault="001B35DD" w:rsidP="004F53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Pr="00F22F1E">
        <w:rPr>
          <w:rFonts w:ascii="Times New Roman" w:hAnsi="Times New Roman" w:cs="Times New Roman"/>
          <w:color w:val="000000"/>
          <w:sz w:val="28"/>
          <w:szCs w:val="28"/>
        </w:rPr>
        <w:t>Законом Кировской области от 14.10.2013 № 320-ЗО «Об образовании в Кировской области»</w:t>
      </w:r>
      <w:r w:rsidR="00D3096B" w:rsidRPr="00F22F1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F22F1E" w:rsidRPr="00F22F1E">
        <w:rPr>
          <w:rFonts w:ascii="Times New Roman" w:hAnsi="Times New Roman" w:cs="Times New Roman"/>
          <w:sz w:val="28"/>
          <w:szCs w:val="28"/>
        </w:rPr>
        <w:t xml:space="preserve">Официальный информационный сайт Правительства Кировской области </w:t>
      </w:r>
      <w:hyperlink r:id="rId22" w:tgtFrame="_blank" w:tooltip="&lt;div class=&quot;doc www&quot;&gt;http://kirovreg.ru&lt;/div&gt;" w:history="1">
        <w:r w:rsidR="00F22F1E" w:rsidRPr="00F22F1E">
          <w:rPr>
            <w:rStyle w:val="a3"/>
            <w:sz w:val="28"/>
            <w:szCs w:val="28"/>
          </w:rPr>
          <w:t>http://kirovreg.ru</w:t>
        </w:r>
      </w:hyperlink>
      <w:r w:rsidR="00F22F1E" w:rsidRPr="00F22F1E">
        <w:rPr>
          <w:rFonts w:ascii="Times New Roman" w:hAnsi="Times New Roman" w:cs="Times New Roman"/>
          <w:sz w:val="28"/>
          <w:szCs w:val="28"/>
        </w:rPr>
        <w:t>, 14.10.2013, "Вести.</w:t>
      </w:r>
      <w:proofErr w:type="gramEnd"/>
      <w:r w:rsidR="00F22F1E" w:rsidRPr="00F22F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2F1E" w:rsidRPr="00F22F1E">
        <w:rPr>
          <w:rFonts w:ascii="Times New Roman" w:hAnsi="Times New Roman" w:cs="Times New Roman"/>
          <w:sz w:val="28"/>
          <w:szCs w:val="28"/>
        </w:rPr>
        <w:t>Киров", N 92(1964), 22.10.2013, "Сборник основных нормативных правовых актов органов государственной власти Кировской области", 20.12.2013, N 6(150), ст. 5337);</w:t>
      </w:r>
      <w:proofErr w:type="gramEnd"/>
    </w:p>
    <w:p w:rsidR="001B35DD" w:rsidRPr="007C54A8" w:rsidRDefault="001B35DD" w:rsidP="004F5320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         Уставом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образовательного учреждения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B35DD" w:rsidRDefault="001B35DD" w:rsidP="004F5320">
      <w:pPr>
        <w:tabs>
          <w:tab w:val="left" w:pos="709"/>
        </w:tabs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C54A8">
        <w:rPr>
          <w:rFonts w:ascii="Times New Roman" w:hAnsi="Times New Roman" w:cs="Times New Roman"/>
          <w:color w:val="000000"/>
          <w:sz w:val="28"/>
          <w:szCs w:val="28"/>
        </w:rPr>
        <w:t>дминистративным регламентом.</w:t>
      </w:r>
    </w:p>
    <w:p w:rsidR="006178BB" w:rsidRDefault="00670EF1" w:rsidP="00670EF1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178BB" w:rsidRPr="000D5829">
        <w:rPr>
          <w:sz w:val="28"/>
          <w:szCs w:val="28"/>
        </w:rPr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администрации города Вятские Поляны в сети «Интернет» (</w:t>
      </w:r>
      <w:hyperlink w:history="1">
        <w:r w:rsidR="006178BB" w:rsidRPr="000D5829">
          <w:rPr>
            <w:rStyle w:val="a3"/>
            <w:sz w:val="28"/>
            <w:szCs w:val="28"/>
          </w:rPr>
          <w:t xml:space="preserve">www.admvpol.ru), </w:t>
        </w:r>
      </w:hyperlink>
      <w:r w:rsidR="006178BB" w:rsidRPr="000D5829">
        <w:rPr>
          <w:sz w:val="28"/>
          <w:szCs w:val="28"/>
        </w:rPr>
        <w:t xml:space="preserve"> </w:t>
      </w:r>
      <w:r w:rsidR="00313785">
        <w:rPr>
          <w:sz w:val="28"/>
          <w:szCs w:val="28"/>
        </w:rPr>
        <w:t xml:space="preserve">на сайте Управления образования </w:t>
      </w:r>
      <w:r w:rsidR="006178BB" w:rsidRPr="000D5829">
        <w:rPr>
          <w:sz w:val="28"/>
          <w:szCs w:val="28"/>
        </w:rPr>
        <w:t xml:space="preserve">и на </w:t>
      </w:r>
      <w:r w:rsidR="002B1802">
        <w:rPr>
          <w:sz w:val="28"/>
          <w:szCs w:val="28"/>
        </w:rPr>
        <w:t xml:space="preserve">Региональном </w:t>
      </w:r>
      <w:r w:rsidR="006178BB" w:rsidRPr="000D5829">
        <w:rPr>
          <w:sz w:val="28"/>
          <w:szCs w:val="28"/>
        </w:rPr>
        <w:t xml:space="preserve"> портале.</w:t>
      </w:r>
    </w:p>
    <w:p w:rsidR="00A332B6" w:rsidRDefault="00A332B6" w:rsidP="004F532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2A3572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 Перечень документов, необходимых для предоставления муниципальной услуги</w:t>
      </w:r>
    </w:p>
    <w:p w:rsidR="00A332B6" w:rsidRDefault="00A332B6" w:rsidP="007A0F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A35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.1. Для предоставления муниципальной услуги необходимы следующие документы:</w:t>
      </w:r>
    </w:p>
    <w:p w:rsidR="00A332B6" w:rsidRDefault="00A332B6" w:rsidP="00A332B6">
      <w:pPr>
        <w:pStyle w:val="ConsPlusNormal0"/>
        <w:widowControl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о постановке на учет ребенка в организациях, осуществляющих образовательную деятельность по образовательным программам дошкольного образования (согласно приложению № 1 к настояще</w:t>
      </w:r>
      <w:r w:rsidR="00B232B2">
        <w:rPr>
          <w:rFonts w:ascii="Times New Roman" w:hAnsi="Times New Roman" w:cs="Times New Roman"/>
          <w:sz w:val="28"/>
          <w:szCs w:val="28"/>
        </w:rPr>
        <w:t>му А</w:t>
      </w:r>
      <w:r>
        <w:rPr>
          <w:rFonts w:ascii="Times New Roman" w:hAnsi="Times New Roman" w:cs="Times New Roman"/>
          <w:sz w:val="28"/>
          <w:szCs w:val="28"/>
        </w:rPr>
        <w:t>дминистративному регламенту);</w:t>
      </w:r>
    </w:p>
    <w:p w:rsidR="00A332B6" w:rsidRDefault="00A332B6" w:rsidP="00A332B6">
      <w:pPr>
        <w:pStyle w:val="ConsPlusNormal0"/>
        <w:widowControl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свидетельство о рождении ребенка;</w:t>
      </w:r>
    </w:p>
    <w:p w:rsidR="007B1572" w:rsidRDefault="00A332B6" w:rsidP="007B1572">
      <w:pPr>
        <w:pStyle w:val="ConsPlusNormal0"/>
        <w:widowControl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документ, удостоверяющий личность одного из родителей (законных представителей);</w:t>
      </w:r>
    </w:p>
    <w:p w:rsidR="00720778" w:rsidRDefault="007B1572" w:rsidP="006C6212">
      <w:pPr>
        <w:pStyle w:val="ConsPlusNormal0"/>
        <w:widowControl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260F"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 зачислении ребенка заявитель представляет в образовательн</w:t>
      </w:r>
      <w:r w:rsidR="002C63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ую организацию</w:t>
      </w:r>
      <w:r w:rsidR="00AF3E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260F"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обще</w:t>
      </w:r>
      <w:r w:rsidR="00AF3E9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развивающего</w:t>
      </w:r>
      <w:r w:rsidR="000C62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260F"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вида:</w:t>
      </w:r>
      <w:r w:rsidR="006C62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C6212" w:rsidRDefault="0093260F" w:rsidP="006C6212">
      <w:pPr>
        <w:pStyle w:val="ConsPlusNormal0"/>
        <w:widowControl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медицинское заключение о состоянии здоровья, подтверждающее отсутствие противопоказаний для воспитания и </w:t>
      </w:r>
      <w:proofErr w:type="gramStart"/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обучения ребенка по форме</w:t>
      </w:r>
      <w:proofErr w:type="gramEnd"/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№ 026/у-2000, утверждённой приказом Минздрава РФ от 03.07.2000 № 241.</w:t>
      </w:r>
    </w:p>
    <w:p w:rsidR="00720778" w:rsidRDefault="0093260F" w:rsidP="00720778">
      <w:pPr>
        <w:pStyle w:val="ConsPlusNormal0"/>
        <w:widowControl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 зачислении ребенка заявитель представляет в образовательн</w:t>
      </w:r>
      <w:r w:rsidR="000C62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576D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организацию </w:t>
      </w:r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компенсирующего или комбинированного вида:        </w:t>
      </w:r>
      <w:r w:rsidR="0072077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</w:p>
    <w:p w:rsidR="003F7E5F" w:rsidRDefault="003F7E5F" w:rsidP="00892518">
      <w:pPr>
        <w:pStyle w:val="ConsPlusNormal0"/>
        <w:widowControl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F7E5F" w:rsidRPr="00BB18DF" w:rsidRDefault="00BB18DF" w:rsidP="00BB18DF">
      <w:pPr>
        <w:pStyle w:val="ConsPlusNormal0"/>
        <w:widowControl/>
        <w:tabs>
          <w:tab w:val="left" w:pos="4536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18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BB18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11</w:t>
      </w:r>
    </w:p>
    <w:p w:rsidR="00892518" w:rsidRDefault="0093260F" w:rsidP="00892518">
      <w:pPr>
        <w:pStyle w:val="ConsPlusNormal0"/>
        <w:widowControl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медицинское заключение о состоянии здоровья, подтверждающее отсутствие противопоказаний для воспитания и </w:t>
      </w:r>
      <w:proofErr w:type="gramStart"/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обучения ребенка по форме</w:t>
      </w:r>
      <w:proofErr w:type="gramEnd"/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 026/у-2000, утверждённо</w:t>
      </w:r>
      <w:r w:rsidR="00576D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приказом 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инздрава РФ от 03.07.2000 № 241;</w:t>
      </w:r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9251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3260F" w:rsidRPr="00EB0CFE" w:rsidRDefault="0093260F" w:rsidP="00892518">
      <w:pPr>
        <w:pStyle w:val="ConsPlusNormal0"/>
        <w:widowControl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заключение </w:t>
      </w:r>
      <w:proofErr w:type="spellStart"/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психолого-медико-педагогической</w:t>
      </w:r>
      <w:proofErr w:type="spellEnd"/>
      <w:r w:rsidRPr="00EB0C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комиссии по установленной форме (для зачисления ребенка в группу компенсирующей или комбинированной направленности) и согласие родителей в письменной форме.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80E2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.2. Документы, подтверждающие право родителя (законного представителя) на льготный приём ребенка:</w:t>
      </w:r>
    </w:p>
    <w:p w:rsidR="00A332B6" w:rsidRDefault="00C947E8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удостоверение, справка с места работы родителя (законного представителя), если родитель (законный представитель) является судьей, прокурором, сотрудником Следственного комитета Российской Федерации;</w:t>
      </w:r>
    </w:p>
    <w:p w:rsidR="00A332B6" w:rsidRDefault="00C947E8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удостоверение участника (инвалида) ликвидации аварии на Чернобыльской АЭС, если родитель (законный представитель) является гражданином,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</w:t>
      </w:r>
    </w:p>
    <w:p w:rsidR="00A332B6" w:rsidRDefault="00C947E8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справка, подтверждающая факт установления инвалидности из учреждения, осуществляющего медико-социальную экспертизу, если родитель (законный представитель) является инвалидом вследствие Чернобыльской катастрофы;</w:t>
      </w:r>
    </w:p>
    <w:p w:rsidR="00A332B6" w:rsidRDefault="00C947E8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военного комиссариата в отношении родителя (законного представителя), если родитель (законный представитель) относится к числу военнослужащих погибших, (пропавших без вести), умерших, ставших инвалидами военнослужащих, участвующих в </w:t>
      </w:r>
      <w:proofErr w:type="spellStart"/>
      <w:r w:rsidR="00A332B6">
        <w:rPr>
          <w:rFonts w:ascii="Times New Roman" w:hAnsi="Times New Roman" w:cs="Times New Roman"/>
          <w:sz w:val="28"/>
          <w:szCs w:val="28"/>
        </w:rPr>
        <w:t>контртеррористических</w:t>
      </w:r>
      <w:proofErr w:type="spellEnd"/>
      <w:r w:rsidR="00A332B6">
        <w:rPr>
          <w:rFonts w:ascii="Times New Roman" w:hAnsi="Times New Roman" w:cs="Times New Roman"/>
          <w:sz w:val="28"/>
          <w:szCs w:val="28"/>
        </w:rPr>
        <w:t xml:space="preserve"> операциях и обеспечивающих правопорядок и общественную безопасность на территории </w:t>
      </w:r>
      <w:proofErr w:type="spellStart"/>
      <w:r w:rsidR="00A332B6">
        <w:rPr>
          <w:rFonts w:ascii="Times New Roman" w:hAnsi="Times New Roman" w:cs="Times New Roman"/>
          <w:sz w:val="28"/>
          <w:szCs w:val="28"/>
        </w:rPr>
        <w:t>Северо-Кавказского</w:t>
      </w:r>
      <w:proofErr w:type="spellEnd"/>
      <w:r w:rsidR="00A332B6">
        <w:rPr>
          <w:rFonts w:ascii="Times New Roman" w:hAnsi="Times New Roman" w:cs="Times New Roman"/>
          <w:sz w:val="28"/>
          <w:szCs w:val="28"/>
        </w:rPr>
        <w:t xml:space="preserve"> региона Российской Федерации;</w:t>
      </w:r>
    </w:p>
    <w:p w:rsidR="00BB18DF" w:rsidRDefault="00C947E8" w:rsidP="00A332B6">
      <w:pPr>
        <w:pStyle w:val="ConsPlusNormal0"/>
        <w:widowControl/>
        <w:autoSpaceDE w:val="0"/>
        <w:snapToGri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органов внутренних дел в отношении родителя (законного представителя), если родитель (законный представитель) относится к числу сотрудников органов внутренних дел, непосредственно участвовавших в борьбе</w:t>
      </w:r>
      <w:r w:rsidR="00BB18DF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с терроризмом </w:t>
      </w:r>
      <w:r w:rsidR="00BB18DF">
        <w:rPr>
          <w:rFonts w:ascii="Times New Roman" w:hAnsi="Times New Roman" w:cs="Times New Roman"/>
          <w:sz w:val="28"/>
          <w:szCs w:val="28"/>
        </w:rPr>
        <w:t xml:space="preserve">   </w:t>
      </w:r>
      <w:r w:rsidR="00A332B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B18DF">
        <w:rPr>
          <w:rFonts w:ascii="Times New Roman" w:hAnsi="Times New Roman" w:cs="Times New Roman"/>
          <w:sz w:val="28"/>
          <w:szCs w:val="28"/>
        </w:rPr>
        <w:t xml:space="preserve">  </w:t>
      </w:r>
      <w:r w:rsidR="00A332B6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BB18DF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Дагестан </w:t>
      </w:r>
      <w:r w:rsidR="00BB18DF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и </w:t>
      </w:r>
      <w:r w:rsidR="00BB18DF">
        <w:rPr>
          <w:rFonts w:ascii="Times New Roman" w:hAnsi="Times New Roman" w:cs="Times New Roman"/>
          <w:sz w:val="28"/>
          <w:szCs w:val="28"/>
        </w:rPr>
        <w:t xml:space="preserve">  </w:t>
      </w:r>
      <w:r w:rsidR="00A332B6">
        <w:rPr>
          <w:rFonts w:ascii="Times New Roman" w:hAnsi="Times New Roman" w:cs="Times New Roman"/>
          <w:sz w:val="28"/>
          <w:szCs w:val="28"/>
        </w:rPr>
        <w:t xml:space="preserve">погибших </w:t>
      </w:r>
    </w:p>
    <w:p w:rsidR="00BB18DF" w:rsidRPr="00BB18DF" w:rsidRDefault="00BB18DF" w:rsidP="00BB18DF">
      <w:pPr>
        <w:pStyle w:val="ConsPlusNormal0"/>
        <w:widowControl/>
        <w:tabs>
          <w:tab w:val="left" w:pos="4536"/>
        </w:tabs>
        <w:autoSpaceDE w:val="0"/>
        <w:snapToGri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BB18DF">
        <w:rPr>
          <w:rFonts w:ascii="Times New Roman" w:hAnsi="Times New Roman" w:cs="Times New Roman"/>
          <w:sz w:val="24"/>
          <w:szCs w:val="24"/>
        </w:rPr>
        <w:t>12</w:t>
      </w:r>
    </w:p>
    <w:p w:rsidR="00A332B6" w:rsidRDefault="00A332B6" w:rsidP="00BB18DF">
      <w:pPr>
        <w:pStyle w:val="ConsPlusNormal0"/>
        <w:widowControl/>
        <w:autoSpaceDE w:val="0"/>
        <w:snapToGri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(пропавших без вести), умерших, ставших инвалидами при выполнении служебных обязанностей;</w:t>
      </w:r>
    </w:p>
    <w:p w:rsidR="00A332B6" w:rsidRDefault="00C947E8" w:rsidP="00A332B6">
      <w:pPr>
        <w:tabs>
          <w:tab w:val="num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органов уголовно-исполнительной системы в отношении родителя (законного представителя) отнесенного к числу сотрудников органов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при выполнении служебных обязанностей</w:t>
      </w:r>
      <w:r w:rsidR="00A332B6">
        <w:rPr>
          <w:rFonts w:ascii="Times New Roman" w:hAnsi="Times New Roman" w:cs="Times New Roman"/>
          <w:i/>
          <w:sz w:val="28"/>
          <w:szCs w:val="28"/>
        </w:rPr>
        <w:t>;</w:t>
      </w:r>
    </w:p>
    <w:p w:rsidR="00A332B6" w:rsidRDefault="00C947E8" w:rsidP="00A332B6">
      <w:pPr>
        <w:tabs>
          <w:tab w:val="num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органов государственной противопожарной службы в отношении родителя (законного представителя), если родитель (законный представитель) относится к числу сотрудников органов государственной противопожарной службы,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при выполнении служебных обязанностей;</w:t>
      </w:r>
    </w:p>
    <w:p w:rsidR="00A332B6" w:rsidRDefault="002268E3" w:rsidP="00A332B6">
      <w:pPr>
        <w:pStyle w:val="ConsPlusNormal0"/>
        <w:widowControl/>
        <w:autoSpaceDE w:val="0"/>
        <w:snapToGri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военного комиссариата и соответствующего органа исполнительной власти, если родитель (законный представитель) относится к числу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Абхазии; </w:t>
      </w:r>
    </w:p>
    <w:p w:rsidR="00A332B6" w:rsidRDefault="00892518" w:rsidP="00A332B6">
      <w:pPr>
        <w:tabs>
          <w:tab w:val="num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280E2D">
        <w:rPr>
          <w:rFonts w:ascii="Times New Roman" w:hAnsi="Times New Roman" w:cs="Times New Roman"/>
          <w:sz w:val="28"/>
          <w:szCs w:val="28"/>
        </w:rPr>
        <w:t>6</w:t>
      </w:r>
      <w:r w:rsidR="00A332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A332B6">
        <w:rPr>
          <w:rFonts w:ascii="Times New Roman" w:hAnsi="Times New Roman" w:cs="Times New Roman"/>
          <w:sz w:val="28"/>
          <w:szCs w:val="28"/>
        </w:rPr>
        <w:t>. Документы, подтверждающие право одного из родителей (законных представителей) на первоочередное зачисление ребенка: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справка с места работы родителя (законного представителя), если родитель (законный представитель) относится к числу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службы Государственной противопожарной службы, органах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оборотом наркотических средств и психотропных веществ, а также таможенных органах Российской Федерации;</w:t>
      </w:r>
    </w:p>
    <w:p w:rsidR="00BB18DF" w:rsidRDefault="003B2EF7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из органов уголовно-исполнительной системы, федеральной противопожарной </w:t>
      </w:r>
      <w:r w:rsidR="005A4F11">
        <w:rPr>
          <w:rFonts w:ascii="Times New Roman" w:hAnsi="Times New Roman" w:cs="Times New Roman"/>
          <w:sz w:val="28"/>
          <w:szCs w:val="28"/>
        </w:rPr>
        <w:t xml:space="preserve">     </w:t>
      </w:r>
      <w:r w:rsidR="00A332B6"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5A4F11">
        <w:rPr>
          <w:rFonts w:ascii="Times New Roman" w:hAnsi="Times New Roman" w:cs="Times New Roman"/>
          <w:sz w:val="28"/>
          <w:szCs w:val="28"/>
        </w:rPr>
        <w:t xml:space="preserve">  </w:t>
      </w:r>
      <w:r w:rsidR="00A332B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5A4F11">
        <w:rPr>
          <w:rFonts w:ascii="Times New Roman" w:hAnsi="Times New Roman" w:cs="Times New Roman"/>
          <w:sz w:val="28"/>
          <w:szCs w:val="28"/>
        </w:rPr>
        <w:t xml:space="preserve">  </w:t>
      </w:r>
      <w:r w:rsidR="00A332B6">
        <w:rPr>
          <w:rFonts w:ascii="Times New Roman" w:hAnsi="Times New Roman" w:cs="Times New Roman"/>
          <w:sz w:val="28"/>
          <w:szCs w:val="28"/>
        </w:rPr>
        <w:t xml:space="preserve">противопожарной службы, </w:t>
      </w:r>
    </w:p>
    <w:p w:rsidR="00BB18DF" w:rsidRPr="005A4F11" w:rsidRDefault="005A4F11" w:rsidP="005A4F11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A4F11">
        <w:rPr>
          <w:rFonts w:ascii="Times New Roman" w:hAnsi="Times New Roman" w:cs="Times New Roman"/>
          <w:sz w:val="24"/>
          <w:szCs w:val="24"/>
        </w:rPr>
        <w:t>13</w:t>
      </w:r>
    </w:p>
    <w:p w:rsidR="00A332B6" w:rsidRDefault="00A332B6" w:rsidP="00BB18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органов по контролю за оборотом наркотических средств и психотропных веществ, таможенных органов Российской Федерации, если родитель (законный представитель) относится к числу сотрудников, имеющих специальные звания и погибшего (умершего) вследствие увечья или иного повреждения здоровья, полученных в связи с выполнением служебных обязанностей,  сотрудников, умерших вследствие заболевания, полученного в период прохождения службы в учреждениях и органах, является гражданином Российской Федерации, уволенным 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органах, относится к числу граждан Российской Федерации, умерших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>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</w:r>
    </w:p>
    <w:p w:rsidR="00A332B6" w:rsidRDefault="003B2EF7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32B6">
        <w:rPr>
          <w:rFonts w:ascii="Times New Roman" w:hAnsi="Times New Roman" w:cs="Times New Roman"/>
          <w:sz w:val="28"/>
          <w:szCs w:val="28"/>
        </w:rPr>
        <w:t>справка с места жительства о регистрации ребенка по месту жительства сотрудника, имеющего специальное звание и проходящего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гражданина Российской Федерации, указанных в пунктах 1-5 части 14 статьи 3 Федерального закона от 30 декабря</w:t>
      </w:r>
      <w:proofErr w:type="gramEnd"/>
      <w:r w:rsidR="00A332B6">
        <w:rPr>
          <w:rFonts w:ascii="Times New Roman" w:hAnsi="Times New Roman" w:cs="Times New Roman"/>
          <w:sz w:val="28"/>
          <w:szCs w:val="28"/>
        </w:rPr>
        <w:t> 2012 года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:rsidR="00A332B6" w:rsidRDefault="003A6047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с места работы родителя (законного представителя), если родитель (законный представитель) является сотрудником полиции или сотрудником органов внутренних дел, не являющимся сотрудником полиции;</w:t>
      </w:r>
    </w:p>
    <w:p w:rsidR="005A4F11" w:rsidRDefault="00FD6906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F11" w:rsidRPr="005A4F11" w:rsidRDefault="005A4F11" w:rsidP="005A4F11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5A4F11">
        <w:rPr>
          <w:rFonts w:ascii="Times New Roman" w:hAnsi="Times New Roman" w:cs="Times New Roman"/>
          <w:sz w:val="24"/>
          <w:szCs w:val="24"/>
        </w:rPr>
        <w:t>14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справка из органов внутренних дел, если родитель (законный представитель) относится к числу сотрудников полиции, или сотрудником органов внутренних дел, не являющимся сотрудником полиции, погибших (умерших) вследствие увечья или иного повреждения здоровья, полученных в связи с выполнением служебных обязанностей, сотрудников полиции, умерших вследствие заболевания, полученного в период прохождения службы в полиции, является гражданином Российской Федерации, уволенным со службы в полиции вследствие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полиции, гражданином Российской Федерации, умершим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прохождения службы в полиции;</w:t>
      </w:r>
    </w:p>
    <w:p w:rsidR="00A332B6" w:rsidRDefault="00FD6906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с места жительства о регистрации ребенка по месту жительства сотрудника полиции, или сотрудника органов внутренних дел, не являющимся сотрудником полиции, гражданина Российской Федерации, указанных в </w:t>
      </w:r>
      <w:hyperlink r:id="rId23" w:history="1">
        <w:r w:rsidR="00A332B6">
          <w:rPr>
            <w:rStyle w:val="a3"/>
            <w:color w:val="auto"/>
            <w:sz w:val="28"/>
            <w:szCs w:val="28"/>
            <w:u w:val="none"/>
          </w:rPr>
          <w:t>пунктах 1</w:t>
        </w:r>
      </w:hyperlink>
      <w:r w:rsidR="00A332B6">
        <w:rPr>
          <w:rFonts w:ascii="Times New Roman" w:hAnsi="Times New Roman" w:cs="Times New Roman"/>
          <w:sz w:val="28"/>
          <w:szCs w:val="28"/>
        </w:rPr>
        <w:t xml:space="preserve"> - </w:t>
      </w:r>
      <w:hyperlink r:id="rId24" w:history="1">
        <w:r w:rsidR="00A332B6">
          <w:rPr>
            <w:rStyle w:val="a3"/>
            <w:color w:val="auto"/>
            <w:sz w:val="28"/>
            <w:szCs w:val="28"/>
            <w:u w:val="none"/>
          </w:rPr>
          <w:t>5</w:t>
        </w:r>
      </w:hyperlink>
      <w:r w:rsidR="00A332B6">
        <w:rPr>
          <w:rFonts w:ascii="Times New Roman" w:hAnsi="Times New Roman" w:cs="Times New Roman"/>
          <w:sz w:val="28"/>
          <w:szCs w:val="28"/>
        </w:rPr>
        <w:t xml:space="preserve"> части 6 статьи 46 Федерального закона от 07.02.2011 № 3-ФЗ «О полиции»;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удостоверение установленного образца для многодетных семей;</w:t>
      </w:r>
    </w:p>
    <w:p w:rsidR="00A332B6" w:rsidRDefault="00EF5AB7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 войсковой части о прохождении военной службы (если родитель (законный представитель) является военнослужащим;</w:t>
      </w:r>
    </w:p>
    <w:p w:rsidR="00A332B6" w:rsidRDefault="00EF5AB7" w:rsidP="00A332B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332B6">
        <w:rPr>
          <w:rFonts w:ascii="Times New Roman" w:hAnsi="Times New Roman" w:cs="Times New Roman"/>
          <w:sz w:val="28"/>
          <w:szCs w:val="28"/>
        </w:rPr>
        <w:t xml:space="preserve"> справка, подтверждающая факт установления инвалидности из учреждения, осуществляющего медико-социальную экспертизу для родителя (законного представителя) детей-инвалидов, а также, если родитель (законный представитель) является инвалидом.</w:t>
      </w:r>
    </w:p>
    <w:p w:rsidR="005A4F11" w:rsidRDefault="00280E2D" w:rsidP="00A332B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A332B6">
        <w:rPr>
          <w:rFonts w:ascii="Times New Roman" w:hAnsi="Times New Roman" w:cs="Times New Roman"/>
          <w:sz w:val="28"/>
          <w:szCs w:val="28"/>
        </w:rPr>
        <w:t>.</w:t>
      </w:r>
      <w:r w:rsidR="00E877D3">
        <w:rPr>
          <w:rFonts w:ascii="Times New Roman" w:hAnsi="Times New Roman" w:cs="Times New Roman"/>
          <w:sz w:val="28"/>
          <w:szCs w:val="28"/>
        </w:rPr>
        <w:t>4</w:t>
      </w:r>
      <w:r w:rsidR="00A332B6">
        <w:rPr>
          <w:rFonts w:ascii="Times New Roman" w:hAnsi="Times New Roman" w:cs="Times New Roman"/>
          <w:sz w:val="28"/>
          <w:szCs w:val="28"/>
        </w:rPr>
        <w:t xml:space="preserve">. При личном обращении за получением муниципальной услуги заявитель представляет документ, удостоверяющий личность физического лица в соответствии с законодательством Российской Федерации (оригинал или копия, заверенная в установленном законодательством порядке). Если </w:t>
      </w:r>
      <w:r w:rsidR="00756957">
        <w:rPr>
          <w:rFonts w:ascii="Times New Roman" w:hAnsi="Times New Roman" w:cs="Times New Roman"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sz w:val="28"/>
          <w:szCs w:val="28"/>
        </w:rPr>
        <w:t xml:space="preserve">от </w:t>
      </w:r>
    </w:p>
    <w:p w:rsidR="005A4F11" w:rsidRPr="005A4F11" w:rsidRDefault="005A4F11" w:rsidP="005A4F11">
      <w:pPr>
        <w:shd w:val="clear" w:color="auto" w:fill="FFFFFF"/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F1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A4F11">
        <w:rPr>
          <w:rFonts w:ascii="Times New Roman" w:hAnsi="Times New Roman" w:cs="Times New Roman"/>
          <w:sz w:val="24"/>
          <w:szCs w:val="24"/>
        </w:rPr>
        <w:t xml:space="preserve">                   15</w:t>
      </w:r>
    </w:p>
    <w:p w:rsidR="00A332B6" w:rsidRDefault="00A332B6" w:rsidP="005A4F1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заявителя обращается уполномоченный представитель, то представляется документ, удостоверяющий личность и документ, подтверждающий его полномочия на предоставление интересов заявителя.</w:t>
      </w:r>
    </w:p>
    <w:p w:rsidR="00266CE1" w:rsidRPr="007E0782" w:rsidRDefault="00A332B6" w:rsidP="00266CE1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80E2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E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Документы, которые заявитель вправе представить по собственной инициативе, </w:t>
      </w:r>
      <w:r w:rsidR="00266CE1" w:rsidRPr="007E0782">
        <w:rPr>
          <w:rFonts w:ascii="Times New Roman" w:hAnsi="Times New Roman" w:cs="Times New Roman"/>
          <w:sz w:val="28"/>
          <w:szCs w:val="28"/>
        </w:rPr>
        <w:t>или которые могут быть получены в рамках межведомственного информационного взаимодействия – отсутствуют.</w:t>
      </w:r>
    </w:p>
    <w:p w:rsidR="00A332B6" w:rsidRDefault="0066057F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80E2D">
        <w:rPr>
          <w:rFonts w:ascii="Times New Roman" w:hAnsi="Times New Roman" w:cs="Times New Roman"/>
          <w:sz w:val="28"/>
          <w:szCs w:val="28"/>
        </w:rPr>
        <w:t>6</w:t>
      </w:r>
      <w:r w:rsidR="00A332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A332B6">
        <w:rPr>
          <w:rFonts w:ascii="Times New Roman" w:hAnsi="Times New Roman" w:cs="Times New Roman"/>
          <w:sz w:val="28"/>
          <w:szCs w:val="28"/>
        </w:rPr>
        <w:t>. Необходимые для предоставления муниципальной услуги документы могут быть представлены заявителем на бумажном носителе лично</w:t>
      </w:r>
      <w:r w:rsidR="003A799F">
        <w:rPr>
          <w:rFonts w:ascii="Times New Roman" w:hAnsi="Times New Roman" w:cs="Times New Roman"/>
          <w:sz w:val="28"/>
          <w:szCs w:val="28"/>
        </w:rPr>
        <w:t>,</w:t>
      </w:r>
      <w:r w:rsidR="00A332B6">
        <w:rPr>
          <w:rFonts w:ascii="Times New Roman" w:hAnsi="Times New Roman" w:cs="Times New Roman"/>
          <w:sz w:val="28"/>
          <w:szCs w:val="28"/>
        </w:rPr>
        <w:t xml:space="preserve"> или посредством почтового отправления с уведомлением о вручении</w:t>
      </w:r>
      <w:r w:rsidR="003A799F">
        <w:rPr>
          <w:rFonts w:ascii="Times New Roman" w:hAnsi="Times New Roman" w:cs="Times New Roman"/>
          <w:sz w:val="28"/>
          <w:szCs w:val="28"/>
        </w:rPr>
        <w:t>,</w:t>
      </w:r>
      <w:r w:rsidR="00A332B6">
        <w:rPr>
          <w:rFonts w:ascii="Times New Roman" w:hAnsi="Times New Roman" w:cs="Times New Roman"/>
          <w:sz w:val="28"/>
          <w:szCs w:val="28"/>
        </w:rPr>
        <w:t xml:space="preserve"> либо в форме электронных документов с использованием Единого портала или Регионального портала, либо </w:t>
      </w:r>
      <w:r w:rsidR="00A8281D">
        <w:rPr>
          <w:rFonts w:ascii="Times New Roman" w:hAnsi="Times New Roman" w:cs="Times New Roman"/>
          <w:sz w:val="28"/>
          <w:szCs w:val="28"/>
        </w:rPr>
        <w:t>в МФЦ</w:t>
      </w:r>
      <w:r w:rsidR="00A332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направленные в форме электронных документов, подписываются электронной подписью в соответствии с законодательством Российской Федерации, при этом документ, удостоверяющий личность заявителя, не представляется.</w:t>
      </w:r>
    </w:p>
    <w:p w:rsidR="00A332B6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579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259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администрация не вправе требовать от заявителя:</w:t>
      </w:r>
    </w:p>
    <w:p w:rsidR="00A332B6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органов местного самоуправления и (или) подведомственных органам местного самоуправления организаци</w:t>
      </w:r>
      <w:r w:rsidR="00251CDF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, участвующих в </w:t>
      </w:r>
      <w:r w:rsidR="007B1636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муниципальных услуг, за исключением документов, указанных в части 6 статьи 7 Федерального закона №</w:t>
      </w:r>
      <w:r w:rsidR="00362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210-ФЗ;</w:t>
      </w:r>
      <w:proofErr w:type="gramEnd"/>
    </w:p>
    <w:p w:rsidR="00756957" w:rsidRDefault="00A332B6" w:rsidP="00A332B6">
      <w:pPr>
        <w:spacing w:after="0" w:line="360" w:lineRule="auto"/>
        <w:ind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</w:t>
      </w:r>
      <w:r w:rsidR="00756957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документов,</w:t>
      </w:r>
      <w:r w:rsidR="00756957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необходимых</w:t>
      </w:r>
      <w:r w:rsidR="00756957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для </w:t>
      </w:r>
      <w:r w:rsidR="00756957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предоставления </w:t>
      </w:r>
      <w:r w:rsidR="00756957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 xml:space="preserve">муниципальной </w:t>
      </w:r>
    </w:p>
    <w:p w:rsidR="00756957" w:rsidRPr="00756957" w:rsidRDefault="00756957" w:rsidP="00756957">
      <w:pPr>
        <w:tabs>
          <w:tab w:val="left" w:pos="4536"/>
        </w:tabs>
        <w:spacing w:after="0" w:line="360" w:lineRule="auto"/>
        <w:ind w:firstLine="709"/>
        <w:jc w:val="both"/>
        <w:rPr>
          <w:rStyle w:val="blk"/>
          <w:sz w:val="24"/>
          <w:szCs w:val="24"/>
        </w:rPr>
      </w:pPr>
      <w:r w:rsidRPr="00756957">
        <w:rPr>
          <w:rStyle w:val="blk"/>
          <w:sz w:val="24"/>
          <w:szCs w:val="24"/>
        </w:rPr>
        <w:t xml:space="preserve">                              </w:t>
      </w:r>
      <w:r>
        <w:rPr>
          <w:rStyle w:val="blk"/>
          <w:sz w:val="24"/>
          <w:szCs w:val="24"/>
        </w:rPr>
        <w:t xml:space="preserve">        </w:t>
      </w:r>
      <w:r w:rsidRPr="00756957">
        <w:rPr>
          <w:rStyle w:val="blk"/>
          <w:sz w:val="24"/>
          <w:szCs w:val="24"/>
        </w:rPr>
        <w:t xml:space="preserve">                          16</w:t>
      </w:r>
    </w:p>
    <w:p w:rsidR="00A332B6" w:rsidRDefault="00A332B6" w:rsidP="007569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sz w:val="28"/>
          <w:szCs w:val="28"/>
        </w:rPr>
        <w:t>услуги, либо в предоставлении муниципальной услуги, за исключением следующих случаев: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291"/>
      <w:bookmarkEnd w:id="0"/>
      <w:r>
        <w:rPr>
          <w:rStyle w:val="blk"/>
          <w:sz w:val="28"/>
          <w:szCs w:val="28"/>
        </w:rPr>
        <w:t xml:space="preserve"> изменение требований нормативных правовых актов, касающихся предоставления муниципальной услуги, после первоначальной подачи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>
        <w:rPr>
          <w:rStyle w:val="blk"/>
          <w:sz w:val="28"/>
          <w:szCs w:val="28"/>
        </w:rPr>
        <w:t xml:space="preserve"> о предоставлении муниципальной услуги;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292"/>
      <w:bookmarkEnd w:id="1"/>
      <w:r>
        <w:rPr>
          <w:rStyle w:val="blk"/>
          <w:sz w:val="28"/>
          <w:szCs w:val="28"/>
        </w:rPr>
        <w:t xml:space="preserve"> наличие ошибок в </w:t>
      </w:r>
      <w:r>
        <w:rPr>
          <w:rFonts w:ascii="Times New Roman" w:hAnsi="Times New Roman" w:cs="Times New Roman"/>
          <w:sz w:val="28"/>
          <w:szCs w:val="28"/>
        </w:rPr>
        <w:t>запросе</w:t>
      </w:r>
      <w:r>
        <w:rPr>
          <w:rStyle w:val="blk"/>
          <w:sz w:val="28"/>
          <w:szCs w:val="28"/>
        </w:rPr>
        <w:t xml:space="preserve">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293"/>
      <w:bookmarkEnd w:id="2"/>
      <w:r>
        <w:rPr>
          <w:rStyle w:val="blk"/>
          <w:sz w:val="28"/>
          <w:szCs w:val="28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12E6A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294"/>
      <w:bookmarkEnd w:id="3"/>
      <w:r>
        <w:rPr>
          <w:rStyle w:val="blk"/>
          <w:sz w:val="28"/>
          <w:szCs w:val="28"/>
        </w:rPr>
        <w:t xml:space="preserve">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</w:t>
      </w:r>
      <w:r w:rsidR="00612E6A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предусмотренной </w:t>
      </w:r>
      <w:r w:rsidR="00612E6A">
        <w:rPr>
          <w:rStyle w:val="blk"/>
          <w:sz w:val="28"/>
          <w:szCs w:val="28"/>
        </w:rPr>
        <w:t xml:space="preserve">  </w:t>
      </w:r>
      <w:hyperlink r:id="rId25" w:anchor="dst100352" w:history="1">
        <w:r>
          <w:rPr>
            <w:rStyle w:val="a3"/>
            <w:color w:val="000000"/>
            <w:sz w:val="28"/>
            <w:szCs w:val="28"/>
            <w:u w:val="none"/>
          </w:rPr>
          <w:t>частью</w:t>
        </w:r>
        <w:r w:rsidR="00612E6A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>
          <w:rPr>
            <w:rStyle w:val="a3"/>
            <w:color w:val="000000"/>
            <w:sz w:val="28"/>
            <w:szCs w:val="28"/>
            <w:u w:val="none"/>
          </w:rPr>
          <w:t xml:space="preserve"> 1.1 </w:t>
        </w:r>
        <w:r w:rsidR="00612E6A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>
          <w:rPr>
            <w:rStyle w:val="a3"/>
            <w:color w:val="000000"/>
            <w:sz w:val="28"/>
            <w:szCs w:val="28"/>
            <w:u w:val="none"/>
          </w:rPr>
          <w:t>статьи 16</w:t>
        </w:r>
      </w:hyperlink>
      <w:r>
        <w:rPr>
          <w:rStyle w:val="blk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</w:p>
    <w:p w:rsidR="00A332B6" w:rsidRDefault="00A332B6" w:rsidP="00612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№</w:t>
      </w:r>
      <w:r w:rsidR="00612E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</w:t>
      </w:r>
      <w:r>
        <w:rPr>
          <w:rStyle w:val="blk"/>
          <w:sz w:val="28"/>
          <w:szCs w:val="28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26" w:anchor="dst100352" w:history="1">
        <w:r>
          <w:rPr>
            <w:rStyle w:val="a3"/>
            <w:color w:val="000000"/>
            <w:sz w:val="28"/>
            <w:szCs w:val="28"/>
            <w:u w:val="none"/>
          </w:rPr>
          <w:t>частью 1.1 статьи 16</w:t>
        </w:r>
      </w:hyperlink>
      <w:r>
        <w:rPr>
          <w:rStyle w:val="blk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Style w:val="blk"/>
          <w:sz w:val="28"/>
          <w:szCs w:val="28"/>
        </w:rPr>
        <w:t>, уведомляется заявитель, а также приносятся извинения</w:t>
      </w:r>
      <w:proofErr w:type="gramEnd"/>
      <w:r>
        <w:rPr>
          <w:rStyle w:val="blk"/>
          <w:sz w:val="28"/>
          <w:szCs w:val="28"/>
        </w:rPr>
        <w:t xml:space="preserve"> за доставленные неудобства.</w:t>
      </w:r>
    </w:p>
    <w:p w:rsidR="00A332B6" w:rsidRDefault="00A332B6" w:rsidP="00A332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32B6" w:rsidRDefault="006E70D8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2B6">
        <w:rPr>
          <w:rFonts w:ascii="Times New Roman" w:hAnsi="Times New Roman" w:cs="Times New Roman"/>
          <w:b/>
          <w:sz w:val="28"/>
          <w:szCs w:val="28"/>
        </w:rPr>
        <w:t>2.</w:t>
      </w:r>
      <w:r w:rsidR="00C9032E">
        <w:rPr>
          <w:rFonts w:ascii="Times New Roman" w:hAnsi="Times New Roman" w:cs="Times New Roman"/>
          <w:b/>
          <w:sz w:val="28"/>
          <w:szCs w:val="28"/>
        </w:rPr>
        <w:t>7</w:t>
      </w:r>
      <w:r w:rsidR="00A332B6">
        <w:rPr>
          <w:rFonts w:ascii="Times New Roman" w:hAnsi="Times New Roman" w:cs="Times New Roman"/>
          <w:b/>
          <w:sz w:val="28"/>
          <w:szCs w:val="28"/>
        </w:rPr>
        <w:t>. Перечень оснований для отказа в приёме документов</w:t>
      </w:r>
    </w:p>
    <w:p w:rsidR="00A332B6" w:rsidRDefault="00A332B6" w:rsidP="00A332B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приёме документов отсутствуют.</w:t>
      </w:r>
    </w:p>
    <w:p w:rsidR="00A332B6" w:rsidRDefault="00A332B6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957" w:rsidRPr="00756957" w:rsidRDefault="00756957" w:rsidP="00756957">
      <w:pPr>
        <w:tabs>
          <w:tab w:val="left" w:pos="453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95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56957">
        <w:rPr>
          <w:rFonts w:ascii="Times New Roman" w:hAnsi="Times New Roman" w:cs="Times New Roman"/>
          <w:sz w:val="24"/>
          <w:szCs w:val="24"/>
        </w:rPr>
        <w:t xml:space="preserve">                   17</w:t>
      </w:r>
    </w:p>
    <w:p w:rsidR="00A332B6" w:rsidRDefault="00A332B6" w:rsidP="006C6F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C9032E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Перечень оснований для отказа в предоставлении муниципальной услуги</w:t>
      </w:r>
    </w:p>
    <w:p w:rsidR="006C6F0B" w:rsidRDefault="006C6F0B" w:rsidP="006C6F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случае несоответствия заявителя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>пунктом 1.</w:t>
      </w:r>
      <w:r w:rsidR="00551D5B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551D5B">
        <w:rPr>
          <w:rFonts w:ascii="Times New Roman" w:hAnsi="Times New Roman" w:cs="Times New Roman"/>
          <w:sz w:val="28"/>
          <w:szCs w:val="28"/>
        </w:rPr>
        <w:t>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не достижении ребенком минимального возраста, предусмотренного пунктом 1.</w:t>
      </w:r>
      <w:r w:rsidR="00551D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 регламента;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ребенком предельного возрас</w:t>
      </w:r>
      <w:r w:rsidR="00551D5B">
        <w:rPr>
          <w:rFonts w:ascii="Times New Roman" w:hAnsi="Times New Roman" w:cs="Times New Roman"/>
          <w:sz w:val="28"/>
          <w:szCs w:val="28"/>
        </w:rPr>
        <w:t xml:space="preserve">та, предусмотренного пунктом 1.2 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</w:t>
      </w:r>
      <w:r w:rsidR="00602F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заявителем документов перечню и требованиям, установленным </w:t>
      </w:r>
      <w:hyperlink r:id="rId27" w:history="1">
        <w:r w:rsidRPr="00C9032E">
          <w:rPr>
            <w:rStyle w:val="a3"/>
            <w:color w:val="auto"/>
            <w:sz w:val="28"/>
            <w:szCs w:val="28"/>
            <w:u w:val="none"/>
          </w:rPr>
          <w:t>пунктом 2.</w:t>
        </w:r>
      </w:hyperlink>
      <w:r w:rsidR="00C9032E" w:rsidRPr="00C9032E">
        <w:rPr>
          <w:rFonts w:ascii="Times New Roman" w:hAnsi="Times New Roman" w:cs="Times New Roman"/>
          <w:sz w:val="28"/>
          <w:szCs w:val="28"/>
        </w:rPr>
        <w:t>6</w:t>
      </w:r>
      <w:r w:rsidRPr="00C903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 Административного регламента.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в представленных документах недостоверной или неполной информации;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письменный отказ заявителя от предоставления муниципальной услуги.</w:t>
      </w:r>
    </w:p>
    <w:p w:rsidR="00A332B6" w:rsidRDefault="00A332B6" w:rsidP="001E466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5A2174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. Перечень оснований для приостановления представления муниципальной услуги</w:t>
      </w:r>
    </w:p>
    <w:p w:rsidR="001E466F" w:rsidRDefault="001E466F" w:rsidP="001E466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</w:p>
    <w:p w:rsidR="00A332B6" w:rsidRDefault="00A332B6" w:rsidP="00A332B6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A332B6" w:rsidRDefault="001E466F" w:rsidP="00D31FB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5A2174">
        <w:rPr>
          <w:rFonts w:ascii="Times New Roman" w:hAnsi="Times New Roman" w:cs="Times New Roman"/>
          <w:b/>
          <w:sz w:val="28"/>
          <w:szCs w:val="28"/>
        </w:rPr>
        <w:t>10</w:t>
      </w:r>
      <w:r w:rsidR="00A332B6">
        <w:rPr>
          <w:rFonts w:ascii="Times New Roman" w:hAnsi="Times New Roman" w:cs="Times New Roman"/>
          <w:b/>
          <w:sz w:val="28"/>
          <w:szCs w:val="28"/>
        </w:rPr>
        <w:t>.</w:t>
      </w:r>
      <w:r w:rsidR="00A332B6">
        <w:rPr>
          <w:rFonts w:ascii="Times New Roman" w:hAnsi="Times New Roman" w:cs="Times New Roman"/>
          <w:b/>
          <w:sz w:val="28"/>
          <w:szCs w:val="28"/>
        </w:rPr>
        <w:tab/>
      </w:r>
      <w:r w:rsidR="00A332B6">
        <w:rPr>
          <w:rFonts w:ascii="Times New Roman" w:hAnsi="Times New Roman" w:cs="Times New Roman"/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D31FB7" w:rsidRDefault="00D31FB7" w:rsidP="00D31FB7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466" w:rsidRDefault="00A332B6" w:rsidP="000F1466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A332B6" w:rsidRDefault="00A332B6" w:rsidP="000F146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5A217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Размер платы, взимаемой за предоставление муниципальной услуги</w:t>
      </w:r>
    </w:p>
    <w:p w:rsidR="000F1466" w:rsidRPr="000F1466" w:rsidRDefault="000F1466" w:rsidP="000F146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A332B6" w:rsidRDefault="00A332B6" w:rsidP="000F14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5A217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ab/>
        <w:t>Максимальный срок ожидания в очереди при подаче документов для предоставления муниципальной услуги и при получении результата предоставления такой услуги</w:t>
      </w:r>
    </w:p>
    <w:p w:rsidR="00756957" w:rsidRDefault="00756957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6957" w:rsidRPr="00756957" w:rsidRDefault="00756957" w:rsidP="00756957">
      <w:pPr>
        <w:tabs>
          <w:tab w:val="left" w:pos="4536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95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56957">
        <w:rPr>
          <w:rFonts w:ascii="Times New Roman" w:hAnsi="Times New Roman" w:cs="Times New Roman"/>
          <w:sz w:val="24"/>
          <w:szCs w:val="24"/>
        </w:rPr>
        <w:t xml:space="preserve">                        18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ожидания на приём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</w:t>
      </w:r>
      <w:r w:rsidR="005A2174">
        <w:rPr>
          <w:rFonts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A332B6" w:rsidRDefault="00A332B6" w:rsidP="007F7C09">
      <w:pPr>
        <w:pStyle w:val="ConsPlusNormal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5A2174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 Срок и порядок регистрации уведомления о предоставлении муниципальной услуги, в том числе в электронной форме</w:t>
      </w:r>
    </w:p>
    <w:p w:rsidR="007F7C09" w:rsidRDefault="007F7C09" w:rsidP="007F7C09">
      <w:pPr>
        <w:pStyle w:val="ConsPlusNormal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32B6" w:rsidRDefault="00A332B6" w:rsidP="00A332B6">
      <w:pPr>
        <w:pStyle w:val="ConsPlusNormal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Запрос, представленный в письменной форме, при личном обращении регистрируется в установленном порядке, в день обращения заявителя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Запрос, поступивший посредством почтовой или электронной связи, в том числе через официальный сайт администрации, Единый портал и/или Региональный портал, подлежит обязательной регистрации в течение одного дня с момента поступления. 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57511D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. Требования к помещениям предоставления муниципальной услуги</w:t>
      </w:r>
    </w:p>
    <w:p w:rsidR="00A332B6" w:rsidRDefault="00A332B6" w:rsidP="00A332B6">
      <w:pPr>
        <w:pStyle w:val="a4"/>
        <w:suppressAutoHyphens/>
        <w:spacing w:line="360" w:lineRule="auto"/>
        <w:ind w:firstLine="708"/>
        <w:rPr>
          <w:rFonts w:cs="Times New Roman"/>
          <w:color w:val="auto"/>
          <w:kern w:val="2"/>
          <w:szCs w:val="28"/>
          <w:lang w:eastAsia="ar-SA"/>
        </w:rPr>
      </w:pPr>
      <w:r>
        <w:rPr>
          <w:rFonts w:cs="Times New Roman"/>
          <w:color w:val="auto"/>
          <w:kern w:val="2"/>
          <w:szCs w:val="28"/>
          <w:lang w:eastAsia="ar-SA"/>
        </w:rPr>
        <w:t>2.1</w:t>
      </w:r>
      <w:r w:rsidR="0057511D">
        <w:rPr>
          <w:rFonts w:cs="Times New Roman"/>
          <w:color w:val="auto"/>
          <w:kern w:val="2"/>
          <w:szCs w:val="28"/>
          <w:lang w:eastAsia="ar-SA"/>
        </w:rPr>
        <w:t>4</w:t>
      </w:r>
      <w:r>
        <w:rPr>
          <w:rFonts w:cs="Times New Roman"/>
          <w:color w:val="auto"/>
          <w:kern w:val="2"/>
          <w:szCs w:val="28"/>
          <w:lang w:eastAsia="ar-SA"/>
        </w:rPr>
        <w:t>.1. Помещения для предоставления муниципальной услуги оснащаются местами для ожидания, информирования, заполнения запросов и иных документов, приема заявителей.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57511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 Зал ожидания, места для заполнения запросов и иных документов оборудуются стульями, столами (стойками), бланками запросов, письменными принадлежностями.</w:t>
      </w:r>
    </w:p>
    <w:p w:rsidR="00A332B6" w:rsidRDefault="00A332B6" w:rsidP="00A332B6">
      <w:pPr>
        <w:pStyle w:val="ConsPlusNormal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</w:t>
      </w:r>
      <w:r w:rsidR="0057511D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.3. Места для информирования должны быть оборудованы информационными стендами, содержащими следующую информацию: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A332B6" w:rsidRDefault="00A332B6" w:rsidP="00A332B6">
      <w:pPr>
        <w:pStyle w:val="a4"/>
        <w:spacing w:line="36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график работы (часы приёма), контактные телефоны (телефон для справок), электронный адрес официального сайта </w:t>
      </w:r>
      <w:r w:rsidR="004B282C">
        <w:rPr>
          <w:rFonts w:cs="Times New Roman"/>
          <w:szCs w:val="28"/>
        </w:rPr>
        <w:t>администрации города Вятские Поляны</w:t>
      </w:r>
      <w:r>
        <w:rPr>
          <w:rFonts w:cs="Times New Roman"/>
          <w:szCs w:val="28"/>
        </w:rPr>
        <w:t>, адрес электронной почты;</w:t>
      </w:r>
    </w:p>
    <w:p w:rsidR="00A332B6" w:rsidRDefault="00A332B6" w:rsidP="00A332B6">
      <w:pPr>
        <w:pStyle w:val="a4"/>
        <w:spacing w:line="36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административный регламент предоставления муниципальной услуги (в текстовом виде);</w:t>
      </w:r>
    </w:p>
    <w:p w:rsidR="00A332B6" w:rsidRDefault="00A332B6" w:rsidP="00A332B6">
      <w:pPr>
        <w:pStyle w:val="a4"/>
        <w:suppressAutoHyphens/>
        <w:spacing w:line="360" w:lineRule="auto"/>
        <w:ind w:firstLine="709"/>
        <w:rPr>
          <w:rFonts w:cs="Times New Roman"/>
          <w:color w:val="auto"/>
          <w:kern w:val="2"/>
          <w:szCs w:val="28"/>
          <w:lang w:eastAsia="ar-SA"/>
        </w:rPr>
      </w:pPr>
      <w:r>
        <w:rPr>
          <w:rFonts w:cs="Times New Roman"/>
          <w:color w:val="auto"/>
          <w:kern w:val="2"/>
          <w:szCs w:val="28"/>
          <w:lang w:eastAsia="ar-SA"/>
        </w:rPr>
        <w:t>перечень, формы документов для заполнения, образцы заполнения документов;</w:t>
      </w:r>
    </w:p>
    <w:p w:rsidR="002A43D0" w:rsidRDefault="00A332B6" w:rsidP="007569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434813" w:rsidRDefault="00434813" w:rsidP="007569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813" w:rsidRDefault="00434813" w:rsidP="007569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813" w:rsidRPr="00434813" w:rsidRDefault="00434813" w:rsidP="00434813">
      <w:pPr>
        <w:tabs>
          <w:tab w:val="left" w:pos="45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8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34813">
        <w:rPr>
          <w:rFonts w:ascii="Times New Roman" w:hAnsi="Times New Roman" w:cs="Times New Roman"/>
          <w:sz w:val="24"/>
          <w:szCs w:val="24"/>
        </w:rPr>
        <w:t xml:space="preserve">    19</w:t>
      </w:r>
    </w:p>
    <w:p w:rsidR="00A332B6" w:rsidRPr="002A43D0" w:rsidRDefault="002A43D0" w:rsidP="007569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332B6" w:rsidRPr="002A43D0">
        <w:rPr>
          <w:rFonts w:ascii="Times New Roman" w:hAnsi="Times New Roman" w:cs="Times New Roman"/>
          <w:sz w:val="28"/>
          <w:szCs w:val="28"/>
        </w:rPr>
        <w:t>орядок обжалования решений, действий или бездействия органов, предоставляющих муниципальную услугу, их должностных лиц и специалистов;</w:t>
      </w:r>
    </w:p>
    <w:p w:rsidR="00A332B6" w:rsidRDefault="00A332B6" w:rsidP="00A332B6">
      <w:pPr>
        <w:pStyle w:val="a4"/>
        <w:spacing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перечень </w:t>
      </w:r>
      <w:r>
        <w:rPr>
          <w:rFonts w:cs="Times New Roman"/>
          <w:bCs/>
          <w:szCs w:val="28"/>
        </w:rPr>
        <w:t>нормативных правовых актов</w:t>
      </w:r>
      <w:r>
        <w:rPr>
          <w:rFonts w:cs="Times New Roman"/>
          <w:szCs w:val="28"/>
        </w:rPr>
        <w:t>, регулирующих предоставление муниципальной услуги.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A48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.4. Кабинеты (кабинки) приёма граждан должны быть оборудованы информационными табличками с указанием: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приём заявителей;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дней и часов приёма, времени перерыва на обед.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A48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A48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.6.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Орган, предоставляющий муниципальную услугу,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</w:t>
      </w:r>
      <w:r>
        <w:rPr>
          <w:rFonts w:ascii="Times New Roman" w:hAnsi="Times New Roman" w:cs="Times New Roman"/>
          <w:sz w:val="28"/>
          <w:szCs w:val="28"/>
        </w:rPr>
        <w:br/>
        <w:t>№ 181-ФЗ «О социальной защите инвалидов в Российской Федерации»:</w:t>
      </w:r>
      <w:proofErr w:type="gramEnd"/>
    </w:p>
    <w:p w:rsidR="00A332B6" w:rsidRDefault="00050F46" w:rsidP="00A332B6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</w:t>
      </w:r>
      <w:r w:rsidR="00A332B6">
        <w:rPr>
          <w:rFonts w:cs="Times New Roman"/>
          <w:color w:val="auto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A332B6" w:rsidRDefault="00A332B6" w:rsidP="00A332B6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A332B6" w:rsidRDefault="00A332B6" w:rsidP="00A332B6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:rsidR="00434813" w:rsidRDefault="00434813" w:rsidP="00A332B6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</w:p>
    <w:p w:rsidR="00434813" w:rsidRPr="00434813" w:rsidRDefault="00434813" w:rsidP="00434813">
      <w:pPr>
        <w:pStyle w:val="a4"/>
        <w:tabs>
          <w:tab w:val="left" w:pos="4536"/>
        </w:tabs>
        <w:spacing w:line="360" w:lineRule="auto"/>
        <w:ind w:right="-6" w:firstLine="660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                                                                 20</w:t>
      </w:r>
    </w:p>
    <w:p w:rsidR="00A332B6" w:rsidRDefault="00A332B6" w:rsidP="00A332B6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332B6" w:rsidRDefault="00A332B6" w:rsidP="00A332B6">
      <w:pPr>
        <w:pStyle w:val="a4"/>
        <w:spacing w:line="360" w:lineRule="auto"/>
        <w:ind w:right="-6" w:firstLine="6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>
        <w:rPr>
          <w:rFonts w:cs="Times New Roman"/>
          <w:color w:val="auto"/>
          <w:szCs w:val="28"/>
        </w:rPr>
        <w:t>сурдопереводчика</w:t>
      </w:r>
      <w:proofErr w:type="spellEnd"/>
      <w:r>
        <w:rPr>
          <w:rFonts w:cs="Times New Roman"/>
          <w:color w:val="auto"/>
          <w:szCs w:val="28"/>
        </w:rPr>
        <w:t xml:space="preserve"> и </w:t>
      </w:r>
      <w:proofErr w:type="spellStart"/>
      <w:r>
        <w:rPr>
          <w:rFonts w:cs="Times New Roman"/>
          <w:color w:val="auto"/>
          <w:szCs w:val="28"/>
        </w:rPr>
        <w:t>тифлосурдопереводчика</w:t>
      </w:r>
      <w:proofErr w:type="spellEnd"/>
      <w:r>
        <w:rPr>
          <w:rFonts w:cs="Times New Roman"/>
          <w:color w:val="auto"/>
          <w:szCs w:val="28"/>
        </w:rPr>
        <w:t>; допуск собаки-проводника на объекты (здания, помещения), в которых предоставляются услуги;</w:t>
      </w:r>
    </w:p>
    <w:p w:rsidR="00A332B6" w:rsidRDefault="00A332B6" w:rsidP="00A332B6">
      <w:pPr>
        <w:pStyle w:val="a4"/>
        <w:spacing w:line="360" w:lineRule="auto"/>
        <w:ind w:right="-6" w:firstLine="560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 оказание инвалидам помощи в преодолении барьеров, мешающих получению ими услуг наравне с другими лицами.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DC5430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. Показатели доступности и качества муниципальной услуги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C54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.1. Показателями доступности муниципальной услуги является: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для заявителя возможности подать запрос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C54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.2. Показателями качества муниципальной услуги являются:</w:t>
      </w:r>
    </w:p>
    <w:p w:rsidR="00A332B6" w:rsidRDefault="00A332B6" w:rsidP="00A332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</w:t>
      </w:r>
    </w:p>
    <w:p w:rsidR="00434813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C54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.3. Показатели доступности и качества муниципальной услуги определяются также количеством взаимодействия заявителя с должностными лицами администрации при предоставлении муниципальной услуги. Взаимодействие заявителя с указанными лицами осуществляется два раза – при представлении запроса и документов, необходимых для предоставления </w:t>
      </w:r>
    </w:p>
    <w:p w:rsidR="00434813" w:rsidRPr="00434813" w:rsidRDefault="00434813" w:rsidP="0043481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434813">
        <w:rPr>
          <w:rFonts w:ascii="Times New Roman" w:hAnsi="Times New Roman" w:cs="Times New Roman"/>
          <w:sz w:val="24"/>
          <w:szCs w:val="24"/>
        </w:rPr>
        <w:t>21</w:t>
      </w:r>
    </w:p>
    <w:p w:rsidR="00A332B6" w:rsidRDefault="00A332B6" w:rsidP="004348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A332B6" w:rsidRDefault="00A332B6" w:rsidP="000A3F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1A026D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. Требования, учитывающие особенности предоставления муниципальной услуги в электронной форме и многофункциональном центре</w:t>
      </w:r>
    </w:p>
    <w:p w:rsidR="000A3FEE" w:rsidRDefault="000A3FEE" w:rsidP="000A3F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A026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.1. Особенности предоставления муниципальной услуги в электронной форме: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информации о предоставляемой муниципальной услуге в сети Интернет, в том числе на официальном сайте </w:t>
      </w:r>
      <w:r w:rsidR="00F71259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>, на Едином портале, Региональном портале;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и копирование формы запроса, необходимой для получения муниципальной услуги в электронной форме в сети Интернет, в том числе на официальном сайте </w:t>
      </w:r>
      <w:r w:rsidR="00F71259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>, на Едином портале, Региональном портале;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запроса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законом;</w:t>
      </w:r>
    </w:p>
    <w:p w:rsidR="00B05C6F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электронной подписи, которые допускаются к использованию при обращении за получением муниципальной услуги, приведены в статье 5 Федерального </w:t>
      </w:r>
      <w:hyperlink r:id="rId28" w:history="1">
        <w:r>
          <w:rPr>
            <w:rStyle w:val="a3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 63-ФЗ «Об электронной подписи». 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тентификации, заявитель - физическое лицо может использовать </w:t>
      </w:r>
      <w:r w:rsidR="00B05C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простую </w:t>
      </w:r>
      <w:r w:rsidR="00B05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электронную подпись при обращении в электронной </w:t>
      </w:r>
    </w:p>
    <w:p w:rsidR="00B05C6F" w:rsidRPr="00B05C6F" w:rsidRDefault="00B05C6F" w:rsidP="00B05C6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C6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05C6F">
        <w:rPr>
          <w:rFonts w:ascii="Times New Roman" w:hAnsi="Times New Roman" w:cs="Times New Roman"/>
          <w:sz w:val="24"/>
          <w:szCs w:val="24"/>
        </w:rPr>
        <w:t xml:space="preserve">                       22</w:t>
      </w:r>
    </w:p>
    <w:p w:rsidR="00A332B6" w:rsidRDefault="00A332B6" w:rsidP="00B05C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форме за получением такой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A026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.2.  В случае обращения заявителя в многофункциональный центр,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A332B6" w:rsidRDefault="00A332B6" w:rsidP="00A332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8546D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Состав, последовательность и сроки выполнения административных процедур (действий), требования к порядку их выполнения, </w:t>
      </w:r>
      <w:r>
        <w:rPr>
          <w:rFonts w:ascii="Times New Roman" w:hAnsi="Times New Roman" w:cs="Times New Roman"/>
          <w:b/>
          <w:bCs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A332B6" w:rsidRDefault="00A332B6" w:rsidP="00A332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332B6" w:rsidRDefault="00A332B6" w:rsidP="008546D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sub_31"/>
      <w:r>
        <w:rPr>
          <w:rFonts w:ascii="Times New Roman" w:hAnsi="Times New Roman" w:cs="Times New Roman"/>
          <w:b/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8546DC" w:rsidRDefault="008546DC" w:rsidP="008546D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 и регистрация предоставленных документов;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запроса и представленных документов</w:t>
      </w:r>
      <w:r w:rsidR="00EB0D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или в отказе в предоставлении муниципальной услуги; 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результата заявителю.</w:t>
      </w:r>
    </w:p>
    <w:p w:rsidR="00A332B6" w:rsidRDefault="00A332B6" w:rsidP="006D5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Описание последовательности административных действий при приеме и регистрации предоставленных документов</w:t>
      </w:r>
    </w:p>
    <w:p w:rsidR="00EB0D89" w:rsidRDefault="00EB0D89" w:rsidP="006D5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Управление образования </w:t>
      </w:r>
      <w:r w:rsidR="006D520F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документов для предоставления муниципальной услуги.</w:t>
      </w:r>
    </w:p>
    <w:p w:rsidR="00B05C6F" w:rsidRDefault="00A332B6" w:rsidP="00A332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Управления образования </w:t>
      </w:r>
      <w:r w:rsidR="006D520F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>, осуществляющий приём и регистрацию документов (далее – специалист ответственный за приём и регистрацию документов) в установленном порядке регистрирует поступившие документы, оформляет уведомление о приёме документов (приложение № 2 к настоящему Административному регламенту). Представленные заявителем документы,</w:t>
      </w:r>
      <w:r w:rsidR="00F03D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05C6F" w:rsidRPr="00F03D2B" w:rsidRDefault="00F03D2B" w:rsidP="00F03D2B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03D2B">
        <w:rPr>
          <w:rFonts w:ascii="Times New Roman" w:hAnsi="Times New Roman" w:cs="Times New Roman"/>
          <w:sz w:val="24"/>
          <w:szCs w:val="24"/>
        </w:rPr>
        <w:t>23</w:t>
      </w:r>
    </w:p>
    <w:p w:rsidR="00A332B6" w:rsidRDefault="00A332B6" w:rsidP="00A332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 числе в электронной форме, регистрируются в течение 1 дня с момента поступления и направляются на рассмотрение.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поступлении документов, направленных с использованием Единого портала или Регионального портала, расписка о приёме документов с использованием Единого портала или Регионального портала в течение рабочего дня, следующего за днем поступления документов.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 выдача (направление) уведомления о приёме документов.</w:t>
      </w:r>
    </w:p>
    <w:p w:rsidR="00A332B6" w:rsidRDefault="00A332B6" w:rsidP="00A332B6">
      <w:pPr>
        <w:spacing w:after="0" w:line="36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 дня.</w:t>
      </w:r>
    </w:p>
    <w:p w:rsidR="00A332B6" w:rsidRDefault="00A332B6" w:rsidP="000B26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sub_32"/>
      <w:bookmarkEnd w:id="4"/>
      <w:r>
        <w:rPr>
          <w:rFonts w:ascii="Times New Roman" w:hAnsi="Times New Roman" w:cs="Times New Roman"/>
          <w:b/>
          <w:sz w:val="28"/>
          <w:szCs w:val="28"/>
        </w:rPr>
        <w:t xml:space="preserve">3.3. Описание последовательности административных действий при рассмотрении запроса и представленных документов и принятие решения о предоставлении или в отказе в предоставлении муниципальной услуги </w:t>
      </w:r>
    </w:p>
    <w:p w:rsidR="000B264C" w:rsidRDefault="000B264C" w:rsidP="000B26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Основанием для начала выполнения административной процедуры является поступление должностному лицу, ответственному за рассмотрение запроса, документов, необходимых для принятия решения о постановке ребенка на учет для обучения в организациях, осуществляющих образовательную деятельность по образовательным программам дошкольного образования (далее – специалист, ответственный за предоставление услуги) либо подготовка решения об отказе в предоставлении муниципальной услуги.</w:t>
      </w:r>
      <w:proofErr w:type="gramEnd"/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услуги:</w:t>
      </w:r>
    </w:p>
    <w:p w:rsidR="00A332B6" w:rsidRDefault="004D10B2" w:rsidP="004D10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32B6">
        <w:rPr>
          <w:rFonts w:ascii="Times New Roman" w:hAnsi="Times New Roman" w:cs="Times New Roman"/>
          <w:sz w:val="28"/>
          <w:szCs w:val="28"/>
        </w:rPr>
        <w:t xml:space="preserve"> проверяет наличие документов, указанных в </w:t>
      </w:r>
      <w:r>
        <w:rPr>
          <w:rFonts w:ascii="Times New Roman" w:hAnsi="Times New Roman" w:cs="Times New Roman"/>
          <w:sz w:val="28"/>
          <w:szCs w:val="28"/>
        </w:rPr>
        <w:t>пункте 2.</w:t>
      </w:r>
      <w:r w:rsidR="00121A05">
        <w:rPr>
          <w:rFonts w:ascii="Times New Roman" w:hAnsi="Times New Roman" w:cs="Times New Roman"/>
          <w:sz w:val="28"/>
          <w:szCs w:val="28"/>
        </w:rPr>
        <w:t>6</w:t>
      </w:r>
      <w:r w:rsidR="00A332B6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го Административного регламента;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наличие оснований для постановки ребенка на учет для обучения в организациях, осуществляющих образовательную деятельность по образовательным программам дошкольного образования или отказа в предоставлении муниципальной услуги.</w:t>
      </w:r>
    </w:p>
    <w:p w:rsidR="00F03D2B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несоответствия запроса и (или) документов вышеуказанным требованиям и перечню, специалистом, ответственным за предоставление услуги,</w:t>
      </w:r>
      <w:r w:rsidR="00F03D2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F03D2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F03D2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ответа</w:t>
      </w:r>
      <w:r w:rsidR="00F03D2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F03D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F03D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отказе </w:t>
      </w:r>
      <w:r w:rsidR="00F03D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D2B" w:rsidRDefault="00F03D2B" w:rsidP="00F03D2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03D2B" w:rsidRPr="00F03D2B" w:rsidRDefault="00F03D2B" w:rsidP="00F03D2B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03D2B">
        <w:rPr>
          <w:rFonts w:ascii="Times New Roman" w:hAnsi="Times New Roman" w:cs="Times New Roman"/>
          <w:sz w:val="24"/>
          <w:szCs w:val="24"/>
        </w:rPr>
        <w:t>24</w:t>
      </w:r>
    </w:p>
    <w:p w:rsidR="00A332B6" w:rsidRDefault="00A332B6" w:rsidP="00F03D2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с указанием причин отказа, способов их устранения и разъяснением права заявителя на обращение с запросом о предоставлении муниципальной услуги при их устранении, а также обжалования принятого решения в досудебном (внесудебном) порядке либо в суд. </w:t>
      </w:r>
      <w:proofErr w:type="gramEnd"/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заявителю в письменном или в электронном виде, подписанный начальником Управления образования </w:t>
      </w:r>
      <w:r w:rsidR="00211B83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, с приложением представленных им документов направляется заявителю по указанному им адресу электронной почты в течение 3 рабочих дней,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запроса (приложение № 4 к настоящему Административному регламенту). </w:t>
      </w:r>
    </w:p>
    <w:p w:rsidR="00A332B6" w:rsidRDefault="00A332B6" w:rsidP="00211B8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 Описание последовательности действий при направлении результата заявителю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соответствия документов требованиям и перечню, установленным </w:t>
      </w:r>
      <w:r w:rsidR="00211B83">
        <w:rPr>
          <w:rFonts w:ascii="Times New Roman" w:hAnsi="Times New Roman" w:cs="Times New Roman"/>
          <w:sz w:val="28"/>
          <w:szCs w:val="28"/>
        </w:rPr>
        <w:t>пунктом 2.</w:t>
      </w:r>
      <w:r w:rsidR="006D24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 специалист, ответственный за предоставление услуги, направляет заявителю по указанному почтовому адресу или адресу электронной почты уведомление о постановке на учет для обучения в организациях, осуществляющих образовательную деятельность по образовательным программам дошкольного образования (приложение № 3 к настоящему Административному регламенту).</w:t>
      </w:r>
      <w:proofErr w:type="gramEnd"/>
    </w:p>
    <w:p w:rsidR="00A332B6" w:rsidRDefault="00A332B6" w:rsidP="00A332B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документов через многофункциональный центр документы могут быть выданы (направлены) заявителю через многофункциональный центр.</w:t>
      </w:r>
    </w:p>
    <w:p w:rsidR="00A332B6" w:rsidRDefault="00A332B6" w:rsidP="00A332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исполнения данной административной процедуры является постановка на учет ребенка для обучения в организациях, осуществляющих образовательную деятельность по образовательным программам дошкольного образования. </w:t>
      </w:r>
    </w:p>
    <w:p w:rsidR="00A332B6" w:rsidRDefault="00A332B6" w:rsidP="00F645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3.5. Особенности выполнения административных процедур в электронной форме</w:t>
      </w:r>
    </w:p>
    <w:p w:rsidR="00A66979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</w:t>
      </w:r>
      <w:r w:rsidR="00A66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запроса </w:t>
      </w:r>
      <w:r w:rsidR="00A66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66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</w:p>
    <w:p w:rsidR="00A66979" w:rsidRPr="00A66979" w:rsidRDefault="00A66979" w:rsidP="00A66979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A66979">
        <w:rPr>
          <w:rFonts w:ascii="Times New Roman" w:hAnsi="Times New Roman" w:cs="Times New Roman"/>
          <w:sz w:val="24"/>
          <w:szCs w:val="24"/>
        </w:rPr>
        <w:t>25</w:t>
      </w:r>
    </w:p>
    <w:p w:rsidR="00A332B6" w:rsidRDefault="00A332B6" w:rsidP="00A669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из Федеральной государственной информационной системы «Единый портал государственных и муниципальных услуг» либо из государственной информационной системы «Государственные и муниципальные услуги Кировской области».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форме уведомление о приеме запроса на предоставление муниципальной услуги и необходимых для ее предоставления документов, информация о результате предоставления муниципальной услуги направляются заявителю в «Личный кабинет» Единого портала муниципальных услуг либо Регионального портала муниципальных услуг.</w:t>
      </w:r>
    </w:p>
    <w:p w:rsidR="00A332B6" w:rsidRDefault="00A332B6" w:rsidP="00D164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3.6. Особенности выполнения административных процедур в многофункциональном центре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3.6.1. В случае подачи запроса на предоставление муниципальной услуги через многофункциональный центр: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началом срока предоставления муниципальной услуги является день получения многофункциональным центром запроса о предоставлении муниципальной услуги.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 в течение одного рабочего дня с момента его поступления в многофункциональный центр.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либо его представителя;</w:t>
      </w:r>
    </w:p>
    <w:p w:rsidR="00A66979" w:rsidRDefault="00A66979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6979" w:rsidRPr="00A66979" w:rsidRDefault="00A66979" w:rsidP="00A66979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A66979">
        <w:rPr>
          <w:rFonts w:ascii="Times New Roman" w:hAnsi="Times New Roman" w:cs="Times New Roman"/>
          <w:sz w:val="24"/>
          <w:szCs w:val="24"/>
        </w:rPr>
        <w:t>26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3.6.2. Порядок выполнения многофункциональными центрами предоставления муниципальных услуг</w:t>
      </w:r>
      <w:r w:rsidR="002D39AB">
        <w:rPr>
          <w:rFonts w:ascii="Times New Roman" w:hAnsi="Times New Roman" w:cs="Times New Roman"/>
          <w:sz w:val="28"/>
          <w:szCs w:val="28"/>
        </w:rPr>
        <w:t>:</w:t>
      </w:r>
    </w:p>
    <w:p w:rsidR="000D7E7F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</w:t>
      </w:r>
      <w:r w:rsidR="002D39AB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в многофункционал</w:t>
      </w:r>
      <w:r w:rsidR="000D7E7F">
        <w:rPr>
          <w:rFonts w:ascii="Times New Roman" w:hAnsi="Times New Roman" w:cs="Times New Roman"/>
          <w:sz w:val="28"/>
          <w:szCs w:val="28"/>
        </w:rPr>
        <w:t>ьном центре;</w:t>
      </w:r>
    </w:p>
    <w:p w:rsidR="000D7E7F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выполнения запроса о предоставлении </w:t>
      </w:r>
      <w:r w:rsidR="000D7E7F">
        <w:rPr>
          <w:rFonts w:ascii="Times New Roman" w:hAnsi="Times New Roman" w:cs="Times New Roman"/>
          <w:sz w:val="28"/>
          <w:szCs w:val="28"/>
        </w:rPr>
        <w:t xml:space="preserve">муниципальной услуги;           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иным вопросам, связанным с предоставлением </w:t>
      </w:r>
      <w:r w:rsidR="00F45B08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запросов заявителей о предоставлении </w:t>
      </w:r>
      <w:r w:rsidR="001844C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и иных документов, необходимых для предоставления </w:t>
      </w:r>
      <w:r w:rsidR="001844C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многофункциональным центром предоставления муниципальных услуг межведомственного запроса в органы, предоставляющие </w:t>
      </w:r>
      <w:r w:rsidR="00323BA0">
        <w:rPr>
          <w:rFonts w:ascii="Times New Roman" w:hAnsi="Times New Roman" w:cs="Times New Roman"/>
          <w:sz w:val="28"/>
          <w:szCs w:val="28"/>
        </w:rPr>
        <w:t xml:space="preserve">муниципальные услуги, в </w:t>
      </w:r>
      <w:r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и организации, участвующие в предоставлении </w:t>
      </w:r>
      <w:r w:rsidR="00323BA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результата предоставления </w:t>
      </w:r>
      <w:r w:rsidR="004635D7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в том числе выдача документов на бумажном носит</w:t>
      </w:r>
      <w:r w:rsidR="002C57F5">
        <w:rPr>
          <w:rFonts w:ascii="Times New Roman" w:hAnsi="Times New Roman" w:cs="Times New Roman"/>
          <w:sz w:val="28"/>
          <w:szCs w:val="28"/>
        </w:rPr>
        <w:t>еле.</w:t>
      </w:r>
    </w:p>
    <w:p w:rsidR="00A332B6" w:rsidRDefault="00A332B6" w:rsidP="008F6096">
      <w:pPr>
        <w:pStyle w:val="a4"/>
        <w:suppressAutoHyphens/>
        <w:spacing w:line="240" w:lineRule="auto"/>
        <w:ind w:firstLine="708"/>
        <w:rPr>
          <w:rFonts w:cs="Times New Roman"/>
          <w:b/>
          <w:color w:val="auto"/>
          <w:kern w:val="2"/>
          <w:szCs w:val="28"/>
          <w:lang w:eastAsia="ar-SA"/>
        </w:rPr>
      </w:pPr>
      <w:r>
        <w:rPr>
          <w:rFonts w:cs="Times New Roman"/>
          <w:b/>
          <w:color w:val="auto"/>
          <w:kern w:val="2"/>
          <w:szCs w:val="28"/>
          <w:lang w:eastAsia="ar-SA"/>
        </w:rPr>
        <w:t>3.7. Порядок исправления допущенных опечаток и ошибок в выданных в результате предоставления муниципальной услуги документах</w:t>
      </w:r>
    </w:p>
    <w:p w:rsidR="00A332B6" w:rsidRDefault="00A332B6" w:rsidP="00A332B6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Style w:val="blk"/>
          <w:sz w:val="28"/>
          <w:szCs w:val="28"/>
        </w:rPr>
        <w:t>Основанием для начала административной процедуры является представление (направление) заявителем в орган, предоставляющий муниципальную услугу,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A332B6" w:rsidRDefault="00A332B6" w:rsidP="00A332B6">
      <w:pPr>
        <w:tabs>
          <w:tab w:val="left" w:pos="18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dst100263"/>
      <w:bookmarkEnd w:id="6"/>
      <w:r>
        <w:rPr>
          <w:rStyle w:val="blk"/>
          <w:sz w:val="28"/>
          <w:szCs w:val="28"/>
        </w:rPr>
        <w:t>Специалист, ответственный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</w:t>
      </w:r>
      <w:r w:rsidR="00A01D10">
        <w:rPr>
          <w:rStyle w:val="blk"/>
          <w:sz w:val="28"/>
          <w:szCs w:val="28"/>
        </w:rPr>
        <w:t>ую</w:t>
      </w:r>
      <w:r>
        <w:rPr>
          <w:rStyle w:val="blk"/>
          <w:sz w:val="28"/>
          <w:szCs w:val="28"/>
        </w:rPr>
        <w:t xml:space="preserve"> 2 рабочих дней </w:t>
      </w:r>
      <w:proofErr w:type="gramStart"/>
      <w:r>
        <w:rPr>
          <w:rStyle w:val="blk"/>
          <w:sz w:val="28"/>
          <w:szCs w:val="28"/>
        </w:rPr>
        <w:t>с даты регистрации</w:t>
      </w:r>
      <w:proofErr w:type="gramEnd"/>
      <w:r>
        <w:rPr>
          <w:rStyle w:val="blk"/>
          <w:sz w:val="28"/>
          <w:szCs w:val="28"/>
        </w:rPr>
        <w:t xml:space="preserve"> соответствующего заявления.</w:t>
      </w:r>
    </w:p>
    <w:p w:rsidR="00DB5FBB" w:rsidRDefault="00A332B6" w:rsidP="00A332B6">
      <w:pPr>
        <w:tabs>
          <w:tab w:val="left" w:pos="1800"/>
        </w:tabs>
        <w:spacing w:after="0" w:line="360" w:lineRule="auto"/>
        <w:ind w:firstLine="567"/>
        <w:jc w:val="both"/>
        <w:rPr>
          <w:rStyle w:val="blk"/>
          <w:sz w:val="28"/>
          <w:szCs w:val="28"/>
        </w:rPr>
      </w:pPr>
      <w:bookmarkStart w:id="7" w:name="dst100264"/>
      <w:bookmarkStart w:id="8" w:name="dst100265"/>
      <w:bookmarkEnd w:id="7"/>
      <w:bookmarkEnd w:id="8"/>
      <w:r>
        <w:rPr>
          <w:rStyle w:val="blk"/>
          <w:sz w:val="28"/>
          <w:szCs w:val="28"/>
        </w:rPr>
        <w:t xml:space="preserve">  В случае выявления допущенных опечаток и (или) ошибок в выданных в результате предоставления муниципальной услуги документах специалист, ответственный за </w:t>
      </w:r>
      <w:r w:rsidR="00DB5FBB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предоставление </w:t>
      </w:r>
      <w:r w:rsidR="00DB5FBB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муниципальной </w:t>
      </w:r>
      <w:r w:rsidR="00DB5FBB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 xml:space="preserve">услуги, </w:t>
      </w:r>
      <w:r w:rsidR="00DB5FBB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 xml:space="preserve">осуществляет </w:t>
      </w:r>
    </w:p>
    <w:p w:rsidR="00DB5FBB" w:rsidRDefault="00DB5FBB" w:rsidP="00DB5FBB">
      <w:pPr>
        <w:tabs>
          <w:tab w:val="left" w:pos="1800"/>
        </w:tabs>
        <w:spacing w:after="0" w:line="360" w:lineRule="auto"/>
        <w:jc w:val="both"/>
        <w:rPr>
          <w:rStyle w:val="blk"/>
          <w:sz w:val="28"/>
          <w:szCs w:val="28"/>
        </w:rPr>
      </w:pPr>
    </w:p>
    <w:p w:rsidR="00DB5FBB" w:rsidRPr="00DB5FBB" w:rsidRDefault="00DB5FBB" w:rsidP="00DB5FBB">
      <w:pPr>
        <w:tabs>
          <w:tab w:val="left" w:pos="1800"/>
          <w:tab w:val="left" w:pos="4536"/>
        </w:tabs>
        <w:spacing w:after="0" w:line="360" w:lineRule="auto"/>
        <w:jc w:val="both"/>
        <w:rPr>
          <w:rStyle w:val="blk"/>
          <w:sz w:val="24"/>
          <w:szCs w:val="24"/>
        </w:rPr>
      </w:pPr>
      <w:r>
        <w:rPr>
          <w:rStyle w:val="blk"/>
          <w:sz w:val="24"/>
          <w:szCs w:val="24"/>
        </w:rPr>
        <w:t xml:space="preserve">                                                                            </w:t>
      </w:r>
      <w:r w:rsidRPr="00DB5FBB">
        <w:rPr>
          <w:rStyle w:val="blk"/>
          <w:sz w:val="24"/>
          <w:szCs w:val="24"/>
        </w:rPr>
        <w:t>27</w:t>
      </w:r>
    </w:p>
    <w:p w:rsidR="00A332B6" w:rsidRDefault="00A332B6" w:rsidP="00DB5FBB">
      <w:pPr>
        <w:tabs>
          <w:tab w:val="left" w:pos="18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sz w:val="28"/>
          <w:szCs w:val="28"/>
        </w:rPr>
        <w:t xml:space="preserve">исправление и замену указанных документов в срок, не превышающий 5 рабочих дней с момента регистрации соответствующего заявления. </w:t>
      </w:r>
    </w:p>
    <w:p w:rsidR="00A332B6" w:rsidRDefault="00A332B6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dst100266"/>
      <w:bookmarkEnd w:id="9"/>
      <w:r>
        <w:rPr>
          <w:rStyle w:val="blk"/>
          <w:sz w:val="28"/>
          <w:szCs w:val="28"/>
        </w:rPr>
        <w:t xml:space="preserve">  В случае отсутствия опечаток и (или) ошибок в документах, выданных в результате предоставления муниципальной услуги, специалист, ответственный за предоставление муниципальной услуги, письменно сообщает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A332B6" w:rsidRDefault="00A332B6" w:rsidP="00A332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dst100267"/>
      <w:bookmarkEnd w:id="10"/>
      <w:r>
        <w:rPr>
          <w:rStyle w:val="blk"/>
          <w:sz w:val="28"/>
          <w:szCs w:val="28"/>
        </w:rPr>
        <w:t xml:space="preserve"> 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bookmarkEnd w:id="5"/>
    <w:p w:rsidR="00A332B6" w:rsidRDefault="00A332B6" w:rsidP="00622D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 Формы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главой</w:t>
      </w:r>
      <w:r w:rsidR="00984B20">
        <w:rPr>
          <w:rFonts w:ascii="Times New Roman" w:hAnsi="Times New Roman" w:cs="Times New Roman"/>
          <w:sz w:val="28"/>
          <w:szCs w:val="28"/>
        </w:rPr>
        <w:t xml:space="preserve"> города Вятские Поляны </w:t>
      </w:r>
      <w:r>
        <w:rPr>
          <w:rFonts w:ascii="Times New Roman" w:hAnsi="Times New Roman" w:cs="Times New Roman"/>
          <w:sz w:val="28"/>
          <w:szCs w:val="28"/>
        </w:rPr>
        <w:t xml:space="preserve"> или уполномоченными им должностными лицами.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устанавливается распоряжением администрации.</w:t>
      </w:r>
    </w:p>
    <w:p w:rsidR="00A332B6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0054D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>
        <w:rPr>
          <w:rFonts w:ascii="Times New Roman" w:hAnsi="Times New Roman" w:cs="Times New Roman"/>
          <w:sz w:val="28"/>
          <w:szCs w:val="28"/>
        </w:rPr>
        <w:t>, а также уполномоченное им должностное лицо, осуществляя контроль, вправе:</w:t>
      </w:r>
    </w:p>
    <w:p w:rsidR="00A332B6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A332B6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A332B6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DB5FBB" w:rsidRDefault="00A332B6" w:rsidP="00A332B6">
      <w:pPr>
        <w:pStyle w:val="ConsPlusNormal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запрашивать и получать необходимые документы и другую информацию, связанные с осуществлением муниципальной услуги, на основании письменных </w:t>
      </w:r>
      <w:r w:rsidR="00DB5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B5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устных заявлений физических и юридических лиц, </w:t>
      </w:r>
    </w:p>
    <w:p w:rsidR="00DB5FBB" w:rsidRDefault="00DB5FBB" w:rsidP="00DB5FBB">
      <w:pPr>
        <w:pStyle w:val="ConsPlusNormal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FBB" w:rsidRPr="00DB5FBB" w:rsidRDefault="00DB5FBB" w:rsidP="00DB5FBB">
      <w:pPr>
        <w:pStyle w:val="ConsPlusNormal0"/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DB5FBB">
        <w:rPr>
          <w:rFonts w:ascii="Times New Roman" w:hAnsi="Times New Roman" w:cs="Times New Roman"/>
          <w:sz w:val="24"/>
          <w:szCs w:val="24"/>
        </w:rPr>
        <w:t>28</w:t>
      </w:r>
    </w:p>
    <w:p w:rsidR="00A332B6" w:rsidRDefault="00A332B6" w:rsidP="00DB5FBB">
      <w:pPr>
        <w:pStyle w:val="ConsPlusNormal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</w:t>
      </w:r>
      <w:r w:rsidR="0030054D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>
        <w:rPr>
          <w:rFonts w:ascii="Times New Roman" w:hAnsi="Times New Roman" w:cs="Times New Roman"/>
          <w:sz w:val="28"/>
          <w:szCs w:val="28"/>
        </w:rPr>
        <w:t>, а также уполномоченными им должностными лицами в соответствии с распоряжением администрации, но не реже  1 раза в год.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Ответственность специалистов закрепляется в их должностных регламентах (инструкциях). 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A332B6" w:rsidRDefault="00A332B6" w:rsidP="00C20E1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а также организаций, предусмотренных частью 1.1 статьи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услуг», их руководителя и (или) работника</w:t>
      </w:r>
      <w:proofErr w:type="gramEnd"/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Решения и действия (бездействие) органа, предостав</w:t>
      </w:r>
      <w:r w:rsidRPr="00C20E12">
        <w:rPr>
          <w:rFonts w:ascii="Times New Roman" w:hAnsi="Times New Roman" w:cs="Times New Roman"/>
          <w:i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а также организаций, предусмотренных частью 1.1 статьи 16 Федерального закона №210-ФЗ, их руководителя и (или) работника могут быть обжалованы в досудебном порядке.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Досудебный порядок обжалования.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муниципальной услуги, запроса, указанного в статье 15.1 Федерального закона №210-ФЗ;</w:t>
      </w:r>
    </w:p>
    <w:p w:rsidR="00DB5FBB" w:rsidRDefault="00DB5FBB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B5FBB" w:rsidRPr="00DB5FBB" w:rsidRDefault="00DB5FBB" w:rsidP="00DB5FBB">
      <w:pPr>
        <w:shd w:val="clear" w:color="auto" w:fill="FFFFFF"/>
        <w:tabs>
          <w:tab w:val="left" w:pos="453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 w:rsidRPr="00DB5FBB">
        <w:rPr>
          <w:rFonts w:ascii="Times New Roman" w:hAnsi="Times New Roman" w:cs="Times New Roman"/>
          <w:color w:val="000000"/>
          <w:sz w:val="24"/>
          <w:szCs w:val="24"/>
        </w:rPr>
        <w:t>29</w:t>
      </w:r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 срока предоставления муниципальной услуги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</w:t>
      </w:r>
      <w:r>
        <w:rPr>
          <w:rFonts w:ascii="Times New Roman" w:hAnsi="Times New Roman" w:cs="Times New Roman"/>
          <w:sz w:val="28"/>
          <w:szCs w:val="28"/>
        </w:rPr>
        <w:t xml:space="preserve">его руководителя и (или) работника,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9" w:history="1">
        <w:r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частью 1.3 статьи 16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№210-ФЗ;</w:t>
      </w:r>
      <w:proofErr w:type="gramEnd"/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приёме документов у заявителя, предоставление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правовыми актами.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0" w:history="1">
        <w:r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частью 1.3 статьи 16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№210-ФЗ;</w:t>
      </w:r>
    </w:p>
    <w:p w:rsidR="00DB5FBB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внесения заявителем при предоставлении муниципальной услуги платы, не</w:t>
      </w:r>
      <w:r w:rsidR="001000B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предусмотренной</w:t>
      </w:r>
      <w:r w:rsidR="001000B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</w:t>
      </w:r>
      <w:r w:rsidR="001000B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="001000B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актами </w:t>
      </w:r>
    </w:p>
    <w:p w:rsidR="001000BC" w:rsidRDefault="001000BC" w:rsidP="001000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0BC" w:rsidRPr="001000BC" w:rsidRDefault="001000BC" w:rsidP="001000BC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1000BC">
        <w:rPr>
          <w:rFonts w:ascii="Times New Roman" w:hAnsi="Times New Roman" w:cs="Times New Roman"/>
          <w:sz w:val="24"/>
          <w:szCs w:val="24"/>
        </w:rPr>
        <w:t>30</w:t>
      </w:r>
    </w:p>
    <w:p w:rsidR="00A332B6" w:rsidRDefault="001000BC" w:rsidP="001000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</w:t>
      </w:r>
      <w:r w:rsidR="00A332B6">
        <w:rPr>
          <w:rFonts w:ascii="Times New Roman" w:hAnsi="Times New Roman" w:cs="Times New Roman"/>
          <w:sz w:val="28"/>
          <w:szCs w:val="28"/>
        </w:rPr>
        <w:t>йской Федерации, нормативными правовыми актами Кировской области, муниципальными правовыми актами;</w:t>
      </w:r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многофункционального центра, его руководителя и (или) работника, организаций, предусмотренных </w:t>
      </w:r>
      <w:hyperlink r:id="rId31" w:history="1">
        <w:r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частью 1.1 статьи 16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835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их руководителя и (или) работника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его руководителя и (или) работника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2" w:history="1">
        <w:r>
          <w:rPr>
            <w:rStyle w:val="a3"/>
            <w:color w:val="000000"/>
            <w:sz w:val="28"/>
            <w:szCs w:val="28"/>
            <w:u w:val="none"/>
            <w:shd w:val="clear" w:color="auto" w:fill="FFFFFF"/>
          </w:rPr>
          <w:t>частью 1.3 статьи 16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835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210-ФЗ;</w:t>
      </w:r>
      <w:proofErr w:type="gramEnd"/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его руководителя и (или) работника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3" w:history="1">
        <w:r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№210-ФЗ;</w:t>
      </w:r>
      <w:proofErr w:type="gramEnd"/>
    </w:p>
    <w:p w:rsidR="001000BC" w:rsidRDefault="001000BC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Style w:val="blk"/>
          <w:sz w:val="28"/>
          <w:szCs w:val="28"/>
        </w:rPr>
      </w:pPr>
    </w:p>
    <w:p w:rsidR="007B05F8" w:rsidRDefault="001000BC" w:rsidP="001000BC">
      <w:pPr>
        <w:shd w:val="clear" w:color="auto" w:fill="FFFFFF"/>
        <w:tabs>
          <w:tab w:val="left" w:pos="453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Style w:val="blk"/>
          <w:sz w:val="24"/>
          <w:szCs w:val="24"/>
        </w:rPr>
      </w:pPr>
      <w:r>
        <w:rPr>
          <w:rStyle w:val="blk"/>
          <w:sz w:val="24"/>
          <w:szCs w:val="24"/>
        </w:rPr>
        <w:t xml:space="preserve">                                                        </w:t>
      </w:r>
    </w:p>
    <w:p w:rsidR="001000BC" w:rsidRPr="001000BC" w:rsidRDefault="007B05F8" w:rsidP="007B05F8">
      <w:pPr>
        <w:shd w:val="clear" w:color="auto" w:fill="FFFFFF"/>
        <w:tabs>
          <w:tab w:val="left" w:pos="453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Style w:val="blk"/>
          <w:sz w:val="24"/>
          <w:szCs w:val="24"/>
        </w:rPr>
      </w:pPr>
      <w:r>
        <w:rPr>
          <w:rStyle w:val="blk"/>
          <w:sz w:val="24"/>
          <w:szCs w:val="24"/>
        </w:rPr>
        <w:t xml:space="preserve">                                                      </w:t>
      </w:r>
      <w:r w:rsidR="001000BC">
        <w:rPr>
          <w:rStyle w:val="blk"/>
          <w:sz w:val="24"/>
          <w:szCs w:val="24"/>
        </w:rPr>
        <w:t xml:space="preserve">        </w:t>
      </w:r>
      <w:r w:rsidR="001000BC" w:rsidRPr="001000BC">
        <w:rPr>
          <w:rStyle w:val="blk"/>
          <w:sz w:val="24"/>
          <w:szCs w:val="24"/>
        </w:rPr>
        <w:t>31</w:t>
      </w:r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Style w:val="blk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34" w:anchor="dst290" w:history="1">
        <w:r>
          <w:rPr>
            <w:rStyle w:val="a3"/>
            <w:color w:val="auto"/>
            <w:sz w:val="28"/>
            <w:szCs w:val="28"/>
            <w:u w:val="none"/>
          </w:rPr>
          <w:t>пунктом 4 части 1 статьи 7</w:t>
        </w:r>
      </w:hyperlink>
      <w:r>
        <w:rPr>
          <w:rStyle w:val="blk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835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</w:t>
      </w:r>
      <w:r>
        <w:rPr>
          <w:rStyle w:val="blk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5" w:anchor="dst100354" w:history="1">
        <w:r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>
        <w:rPr>
          <w:rStyle w:val="blk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835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</w:t>
      </w:r>
      <w:r>
        <w:rPr>
          <w:rStyle w:val="blk"/>
          <w:sz w:val="28"/>
          <w:szCs w:val="28"/>
        </w:rPr>
        <w:t>.</w:t>
      </w:r>
    </w:p>
    <w:p w:rsidR="00835CA4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r w:rsidR="003F6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частью 1.1</w:t>
      </w:r>
      <w:r w:rsidR="003F6F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3F6F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3F6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</w:p>
    <w:p w:rsidR="003F6F62" w:rsidRDefault="00A332B6" w:rsidP="00835CA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835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руководителя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</w:t>
      </w:r>
      <w:r w:rsidR="003F6F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предусмотренных</w:t>
      </w:r>
      <w:r w:rsidR="003F6F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частью </w:t>
      </w:r>
      <w:r w:rsidR="003F6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1.1 статьи 16 Федерального закона </w:t>
      </w:r>
    </w:p>
    <w:p w:rsidR="001000BC" w:rsidRPr="001000BC" w:rsidRDefault="001000BC" w:rsidP="001000BC">
      <w:pPr>
        <w:shd w:val="clear" w:color="auto" w:fill="FFFFFF"/>
        <w:tabs>
          <w:tab w:val="left" w:pos="4536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1000BC">
        <w:rPr>
          <w:rFonts w:ascii="Times New Roman" w:hAnsi="Times New Roman" w:cs="Times New Roman"/>
          <w:sz w:val="24"/>
          <w:szCs w:val="24"/>
        </w:rPr>
        <w:t>32</w:t>
      </w:r>
    </w:p>
    <w:p w:rsidR="00A332B6" w:rsidRDefault="00A332B6" w:rsidP="00835CA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F6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210-ФЗ, подаются руководителям этих организаций.</w:t>
      </w:r>
    </w:p>
    <w:p w:rsidR="00A332B6" w:rsidRDefault="00A332B6" w:rsidP="00A332B6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5.2.3.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личном приеме заявителя. Жалоба на решения и действия (бездействие) многофункционального центра, его руководителя и (или) работника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A332B6" w:rsidRDefault="00A332B6" w:rsidP="00A332B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5.2.4. Жалоба должна содержать: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а также организаций, предусмотренных частью 1.1 статьи 16 Федерального закона №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210-ФЗ, их руководителя и (или) работника, </w:t>
      </w:r>
      <w:r w:rsidR="00100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100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00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 (бездействие) которых обжалуются;</w:t>
      </w:r>
      <w:proofErr w:type="gramEnd"/>
    </w:p>
    <w:p w:rsidR="001000BC" w:rsidRPr="001000BC" w:rsidRDefault="001000BC" w:rsidP="001000BC">
      <w:pPr>
        <w:tabs>
          <w:tab w:val="left" w:pos="453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1000BC">
        <w:rPr>
          <w:rFonts w:ascii="Times New Roman" w:hAnsi="Times New Roman" w:cs="Times New Roman"/>
          <w:sz w:val="24"/>
          <w:szCs w:val="24"/>
        </w:rPr>
        <w:t>33</w:t>
      </w:r>
    </w:p>
    <w:p w:rsidR="00A332B6" w:rsidRDefault="00A332B6" w:rsidP="00A33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 за исключением случая, когда жалоба направляется с помощью портала федеральной государственной информационной системы, обеспечивающей процесс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с использованием информационно-телекоммуникационной сети "Интернет"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664A6D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а также организаций, предусмотренных </w:t>
      </w:r>
      <w:r w:rsidR="00664A6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частью 1.1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статьи 16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закона </w:t>
      </w:r>
    </w:p>
    <w:p w:rsidR="00A332B6" w:rsidRDefault="00A332B6" w:rsidP="00664A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6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210-ФЗ, или их работников, их руководителя и (или) работника;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решением,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а также организаций, предусмотренных частью 1.1 статьи 16 Федерального закона №210-ФЗ, их руководителя и (или) работника.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56785B" w:rsidRDefault="00A332B6" w:rsidP="0056785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5.2.5.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Приём жалоб в письменной форме осуществляется органом, предоставляющим муниципальную услугу, в месте предоставления муниципальной</w:t>
      </w:r>
      <w:r w:rsidR="005678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услуги (в</w:t>
      </w:r>
      <w:r w:rsidR="005678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месте, </w:t>
      </w:r>
      <w:r w:rsidR="005678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где заявитель подавал запрос на получение </w:t>
      </w:r>
      <w:proofErr w:type="gramEnd"/>
    </w:p>
    <w:p w:rsidR="0056785B" w:rsidRPr="0056785B" w:rsidRDefault="0056785B" w:rsidP="0056785B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56785B">
        <w:rPr>
          <w:rFonts w:ascii="Times New Roman" w:hAnsi="Times New Roman" w:cs="Times New Roman"/>
          <w:sz w:val="24"/>
          <w:szCs w:val="24"/>
        </w:rPr>
        <w:t>34</w:t>
      </w:r>
    </w:p>
    <w:p w:rsidR="00A332B6" w:rsidRDefault="00A332B6" w:rsidP="0056785B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приёма жалоб должно совпадать со временем предоставления муниципальных услуг.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5.2.6.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сети Интернет, включая официальный сайт органа, предоставляющего муниципальную услугу;</w:t>
      </w:r>
    </w:p>
    <w:p w:rsidR="0056785B" w:rsidRPr="0056785B" w:rsidRDefault="0056785B" w:rsidP="0056785B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56785B">
        <w:rPr>
          <w:rFonts w:ascii="Times New Roman" w:hAnsi="Times New Roman" w:cs="Times New Roman"/>
          <w:sz w:val="24"/>
          <w:szCs w:val="24"/>
        </w:rPr>
        <w:t>35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Единого портала, Регионального портала.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5.2.8.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E03B64" w:rsidRPr="006330C2" w:rsidRDefault="00A332B6" w:rsidP="006330C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330C2">
        <w:rPr>
          <w:rFonts w:ascii="Times New Roman" w:hAnsi="Times New Roman" w:cs="Times New Roman"/>
          <w:sz w:val="28"/>
          <w:szCs w:val="28"/>
        </w:rPr>
        <w:t xml:space="preserve">5.2.9. </w:t>
      </w:r>
      <w:r w:rsidR="00E03B64" w:rsidRPr="006330C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5.2.10. Заявитель вправе ознакомится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A332B6" w:rsidRDefault="00A332B6" w:rsidP="00A332B6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5.2.11.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</w:t>
      </w:r>
      <w:r w:rsidR="00537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</w:t>
      </w:r>
      <w:r w:rsidR="00537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210-ФЗ,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6785B" w:rsidRDefault="0056785B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6785B" w:rsidRPr="0056785B" w:rsidRDefault="0056785B" w:rsidP="0056785B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56785B">
        <w:rPr>
          <w:rFonts w:ascii="Times New Roman" w:hAnsi="Times New Roman" w:cs="Times New Roman"/>
          <w:sz w:val="24"/>
          <w:szCs w:val="24"/>
        </w:rPr>
        <w:t>36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приёме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5.2.12. По результатам рассмотрения жалобы принимается одно из следующих решений: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удовлетворении жалобы отказывается.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удовлетворении жалобы орган, предоставляющий муниципальную услугу,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6785B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36" w:anchor="dst100352" w:history="1">
        <w:r>
          <w:rPr>
            <w:rStyle w:val="a3"/>
            <w:color w:val="auto"/>
            <w:sz w:val="28"/>
            <w:szCs w:val="28"/>
            <w:u w:val="none"/>
          </w:rPr>
          <w:t>частью 1.1 статьи 16</w:t>
        </w:r>
      </w:hyperlink>
      <w:r>
        <w:rPr>
          <w:rStyle w:val="blk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37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</w:t>
      </w:r>
      <w:r>
        <w:rPr>
          <w:rStyle w:val="blk"/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</w:t>
      </w:r>
      <w:r w:rsidR="00AD6021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>за</w:t>
      </w:r>
      <w:r w:rsidR="00AD6021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 xml:space="preserve"> доставленные</w:t>
      </w:r>
      <w:r w:rsidR="00AD6021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</w:t>
      </w:r>
      <w:proofErr w:type="gramStart"/>
      <w:r>
        <w:rPr>
          <w:rStyle w:val="blk"/>
          <w:sz w:val="28"/>
          <w:szCs w:val="28"/>
        </w:rPr>
        <w:t>неудобства</w:t>
      </w:r>
      <w:proofErr w:type="gramEnd"/>
      <w:r>
        <w:rPr>
          <w:rStyle w:val="blk"/>
          <w:sz w:val="28"/>
          <w:szCs w:val="28"/>
        </w:rPr>
        <w:t xml:space="preserve"> </w:t>
      </w:r>
      <w:r w:rsidR="00AD6021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и </w:t>
      </w:r>
      <w:r w:rsidR="00AD6021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>указывается</w:t>
      </w:r>
      <w:r w:rsidR="00AD6021">
        <w:rPr>
          <w:rStyle w:val="blk"/>
          <w:sz w:val="28"/>
          <w:szCs w:val="28"/>
        </w:rPr>
        <w:t xml:space="preserve">   </w:t>
      </w:r>
      <w:r>
        <w:rPr>
          <w:rStyle w:val="blk"/>
          <w:sz w:val="28"/>
          <w:szCs w:val="28"/>
        </w:rPr>
        <w:t xml:space="preserve"> информация </w:t>
      </w:r>
      <w:r w:rsidR="00AD6021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о </w:t>
      </w:r>
    </w:p>
    <w:p w:rsidR="00AD6021" w:rsidRDefault="00AD6021" w:rsidP="00AD6021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Style w:val="blk"/>
          <w:sz w:val="28"/>
          <w:szCs w:val="28"/>
        </w:rPr>
      </w:pPr>
    </w:p>
    <w:p w:rsidR="00AD6021" w:rsidRPr="00AD6021" w:rsidRDefault="00AD6021" w:rsidP="00AD6021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Style w:val="blk"/>
          <w:sz w:val="24"/>
          <w:szCs w:val="24"/>
        </w:rPr>
      </w:pPr>
      <w:r>
        <w:rPr>
          <w:rStyle w:val="blk"/>
          <w:sz w:val="24"/>
          <w:szCs w:val="24"/>
        </w:rPr>
        <w:t xml:space="preserve">                                                                            </w:t>
      </w:r>
      <w:r w:rsidRPr="00AD6021">
        <w:rPr>
          <w:rStyle w:val="blk"/>
          <w:sz w:val="24"/>
          <w:szCs w:val="24"/>
        </w:rPr>
        <w:t>37</w:t>
      </w:r>
    </w:p>
    <w:p w:rsidR="00A332B6" w:rsidRDefault="00A332B6" w:rsidP="00AD6021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Style w:val="blk"/>
        </w:rPr>
      </w:pPr>
      <w:r>
        <w:rPr>
          <w:rStyle w:val="blk"/>
          <w:sz w:val="28"/>
          <w:szCs w:val="28"/>
        </w:rPr>
        <w:t xml:space="preserve">дальнейших </w:t>
      </w:r>
      <w:proofErr w:type="gramStart"/>
      <w:r>
        <w:rPr>
          <w:rStyle w:val="blk"/>
          <w:sz w:val="28"/>
          <w:szCs w:val="28"/>
        </w:rPr>
        <w:t>действиях</w:t>
      </w:r>
      <w:proofErr w:type="gramEnd"/>
      <w:r>
        <w:rPr>
          <w:rStyle w:val="blk"/>
          <w:sz w:val="28"/>
          <w:szCs w:val="28"/>
        </w:rPr>
        <w:t>, которые необходимо совершить заявителю в целях получения муниципальной услуги.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</w:pPr>
      <w:r>
        <w:rPr>
          <w:rStyle w:val="blk"/>
          <w:sz w:val="28"/>
          <w:szCs w:val="28"/>
        </w:rPr>
        <w:t xml:space="preserve">В случае признания </w:t>
      </w:r>
      <w:proofErr w:type="gramStart"/>
      <w:r>
        <w:rPr>
          <w:rStyle w:val="blk"/>
          <w:sz w:val="28"/>
          <w:szCs w:val="28"/>
        </w:rPr>
        <w:t>жалобы</w:t>
      </w:r>
      <w:proofErr w:type="gramEnd"/>
      <w:r>
        <w:rPr>
          <w:rStyle w:val="blk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5.2.14. В ответе по результатам рассмотрения жалобы указываются: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 услугу, многофункционального центра, привлекаемой организации учредителя многофункционального,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5.2.15.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подписью, вид которой установлен </w:t>
      </w:r>
      <w:hyperlink r:id="rId37" w:history="1">
        <w:r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5.2.16. Орган, предоставляющий муниципальную услугу, отказывает в удовлетворении жалобы в следующих случаях: </w:t>
      </w:r>
    </w:p>
    <w:p w:rsidR="00AD6021" w:rsidRPr="00AD6021" w:rsidRDefault="00AD6021" w:rsidP="00AD6021">
      <w:pPr>
        <w:tabs>
          <w:tab w:val="left" w:pos="453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AD6021">
        <w:rPr>
          <w:rFonts w:ascii="Times New Roman" w:hAnsi="Times New Roman" w:cs="Times New Roman"/>
          <w:sz w:val="24"/>
          <w:szCs w:val="24"/>
        </w:rPr>
        <w:t>38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5.2.17. Орган, предоставляющий муниципальную услугу, при получении письменной жалобы,  в которой содержится нецензурные либо оскорбительные выражения, угроз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5.2.18. В случае если текст письменной жалобы не поддается прочтению, ответ на жалобу не дается, о чем в течение 7 дней со дня регистрации жалобы сообщается гражданину, направившему жалобу, если его фамилия и почтовый адрес поддается прочтению. 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5.2.19. В случае если в отношении поступившей жалобы федеральным законом установлен иной порядок (процедура) подачи и рассмот</w:t>
      </w:r>
      <w:r w:rsidR="00584EC4">
        <w:rPr>
          <w:rFonts w:ascii="Times New Roman" w:hAnsi="Times New Roman" w:cs="Times New Roman"/>
          <w:sz w:val="28"/>
          <w:szCs w:val="28"/>
        </w:rPr>
        <w:t>рения жалоб, положения настоящего Административного р</w:t>
      </w:r>
      <w:r>
        <w:rPr>
          <w:rFonts w:ascii="Times New Roman" w:hAnsi="Times New Roman" w:cs="Times New Roman"/>
          <w:sz w:val="28"/>
          <w:szCs w:val="28"/>
        </w:rPr>
        <w:t>егламента не применяются, а заявитель уведомляется о том, что его жалоба будет рассмотрена в порядке и сроки, предусмотренные федеральным законом.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Порядок обжалования решения по жалобе.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A332B6" w:rsidRDefault="00A332B6" w:rsidP="00A332B6">
      <w:pPr>
        <w:spacing w:after="0" w:line="100" w:lineRule="atLeast"/>
        <w:jc w:val="center"/>
        <w:rPr>
          <w:rFonts w:ascii="Calibri" w:hAnsi="Calibri" w:cs="Calibri"/>
        </w:rPr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2632A8" w:rsidP="00C55015">
      <w:pPr>
        <w:spacing w:after="0" w:line="36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332B6" w:rsidRPr="002632A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332B6" w:rsidRPr="002632A8" w:rsidRDefault="002632A8" w:rsidP="00C55015">
      <w:pPr>
        <w:spacing w:after="0" w:line="36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5501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332B6" w:rsidRPr="002632A8">
        <w:rPr>
          <w:rFonts w:ascii="Times New Roman" w:hAnsi="Times New Roman" w:cs="Times New Roman"/>
          <w:sz w:val="24"/>
          <w:szCs w:val="24"/>
        </w:rPr>
        <w:t xml:space="preserve">к </w:t>
      </w:r>
      <w:r w:rsidR="00E71AE4">
        <w:rPr>
          <w:rFonts w:ascii="Times New Roman" w:hAnsi="Times New Roman" w:cs="Times New Roman"/>
          <w:sz w:val="24"/>
          <w:szCs w:val="24"/>
        </w:rPr>
        <w:t>А</w:t>
      </w:r>
      <w:r w:rsidR="00A332B6" w:rsidRPr="002632A8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 </w:t>
      </w:r>
    </w:p>
    <w:p w:rsidR="00A332B6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Начальнику Управления образования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(Ф.И.О)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Родителя (законного представителя)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(Фамилия Имя Отчество (полностью))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__________________________________________________________________ 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документ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удостоверяющий личность одного из родителей (законных представителей)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Телефоны (дом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моб</w:t>
      </w:r>
      <w:proofErr w:type="spellEnd"/>
      <w:r>
        <w:rPr>
          <w:rFonts w:ascii="Times New Roman" w:hAnsi="Times New Roman" w:cs="Times New Roman"/>
          <w:sz w:val="24"/>
          <w:szCs w:val="24"/>
        </w:rPr>
        <w:t>., раб.): 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Адрес (в том числе электронный (при наличии), телефон для направления информации</w:t>
      </w:r>
      <w:proofErr w:type="gramEnd"/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332B6" w:rsidRDefault="00A332B6" w:rsidP="00A332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C55015" w:rsidRDefault="00C55015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5015" w:rsidRDefault="00C55015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5015" w:rsidRDefault="00C55015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Я В Л Е Н И Е</w:t>
      </w:r>
    </w:p>
    <w:p w:rsidR="00492B5B" w:rsidRDefault="00492B5B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B5B" w:rsidRDefault="0092704E" w:rsidP="0092704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332B6">
        <w:rPr>
          <w:rFonts w:ascii="Times New Roman" w:hAnsi="Times New Roman" w:cs="Times New Roman"/>
          <w:sz w:val="24"/>
          <w:szCs w:val="24"/>
        </w:rPr>
        <w:t xml:space="preserve">Прошу принять на учет моего ребенка </w:t>
      </w:r>
    </w:p>
    <w:p w:rsidR="00492B5B" w:rsidRDefault="00492B5B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492B5B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(дата рождения, место проживания)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в_____________________________________________________________________________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(полное наименование образовательного учреждения, в соответствии с Уставом)</w:t>
      </w:r>
    </w:p>
    <w:p w:rsidR="00A332B6" w:rsidRDefault="0092704E" w:rsidP="0092704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332B6">
        <w:rPr>
          <w:rFonts w:ascii="Times New Roman" w:hAnsi="Times New Roman" w:cs="Times New Roman"/>
          <w:sz w:val="24"/>
          <w:szCs w:val="24"/>
        </w:rPr>
        <w:t xml:space="preserve">Являюсь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2B6">
        <w:rPr>
          <w:rFonts w:ascii="Times New Roman" w:hAnsi="Times New Roman" w:cs="Times New Roman"/>
          <w:sz w:val="24"/>
          <w:szCs w:val="24"/>
        </w:rPr>
        <w:t>родителем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332B6">
        <w:rPr>
          <w:rFonts w:ascii="Times New Roman" w:hAnsi="Times New Roman" w:cs="Times New Roman"/>
          <w:sz w:val="24"/>
          <w:szCs w:val="24"/>
        </w:rPr>
        <w:t xml:space="preserve"> (опекуном,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2B6">
        <w:rPr>
          <w:rFonts w:ascii="Times New Roman" w:hAnsi="Times New Roman" w:cs="Times New Roman"/>
          <w:sz w:val="24"/>
          <w:szCs w:val="24"/>
        </w:rPr>
        <w:t xml:space="preserve"> попечителем,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2B6">
        <w:rPr>
          <w:rFonts w:ascii="Times New Roman" w:hAnsi="Times New Roman" w:cs="Times New Roman"/>
          <w:sz w:val="24"/>
          <w:szCs w:val="24"/>
        </w:rPr>
        <w:t xml:space="preserve"> иным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2B6">
        <w:rPr>
          <w:rFonts w:ascii="Times New Roman" w:hAnsi="Times New Roman" w:cs="Times New Roman"/>
          <w:sz w:val="24"/>
          <w:szCs w:val="24"/>
        </w:rPr>
        <w:t xml:space="preserve">законным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332B6">
        <w:rPr>
          <w:rFonts w:ascii="Times New Roman" w:hAnsi="Times New Roman" w:cs="Times New Roman"/>
          <w:sz w:val="24"/>
          <w:szCs w:val="24"/>
        </w:rPr>
        <w:t xml:space="preserve">представителем ребенка) в соответствии </w:t>
      </w:r>
      <w:proofErr w:type="gramStart"/>
      <w:r w:rsidR="00A332B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332B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8A3D19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(свидетельство о рождении ребенка, решение об установлении опеки, попечительства, свидетельство об установлении отцовства,</w:t>
      </w:r>
      <w:proofErr w:type="gramEnd"/>
    </w:p>
    <w:p w:rsidR="008A3D19" w:rsidRDefault="008A3D19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A46AF" w:rsidRDefault="001A46AF" w:rsidP="001A46AF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____________________________________________________________________________________________________________________</w:t>
      </w:r>
    </w:p>
    <w:p w:rsidR="001A46AF" w:rsidRDefault="001A46AF" w:rsidP="001A46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другие документы)</w:t>
      </w:r>
    </w:p>
    <w:p w:rsidR="001A46AF" w:rsidRDefault="001A46AF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8A3D19" w:rsidP="008A3D1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332B6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(вид документа, номер, дата выдачи, кем выдан)</w:t>
      </w:r>
    </w:p>
    <w:p w:rsidR="00A332B6" w:rsidRDefault="00A332B6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32B6" w:rsidRDefault="00A332B6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32B6" w:rsidRDefault="00A332B6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32B6" w:rsidRDefault="00A332B6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3D19" w:rsidRDefault="008A3D19" w:rsidP="008A3D19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Дата заполнения «</w:t>
      </w:r>
      <w:r w:rsidR="00461D2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» ____________ 20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3D19" w:rsidRDefault="008A3D19" w:rsidP="008A3D1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A3D19" w:rsidRDefault="008A3D19" w:rsidP="008A3D1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02D17" w:rsidRDefault="00702D17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D17" w:rsidRDefault="00702D17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D17" w:rsidRPr="004667CF" w:rsidRDefault="00702D17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2B6" w:rsidRPr="004667CF" w:rsidRDefault="00A332B6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7CF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4667CF" w:rsidRDefault="004667CF" w:rsidP="00A332B6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32B6" w:rsidRDefault="004667CF" w:rsidP="004667CF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Я,</w:t>
      </w:r>
      <w:r w:rsidR="00A332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A332B6" w:rsidRDefault="004667CF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</w:t>
      </w:r>
      <w:r w:rsidR="00A332B6">
        <w:rPr>
          <w:rFonts w:ascii="Times New Roman" w:hAnsi="Times New Roman" w:cs="Times New Roman"/>
          <w:sz w:val="24"/>
          <w:szCs w:val="24"/>
          <w:vertAlign w:val="superscript"/>
        </w:rPr>
        <w:t>(ФИО родителя или законного представителя)</w:t>
      </w:r>
    </w:p>
    <w:p w:rsidR="00E67556" w:rsidRDefault="00A332B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адресу_____________________________________________________ телефон _____________________________</w:t>
      </w:r>
      <w:r w:rsidR="00D7703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 в соответствии с требованиями статьи 9 Федерального закона от 27.07.2006г. «О персональных данных» №152 – ФЗ подтверждаю свое согласие на об</w:t>
      </w:r>
      <w:r w:rsidR="00F31416">
        <w:rPr>
          <w:rFonts w:ascii="Times New Roman" w:hAnsi="Times New Roman" w:cs="Times New Roman"/>
          <w:sz w:val="24"/>
          <w:szCs w:val="24"/>
        </w:rPr>
        <w:t xml:space="preserve">работку Управлением </w:t>
      </w:r>
      <w:r w:rsidR="00D7703B">
        <w:rPr>
          <w:rFonts w:ascii="Times New Roman" w:hAnsi="Times New Roman" w:cs="Times New Roman"/>
          <w:sz w:val="24"/>
          <w:szCs w:val="24"/>
        </w:rPr>
        <w:t xml:space="preserve"> </w:t>
      </w:r>
      <w:r w:rsidR="00F31416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D77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F31416">
        <w:rPr>
          <w:rFonts w:ascii="Times New Roman" w:hAnsi="Times New Roman" w:cs="Times New Roman"/>
          <w:sz w:val="24"/>
          <w:szCs w:val="24"/>
        </w:rPr>
        <w:t>и</w:t>
      </w:r>
      <w:r w:rsidR="00D7703B">
        <w:rPr>
          <w:rFonts w:ascii="Times New Roman" w:hAnsi="Times New Roman" w:cs="Times New Roman"/>
          <w:sz w:val="24"/>
          <w:szCs w:val="24"/>
        </w:rPr>
        <w:t xml:space="preserve">  </w:t>
      </w:r>
      <w:r w:rsidR="00F31416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D7703B">
        <w:rPr>
          <w:rFonts w:ascii="Times New Roman" w:hAnsi="Times New Roman" w:cs="Times New Roman"/>
          <w:sz w:val="24"/>
          <w:szCs w:val="24"/>
        </w:rPr>
        <w:t xml:space="preserve">   </w:t>
      </w:r>
      <w:r w:rsidR="00F31416">
        <w:rPr>
          <w:rFonts w:ascii="Times New Roman" w:hAnsi="Times New Roman" w:cs="Times New Roman"/>
          <w:sz w:val="24"/>
          <w:szCs w:val="24"/>
        </w:rPr>
        <w:t>Вятские Поляны</w:t>
      </w:r>
      <w:r w:rsidR="007105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моих </w:t>
      </w:r>
      <w:r w:rsidR="00157AEB">
        <w:rPr>
          <w:rFonts w:ascii="Times New Roman" w:hAnsi="Times New Roman" w:cs="Times New Roman"/>
          <w:sz w:val="24"/>
          <w:szCs w:val="24"/>
        </w:rPr>
        <w:t xml:space="preserve">персональных </w:t>
      </w:r>
      <w:r w:rsidR="00710503" w:rsidRPr="00710503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D102AC">
        <w:rPr>
          <w:rFonts w:ascii="Times New Roman" w:hAnsi="Times New Roman" w:cs="Times New Roman"/>
          <w:sz w:val="24"/>
          <w:szCs w:val="24"/>
        </w:rPr>
        <w:t>________________________</w:t>
      </w:r>
      <w:r w:rsidR="007A4EF5">
        <w:rPr>
          <w:rFonts w:ascii="Times New Roman" w:hAnsi="Times New Roman" w:cs="Times New Roman"/>
          <w:sz w:val="24"/>
          <w:szCs w:val="24"/>
        </w:rPr>
        <w:t>_</w:t>
      </w:r>
    </w:p>
    <w:p w:rsidR="00E67556" w:rsidRDefault="00E6755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2AC">
        <w:rPr>
          <w:rFonts w:ascii="Times New Roman" w:hAnsi="Times New Roman" w:cs="Times New Roman"/>
          <w:sz w:val="20"/>
          <w:szCs w:val="20"/>
        </w:rPr>
        <w:t>ФИО родителей, место проживания, телефон, справки и документы, подтверждающие первоочередной</w:t>
      </w:r>
    </w:p>
    <w:p w:rsidR="00E67556" w:rsidRDefault="00E6755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02AC" w:rsidRDefault="007A4EF5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710503" w:rsidRPr="00710503">
        <w:rPr>
          <w:rFonts w:ascii="Times New Roman" w:hAnsi="Times New Roman" w:cs="Times New Roman"/>
          <w:sz w:val="24"/>
          <w:szCs w:val="24"/>
        </w:rPr>
        <w:t>_</w:t>
      </w:r>
    </w:p>
    <w:p w:rsidR="007A4EF5" w:rsidRDefault="00A332B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02AC">
        <w:rPr>
          <w:rFonts w:ascii="Times New Roman" w:hAnsi="Times New Roman" w:cs="Times New Roman"/>
          <w:sz w:val="20"/>
          <w:szCs w:val="20"/>
        </w:rPr>
        <w:t xml:space="preserve"> (внеочередной) приём в </w:t>
      </w:r>
      <w:r w:rsidR="0061298A" w:rsidRPr="00D102AC">
        <w:rPr>
          <w:rFonts w:ascii="Times New Roman" w:hAnsi="Times New Roman" w:cs="Times New Roman"/>
          <w:sz w:val="20"/>
          <w:szCs w:val="20"/>
        </w:rPr>
        <w:t>о</w:t>
      </w:r>
      <w:r w:rsidR="00732D47" w:rsidRPr="00D102AC">
        <w:rPr>
          <w:rFonts w:ascii="Times New Roman" w:hAnsi="Times New Roman" w:cs="Times New Roman"/>
          <w:sz w:val="20"/>
          <w:szCs w:val="20"/>
        </w:rPr>
        <w:t>бразовательную организацию дошкольного образования</w:t>
      </w:r>
    </w:p>
    <w:p w:rsidR="007A4EF5" w:rsidRDefault="007A4EF5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503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7A4EF5">
        <w:rPr>
          <w:rFonts w:ascii="Times New Roman" w:hAnsi="Times New Roman" w:cs="Times New Roman"/>
          <w:sz w:val="24"/>
          <w:szCs w:val="24"/>
        </w:rPr>
        <w:t>п</w:t>
      </w:r>
      <w:r w:rsidRPr="00710503">
        <w:rPr>
          <w:rFonts w:ascii="Times New Roman" w:hAnsi="Times New Roman" w:cs="Times New Roman"/>
          <w:sz w:val="24"/>
          <w:szCs w:val="24"/>
        </w:rPr>
        <w:t>ерсональных данных несовершеннолетнег</w:t>
      </w:r>
      <w:proofErr w:type="gramStart"/>
      <w:r w:rsidRPr="00710503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710503">
        <w:rPr>
          <w:rFonts w:ascii="Times New Roman" w:hAnsi="Times New Roman" w:cs="Times New Roman"/>
          <w:sz w:val="24"/>
          <w:szCs w:val="24"/>
        </w:rPr>
        <w:t>-ей)</w:t>
      </w:r>
    </w:p>
    <w:p w:rsidR="00D7703B" w:rsidRDefault="00D7703B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556" w:rsidRPr="00710503" w:rsidRDefault="00E67556" w:rsidP="00710503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332B6" w:rsidRPr="00E67556" w:rsidRDefault="00A332B6" w:rsidP="00A332B6">
      <w:pPr>
        <w:tabs>
          <w:tab w:val="left" w:pos="1800"/>
          <w:tab w:val="center" w:pos="5074"/>
          <w:tab w:val="right" w:pos="101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67556">
        <w:rPr>
          <w:rFonts w:ascii="Times New Roman" w:hAnsi="Times New Roman" w:cs="Times New Roman"/>
          <w:sz w:val="24"/>
          <w:szCs w:val="24"/>
        </w:rPr>
        <w:tab/>
      </w:r>
      <w:r w:rsidR="00D7703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E67556">
        <w:rPr>
          <w:rFonts w:ascii="Times New Roman" w:hAnsi="Times New Roman" w:cs="Times New Roman"/>
          <w:sz w:val="24"/>
          <w:szCs w:val="24"/>
          <w:vertAlign w:val="superscript"/>
        </w:rPr>
        <w:t>(ФИО ребенка)</w:t>
      </w:r>
      <w:r w:rsidRPr="00E67556">
        <w:rPr>
          <w:rFonts w:ascii="Times New Roman" w:hAnsi="Times New Roman" w:cs="Times New Roman"/>
          <w:sz w:val="24"/>
          <w:szCs w:val="24"/>
          <w:vertAlign w:val="superscript"/>
        </w:rPr>
        <w:tab/>
      </w:r>
    </w:p>
    <w:p w:rsidR="00A332B6" w:rsidRPr="00E6755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556">
        <w:rPr>
          <w:rFonts w:ascii="Times New Roman" w:hAnsi="Times New Roman" w:cs="Times New Roman"/>
          <w:sz w:val="24"/>
          <w:szCs w:val="24"/>
        </w:rPr>
        <w:t xml:space="preserve">с целью внесения моего ребенка в единую систему учета детей, нуждающихся в услугах дошкольного образования, для дальнейшего получения права на посещение </w:t>
      </w:r>
      <w:r w:rsidR="00F31416" w:rsidRPr="00E67556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E67556">
        <w:rPr>
          <w:rFonts w:ascii="Times New Roman" w:hAnsi="Times New Roman" w:cs="Times New Roman"/>
          <w:sz w:val="24"/>
          <w:szCs w:val="24"/>
        </w:rPr>
        <w:t>.</w:t>
      </w:r>
    </w:p>
    <w:p w:rsidR="00A332B6" w:rsidRDefault="00A332B6" w:rsidP="00A332B6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Предоставляю ответственным операторам право осуществлять все действия с моими персональными данными посредством внесения их в электронную базу, включая сбор, систематизацию, накопление, хранение, обновление, изменение, использование, уничтожение. Оператор вправе обработать персональные данные мои и моего несовершеннолетнего ребенка, включая их в списки и отчетные формы, а так же передавать их уполномоченным органам.</w:t>
      </w:r>
    </w:p>
    <w:p w:rsidR="00A332B6" w:rsidRPr="00940C3B" w:rsidRDefault="00A332B6" w:rsidP="00A332B6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40C3B">
        <w:rPr>
          <w:rFonts w:ascii="Times New Roman" w:hAnsi="Times New Roman" w:cs="Times New Roman"/>
          <w:sz w:val="24"/>
          <w:szCs w:val="24"/>
        </w:rPr>
        <w:t>Хранение персональных данных осуществляется не дольше, чем этого требуют цели их обработки.</w:t>
      </w:r>
    </w:p>
    <w:p w:rsidR="00A332B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дано мной _____________________________ и действует бессрочно.</w:t>
      </w:r>
    </w:p>
    <w:p w:rsidR="00A332B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>(дата)</w:t>
      </w:r>
    </w:p>
    <w:p w:rsidR="00A332B6" w:rsidRDefault="00A332B6" w:rsidP="00A332B6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мною в адрес оператора. Подтверждаю, что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а) с Положением о защите персональных данных и положениями Федерального закона от 27 июля 2006года </w:t>
      </w:r>
      <w:r w:rsidR="00D97A3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№152-ФЗ «О персональных данных», права и обязанности в области защиты персональных данных мне разъяснены.</w:t>
      </w:r>
    </w:p>
    <w:p w:rsidR="00A332B6" w:rsidRDefault="00A332B6" w:rsidP="00A332B6">
      <w:pPr>
        <w:tabs>
          <w:tab w:val="left" w:pos="180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ответственности за достоверность представленных сведений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(-а)</w:t>
      </w:r>
    </w:p>
    <w:p w:rsidR="00A332B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C3B" w:rsidRDefault="00940C3B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tabs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Дата заполнения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» ____________ 20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332B6" w:rsidRDefault="00A332B6" w:rsidP="00A332B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jc w:val="center"/>
        <w:rPr>
          <w:rFonts w:ascii="Calibri" w:hAnsi="Calibri" w:cs="Calibri"/>
        </w:rPr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A332B6" w:rsidRDefault="00A332B6" w:rsidP="00A332B6">
      <w:pPr>
        <w:spacing w:after="0" w:line="100" w:lineRule="atLeast"/>
        <w:jc w:val="center"/>
      </w:pPr>
    </w:p>
    <w:p w:rsidR="00481033" w:rsidRDefault="00481033" w:rsidP="00A332B6">
      <w:pPr>
        <w:spacing w:after="0" w:line="100" w:lineRule="atLeast"/>
        <w:jc w:val="center"/>
      </w:pPr>
    </w:p>
    <w:p w:rsidR="00A332B6" w:rsidRPr="00481033" w:rsidRDefault="00481033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332B6" w:rsidRPr="0048103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A332B6" w:rsidRPr="00481033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Pr="00481033" w:rsidRDefault="00481033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71AE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71AE4">
        <w:rPr>
          <w:rFonts w:ascii="Times New Roman" w:hAnsi="Times New Roman" w:cs="Times New Roman"/>
          <w:sz w:val="24"/>
          <w:szCs w:val="24"/>
        </w:rPr>
        <w:t>к А</w:t>
      </w:r>
      <w:r w:rsidR="00A332B6" w:rsidRPr="00481033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 </w:t>
      </w:r>
    </w:p>
    <w:p w:rsidR="00A332B6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34"/>
        <w:gridCol w:w="4836"/>
      </w:tblGrid>
      <w:tr w:rsidR="00A332B6" w:rsidTr="00A332B6">
        <w:trPr>
          <w:trHeight w:val="2019"/>
        </w:trPr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32B6" w:rsidRDefault="00A33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</w:rPr>
              <w:t>Исходящий штамп</w:t>
            </w:r>
          </w:p>
        </w:tc>
        <w:tc>
          <w:tcPr>
            <w:tcW w:w="483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332B6" w:rsidRDefault="00A332B6">
            <w:pPr>
              <w:tabs>
                <w:tab w:val="left" w:pos="4569"/>
              </w:tabs>
              <w:spacing w:after="0" w:line="240" w:lineRule="auto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</w:t>
            </w:r>
          </w:p>
          <w:p w:rsidR="00A332B6" w:rsidRDefault="00A332B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vertAlign w:val="superscript"/>
                <w:lang w:eastAsia="ar-SA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Ф.И.О. заявителя</w:t>
            </w:r>
          </w:p>
        </w:tc>
      </w:tr>
    </w:tbl>
    <w:p w:rsidR="00A332B6" w:rsidRDefault="00A332B6" w:rsidP="00A332B6">
      <w:pPr>
        <w:spacing w:after="0" w:line="240" w:lineRule="auto"/>
        <w:rPr>
          <w:rFonts w:ascii="Calibri" w:hAnsi="Calibri" w:cs="Calibri"/>
          <w:kern w:val="2"/>
          <w:lang w:eastAsia="ar-SA"/>
        </w:rPr>
      </w:pPr>
    </w:p>
    <w:p w:rsidR="00481033" w:rsidRDefault="00481033" w:rsidP="00A332B6">
      <w:pPr>
        <w:spacing w:after="0" w:line="240" w:lineRule="auto"/>
        <w:rPr>
          <w:rFonts w:ascii="Calibri" w:hAnsi="Calibri" w:cs="Calibri"/>
          <w:kern w:val="2"/>
          <w:lang w:eastAsia="ar-SA"/>
        </w:rPr>
      </w:pPr>
    </w:p>
    <w:p w:rsidR="00481033" w:rsidRDefault="00481033" w:rsidP="00A332B6">
      <w:pPr>
        <w:spacing w:after="0" w:line="240" w:lineRule="auto"/>
        <w:rPr>
          <w:rFonts w:ascii="Calibri" w:hAnsi="Calibri" w:cs="Calibri"/>
          <w:kern w:val="2"/>
          <w:lang w:eastAsia="ar-SA"/>
        </w:rPr>
      </w:pPr>
    </w:p>
    <w:p w:rsidR="00481033" w:rsidRDefault="00481033" w:rsidP="00A332B6">
      <w:pPr>
        <w:spacing w:after="0" w:line="240" w:lineRule="auto"/>
        <w:rPr>
          <w:rFonts w:ascii="Calibri" w:hAnsi="Calibri" w:cs="Calibri"/>
          <w:kern w:val="2"/>
          <w:lang w:eastAsia="ar-SA"/>
        </w:rPr>
      </w:pP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 приеме документов 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100" w:lineRule="atLeast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уведомляем Вас о том, что документы, представленные для предоставления муниципальной услуги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81033">
        <w:rPr>
          <w:rFonts w:ascii="Times New Roman" w:hAnsi="Times New Roman" w:cs="Times New Roman"/>
          <w:color w:val="000000"/>
          <w:sz w:val="28"/>
          <w:szCs w:val="28"/>
        </w:rPr>
        <w:t xml:space="preserve">Учет детей, подлежащих </w:t>
      </w:r>
      <w:proofErr w:type="gramStart"/>
      <w:r w:rsidR="00481033">
        <w:rPr>
          <w:rFonts w:ascii="Times New Roman" w:hAnsi="Times New Roman" w:cs="Times New Roman"/>
          <w:color w:val="000000"/>
          <w:sz w:val="28"/>
          <w:szCs w:val="28"/>
        </w:rPr>
        <w:t>обучению по</w:t>
      </w:r>
      <w:proofErr w:type="gramEnd"/>
      <w:r w:rsidR="0048103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приняты: </w:t>
      </w:r>
    </w:p>
    <w:p w:rsidR="00A332B6" w:rsidRDefault="00A332B6" w:rsidP="00A332B6">
      <w:pPr>
        <w:tabs>
          <w:tab w:val="left" w:pos="9354"/>
        </w:tabs>
        <w:spacing w:after="0" w:line="360" w:lineRule="auto"/>
        <w:jc w:val="both"/>
        <w:rPr>
          <w:rFonts w:ascii="Calibri" w:hAnsi="Calibri" w:cs="Calibri"/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A332B6" w:rsidRDefault="00A332B6" w:rsidP="00A332B6">
      <w:pPr>
        <w:tabs>
          <w:tab w:val="left" w:pos="9354"/>
        </w:tabs>
        <w:spacing w:after="0"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A332B6" w:rsidRDefault="00A332B6" w:rsidP="00A332B6">
      <w:pPr>
        <w:tabs>
          <w:tab w:val="left" w:pos="9354"/>
        </w:tabs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A332B6" w:rsidRDefault="00A332B6" w:rsidP="00A332B6">
      <w:pPr>
        <w:spacing w:after="0" w:line="240" w:lineRule="auto"/>
        <w:rPr>
          <w:sz w:val="28"/>
          <w:szCs w:val="28"/>
        </w:rPr>
      </w:pPr>
    </w:p>
    <w:p w:rsidR="00A332B6" w:rsidRDefault="00A332B6" w:rsidP="00A332B6">
      <w:pPr>
        <w:spacing w:after="0" w:line="240" w:lineRule="auto"/>
      </w:pPr>
    </w:p>
    <w:p w:rsidR="00A332B6" w:rsidRDefault="00A332B6" w:rsidP="00A332B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108" w:type="dxa"/>
        <w:tblLook w:val="00A0"/>
      </w:tblPr>
      <w:tblGrid>
        <w:gridCol w:w="3420"/>
        <w:gridCol w:w="284"/>
        <w:gridCol w:w="1696"/>
        <w:gridCol w:w="1440"/>
        <w:gridCol w:w="2700"/>
      </w:tblGrid>
      <w:tr w:rsidR="00A332B6" w:rsidTr="00A332B6"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>
            <w:pPr>
              <w:suppressAutoHyphens/>
              <w:ind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A332B6" w:rsidTr="00A332B6"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Уполномоченное должностное лицо</w:t>
            </w:r>
          </w:p>
        </w:tc>
        <w:tc>
          <w:tcPr>
            <w:tcW w:w="284" w:type="dxa"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440" w:type="dxa"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</w:tr>
    </w:tbl>
    <w:p w:rsidR="00A332B6" w:rsidRDefault="00A332B6" w:rsidP="00A332B6">
      <w:pPr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W w:w="2700" w:type="dxa"/>
        <w:tblInd w:w="108" w:type="dxa"/>
        <w:tblLook w:val="00A0"/>
      </w:tblPr>
      <w:tblGrid>
        <w:gridCol w:w="2160"/>
        <w:gridCol w:w="540"/>
      </w:tblGrid>
      <w:tr w:rsidR="00A332B6" w:rsidTr="00A332B6"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0" w:type="dxa"/>
            <w:hideMark/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332B6" w:rsidTr="00A332B6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540" w:type="dxa"/>
          </w:tcPr>
          <w:p w:rsidR="00A332B6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A332B6" w:rsidRPr="00076D88" w:rsidRDefault="00A332B6" w:rsidP="00A332B6">
      <w:pPr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076D88">
        <w:rPr>
          <w:rFonts w:ascii="Times New Roman" w:hAnsi="Times New Roman" w:cs="Times New Roman"/>
          <w:sz w:val="24"/>
          <w:szCs w:val="24"/>
        </w:rPr>
        <w:t>Дата направления по почте или электронной почте «___»__________________20___</w:t>
      </w:r>
    </w:p>
    <w:p w:rsidR="00A332B6" w:rsidRPr="00076D88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4"/>
          <w:szCs w:val="24"/>
        </w:rPr>
      </w:pPr>
    </w:p>
    <w:p w:rsidR="00A332B6" w:rsidRPr="00076D88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58186F" w:rsidRDefault="0058186F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Pr="00CE56C0" w:rsidRDefault="00CE56C0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332B6" w:rsidRPr="00CE56C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A332B6" w:rsidRPr="00CE56C0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Pr="00CE56C0" w:rsidRDefault="00CE56C0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CE56C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71AE4">
        <w:rPr>
          <w:rFonts w:ascii="Times New Roman" w:hAnsi="Times New Roman" w:cs="Times New Roman"/>
          <w:sz w:val="24"/>
          <w:szCs w:val="24"/>
        </w:rPr>
        <w:t>к А</w:t>
      </w:r>
      <w:r w:rsidR="00A332B6" w:rsidRPr="00CE56C0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 </w:t>
      </w:r>
    </w:p>
    <w:p w:rsidR="00A332B6" w:rsidRDefault="00A332B6" w:rsidP="00A332B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32B6" w:rsidRDefault="00A332B6" w:rsidP="00A332B6">
      <w:pPr>
        <w:spacing w:after="0" w:line="240" w:lineRule="auto"/>
        <w:rPr>
          <w:rFonts w:ascii="Verdana" w:hAnsi="Verdana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35"/>
        <w:gridCol w:w="4836"/>
      </w:tblGrid>
      <w:tr w:rsidR="00A332B6" w:rsidTr="00A332B6">
        <w:trPr>
          <w:trHeight w:val="201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32B6" w:rsidRDefault="00A33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</w:rP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332B6" w:rsidRDefault="00A332B6">
            <w:pPr>
              <w:tabs>
                <w:tab w:val="left" w:pos="4569"/>
              </w:tabs>
              <w:spacing w:after="0" w:line="240" w:lineRule="auto"/>
              <w:rPr>
                <w:rFonts w:ascii="Times New Roman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</w:t>
            </w:r>
          </w:p>
          <w:p w:rsidR="00A332B6" w:rsidRDefault="00A332B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vertAlign w:val="superscript"/>
                <w:lang w:eastAsia="ar-SA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Ф.И.О. заявителя</w:t>
            </w:r>
          </w:p>
        </w:tc>
      </w:tr>
    </w:tbl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A43" w:rsidRDefault="009B0A43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0A43" w:rsidRDefault="009B0A43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Pr="00140ACD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ACD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A332B6" w:rsidRDefault="00A332B6" w:rsidP="00A332B6">
      <w:pPr>
        <w:pStyle w:val="ConsPlusNormal0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pStyle w:val="ConsPlusNormal0"/>
        <w:widowControl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заявления, зарегистрированного Управлением образования</w:t>
      </w:r>
      <w:r w:rsidR="007B359E">
        <w:rPr>
          <w:rFonts w:ascii="Times New Roman" w:hAnsi="Times New Roman" w:cs="Times New Roman"/>
          <w:sz w:val="24"/>
          <w:szCs w:val="24"/>
        </w:rPr>
        <w:t xml:space="preserve"> администрации города Вятские Поляны, </w:t>
      </w:r>
      <w:proofErr w:type="gramStart"/>
      <w:r w:rsidR="007B359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 №</w:t>
      </w:r>
      <w:r w:rsidR="00F030B1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, уведомляем  ___________________________________________________________</w:t>
      </w:r>
      <w:r w:rsidR="009B0A4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A332B6" w:rsidRDefault="00A332B6" w:rsidP="00A332B6">
      <w:pPr>
        <w:pStyle w:val="ConsPlusNormal0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(ФИО одного из родителей (законного представителя))</w:t>
      </w:r>
    </w:p>
    <w:p w:rsidR="00A332B6" w:rsidRDefault="00A332B6" w:rsidP="00A332B6">
      <w:pPr>
        <w:pStyle w:val="ConsPlusNormal0"/>
        <w:widowControl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том, что данные о ___________________________________________________________</w:t>
      </w:r>
    </w:p>
    <w:p w:rsidR="00A332B6" w:rsidRDefault="00A332B6" w:rsidP="00A332B6">
      <w:pPr>
        <w:pStyle w:val="ConsPlusNormal0"/>
        <w:widowControl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 ребенка)</w:t>
      </w:r>
    </w:p>
    <w:p w:rsidR="00A332B6" w:rsidRDefault="00A332B6" w:rsidP="00263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внесены   в  журнал  учёта </w:t>
      </w:r>
      <w:r w:rsidRPr="00153BD7">
        <w:rPr>
          <w:rFonts w:ascii="Times New Roman" w:hAnsi="Times New Roman" w:cs="Times New Roman"/>
          <w:sz w:val="24"/>
          <w:szCs w:val="24"/>
        </w:rPr>
        <w:t>детей</w:t>
      </w:r>
      <w:r w:rsidR="00153BD7">
        <w:rPr>
          <w:rFonts w:ascii="Times New Roman" w:hAnsi="Times New Roman" w:cs="Times New Roman"/>
          <w:sz w:val="24"/>
          <w:szCs w:val="24"/>
        </w:rPr>
        <w:t>,</w:t>
      </w:r>
      <w:r w:rsidRPr="00153BD7">
        <w:rPr>
          <w:rFonts w:ascii="Times New Roman" w:hAnsi="Times New Roman" w:cs="Times New Roman"/>
          <w:sz w:val="24"/>
          <w:szCs w:val="24"/>
        </w:rPr>
        <w:t xml:space="preserve"> </w:t>
      </w:r>
      <w:r w:rsidR="00153BD7" w:rsidRPr="00153BD7">
        <w:rPr>
          <w:rFonts w:ascii="Times New Roman" w:hAnsi="Times New Roman" w:cs="Times New Roman"/>
          <w:color w:val="000000"/>
          <w:sz w:val="24"/>
          <w:szCs w:val="24"/>
        </w:rPr>
        <w:t xml:space="preserve">подлежащих </w:t>
      </w:r>
      <w:proofErr w:type="gramStart"/>
      <w:r w:rsidR="00153BD7" w:rsidRPr="00153BD7">
        <w:rPr>
          <w:rFonts w:ascii="Times New Roman" w:hAnsi="Times New Roman" w:cs="Times New Roman"/>
          <w:color w:val="000000"/>
          <w:sz w:val="24"/>
          <w:szCs w:val="24"/>
        </w:rPr>
        <w:t>обучению по</w:t>
      </w:r>
      <w:proofErr w:type="gramEnd"/>
      <w:r w:rsidR="00153BD7" w:rsidRPr="00153BD7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C303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внесения данных:________________________</w:t>
      </w:r>
    </w:p>
    <w:p w:rsidR="00A332B6" w:rsidRDefault="00A332B6" w:rsidP="00C303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Регистрационный номер:______________________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3EC" w:rsidRDefault="00A332B6" w:rsidP="00C30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Должностное лицо</w:t>
      </w:r>
      <w:r w:rsidR="00C303EC">
        <w:rPr>
          <w:rFonts w:ascii="Times New Roman" w:hAnsi="Times New Roman" w:cs="Times New Roman"/>
          <w:sz w:val="24"/>
          <w:szCs w:val="24"/>
        </w:rPr>
        <w:t>____________________________      ______________________________</w:t>
      </w:r>
    </w:p>
    <w:p w:rsidR="00A332B6" w:rsidRDefault="00C303EC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A332B6">
        <w:rPr>
          <w:rFonts w:ascii="Times New Roman" w:hAnsi="Times New Roman" w:cs="Times New Roman"/>
          <w:sz w:val="24"/>
          <w:szCs w:val="24"/>
        </w:rPr>
        <w:t xml:space="preserve"> подпись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332B6">
        <w:rPr>
          <w:rFonts w:ascii="Times New Roman" w:hAnsi="Times New Roman" w:cs="Times New Roman"/>
          <w:sz w:val="24"/>
          <w:szCs w:val="24"/>
        </w:rPr>
        <w:t xml:space="preserve">  расшифровка подписи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Экземпляр уведомления получил 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 личном обращении)                _____________________________________________</w:t>
      </w:r>
    </w:p>
    <w:p w:rsidR="00A332B6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</w:t>
      </w:r>
      <w:r>
        <w:rPr>
          <w:rFonts w:ascii="Times New Roman" w:hAnsi="Times New Roman" w:cs="Times New Roman"/>
          <w:sz w:val="20"/>
          <w:szCs w:val="20"/>
        </w:rPr>
        <w:t>подпись заявителя с расшифровкой и указанием даты)</w:t>
      </w: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дата направления по почте или электронной почте  «___»___________________20   г.</w:t>
      </w:r>
    </w:p>
    <w:p w:rsidR="00A332B6" w:rsidRDefault="00A332B6" w:rsidP="00A332B6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58186F" w:rsidRDefault="0058186F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58186F" w:rsidRDefault="0058186F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Default="00A332B6" w:rsidP="00A332B6">
      <w:pPr>
        <w:spacing w:after="0" w:line="100" w:lineRule="atLeast"/>
        <w:ind w:left="3261" w:firstLine="708"/>
        <w:rPr>
          <w:rFonts w:ascii="Times New Roman" w:hAnsi="Times New Roman" w:cs="Times New Roman"/>
          <w:sz w:val="28"/>
          <w:szCs w:val="28"/>
        </w:rPr>
      </w:pPr>
    </w:p>
    <w:p w:rsidR="00A332B6" w:rsidRPr="00541F76" w:rsidRDefault="00D4605B" w:rsidP="00541F76">
      <w:pPr>
        <w:spacing w:after="0" w:line="240" w:lineRule="auto"/>
        <w:ind w:left="3261" w:firstLine="708"/>
        <w:rPr>
          <w:rFonts w:ascii="Times New Roman" w:hAnsi="Times New Roman" w:cs="Times New Roman"/>
          <w:sz w:val="24"/>
          <w:szCs w:val="24"/>
        </w:rPr>
      </w:pPr>
      <w:r w:rsidRPr="00541F7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41F76">
        <w:rPr>
          <w:rFonts w:ascii="Times New Roman" w:hAnsi="Times New Roman" w:cs="Times New Roman"/>
          <w:sz w:val="24"/>
          <w:szCs w:val="24"/>
        </w:rPr>
        <w:t xml:space="preserve">   </w:t>
      </w:r>
      <w:r w:rsidRPr="00541F76">
        <w:rPr>
          <w:rFonts w:ascii="Times New Roman" w:hAnsi="Times New Roman" w:cs="Times New Roman"/>
          <w:sz w:val="24"/>
          <w:szCs w:val="24"/>
        </w:rPr>
        <w:t xml:space="preserve">    </w:t>
      </w:r>
      <w:r w:rsidR="00541F76">
        <w:rPr>
          <w:rFonts w:ascii="Times New Roman" w:hAnsi="Times New Roman" w:cs="Times New Roman"/>
          <w:sz w:val="24"/>
          <w:szCs w:val="24"/>
        </w:rPr>
        <w:t xml:space="preserve">        </w:t>
      </w:r>
      <w:r w:rsidR="00A332B6" w:rsidRPr="00541F76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332B6" w:rsidRPr="00541F76" w:rsidRDefault="00A332B6" w:rsidP="00541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B6" w:rsidRPr="00541F76" w:rsidRDefault="00D4605B" w:rsidP="00541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541F7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41F7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41F76">
        <w:rPr>
          <w:rFonts w:ascii="Times New Roman" w:hAnsi="Times New Roman" w:cs="Times New Roman"/>
          <w:sz w:val="24"/>
          <w:szCs w:val="24"/>
        </w:rPr>
        <w:t xml:space="preserve">   </w:t>
      </w:r>
      <w:r w:rsidR="00A332B6" w:rsidRPr="00541F76">
        <w:rPr>
          <w:rFonts w:ascii="Times New Roman" w:hAnsi="Times New Roman" w:cs="Times New Roman"/>
          <w:sz w:val="24"/>
          <w:szCs w:val="24"/>
        </w:rPr>
        <w:t xml:space="preserve">к </w:t>
      </w:r>
      <w:r w:rsidR="00541F76">
        <w:rPr>
          <w:rFonts w:ascii="Times New Roman" w:hAnsi="Times New Roman" w:cs="Times New Roman"/>
          <w:sz w:val="24"/>
          <w:szCs w:val="24"/>
        </w:rPr>
        <w:t>А</w:t>
      </w:r>
      <w:r w:rsidR="00A332B6" w:rsidRPr="00541F76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 </w:t>
      </w:r>
    </w:p>
    <w:p w:rsidR="00A332B6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A33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A332B6" w:rsidTr="00A332B6">
        <w:trPr>
          <w:trHeight w:val="201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32B6" w:rsidRDefault="00A332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Исходящий 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332B6" w:rsidRDefault="00A332B6">
            <w:pPr>
              <w:tabs>
                <w:tab w:val="left" w:pos="4569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A332B6" w:rsidRDefault="00A332B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vertAlign w:val="superscript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 заявителя</w:t>
            </w:r>
          </w:p>
        </w:tc>
      </w:tr>
    </w:tbl>
    <w:p w:rsidR="00A332B6" w:rsidRDefault="00A332B6" w:rsidP="00A332B6">
      <w:pPr>
        <w:spacing w:after="0" w:line="240" w:lineRule="auto"/>
        <w:rPr>
          <w:rFonts w:ascii="Calibri" w:hAnsi="Calibri" w:cs="Calibri"/>
          <w:kern w:val="2"/>
          <w:lang w:eastAsia="ar-SA"/>
        </w:rPr>
      </w:pPr>
    </w:p>
    <w:p w:rsidR="00D4605B" w:rsidRDefault="00D4605B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2B6" w:rsidRPr="00FD3E03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E03">
        <w:rPr>
          <w:rFonts w:ascii="Times New Roman" w:hAnsi="Times New Roman" w:cs="Times New Roman"/>
          <w:b/>
          <w:sz w:val="24"/>
          <w:szCs w:val="24"/>
        </w:rPr>
        <w:t>Уведомление об отказе</w:t>
      </w:r>
    </w:p>
    <w:p w:rsidR="00A332B6" w:rsidRPr="00FD3E03" w:rsidRDefault="00A332B6" w:rsidP="00A332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E03">
        <w:rPr>
          <w:rFonts w:ascii="Times New Roman" w:hAnsi="Times New Roman" w:cs="Times New Roman"/>
          <w:b/>
          <w:sz w:val="24"/>
          <w:szCs w:val="24"/>
        </w:rPr>
        <w:t>в предоставлении муниципальной услуги</w:t>
      </w:r>
    </w:p>
    <w:p w:rsidR="00A332B6" w:rsidRPr="00FD3E03" w:rsidRDefault="00A332B6" w:rsidP="00A332B6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A332B6" w:rsidRPr="00FD3E03" w:rsidRDefault="00A332B6" w:rsidP="00C71A78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E03">
        <w:rPr>
          <w:rFonts w:ascii="Times New Roman" w:hAnsi="Times New Roman" w:cs="Times New Roman"/>
          <w:sz w:val="24"/>
          <w:szCs w:val="24"/>
        </w:rPr>
        <w:t xml:space="preserve">Настоящим уведомляем Вас о том, что муниципальная услуга </w:t>
      </w:r>
      <w:r w:rsidRPr="00FD3E0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533CE" w:rsidRPr="00FD3E03">
        <w:rPr>
          <w:rFonts w:ascii="Times New Roman" w:hAnsi="Times New Roman" w:cs="Times New Roman"/>
          <w:color w:val="000000"/>
          <w:sz w:val="24"/>
          <w:szCs w:val="24"/>
        </w:rPr>
        <w:t>Учет детей, подлежащих обучению по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образования»</w:t>
      </w:r>
      <w:r w:rsidRPr="00FD3E03">
        <w:rPr>
          <w:rFonts w:ascii="Times New Roman" w:hAnsi="Times New Roman" w:cs="Times New Roman"/>
          <w:sz w:val="24"/>
          <w:szCs w:val="24"/>
        </w:rPr>
        <w:t xml:space="preserve">, не может быть предоставлена </w:t>
      </w:r>
      <w:proofErr w:type="gramStart"/>
      <w:r w:rsidRPr="00FD3E0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D3E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3E03">
        <w:rPr>
          <w:rFonts w:ascii="Times New Roman" w:hAnsi="Times New Roman" w:cs="Times New Roman"/>
          <w:sz w:val="24"/>
          <w:szCs w:val="24"/>
        </w:rPr>
        <w:t>следующим</w:t>
      </w:r>
      <w:proofErr w:type="gramEnd"/>
      <w:r w:rsidRPr="00FD3E03">
        <w:rPr>
          <w:rFonts w:ascii="Times New Roman" w:hAnsi="Times New Roman" w:cs="Times New Roman"/>
          <w:sz w:val="24"/>
          <w:szCs w:val="24"/>
        </w:rPr>
        <w:t xml:space="preserve"> основаниям: </w:t>
      </w:r>
    </w:p>
    <w:p w:rsidR="00A332B6" w:rsidRPr="00FD3E03" w:rsidRDefault="00A332B6" w:rsidP="00C71A78">
      <w:pPr>
        <w:tabs>
          <w:tab w:val="left" w:pos="9354"/>
        </w:tabs>
        <w:spacing w:after="0" w:line="36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FD3E03">
        <w:rPr>
          <w:sz w:val="24"/>
          <w:szCs w:val="24"/>
          <w:u w:val="single"/>
        </w:rPr>
        <w:tab/>
      </w:r>
    </w:p>
    <w:p w:rsidR="00A332B6" w:rsidRPr="00FD3E03" w:rsidRDefault="00A332B6" w:rsidP="00C71A78">
      <w:pPr>
        <w:tabs>
          <w:tab w:val="left" w:pos="9354"/>
        </w:tabs>
        <w:spacing w:after="0" w:line="360" w:lineRule="auto"/>
        <w:jc w:val="both"/>
        <w:rPr>
          <w:sz w:val="24"/>
          <w:szCs w:val="24"/>
          <w:u w:val="single"/>
        </w:rPr>
      </w:pPr>
      <w:r w:rsidRPr="00FD3E03">
        <w:rPr>
          <w:sz w:val="24"/>
          <w:szCs w:val="24"/>
          <w:u w:val="single"/>
        </w:rPr>
        <w:tab/>
      </w:r>
    </w:p>
    <w:p w:rsidR="00A332B6" w:rsidRPr="00FD3E03" w:rsidRDefault="00A332B6" w:rsidP="00C71A78">
      <w:pPr>
        <w:tabs>
          <w:tab w:val="left" w:pos="9354"/>
        </w:tabs>
        <w:spacing w:after="0" w:line="360" w:lineRule="auto"/>
        <w:jc w:val="both"/>
        <w:rPr>
          <w:sz w:val="24"/>
          <w:szCs w:val="24"/>
          <w:u w:val="single"/>
        </w:rPr>
      </w:pPr>
      <w:r w:rsidRPr="00FD3E03">
        <w:rPr>
          <w:sz w:val="24"/>
          <w:szCs w:val="24"/>
          <w:u w:val="single"/>
        </w:rPr>
        <w:tab/>
      </w:r>
    </w:p>
    <w:p w:rsidR="00A332B6" w:rsidRPr="00FD3E03" w:rsidRDefault="00A332B6" w:rsidP="00C71A78">
      <w:pPr>
        <w:spacing w:after="0" w:line="360" w:lineRule="auto"/>
        <w:rPr>
          <w:sz w:val="24"/>
          <w:szCs w:val="24"/>
        </w:rPr>
      </w:pPr>
    </w:p>
    <w:p w:rsidR="00A332B6" w:rsidRPr="00FD3E03" w:rsidRDefault="00A332B6" w:rsidP="00C71A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E03">
        <w:rPr>
          <w:rFonts w:ascii="Times New Roman" w:hAnsi="Times New Roman" w:cs="Times New Roman"/>
          <w:sz w:val="24"/>
          <w:szCs w:val="24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A332B6" w:rsidRDefault="00A332B6" w:rsidP="00C71A78">
      <w:pPr>
        <w:spacing w:after="0" w:line="360" w:lineRule="auto"/>
        <w:rPr>
          <w:rFonts w:ascii="Calibri" w:hAnsi="Calibri" w:cs="Calibri"/>
        </w:rPr>
      </w:pPr>
    </w:p>
    <w:tbl>
      <w:tblPr>
        <w:tblW w:w="9540" w:type="dxa"/>
        <w:tblInd w:w="108" w:type="dxa"/>
        <w:tblLook w:val="00A0"/>
      </w:tblPr>
      <w:tblGrid>
        <w:gridCol w:w="3420"/>
        <w:gridCol w:w="284"/>
        <w:gridCol w:w="1696"/>
        <w:gridCol w:w="1440"/>
        <w:gridCol w:w="2700"/>
      </w:tblGrid>
      <w:tr w:rsidR="00A332B6" w:rsidTr="00A332B6"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 w:rsidP="00C71A78">
            <w:pPr>
              <w:suppressAutoHyphens/>
              <w:spacing w:line="360" w:lineRule="auto"/>
              <w:ind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A332B6" w:rsidTr="00A332B6">
        <w:tc>
          <w:tcPr>
            <w:tcW w:w="34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Уполномоченное должностное лицо</w:t>
            </w:r>
          </w:p>
        </w:tc>
        <w:tc>
          <w:tcPr>
            <w:tcW w:w="284" w:type="dxa"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440" w:type="dxa"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Default="00A332B6" w:rsidP="00C71A78">
            <w:pPr>
              <w:suppressAutoHyphens/>
              <w:spacing w:line="36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</w:tr>
    </w:tbl>
    <w:p w:rsidR="00A332B6" w:rsidRDefault="00A332B6" w:rsidP="00A332B6">
      <w:pPr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W w:w="2700" w:type="dxa"/>
        <w:tblInd w:w="108" w:type="dxa"/>
        <w:tblLook w:val="00A0"/>
      </w:tblPr>
      <w:tblGrid>
        <w:gridCol w:w="2160"/>
        <w:gridCol w:w="540"/>
      </w:tblGrid>
      <w:tr w:rsidR="00A332B6" w:rsidTr="00A332B6"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0" w:type="dxa"/>
            <w:hideMark/>
          </w:tcPr>
          <w:p w:rsidR="00A332B6" w:rsidRDefault="00A332B6">
            <w:pPr>
              <w:suppressAutoHyphens/>
              <w:ind w:left="-85" w:right="-85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A332B6" w:rsidRPr="00FD3E03" w:rsidTr="00A332B6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32B6" w:rsidRPr="00FD3E03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FD3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540" w:type="dxa"/>
          </w:tcPr>
          <w:p w:rsidR="00A332B6" w:rsidRPr="00FD3E03" w:rsidRDefault="00A332B6">
            <w:pPr>
              <w:suppressAutoHyphens/>
              <w:ind w:left="-85" w:right="-8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A332B6" w:rsidRPr="00FD3E03" w:rsidRDefault="00A332B6" w:rsidP="00A332B6">
      <w:pPr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FD3E03">
        <w:rPr>
          <w:rFonts w:ascii="Times New Roman" w:hAnsi="Times New Roman" w:cs="Times New Roman"/>
          <w:sz w:val="24"/>
          <w:szCs w:val="24"/>
        </w:rPr>
        <w:t>Дата направления по почте или электронной почте «___»__________________20___</w:t>
      </w:r>
    </w:p>
    <w:p w:rsidR="00A332B6" w:rsidRPr="00FD3E03" w:rsidRDefault="00A332B6" w:rsidP="00A332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32B6" w:rsidRDefault="00A332B6" w:rsidP="00D4605B">
      <w:pPr>
        <w:rPr>
          <w:rFonts w:ascii="Times New Roman" w:hAnsi="Times New Roman" w:cs="Times New Roman"/>
          <w:sz w:val="20"/>
          <w:szCs w:val="20"/>
        </w:rPr>
      </w:pPr>
    </w:p>
    <w:p w:rsidR="00D4605B" w:rsidRDefault="00D4605B" w:rsidP="00D4605B">
      <w:pPr>
        <w:rPr>
          <w:rFonts w:ascii="Times New Roman" w:hAnsi="Times New Roman" w:cs="Times New Roman"/>
          <w:sz w:val="20"/>
          <w:szCs w:val="20"/>
        </w:rPr>
      </w:pPr>
    </w:p>
    <w:sectPr w:rsidR="00D4605B" w:rsidSect="00035CB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508965F2"/>
    <w:multiLevelType w:val="multilevel"/>
    <w:tmpl w:val="8F0C3B6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332B6"/>
    <w:rsid w:val="00002245"/>
    <w:rsid w:val="000211EF"/>
    <w:rsid w:val="0003020B"/>
    <w:rsid w:val="00032A28"/>
    <w:rsid w:val="00035CB7"/>
    <w:rsid w:val="00046F3B"/>
    <w:rsid w:val="00050F46"/>
    <w:rsid w:val="00054916"/>
    <w:rsid w:val="00061143"/>
    <w:rsid w:val="00061A6C"/>
    <w:rsid w:val="0006665E"/>
    <w:rsid w:val="00076D88"/>
    <w:rsid w:val="000A32A4"/>
    <w:rsid w:val="000A3FEE"/>
    <w:rsid w:val="000B13D2"/>
    <w:rsid w:val="000B264C"/>
    <w:rsid w:val="000C621B"/>
    <w:rsid w:val="000D5829"/>
    <w:rsid w:val="000D5996"/>
    <w:rsid w:val="000D7E7F"/>
    <w:rsid w:val="000E18DF"/>
    <w:rsid w:val="000F1466"/>
    <w:rsid w:val="000F1569"/>
    <w:rsid w:val="000F58D0"/>
    <w:rsid w:val="000F782C"/>
    <w:rsid w:val="001000BC"/>
    <w:rsid w:val="0010232D"/>
    <w:rsid w:val="00121A05"/>
    <w:rsid w:val="001225C7"/>
    <w:rsid w:val="0012414A"/>
    <w:rsid w:val="0012767D"/>
    <w:rsid w:val="0013793B"/>
    <w:rsid w:val="00137AA4"/>
    <w:rsid w:val="00140ACD"/>
    <w:rsid w:val="00153BD7"/>
    <w:rsid w:val="00156667"/>
    <w:rsid w:val="00157917"/>
    <w:rsid w:val="00157AEB"/>
    <w:rsid w:val="001844C8"/>
    <w:rsid w:val="00193F6C"/>
    <w:rsid w:val="001A026D"/>
    <w:rsid w:val="001A46AF"/>
    <w:rsid w:val="001B35DD"/>
    <w:rsid w:val="001B3DF9"/>
    <w:rsid w:val="001E02DA"/>
    <w:rsid w:val="001E466F"/>
    <w:rsid w:val="001E49F0"/>
    <w:rsid w:val="001F1079"/>
    <w:rsid w:val="002115A2"/>
    <w:rsid w:val="00211B83"/>
    <w:rsid w:val="002261E0"/>
    <w:rsid w:val="002268E3"/>
    <w:rsid w:val="00226D58"/>
    <w:rsid w:val="00234102"/>
    <w:rsid w:val="00251CDF"/>
    <w:rsid w:val="0025750A"/>
    <w:rsid w:val="002632A8"/>
    <w:rsid w:val="00266CE1"/>
    <w:rsid w:val="00276126"/>
    <w:rsid w:val="002762FE"/>
    <w:rsid w:val="00280499"/>
    <w:rsid w:val="00280E2D"/>
    <w:rsid w:val="00287FE8"/>
    <w:rsid w:val="002A3572"/>
    <w:rsid w:val="002A43D0"/>
    <w:rsid w:val="002A4FD0"/>
    <w:rsid w:val="002B1802"/>
    <w:rsid w:val="002C29BA"/>
    <w:rsid w:val="002C4B6C"/>
    <w:rsid w:val="002C57F5"/>
    <w:rsid w:val="002C636D"/>
    <w:rsid w:val="002D083F"/>
    <w:rsid w:val="002D39AB"/>
    <w:rsid w:val="002D658B"/>
    <w:rsid w:val="002E1FAC"/>
    <w:rsid w:val="0030054D"/>
    <w:rsid w:val="00313785"/>
    <w:rsid w:val="00323BA0"/>
    <w:rsid w:val="003533CE"/>
    <w:rsid w:val="00362AB9"/>
    <w:rsid w:val="00366C19"/>
    <w:rsid w:val="00371E04"/>
    <w:rsid w:val="00381629"/>
    <w:rsid w:val="00394D99"/>
    <w:rsid w:val="003A48DD"/>
    <w:rsid w:val="003A6047"/>
    <w:rsid w:val="003A6F7B"/>
    <w:rsid w:val="003A799F"/>
    <w:rsid w:val="003B2B26"/>
    <w:rsid w:val="003B2EF7"/>
    <w:rsid w:val="003C297E"/>
    <w:rsid w:val="003D3E69"/>
    <w:rsid w:val="003D733A"/>
    <w:rsid w:val="003E55AD"/>
    <w:rsid w:val="003F1687"/>
    <w:rsid w:val="003F5AD3"/>
    <w:rsid w:val="003F6F62"/>
    <w:rsid w:val="003F7E5F"/>
    <w:rsid w:val="00411D41"/>
    <w:rsid w:val="00434813"/>
    <w:rsid w:val="00443E30"/>
    <w:rsid w:val="00461D2B"/>
    <w:rsid w:val="004635D7"/>
    <w:rsid w:val="004667CF"/>
    <w:rsid w:val="00481033"/>
    <w:rsid w:val="00481C48"/>
    <w:rsid w:val="0048339D"/>
    <w:rsid w:val="00492B5B"/>
    <w:rsid w:val="00494C85"/>
    <w:rsid w:val="00495FD2"/>
    <w:rsid w:val="004A098D"/>
    <w:rsid w:val="004B282C"/>
    <w:rsid w:val="004C0942"/>
    <w:rsid w:val="004C2905"/>
    <w:rsid w:val="004D10B2"/>
    <w:rsid w:val="004D14C4"/>
    <w:rsid w:val="004E411A"/>
    <w:rsid w:val="004F22DD"/>
    <w:rsid w:val="004F23D5"/>
    <w:rsid w:val="004F5320"/>
    <w:rsid w:val="00522223"/>
    <w:rsid w:val="0052597A"/>
    <w:rsid w:val="00537061"/>
    <w:rsid w:val="00541F76"/>
    <w:rsid w:val="00551D5B"/>
    <w:rsid w:val="00562DFE"/>
    <w:rsid w:val="00562E84"/>
    <w:rsid w:val="00566757"/>
    <w:rsid w:val="0056785B"/>
    <w:rsid w:val="0057511D"/>
    <w:rsid w:val="00576DAF"/>
    <w:rsid w:val="0058186F"/>
    <w:rsid w:val="00584EC4"/>
    <w:rsid w:val="005A2174"/>
    <w:rsid w:val="005A4F11"/>
    <w:rsid w:val="005B088E"/>
    <w:rsid w:val="005D2168"/>
    <w:rsid w:val="005E1D5F"/>
    <w:rsid w:val="005F1932"/>
    <w:rsid w:val="00602F59"/>
    <w:rsid w:val="00604947"/>
    <w:rsid w:val="00607EC7"/>
    <w:rsid w:val="0061298A"/>
    <w:rsid w:val="00612B96"/>
    <w:rsid w:val="00612E6A"/>
    <w:rsid w:val="006178BB"/>
    <w:rsid w:val="00622D6A"/>
    <w:rsid w:val="006330C2"/>
    <w:rsid w:val="00657F73"/>
    <w:rsid w:val="0066057F"/>
    <w:rsid w:val="00664A6D"/>
    <w:rsid w:val="00665B32"/>
    <w:rsid w:val="00670EF1"/>
    <w:rsid w:val="00680467"/>
    <w:rsid w:val="006A7D84"/>
    <w:rsid w:val="006C6212"/>
    <w:rsid w:val="006C6F0B"/>
    <w:rsid w:val="006C7C10"/>
    <w:rsid w:val="006D24FF"/>
    <w:rsid w:val="006D4658"/>
    <w:rsid w:val="006D520F"/>
    <w:rsid w:val="006E70D8"/>
    <w:rsid w:val="006F7949"/>
    <w:rsid w:val="00702D17"/>
    <w:rsid w:val="00710503"/>
    <w:rsid w:val="00716EC3"/>
    <w:rsid w:val="00717284"/>
    <w:rsid w:val="00720778"/>
    <w:rsid w:val="00732D47"/>
    <w:rsid w:val="007357E7"/>
    <w:rsid w:val="00743D02"/>
    <w:rsid w:val="007546ED"/>
    <w:rsid w:val="00756957"/>
    <w:rsid w:val="0078659E"/>
    <w:rsid w:val="00790905"/>
    <w:rsid w:val="0079464A"/>
    <w:rsid w:val="007A0FB6"/>
    <w:rsid w:val="007A4EF5"/>
    <w:rsid w:val="007B05F8"/>
    <w:rsid w:val="007B1572"/>
    <w:rsid w:val="007B1636"/>
    <w:rsid w:val="007B359E"/>
    <w:rsid w:val="007E1E9C"/>
    <w:rsid w:val="007F7C09"/>
    <w:rsid w:val="00810C8C"/>
    <w:rsid w:val="00835CA4"/>
    <w:rsid w:val="00840DA0"/>
    <w:rsid w:val="00852362"/>
    <w:rsid w:val="008546DC"/>
    <w:rsid w:val="008615E4"/>
    <w:rsid w:val="00861C34"/>
    <w:rsid w:val="008629F5"/>
    <w:rsid w:val="00871624"/>
    <w:rsid w:val="00875236"/>
    <w:rsid w:val="008759DD"/>
    <w:rsid w:val="008816E8"/>
    <w:rsid w:val="00892518"/>
    <w:rsid w:val="008A3D19"/>
    <w:rsid w:val="008B30E7"/>
    <w:rsid w:val="008C058F"/>
    <w:rsid w:val="008C064E"/>
    <w:rsid w:val="008C7A9D"/>
    <w:rsid w:val="008D117E"/>
    <w:rsid w:val="008E3F0A"/>
    <w:rsid w:val="008F6096"/>
    <w:rsid w:val="00901AF0"/>
    <w:rsid w:val="00922B77"/>
    <w:rsid w:val="0092704E"/>
    <w:rsid w:val="00930D11"/>
    <w:rsid w:val="0093260F"/>
    <w:rsid w:val="00935350"/>
    <w:rsid w:val="00940C3B"/>
    <w:rsid w:val="00963F20"/>
    <w:rsid w:val="00971D01"/>
    <w:rsid w:val="00977311"/>
    <w:rsid w:val="00983E75"/>
    <w:rsid w:val="00984B20"/>
    <w:rsid w:val="00991C38"/>
    <w:rsid w:val="009B0A43"/>
    <w:rsid w:val="009B1BB7"/>
    <w:rsid w:val="009C6625"/>
    <w:rsid w:val="009E2B74"/>
    <w:rsid w:val="009E4962"/>
    <w:rsid w:val="009F122E"/>
    <w:rsid w:val="009F666C"/>
    <w:rsid w:val="00A01D10"/>
    <w:rsid w:val="00A07AAF"/>
    <w:rsid w:val="00A10F02"/>
    <w:rsid w:val="00A332B6"/>
    <w:rsid w:val="00A34666"/>
    <w:rsid w:val="00A4560C"/>
    <w:rsid w:val="00A468B1"/>
    <w:rsid w:val="00A66979"/>
    <w:rsid w:val="00A74F6C"/>
    <w:rsid w:val="00A8281D"/>
    <w:rsid w:val="00A82DEF"/>
    <w:rsid w:val="00A87C53"/>
    <w:rsid w:val="00AA6900"/>
    <w:rsid w:val="00AB06CE"/>
    <w:rsid w:val="00AC641C"/>
    <w:rsid w:val="00AD6021"/>
    <w:rsid w:val="00AF3E9C"/>
    <w:rsid w:val="00AF7E44"/>
    <w:rsid w:val="00B03098"/>
    <w:rsid w:val="00B05C6F"/>
    <w:rsid w:val="00B232B2"/>
    <w:rsid w:val="00B263E3"/>
    <w:rsid w:val="00B32158"/>
    <w:rsid w:val="00B6741B"/>
    <w:rsid w:val="00B709DC"/>
    <w:rsid w:val="00B76199"/>
    <w:rsid w:val="00BA3D44"/>
    <w:rsid w:val="00BB18DF"/>
    <w:rsid w:val="00BC3029"/>
    <w:rsid w:val="00BD118F"/>
    <w:rsid w:val="00BD3CDB"/>
    <w:rsid w:val="00BD78F8"/>
    <w:rsid w:val="00BD7CFC"/>
    <w:rsid w:val="00BE7D26"/>
    <w:rsid w:val="00BF0C9F"/>
    <w:rsid w:val="00BF0D59"/>
    <w:rsid w:val="00BF3C5E"/>
    <w:rsid w:val="00C0335D"/>
    <w:rsid w:val="00C20E12"/>
    <w:rsid w:val="00C303EC"/>
    <w:rsid w:val="00C4005F"/>
    <w:rsid w:val="00C47912"/>
    <w:rsid w:val="00C55015"/>
    <w:rsid w:val="00C71A78"/>
    <w:rsid w:val="00C72E9B"/>
    <w:rsid w:val="00C73375"/>
    <w:rsid w:val="00C86B49"/>
    <w:rsid w:val="00C9032E"/>
    <w:rsid w:val="00C947E8"/>
    <w:rsid w:val="00CA100F"/>
    <w:rsid w:val="00CA1BF2"/>
    <w:rsid w:val="00CA38B1"/>
    <w:rsid w:val="00CD2D6C"/>
    <w:rsid w:val="00CE56C0"/>
    <w:rsid w:val="00CF008D"/>
    <w:rsid w:val="00D102AC"/>
    <w:rsid w:val="00D164F9"/>
    <w:rsid w:val="00D20613"/>
    <w:rsid w:val="00D3096B"/>
    <w:rsid w:val="00D31FB7"/>
    <w:rsid w:val="00D41646"/>
    <w:rsid w:val="00D4605B"/>
    <w:rsid w:val="00D7630A"/>
    <w:rsid w:val="00D7703B"/>
    <w:rsid w:val="00D77501"/>
    <w:rsid w:val="00D87954"/>
    <w:rsid w:val="00D97A39"/>
    <w:rsid w:val="00DA5A55"/>
    <w:rsid w:val="00DB04D9"/>
    <w:rsid w:val="00DB5FBB"/>
    <w:rsid w:val="00DB7BD8"/>
    <w:rsid w:val="00DC5430"/>
    <w:rsid w:val="00DD6A8B"/>
    <w:rsid w:val="00DE3A0D"/>
    <w:rsid w:val="00E03B64"/>
    <w:rsid w:val="00E16ADF"/>
    <w:rsid w:val="00E20C89"/>
    <w:rsid w:val="00E20E34"/>
    <w:rsid w:val="00E30DA9"/>
    <w:rsid w:val="00E3458D"/>
    <w:rsid w:val="00E50D98"/>
    <w:rsid w:val="00E5793B"/>
    <w:rsid w:val="00E604C0"/>
    <w:rsid w:val="00E64FD9"/>
    <w:rsid w:val="00E67556"/>
    <w:rsid w:val="00E67D36"/>
    <w:rsid w:val="00E71AE4"/>
    <w:rsid w:val="00E72795"/>
    <w:rsid w:val="00E77053"/>
    <w:rsid w:val="00E801AE"/>
    <w:rsid w:val="00E80A8E"/>
    <w:rsid w:val="00E877D3"/>
    <w:rsid w:val="00E944DD"/>
    <w:rsid w:val="00EB0D89"/>
    <w:rsid w:val="00EE61B2"/>
    <w:rsid w:val="00EF5AB7"/>
    <w:rsid w:val="00F030B1"/>
    <w:rsid w:val="00F03D2B"/>
    <w:rsid w:val="00F17072"/>
    <w:rsid w:val="00F22F1E"/>
    <w:rsid w:val="00F31416"/>
    <w:rsid w:val="00F31715"/>
    <w:rsid w:val="00F32E8A"/>
    <w:rsid w:val="00F3748A"/>
    <w:rsid w:val="00F45B08"/>
    <w:rsid w:val="00F53306"/>
    <w:rsid w:val="00F6450F"/>
    <w:rsid w:val="00F65F87"/>
    <w:rsid w:val="00F65FD4"/>
    <w:rsid w:val="00F71259"/>
    <w:rsid w:val="00F96437"/>
    <w:rsid w:val="00FA22CD"/>
    <w:rsid w:val="00FC522A"/>
    <w:rsid w:val="00FD3E03"/>
    <w:rsid w:val="00FD6906"/>
    <w:rsid w:val="00FF3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0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2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32B6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aliases w:val="Знак"/>
    <w:uiPriority w:val="99"/>
    <w:semiHidden/>
    <w:unhideWhenUsed/>
    <w:qFormat/>
    <w:rsid w:val="00A332B6"/>
    <w:pPr>
      <w:spacing w:after="0"/>
      <w:ind w:firstLine="567"/>
      <w:jc w:val="both"/>
    </w:pPr>
    <w:rPr>
      <w:rFonts w:ascii="Times New Roman" w:eastAsia="Times New Roman" w:hAnsi="Times New Roman" w:cs="Courier New"/>
      <w:color w:val="000000"/>
      <w:sz w:val="28"/>
      <w:lang w:eastAsia="en-US"/>
    </w:rPr>
  </w:style>
  <w:style w:type="character" w:customStyle="1" w:styleId="ConsPlusNormal">
    <w:name w:val="ConsPlusNormal Знак"/>
    <w:link w:val="ConsPlusNormal0"/>
    <w:locked/>
    <w:rsid w:val="00A332B6"/>
    <w:rPr>
      <w:rFonts w:ascii="Calibri" w:hAnsi="Calibri" w:cs="Calibri"/>
      <w:kern w:val="2"/>
      <w:lang w:eastAsia="ar-SA"/>
    </w:rPr>
  </w:style>
  <w:style w:type="paragraph" w:customStyle="1" w:styleId="ConsPlusNormal0">
    <w:name w:val="ConsPlusNormal"/>
    <w:link w:val="ConsPlusNormal"/>
    <w:rsid w:val="00A332B6"/>
    <w:pPr>
      <w:widowControl w:val="0"/>
      <w:suppressAutoHyphens/>
    </w:pPr>
    <w:rPr>
      <w:rFonts w:ascii="Calibri" w:hAnsi="Calibri" w:cs="Calibri"/>
      <w:kern w:val="2"/>
      <w:lang w:eastAsia="ar-SA"/>
    </w:rPr>
  </w:style>
  <w:style w:type="paragraph" w:customStyle="1" w:styleId="punct">
    <w:name w:val="punct"/>
    <w:basedOn w:val="a"/>
    <w:uiPriority w:val="99"/>
    <w:rsid w:val="00A332B6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ubpunct">
    <w:name w:val="subpunct"/>
    <w:basedOn w:val="a"/>
    <w:uiPriority w:val="99"/>
    <w:rsid w:val="00A332B6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2TimesNewRoman">
    <w:name w:val="Стиль Заголовок 2 + Times New Roman По ширине"/>
    <w:basedOn w:val="2"/>
    <w:uiPriority w:val="99"/>
    <w:rsid w:val="00A332B6"/>
    <w:pPr>
      <w:keepLines w:val="0"/>
      <w:spacing w:before="240" w:after="240" w:line="240" w:lineRule="auto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</w:rPr>
  </w:style>
  <w:style w:type="character" w:customStyle="1" w:styleId="a5">
    <w:name w:val="Гипертекстовая ссылка"/>
    <w:uiPriority w:val="99"/>
    <w:rsid w:val="00A332B6"/>
    <w:rPr>
      <w:color w:val="106BBE"/>
    </w:rPr>
  </w:style>
  <w:style w:type="character" w:customStyle="1" w:styleId="blk">
    <w:name w:val="blk"/>
    <w:basedOn w:val="a0"/>
    <w:uiPriority w:val="99"/>
    <w:rsid w:val="00A332B6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A332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a0"/>
    <w:rsid w:val="003F5AD3"/>
  </w:style>
  <w:style w:type="character" w:customStyle="1" w:styleId="a6">
    <w:name w:val="Основной текст_"/>
    <w:basedOn w:val="a0"/>
    <w:link w:val="4"/>
    <w:rsid w:val="003F5AD3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3F5AD3"/>
    <w:pPr>
      <w:widowControl w:val="0"/>
      <w:shd w:val="clear" w:color="auto" w:fill="FFFFFF"/>
      <w:spacing w:after="0" w:line="322" w:lineRule="exact"/>
    </w:pPr>
    <w:rPr>
      <w:sz w:val="26"/>
      <w:szCs w:val="26"/>
    </w:rPr>
  </w:style>
  <w:style w:type="character" w:customStyle="1" w:styleId="1">
    <w:name w:val="Основной текст1"/>
    <w:basedOn w:val="a6"/>
    <w:rsid w:val="003F5A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en-US"/>
    </w:rPr>
  </w:style>
  <w:style w:type="paragraph" w:styleId="a7">
    <w:name w:val="No Spacing"/>
    <w:qFormat/>
    <w:rsid w:val="006178B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8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http://www.pravo.gov.ru" TargetMode="External"/><Relationship Id="rId26" Type="http://schemas.openxmlformats.org/officeDocument/2006/relationships/hyperlink" Target="http://www.consultant.ru/document/cons_doc_LAW_302971/a2588b2a1374c05e0939bb4df8e54fc0dfd6e000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pravo.gov.ru" TargetMode="External"/><Relationship Id="rId34" Type="http://schemas.openxmlformats.org/officeDocument/2006/relationships/hyperlink" Target="http://www.consultant.ru/document/cons_doc_LAW_302971/a593eaab768d34bf2d7419322eac79481e73cf03/" TargetMode="Externa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http://www.pravo.gov.ru" TargetMode="External"/><Relationship Id="rId25" Type="http://schemas.openxmlformats.org/officeDocument/2006/relationships/hyperlink" Target="http://www.consultant.ru/document/cons_doc_LAW_302971/a2588b2a1374c05e0939bb4df8e54fc0dfd6e000/" TargetMode="External"/><Relationship Id="rId33" Type="http://schemas.openxmlformats.org/officeDocument/2006/relationships/hyperlink" Target="consultantplus://offline/ref=08918098C9778A23E01C6BF7E85E0780FCC2BE0302714F37BE67ED82E7F650AAB5CCE7FD7AB54B75h3iDI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ravo.gov.ru" TargetMode="External"/><Relationship Id="rId20" Type="http://schemas.openxmlformats.org/officeDocument/2006/relationships/hyperlink" Target="http://www.pravo.gov.ru" TargetMode="External"/><Relationship Id="rId29" Type="http://schemas.openxmlformats.org/officeDocument/2006/relationships/hyperlink" Target="consultantplus://offline/ref=08918098C9778A23E01C6BF7E85E0780FCC2BE0302714F37BE67ED82E7F650AAB5CCE7FD7AB54B75h3iD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2C0816D136EDBAD47C55EC0B7A326BE0C0051680A3C74ABC20F6FBD0991DE02EAAA45D2D501FFCf4K6J" TargetMode="External"/><Relationship Id="rId11" Type="http://schemas.openxmlformats.org/officeDocument/2006/relationships/hyperlink" Target="http://www.pravo.gov.ru" TargetMode="External"/><Relationship Id="rId24" Type="http://schemas.openxmlformats.org/officeDocument/2006/relationships/hyperlink" Target="consultantplus://offline/ref=ADEB51D6BBBC1D79BB3333B4AC813A5AE3C556D8733270E43E290B40B51D1C2C061C7036275ED566fFn2K" TargetMode="External"/><Relationship Id="rId32" Type="http://schemas.openxmlformats.org/officeDocument/2006/relationships/hyperlink" Target="consultantplus://offline/ref=08918098C9778A23E01C6BF7E85E0780FCC2BE0302714F37BE67ED82E7F650AAB5CCE7FD7AB54B75h3iDI" TargetMode="External"/><Relationship Id="rId37" Type="http://schemas.openxmlformats.org/officeDocument/2006/relationships/hyperlink" Target="consultantplus://offline/ref=E6C57A8B7242874D6C0BA39382995647B7C34D5635E477D3867A4448513F2F23C37AB9CA9B4C4C09k5a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avo.gov.ru" TargetMode="External"/><Relationship Id="rId23" Type="http://schemas.openxmlformats.org/officeDocument/2006/relationships/hyperlink" Target="consultantplus://offline/ref=ADEB51D6BBBC1D79BB3333B4AC813A5AE3C556D8733270E43E290B40B51D1C2C061C7036275ED566fFnEK" TargetMode="External"/><Relationship Id="rId28" Type="http://schemas.openxmlformats.org/officeDocument/2006/relationships/hyperlink" Target="consultantplus://offline/ref=222C0816D136EDBAD47C55EC0B7A326BE0C0051680A3C74ABC20F6FBD0991DE02EAAA45D2D501FFCf4K6J" TargetMode="External"/><Relationship Id="rId36" Type="http://schemas.openxmlformats.org/officeDocument/2006/relationships/hyperlink" Target="http://www.consultant.ru/document/cons_doc_LAW_302971/a2588b2a1374c05e0939bb4df8e54fc0dfd6e000/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http://www.pravo.gov.ru" TargetMode="External"/><Relationship Id="rId31" Type="http://schemas.openxmlformats.org/officeDocument/2006/relationships/hyperlink" Target="consultantplus://offline/ref=08918098C9778A23E01C6BF7E85E0780FCC2BE0302714F37BE67ED82E7F650AAB5CCE7FD7AB54B75h3iB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hyperlink" Target="http://kirovreg.ru" TargetMode="External"/><Relationship Id="rId27" Type="http://schemas.openxmlformats.org/officeDocument/2006/relationships/hyperlink" Target="consultantplus://offline/ref=A7590C9A674202CDAFAF7C0C1BD38FB01DCE4DDB7BFFE1BB20B00AC4B443E3AB76A1FB54A89DD2C0EEB2424541G" TargetMode="External"/><Relationship Id="rId30" Type="http://schemas.openxmlformats.org/officeDocument/2006/relationships/hyperlink" Target="consultantplus://offline/ref=08918098C9778A23E01C6BF7E85E0780FCC2BE0302714F37BE67ED82E7F650AAB5CCE7FD7AB54B75h3iDI" TargetMode="External"/><Relationship Id="rId35" Type="http://schemas.openxmlformats.org/officeDocument/2006/relationships/hyperlink" Target="http://www.consultant.ru/document/cons_doc_LAW_302971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E35F7-4B09-4033-9C5C-8A055793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12540</Words>
  <Characters>71480</Characters>
  <Application>Microsoft Office Word</Application>
  <DocSecurity>0</DocSecurity>
  <Lines>595</Lines>
  <Paragraphs>167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90</vt:i4>
      </vt:variant>
    </vt:vector>
  </HeadingPairs>
  <TitlesOfParts>
    <vt:vector size="91" baseType="lpstr">
      <vt:lpstr/>
      <vt:lpstr>    УТВЕРЖДЕН</vt:lpstr>
      <vt:lpstr>    </vt:lpstr>
      <vt:lpstr>    постановлением</vt:lpstr>
      <vt:lpstr>    администрации города</vt:lpstr>
      <vt:lpstr>    Вятские Поляны</vt:lpstr>
      <vt:lpstr>    от 13.02.2019   № 184</vt:lpstr>
      <vt:lpstr>    </vt:lpstr>
      <vt:lpstr>    </vt:lpstr>
      <vt:lpstr>    на официальном сайте администрации города Вятские Поляны Кировской области в с</vt:lpstr>
      <vt:lpstr>    на официальном сайте Управления образования в информационно-телекоммуникационной</vt:lpstr>
      <vt:lpstr>    1.3.5. Справочная информация о предоставлении муниципальной услуги р</vt:lpstr>
      <vt:lpstr>    </vt:lpstr>
      <vt:lpstr>        2.5.	Перечень нормативных правовых актов, регулирующих предоставление муниципаль</vt:lpstr>
      <vt:lpstr>        </vt:lpstr>
      <vt:lpstr>        2.16.1. Особенности предоставления муниципальной услуги в электронной форме:</vt:lpstr>
      <vt:lpstr>        получение информации о предоставляемой муниципальной услуге в сети Интернет, в т</vt:lpstr>
      <vt:lpstr>        получение и копирование формы запроса, необходимой для получения муниципальной у</vt:lpstr>
      <vt:lpstr>        представление запроса в электронной форме с использованием сети Интернет, в том </vt:lpstr>
      <vt:lpstr>        осуществление с использованием Единого портала, Регионального портала мониторинг</vt:lpstr>
      <vt:lpstr>        получение результатов предоставления муниципальной услуги в электронном виде на </vt:lpstr>
      <vt:lpstr>В случае несоответствия запроса и (или) документов вышеуказанным требованиям и п</vt:lpstr>
      <vt:lpstr/>
      <vt:lpstr>24</vt:lpstr>
      <vt:lpstr>предоставлении муниципальной услуги с указанием причин отказа, способов их устра</vt:lpstr>
      <vt:lpstr>Ответ заявителю в письменном или в электронном виде, подписанный начальником Упр</vt:lpstr>
      <vt:lpstr>3.4. Описание последовательности действий при направлении результата заявителю</vt:lpstr>
      <vt:lpstr>    нарушение срока регистрации запроса о предоставлении муниципальной услуги, запро</vt:lpstr>
      <vt:lpstr>    </vt:lpstr>
      <vt:lpstr>    29</vt:lpstr>
      <vt:lpstr>    нарушение срока предоставления муниципальной услуги. В указанном случае досудебн</vt:lpstr>
      <vt:lpstr>    отказ органа, предоставляющего муниципальную услугу, должностного лица органа, п</vt:lpstr>
      <vt:lpstr>    нарушение срока или порядка выдачи документов по результатам предоставления муни</vt:lpstr>
      <vt:lpstr>    приостановление предоставления муниципальной услуги, если основания приостановле</vt:lpstr>
      <vt:lpstr>    </vt:lpstr>
      <vt:lpstr>    </vt:lpstr>
      <vt:lpstr>    31</vt:lpstr>
      <vt:lpstr>    требование у заявителя при предоставлении муниципальной услуги документов или ин</vt:lpstr>
      <vt:lpstr>    5.2.2. Жалоба подается в письменной форме на бумажном носителе, в электронной фо</vt:lpstr>
      <vt:lpstr>    № 210-ФЗ. Жалобы на решения и действия (бездействие) руководителя органа, предос</vt:lpstr>
      <vt:lpstr>    32</vt:lpstr>
      <vt:lpstr>    № 210-ФЗ, подаются руководителям этих организаций.</vt:lpstr>
      <vt:lpstr>    5.2.4. Жалоба должна содержать:</vt:lpstr>
      <vt:lpstr>    5.2.5. Приём жалоб в письменной форме осуществляется органом, предоставляющим му</vt:lpstr>
      <vt:lpstr>    34</vt:lpstr>
      <vt:lpstr>    муниципальной услуги, нарушение порядка которой обжалуется, либо в месте, где за</vt:lpstr>
      <vt:lpstr>    Время приёма жалоб должно совпадать со временем предоставления муниципальных усл</vt:lpstr>
      <vt:lpstr>    В случае подачи жалобы при личном приёме заявитель представляет документ, удосто</vt:lpstr>
      <vt:lpstr>    5.2.6. В случае если жалоба подается через представителя заявителя, также предст</vt:lpstr>
      <vt:lpstr>    оформленная в соответствии с законодательством Российской Федерации доверенность</vt:lpstr>
      <vt:lpstr>    оформленная в соответствии с законодательством Российской  Федерации доверенност</vt:lpstr>
      <vt:lpstr>    копия решения о назначении или об избрании либо приказа о назначении физического</vt:lpstr>
      <vt:lpstr>    5.2.7. При подаче жалобы в электронном виде документы, указанные в пункте 5.2.6 </vt:lpstr>
      <vt:lpstr>    В электронном виде жалоба может быть подана заявителем посредством: </vt:lpstr>
      <vt:lpstr>    сети Интернет, включая официальный сайт органа, предоставляющего муниципальную у</vt:lpstr>
      <vt:lpstr>    35</vt:lpstr>
      <vt:lpstr>    Единого портала, Регионального портала.</vt:lpstr>
      <vt:lpstr>    5.2.8. В органе, предоставляющем муниципальную услугу, определяются уполномоченн</vt:lpstr>
      <vt:lpstr>    5.2.9. В случае установления в ходе или по результатам рассмотрения жалобы призн</vt:lpstr>
      <vt:lpstr>    5.2.10. Заявитель вправе ознакомится с документами и материалами, необходимыми д</vt:lpstr>
      <vt:lpstr>    </vt:lpstr>
      <vt:lpstr>    36</vt:lpstr>
      <vt:lpstr>    В случае обжалования отказа органа, предоставляющего муниципальную услугу, должн</vt:lpstr>
      <vt:lpstr>    5.2.12. По результатам рассмотрения жалобы принимается одно из следующих решений</vt:lpstr>
      <vt:lpstr>    жалоба удовлетворяется, в том числе в форме отмены принятого решения, исправлени</vt:lpstr>
      <vt:lpstr>    в удовлетворении жалобы отказывается.</vt:lpstr>
      <vt:lpstr>    При удовлетворении жалобы орган, предоставляющий муниципальную услугу, принимает</vt:lpstr>
      <vt:lpstr>    5.2.13. По результатам рассмотрения жалобы заявителю не позднее дня, следующего </vt:lpstr>
      <vt:lpstr>    В случае признания жалобы подлежащей удовлетворению в ответе заявителю дается ин</vt:lpstr>
      <vt:lpstr>    </vt:lpstr>
      <vt:lpstr>    37</vt:lpstr>
      <vt:lpstr>    дальнейших действиях, которые необходимо совершить заявителю в целях получения м</vt:lpstr>
      <vt:lpstr>    В случае признания жалобы не подлежащей удовлетворению в ответе заявителю даются</vt:lpstr>
      <vt:lpstr>    5.2.14. В ответе по результатам рассмотрения жалобы указываются:</vt:lpstr>
      <vt:lpstr>    фамилия, имя, отчество (последнее – при наличии) или наименование заявителя;</vt:lpstr>
      <vt:lpstr>    основания для принятия решения по жалобе;</vt:lpstr>
      <vt:lpstr>    принятое по жалобе решение;</vt:lpstr>
      <vt:lpstr>    в случае если жалоба признана обоснованной, - сроки устранения выявленных наруше</vt:lpstr>
      <vt:lpstr>    сведения о порядке обжалования принятого по жалобе решения.</vt:lpstr>
      <vt:lpstr>    5.2.15. Ответ по результатам рассмотрения жалобы подписывается уполномоченным на</vt:lpstr>
      <vt:lpstr>    5.2.16. Орган, предоставляющий муниципальную услугу, отказывает в удовлетворении</vt:lpstr>
      <vt:lpstr>    38</vt:lpstr>
      <vt:lpstr>    наличие вступившего в законную силу решения суда, арбитражного суда по жалобе о </vt:lpstr>
      <vt:lpstr>    подача жалобы лицом, полномочия которого не подтверждены в порядке, установленно</vt:lpstr>
      <vt:lpstr>    наличие решения по жалобе, принятого ранее в соответствии с действующим законода</vt:lpstr>
      <vt:lpstr>    5.2.17. Орган, предоставляющий муниципальную услугу, при получении письменной жа</vt:lpstr>
      <vt:lpstr>    5.2.18. В случае если текст письменной жалобы не поддается прочтению, ответ на ж</vt:lpstr>
      <vt:lpstr>        5.3. Порядок обжалования решения по жалобе.</vt:lpstr>
      <vt:lpstr>    Заявитель вправе обжаловать принятое по жалобе решение вышестоящему органу (при </vt:lpstr>
      <vt:lpstr>    </vt:lpstr>
      <vt:lpstr>    _________</vt:lpstr>
    </vt:vector>
  </TitlesOfParts>
  <Company/>
  <LinksUpToDate>false</LinksUpToDate>
  <CharactersWithSpaces>83853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38</cp:revision>
  <cp:lastPrinted>2019-02-13T09:39:00Z</cp:lastPrinted>
  <dcterms:created xsi:type="dcterms:W3CDTF">2019-01-09T08:13:00Z</dcterms:created>
  <dcterms:modified xsi:type="dcterms:W3CDTF">2019-02-14T12:34:00Z</dcterms:modified>
</cp:coreProperties>
</file>