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7D" w:rsidRPr="00F20A80" w:rsidRDefault="00AB207D" w:rsidP="00F20A80">
      <w:pPr>
        <w:ind w:firstLine="13320"/>
        <w:jc w:val="center"/>
        <w:rPr>
          <w:sz w:val="22"/>
          <w:szCs w:val="22"/>
          <w:lang w:val="en-US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bookmarkStart w:id="0" w:name="_GoBack"/>
      <w:bookmarkEnd w:id="0"/>
      <w:r w:rsidRPr="00610CBB">
        <w:rPr>
          <w:sz w:val="28"/>
          <w:szCs w:val="28"/>
        </w:rPr>
        <w:t>Приложение № 3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к муниципальной программе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на 2020 – 20</w:t>
      </w:r>
      <w:r w:rsidR="00E760E1">
        <w:rPr>
          <w:sz w:val="28"/>
          <w:szCs w:val="28"/>
        </w:rPr>
        <w:t>30</w:t>
      </w:r>
      <w:r w:rsidRPr="00610CBB">
        <w:rPr>
          <w:sz w:val="28"/>
          <w:szCs w:val="28"/>
        </w:rPr>
        <w:t xml:space="preserve"> годы   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610CBB">
        <w:rPr>
          <w:sz w:val="28"/>
          <w:szCs w:val="28"/>
        </w:rPr>
        <w:t>(в редакции постановления администрации</w:t>
      </w:r>
      <w:proofErr w:type="gramEnd"/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 xml:space="preserve"> города Вятские Поляны </w:t>
      </w:r>
      <w:r w:rsidRPr="00610CBB">
        <w:rPr>
          <w:bCs/>
          <w:sz w:val="28"/>
          <w:szCs w:val="28"/>
        </w:rPr>
        <w:t xml:space="preserve">от </w:t>
      </w:r>
      <w:r w:rsidR="00E760E1">
        <w:rPr>
          <w:bCs/>
          <w:sz w:val="28"/>
          <w:szCs w:val="28"/>
        </w:rPr>
        <w:t xml:space="preserve"> </w:t>
      </w:r>
      <w:r w:rsidR="001748E7">
        <w:rPr>
          <w:bCs/>
          <w:sz w:val="28"/>
          <w:szCs w:val="28"/>
        </w:rPr>
        <w:t xml:space="preserve">26.11.2024  </w:t>
      </w:r>
      <w:r w:rsidR="00E760E1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 w:rsidRPr="00610CBB">
        <w:rPr>
          <w:bCs/>
          <w:sz w:val="28"/>
          <w:szCs w:val="28"/>
        </w:rPr>
        <w:t xml:space="preserve">№ </w:t>
      </w:r>
      <w:r w:rsidR="001748E7">
        <w:rPr>
          <w:bCs/>
          <w:sz w:val="28"/>
          <w:szCs w:val="28"/>
        </w:rPr>
        <w:t>1867</w:t>
      </w:r>
      <w:r w:rsidR="00E760E1">
        <w:rPr>
          <w:bCs/>
          <w:sz w:val="28"/>
          <w:szCs w:val="28"/>
        </w:rPr>
        <w:t xml:space="preserve">        </w:t>
      </w:r>
      <w:r w:rsidRPr="00610CBB">
        <w:rPr>
          <w:sz w:val="28"/>
          <w:szCs w:val="28"/>
        </w:rPr>
        <w:t>)</w:t>
      </w: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610CBB">
        <w:rPr>
          <w:rFonts w:eastAsia="Calibri"/>
          <w:b/>
          <w:bCs/>
        </w:rPr>
        <w:t>РЕСУРСНОЕ ОБЕСПЕЧЕНИЕ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муниципальной программы муниципального образования городского округа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город Вятские Поляны Кировской области 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6368" w:type="dxa"/>
        <w:jc w:val="center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2075"/>
        <w:gridCol w:w="1613"/>
        <w:gridCol w:w="992"/>
        <w:gridCol w:w="992"/>
        <w:gridCol w:w="975"/>
        <w:gridCol w:w="978"/>
        <w:gridCol w:w="6"/>
        <w:gridCol w:w="1011"/>
        <w:gridCol w:w="6"/>
        <w:gridCol w:w="1065"/>
        <w:gridCol w:w="6"/>
        <w:gridCol w:w="1095"/>
        <w:gridCol w:w="6"/>
        <w:gridCol w:w="965"/>
        <w:gridCol w:w="6"/>
        <w:gridCol w:w="987"/>
        <w:gridCol w:w="6"/>
        <w:gridCol w:w="986"/>
        <w:gridCol w:w="6"/>
        <w:gridCol w:w="945"/>
        <w:gridCol w:w="1175"/>
        <w:gridCol w:w="6"/>
      </w:tblGrid>
      <w:tr w:rsidR="00367C22" w:rsidRPr="00610CBB" w:rsidTr="00871B98">
        <w:trPr>
          <w:gridAfter w:val="1"/>
          <w:wAfter w:w="6" w:type="dxa"/>
          <w:trHeight w:val="313"/>
          <w:tblHeader/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  <w:lang w:val="en-US"/>
              </w:rPr>
            </w:pPr>
            <w:r w:rsidRPr="00367C22">
              <w:rPr>
                <w:sz w:val="20"/>
                <w:szCs w:val="20"/>
              </w:rPr>
              <w:t>№</w:t>
            </w:r>
            <w:r w:rsidRPr="00367C2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67C2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67C22">
              <w:rPr>
                <w:sz w:val="20"/>
                <w:szCs w:val="20"/>
              </w:rPr>
              <w:t>/</w:t>
            </w:r>
            <w:proofErr w:type="spellStart"/>
            <w:r w:rsidRPr="00367C2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tabs>
                <w:tab w:val="left" w:pos="6555"/>
              </w:tabs>
              <w:jc w:val="both"/>
            </w:pPr>
            <w:r w:rsidRPr="00610CBB"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613" w:type="dxa"/>
            <w:vMerge w:val="restart"/>
            <w:tcBorders>
              <w:left w:val="single" w:sz="4" w:space="0" w:color="auto"/>
            </w:tcBorders>
            <w:vAlign w:val="center"/>
          </w:tcPr>
          <w:p w:rsidR="00367C22" w:rsidRPr="00BE0D16" w:rsidRDefault="00367C22" w:rsidP="00BE0D16">
            <w:pPr>
              <w:tabs>
                <w:tab w:val="left" w:pos="6555"/>
              </w:tabs>
              <w:ind w:left="-81" w:right="-82"/>
              <w:jc w:val="center"/>
              <w:rPr>
                <w:sz w:val="20"/>
              </w:rPr>
            </w:pPr>
            <w:r w:rsidRPr="00BE0D16">
              <w:rPr>
                <w:sz w:val="20"/>
              </w:rPr>
              <w:t>Источник финансирования</w:t>
            </w:r>
          </w:p>
          <w:p w:rsidR="00367C22" w:rsidRPr="00BE0D16" w:rsidRDefault="00367C22" w:rsidP="00BE0D16">
            <w:pPr>
              <w:ind w:left="-81" w:right="-82"/>
              <w:jc w:val="center"/>
              <w:rPr>
                <w:sz w:val="20"/>
              </w:rPr>
            </w:pPr>
          </w:p>
        </w:tc>
        <w:tc>
          <w:tcPr>
            <w:tcW w:w="12208" w:type="dxa"/>
            <w:gridSpan w:val="19"/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Расходы, тыс. рублей</w:t>
            </w:r>
          </w:p>
        </w:tc>
      </w:tr>
      <w:tr w:rsidR="00367C22" w:rsidRPr="00610CBB" w:rsidTr="002F5FFA">
        <w:trPr>
          <w:gridAfter w:val="1"/>
          <w:wAfter w:w="6" w:type="dxa"/>
          <w:tblHeader/>
          <w:jc w:val="center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jc w:val="both"/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7C22" w:rsidRPr="00610CBB" w:rsidRDefault="00367C22" w:rsidP="008C000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2021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687DBE">
            <w:pPr>
              <w:tabs>
                <w:tab w:val="left" w:pos="6555"/>
              </w:tabs>
              <w:jc w:val="center"/>
            </w:pPr>
            <w:r w:rsidRPr="00610CBB">
              <w:t>2023</w:t>
            </w:r>
          </w:p>
        </w:tc>
        <w:tc>
          <w:tcPr>
            <w:tcW w:w="1017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2024</w:t>
            </w: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2025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2026</w:t>
            </w:r>
          </w:p>
        </w:tc>
        <w:tc>
          <w:tcPr>
            <w:tcW w:w="97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2029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2030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687DBE">
            <w:pPr>
              <w:tabs>
                <w:tab w:val="left" w:pos="6555"/>
              </w:tabs>
              <w:ind w:left="-152" w:right="-64"/>
              <w:jc w:val="center"/>
            </w:pPr>
            <w:r w:rsidRPr="00610CBB">
              <w:t>итого</w:t>
            </w:r>
          </w:p>
        </w:tc>
      </w:tr>
      <w:tr w:rsidR="007D233C" w:rsidRPr="00610CBB" w:rsidTr="007D233C">
        <w:trPr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367C22" w:rsidRDefault="007D233C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Муниципальная программа</w:t>
            </w:r>
          </w:p>
          <w:p w:rsidR="007D233C" w:rsidRPr="00367C22" w:rsidRDefault="007D233C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«Развитие культуры»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367C22" w:rsidRDefault="007D233C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FE26A2" w:rsidRDefault="007D233C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84678,80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FE26A2" w:rsidRDefault="007D233C" w:rsidP="00091E9E">
            <w:pPr>
              <w:jc w:val="center"/>
              <w:rPr>
                <w:sz w:val="20"/>
                <w:szCs w:val="20"/>
              </w:rPr>
            </w:pPr>
            <w:r w:rsidRPr="00FE26A2">
              <w:rPr>
                <w:sz w:val="20"/>
                <w:szCs w:val="20"/>
              </w:rPr>
              <w:t>93179,60</w:t>
            </w: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FE26A2" w:rsidRDefault="007D233C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101666,90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FE26A2" w:rsidRDefault="007D233C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111091,40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4C5612">
              <w:rPr>
                <w:b/>
                <w:bCs/>
                <w:color w:val="000000"/>
                <w:sz w:val="20"/>
                <w:szCs w:val="22"/>
              </w:rPr>
              <w:t>120240,50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101073,20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104693,80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124228,10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123189,50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123189,50</w:t>
            </w: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123189,50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233C" w:rsidRPr="007D233C" w:rsidRDefault="007D233C" w:rsidP="007D233C">
            <w:pPr>
              <w:ind w:left="-108" w:right="-6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33C">
              <w:rPr>
                <w:b/>
                <w:bCs/>
                <w:color w:val="000000"/>
                <w:sz w:val="22"/>
                <w:szCs w:val="22"/>
              </w:rPr>
              <w:t>1210420,80</w:t>
            </w:r>
          </w:p>
        </w:tc>
      </w:tr>
      <w:tr w:rsidR="007D233C" w:rsidRPr="00610CBB" w:rsidTr="007D233C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D233C" w:rsidRPr="00367C22" w:rsidRDefault="007D233C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D233C" w:rsidRPr="00367C22" w:rsidRDefault="007D233C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367C22" w:rsidRDefault="007D233C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D233C" w:rsidRPr="00CB4547" w:rsidRDefault="007D233C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D233C" w:rsidRPr="00871B98" w:rsidRDefault="007D233C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362,70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4C5612">
              <w:rPr>
                <w:b/>
                <w:bCs/>
                <w:color w:val="000000"/>
                <w:sz w:val="20"/>
                <w:szCs w:val="22"/>
              </w:rPr>
              <w:t>59,31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D233C" w:rsidRPr="007D233C" w:rsidRDefault="007D233C" w:rsidP="007D233C">
            <w:pPr>
              <w:ind w:left="-108" w:right="-61"/>
              <w:jc w:val="center"/>
              <w:rPr>
                <w:b/>
                <w:color w:val="000000"/>
                <w:sz w:val="22"/>
                <w:szCs w:val="22"/>
              </w:rPr>
            </w:pPr>
            <w:r w:rsidRPr="007D233C">
              <w:rPr>
                <w:b/>
                <w:color w:val="000000"/>
                <w:sz w:val="22"/>
                <w:szCs w:val="22"/>
              </w:rPr>
              <w:t>582,46</w:t>
            </w:r>
          </w:p>
        </w:tc>
      </w:tr>
      <w:tr w:rsidR="007D233C" w:rsidRPr="00610CBB" w:rsidTr="007D233C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D233C" w:rsidRPr="00367C22" w:rsidRDefault="007D233C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D233C" w:rsidRPr="00367C22" w:rsidRDefault="007D233C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367C22" w:rsidRDefault="007D233C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20566,50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19447,60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D233C" w:rsidRPr="00CB4547" w:rsidRDefault="007D233C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31607,05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D233C" w:rsidRPr="00871B98" w:rsidRDefault="007D233C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26166,50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4C5612">
              <w:rPr>
                <w:b/>
                <w:bCs/>
                <w:color w:val="000000"/>
                <w:sz w:val="20"/>
                <w:szCs w:val="22"/>
              </w:rPr>
              <w:t>29686,39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D233C" w:rsidRDefault="007D233C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15985,90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D233C" w:rsidRDefault="007D233C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13315,20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1038,60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D233C" w:rsidRPr="007D233C" w:rsidRDefault="007D233C" w:rsidP="007D233C">
            <w:pPr>
              <w:ind w:left="-108" w:right="-61"/>
              <w:jc w:val="center"/>
              <w:rPr>
                <w:b/>
                <w:color w:val="000000"/>
                <w:sz w:val="22"/>
                <w:szCs w:val="22"/>
              </w:rPr>
            </w:pPr>
            <w:r w:rsidRPr="007D233C">
              <w:rPr>
                <w:b/>
                <w:color w:val="000000"/>
                <w:sz w:val="22"/>
                <w:szCs w:val="22"/>
              </w:rPr>
              <w:t>157813,74</w:t>
            </w:r>
          </w:p>
        </w:tc>
      </w:tr>
      <w:tr w:rsidR="007D233C" w:rsidRPr="00610CBB" w:rsidTr="007D233C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D233C" w:rsidRPr="00367C22" w:rsidRDefault="007D233C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D233C" w:rsidRPr="00367C22" w:rsidRDefault="007D233C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367C22" w:rsidRDefault="007D233C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64096,00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73659,20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D233C" w:rsidRPr="00CB4547" w:rsidRDefault="007D233C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69988,50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D233C" w:rsidRPr="00871B98" w:rsidRDefault="007D233C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84562,20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4C5612">
              <w:rPr>
                <w:b/>
                <w:bCs/>
                <w:color w:val="000000"/>
                <w:sz w:val="20"/>
                <w:szCs w:val="22"/>
              </w:rPr>
              <w:t>90494,80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D233C" w:rsidRDefault="007D233C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85087,30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D233C" w:rsidRDefault="007D233C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91378,60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123189,50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123189,50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123189,50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123189,50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D233C" w:rsidRPr="007D233C" w:rsidRDefault="007D233C" w:rsidP="007D233C">
            <w:pPr>
              <w:ind w:left="-108" w:right="-61"/>
              <w:jc w:val="center"/>
              <w:rPr>
                <w:b/>
                <w:color w:val="000000"/>
                <w:sz w:val="22"/>
                <w:szCs w:val="22"/>
              </w:rPr>
            </w:pPr>
            <w:r w:rsidRPr="007D233C">
              <w:rPr>
                <w:b/>
                <w:color w:val="000000"/>
                <w:sz w:val="22"/>
                <w:szCs w:val="22"/>
              </w:rPr>
              <w:t>1052024,60</w:t>
            </w:r>
          </w:p>
        </w:tc>
      </w:tr>
      <w:tr w:rsidR="007D233C" w:rsidRPr="00610CBB" w:rsidTr="007D233C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7D233C" w:rsidRPr="00367C22" w:rsidRDefault="007D233C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«Наследие»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7D233C" w:rsidRPr="00367C22" w:rsidRDefault="007D233C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FE26A2" w:rsidRDefault="007D233C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15602,20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FE26A2" w:rsidRDefault="007D233C" w:rsidP="00091E9E">
            <w:pPr>
              <w:jc w:val="center"/>
              <w:rPr>
                <w:sz w:val="20"/>
                <w:szCs w:val="20"/>
              </w:rPr>
            </w:pPr>
            <w:r w:rsidRPr="00FE26A2">
              <w:rPr>
                <w:sz w:val="20"/>
                <w:szCs w:val="20"/>
              </w:rPr>
              <w:t>19441,40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D233C" w:rsidRPr="00FE26A2" w:rsidRDefault="007D233C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20996,20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D233C" w:rsidRPr="00FE26A2" w:rsidRDefault="007D233C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23792,30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4C5612">
              <w:rPr>
                <w:b/>
                <w:bCs/>
                <w:color w:val="000000"/>
                <w:sz w:val="20"/>
                <w:szCs w:val="22"/>
              </w:rPr>
              <w:t>25485,30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bCs/>
                <w:color w:val="000000"/>
                <w:sz w:val="20"/>
                <w:szCs w:val="22"/>
              </w:rPr>
            </w:pPr>
            <w:r w:rsidRPr="004C5612">
              <w:rPr>
                <w:bCs/>
                <w:color w:val="000000"/>
                <w:sz w:val="20"/>
                <w:szCs w:val="22"/>
              </w:rPr>
              <w:t>25038,40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bCs/>
                <w:color w:val="000000"/>
                <w:sz w:val="20"/>
                <w:szCs w:val="22"/>
              </w:rPr>
            </w:pPr>
            <w:r w:rsidRPr="004C5612">
              <w:rPr>
                <w:bCs/>
                <w:color w:val="000000"/>
                <w:sz w:val="20"/>
                <w:szCs w:val="22"/>
              </w:rPr>
              <w:t>24040,00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bCs/>
                <w:color w:val="000000"/>
                <w:sz w:val="20"/>
                <w:szCs w:val="22"/>
              </w:rPr>
            </w:pPr>
            <w:r w:rsidRPr="004C5612">
              <w:rPr>
                <w:bCs/>
                <w:color w:val="000000"/>
                <w:sz w:val="20"/>
                <w:szCs w:val="22"/>
              </w:rPr>
              <w:t>23284,80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bCs/>
                <w:color w:val="000000"/>
                <w:sz w:val="20"/>
                <w:szCs w:val="22"/>
              </w:rPr>
            </w:pPr>
            <w:r w:rsidRPr="004C5612">
              <w:rPr>
                <w:bCs/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bCs/>
                <w:color w:val="000000"/>
                <w:sz w:val="20"/>
                <w:szCs w:val="22"/>
              </w:rPr>
            </w:pPr>
            <w:r w:rsidRPr="004C5612">
              <w:rPr>
                <w:bCs/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bCs/>
                <w:color w:val="000000"/>
                <w:sz w:val="20"/>
                <w:szCs w:val="22"/>
              </w:rPr>
            </w:pPr>
            <w:r w:rsidRPr="004C5612">
              <w:rPr>
                <w:bCs/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D233C" w:rsidRPr="007D233C" w:rsidRDefault="007D233C" w:rsidP="007D23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33C">
              <w:rPr>
                <w:b/>
                <w:bCs/>
                <w:color w:val="000000"/>
                <w:sz w:val="22"/>
                <w:szCs w:val="22"/>
              </w:rPr>
              <w:t>244419,20</w:t>
            </w:r>
          </w:p>
        </w:tc>
      </w:tr>
      <w:tr w:rsidR="007D233C" w:rsidRPr="00610CBB" w:rsidTr="007D233C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D233C" w:rsidRPr="00367C22" w:rsidRDefault="007D233C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D233C" w:rsidRPr="00367C22" w:rsidRDefault="007D233C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367C22" w:rsidRDefault="007D233C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D233C" w:rsidRPr="00CB4547" w:rsidRDefault="007D233C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D233C" w:rsidRPr="00871B98" w:rsidRDefault="007D233C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59,31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D233C" w:rsidRPr="007D233C" w:rsidRDefault="007D233C" w:rsidP="007D233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D233C">
              <w:rPr>
                <w:b/>
                <w:color w:val="000000"/>
                <w:sz w:val="22"/>
                <w:szCs w:val="22"/>
              </w:rPr>
              <w:t>582,46</w:t>
            </w:r>
          </w:p>
        </w:tc>
      </w:tr>
      <w:tr w:rsidR="007D233C" w:rsidRPr="00610CBB" w:rsidTr="007D233C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D233C" w:rsidRPr="00367C22" w:rsidRDefault="007D233C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D233C" w:rsidRPr="00367C22" w:rsidRDefault="007D233C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367C22" w:rsidRDefault="007D233C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3506,90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4256,80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D233C" w:rsidRPr="00CB4547" w:rsidRDefault="007D233C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7546,55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D233C" w:rsidRPr="00871B98" w:rsidRDefault="007D233C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5764,70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5825,09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4068,30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3400,80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1038,60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D233C" w:rsidRPr="007D233C" w:rsidRDefault="007D233C" w:rsidP="007D233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D233C">
              <w:rPr>
                <w:b/>
                <w:color w:val="000000"/>
                <w:sz w:val="22"/>
                <w:szCs w:val="22"/>
              </w:rPr>
              <w:t>35535,74</w:t>
            </w:r>
          </w:p>
        </w:tc>
      </w:tr>
      <w:tr w:rsidR="007D233C" w:rsidRPr="00610CBB" w:rsidTr="007D233C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7D233C" w:rsidRPr="00367C22" w:rsidRDefault="007D233C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7D233C" w:rsidRPr="00367C22" w:rsidRDefault="007D233C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367C22" w:rsidRDefault="007D233C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12079,00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33C" w:rsidRPr="00367C22" w:rsidRDefault="007D233C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15111,80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7D233C" w:rsidRPr="00CB4547" w:rsidRDefault="007D233C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13378,30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7D233C" w:rsidRPr="00871B98" w:rsidRDefault="007D233C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17664,90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19600,90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20970,10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20639,20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7D233C" w:rsidRPr="004C5612" w:rsidRDefault="007D233C" w:rsidP="004C5612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4C5612">
              <w:rPr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7D233C" w:rsidRPr="007D233C" w:rsidRDefault="007D233C" w:rsidP="007D233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D233C">
              <w:rPr>
                <w:b/>
                <w:color w:val="000000"/>
                <w:sz w:val="22"/>
                <w:szCs w:val="22"/>
              </w:rPr>
              <w:t>208301,00</w:t>
            </w:r>
          </w:p>
        </w:tc>
      </w:tr>
      <w:tr w:rsidR="004C5612" w:rsidRPr="00610CBB" w:rsidTr="004C5612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pacing w:val="-14"/>
                <w:sz w:val="20"/>
                <w:szCs w:val="20"/>
              </w:rPr>
            </w:pPr>
            <w:r w:rsidRPr="00367C22">
              <w:rPr>
                <w:spacing w:val="-14"/>
                <w:sz w:val="20"/>
                <w:szCs w:val="20"/>
              </w:rPr>
              <w:t>Отдельное мероприятие «Информационно-</w:t>
            </w:r>
            <w:r w:rsidRPr="00367C22">
              <w:rPr>
                <w:spacing w:val="-14"/>
                <w:sz w:val="20"/>
                <w:szCs w:val="20"/>
              </w:rPr>
              <w:lastRenderedPageBreak/>
              <w:t>библиотечное обслуживание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9014,50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9971,30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091E9E" w:rsidRDefault="004C5612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091E9E">
              <w:rPr>
                <w:bCs/>
                <w:color w:val="000000"/>
                <w:sz w:val="20"/>
                <w:szCs w:val="22"/>
              </w:rPr>
              <w:t>11091,90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4C5612" w:rsidRPr="00FE26A2" w:rsidRDefault="004C5612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12566,40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5612">
              <w:rPr>
                <w:b/>
                <w:bCs/>
                <w:color w:val="000000"/>
                <w:sz w:val="22"/>
                <w:szCs w:val="22"/>
              </w:rPr>
              <w:t>13540,20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12711,40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12711,40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10662,10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122687,70</w:t>
            </w:r>
          </w:p>
        </w:tc>
      </w:tr>
      <w:tr w:rsidR="004C5612" w:rsidRPr="00610CBB" w:rsidTr="004C561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федеральный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CB4547" w:rsidRDefault="004C561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4C5612" w:rsidRPr="00871B98" w:rsidRDefault="004C561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16,30</w:t>
            </w:r>
          </w:p>
        </w:tc>
      </w:tr>
      <w:tr w:rsidR="004C5612" w:rsidRPr="00610CBB" w:rsidTr="004C561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2090,30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2384,30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CB4547" w:rsidRDefault="004C561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3976,10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4C5612" w:rsidRPr="00871B98" w:rsidRDefault="004C561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3022,70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2997,50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2082,70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1720,80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522,60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18797,00</w:t>
            </w:r>
          </w:p>
        </w:tc>
      </w:tr>
      <w:tr w:rsidR="004C5612" w:rsidRPr="00610CBB" w:rsidTr="004C561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6907,90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7587,00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CB4547" w:rsidRDefault="004C561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7115,80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4C5612" w:rsidRPr="00871B98" w:rsidRDefault="004C561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9543,70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10542,70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10628,70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10990,60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103874,40</w:t>
            </w:r>
          </w:p>
        </w:tc>
      </w:tr>
      <w:tr w:rsidR="004C5612" w:rsidRPr="00091E9E" w:rsidTr="004C5612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«Развитие и поддержка музейного дела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6587,70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9392,70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CB4547" w:rsidRDefault="004C5612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9524,30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4C5612" w:rsidRPr="000A3204" w:rsidRDefault="004C5612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10858,50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5612">
              <w:rPr>
                <w:b/>
                <w:bCs/>
                <w:color w:val="000000"/>
                <w:sz w:val="22"/>
                <w:szCs w:val="22"/>
              </w:rPr>
              <w:t>11881,30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12263,10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11263,10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12622,70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120713,50</w:t>
            </w:r>
          </w:p>
        </w:tc>
      </w:tr>
      <w:tr w:rsidR="004C5612" w:rsidRPr="00610CBB" w:rsidTr="004C561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CB4547" w:rsidRDefault="004C561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4C5612" w:rsidRPr="000A3204" w:rsidRDefault="004C561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5612" w:rsidRPr="00610CBB" w:rsidTr="004C561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1416,60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1868,70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CB4547" w:rsidRDefault="004C561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3265,90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4C5612" w:rsidRPr="000A3204" w:rsidRDefault="004C561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2738,00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2823,80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1985,60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1680,00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516,00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16294,60</w:t>
            </w:r>
          </w:p>
        </w:tc>
      </w:tr>
      <w:tr w:rsidR="004C5612" w:rsidRPr="00610CBB" w:rsidTr="004C5612">
        <w:trPr>
          <w:trHeight w:val="351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5171,10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7524,00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CB4547" w:rsidRDefault="004C561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6258,40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4C5612" w:rsidRPr="000A3204" w:rsidRDefault="004C561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8120,50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9057,50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10277,50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9583,10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105" w:right="-86"/>
              <w:jc w:val="center"/>
              <w:rPr>
                <w:color w:val="000000"/>
                <w:sz w:val="22"/>
                <w:szCs w:val="22"/>
              </w:rPr>
            </w:pPr>
            <w:r w:rsidRPr="004C5612">
              <w:rPr>
                <w:color w:val="000000"/>
                <w:sz w:val="22"/>
                <w:szCs w:val="22"/>
              </w:rPr>
              <w:t>104418,90</w:t>
            </w:r>
          </w:p>
        </w:tc>
      </w:tr>
      <w:tr w:rsidR="006952BF" w:rsidRPr="00610CBB" w:rsidTr="006952BF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6952BF" w:rsidRPr="00367C22" w:rsidRDefault="006952BF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6952BF" w:rsidRPr="00091E9E" w:rsidRDefault="006952BF" w:rsidP="00091E9E">
            <w:pPr>
              <w:tabs>
                <w:tab w:val="left" w:pos="6555"/>
              </w:tabs>
              <w:rPr>
                <w:spacing w:val="-14"/>
                <w:sz w:val="20"/>
                <w:szCs w:val="20"/>
              </w:rPr>
            </w:pPr>
            <w:r w:rsidRPr="00091E9E">
              <w:rPr>
                <w:spacing w:val="-14"/>
                <w:sz w:val="20"/>
                <w:szCs w:val="20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952BF" w:rsidRPr="00367C22" w:rsidRDefault="006952BF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52BF" w:rsidRPr="00367C22" w:rsidRDefault="006952BF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52BF" w:rsidRPr="00367C22" w:rsidRDefault="006952BF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77,40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952BF" w:rsidRPr="00E760E1" w:rsidRDefault="006952BF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76,90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952BF" w:rsidRPr="000A3204" w:rsidRDefault="006952BF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67,40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6952BF" w:rsidRDefault="006952BF" w:rsidP="004C5612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952BF" w:rsidRPr="006952BF" w:rsidRDefault="006952BF" w:rsidP="006952B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952BF">
              <w:rPr>
                <w:bCs/>
                <w:color w:val="000000"/>
                <w:sz w:val="22"/>
                <w:szCs w:val="22"/>
              </w:rPr>
              <w:t>63,90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6952BF" w:rsidRPr="006952BF" w:rsidRDefault="006952BF" w:rsidP="006952B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952BF">
              <w:rPr>
                <w:bCs/>
                <w:color w:val="000000"/>
                <w:sz w:val="22"/>
                <w:szCs w:val="22"/>
              </w:rPr>
              <w:t>65,50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6952BF" w:rsidRPr="006952BF" w:rsidRDefault="006952BF" w:rsidP="006952B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952BF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952BF" w:rsidRPr="006952BF" w:rsidRDefault="006952BF" w:rsidP="006952B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952BF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952BF" w:rsidRPr="006952BF" w:rsidRDefault="006952BF" w:rsidP="006952B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952BF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6952BF" w:rsidRPr="006952BF" w:rsidRDefault="006952BF" w:rsidP="006952B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952BF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414,90</w:t>
            </w:r>
          </w:p>
        </w:tc>
      </w:tr>
      <w:tr w:rsidR="006952BF" w:rsidRPr="00610CBB" w:rsidTr="006952BF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6952BF" w:rsidRPr="00367C22" w:rsidRDefault="006952BF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952BF" w:rsidRPr="00367C22" w:rsidRDefault="006952BF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952BF" w:rsidRPr="00367C22" w:rsidRDefault="006952BF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52BF" w:rsidRPr="00367C22" w:rsidRDefault="006952BF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52BF" w:rsidRPr="00367C22" w:rsidRDefault="006952BF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952BF" w:rsidRPr="00E760E1" w:rsidRDefault="006952BF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952BF" w:rsidRPr="00687DBE" w:rsidRDefault="006952BF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6952BF" w:rsidRDefault="006952BF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59,31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266,16</w:t>
            </w:r>
          </w:p>
        </w:tc>
      </w:tr>
      <w:tr w:rsidR="006952BF" w:rsidRPr="00610CBB" w:rsidTr="006952BF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6952BF" w:rsidRPr="00367C22" w:rsidRDefault="006952BF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952BF" w:rsidRPr="00367C22" w:rsidRDefault="006952BF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952BF" w:rsidRPr="00367C22" w:rsidRDefault="006952BF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52BF" w:rsidRPr="00367C22" w:rsidRDefault="006952BF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52BF" w:rsidRPr="00367C22" w:rsidRDefault="006952BF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952BF" w:rsidRPr="00E760E1" w:rsidRDefault="006952BF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952BF" w:rsidRPr="00687DBE" w:rsidRDefault="006952BF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6952BF" w:rsidRDefault="006952BF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63,20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144,14</w:t>
            </w:r>
          </w:p>
        </w:tc>
      </w:tr>
      <w:tr w:rsidR="006952BF" w:rsidRPr="00610CBB" w:rsidTr="006952BF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6952BF" w:rsidRPr="00367C22" w:rsidRDefault="006952BF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952BF" w:rsidRPr="00367C22" w:rsidRDefault="006952BF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952BF" w:rsidRPr="00367C22" w:rsidRDefault="006952BF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52BF" w:rsidRPr="00367C22" w:rsidRDefault="006952BF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52BF" w:rsidRPr="00367C22" w:rsidRDefault="006952BF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952BF" w:rsidRDefault="006952BF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952BF" w:rsidRPr="00687DBE" w:rsidRDefault="006952BF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6952BF" w:rsidRDefault="006952BF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52BF" w:rsidRDefault="006952BF" w:rsidP="006952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4,60</w:t>
            </w:r>
          </w:p>
        </w:tc>
      </w:tr>
      <w:tr w:rsidR="005964BD" w:rsidRPr="00610CBB" w:rsidTr="004C5612">
        <w:trPr>
          <w:gridAfter w:val="1"/>
          <w:wAfter w:w="6" w:type="dxa"/>
          <w:trHeight w:val="77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5964BD" w:rsidRPr="00367C22" w:rsidRDefault="005964BD" w:rsidP="00596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5964BD" w:rsidRPr="00367C22" w:rsidRDefault="005964BD" w:rsidP="00F02E04">
            <w:pPr>
              <w:rPr>
                <w:sz w:val="20"/>
                <w:szCs w:val="20"/>
              </w:rPr>
            </w:pPr>
            <w:r w:rsidRPr="00CB4547">
              <w:rPr>
                <w:sz w:val="20"/>
              </w:rPr>
              <w:t xml:space="preserve">Отдельное мероприятие </w:t>
            </w:r>
            <w:r w:rsidRPr="00AD12DF">
              <w:rPr>
                <w:spacing w:val="-16"/>
                <w:sz w:val="20"/>
              </w:rPr>
              <w:t>«</w:t>
            </w:r>
            <w:proofErr w:type="spellStart"/>
            <w:r w:rsidRPr="00AD12DF">
              <w:rPr>
                <w:spacing w:val="-16"/>
                <w:sz w:val="20"/>
                <w:szCs w:val="20"/>
              </w:rPr>
              <w:t>Цифровизация</w:t>
            </w:r>
            <w:proofErr w:type="spellEnd"/>
            <w:r w:rsidRPr="00AD12DF">
              <w:rPr>
                <w:spacing w:val="-16"/>
                <w:sz w:val="20"/>
                <w:szCs w:val="20"/>
              </w:rPr>
              <w:t xml:space="preserve"> услуг и формирование информационного </w:t>
            </w:r>
            <w:r w:rsidRPr="00AD12DF">
              <w:rPr>
                <w:spacing w:val="-16"/>
                <w:sz w:val="20"/>
                <w:szCs w:val="20"/>
              </w:rPr>
              <w:lastRenderedPageBreak/>
              <w:t>пространства в учреждениях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F02E0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F02E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0A3204" w:rsidRDefault="005964BD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b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b/>
                <w:color w:val="000000"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300,00</w:t>
            </w:r>
          </w:p>
        </w:tc>
      </w:tr>
      <w:tr w:rsidR="005964BD" w:rsidRPr="00610CBB" w:rsidTr="004C5612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F02E04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F02E0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F02E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87DBE">
              <w:rPr>
                <w:color w:val="000000"/>
                <w:sz w:val="20"/>
                <w:szCs w:val="20"/>
                <w:lang w:val="en-US"/>
              </w:rPr>
              <w:t>300.00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  <w:lang w:val="en-US"/>
              </w:rPr>
              <w:t>30</w:t>
            </w: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64BD" w:rsidRPr="00610CBB" w:rsidTr="004C5612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F02E04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F02E0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F02E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64BD" w:rsidRPr="00610CBB" w:rsidTr="004C5612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F02E04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F02E0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F02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F02E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0A3204" w:rsidRDefault="005964BD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4C5612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5964BD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1.</w:t>
            </w:r>
            <w:r w:rsidR="005964BD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rFonts w:eastAsia="Calibri"/>
                <w:sz w:val="20"/>
                <w:szCs w:val="20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b/>
                <w:color w:val="000000"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4C5612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4C5612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4C5612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4C5612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5964BD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</w:t>
            </w:r>
            <w:r w:rsidR="005964BD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</w:t>
            </w:r>
            <w:r w:rsidRPr="00367C22">
              <w:rPr>
                <w:rFonts w:eastAsia="Calibri"/>
                <w:sz w:val="20"/>
                <w:szCs w:val="20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367C22">
              <w:rPr>
                <w:sz w:val="20"/>
                <w:szCs w:val="20"/>
              </w:rPr>
              <w:t>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303,10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687DB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4C5612" w:rsidRDefault="00E760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4C5612">
              <w:rPr>
                <w:bCs/>
                <w:color w:val="000000"/>
                <w:sz w:val="20"/>
                <w:szCs w:val="20"/>
              </w:rPr>
              <w:t>303,10</w:t>
            </w:r>
          </w:p>
        </w:tc>
      </w:tr>
      <w:tr w:rsidR="00E760E1" w:rsidRPr="00610CBB" w:rsidTr="004C5612">
        <w:trPr>
          <w:gridAfter w:val="1"/>
          <w:wAfter w:w="6" w:type="dxa"/>
          <w:trHeight w:val="70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4C5612">
        <w:trPr>
          <w:gridAfter w:val="1"/>
          <w:wAfter w:w="6" w:type="dxa"/>
          <w:trHeight w:val="96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E760E1" w:rsidRPr="00610CBB" w:rsidTr="004C5612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3,10</w:t>
            </w:r>
          </w:p>
        </w:tc>
      </w:tr>
      <w:tr w:rsidR="008124AE" w:rsidRPr="00610CBB" w:rsidTr="008124AE">
        <w:trPr>
          <w:gridAfter w:val="1"/>
          <w:wAfter w:w="6" w:type="dxa"/>
          <w:trHeight w:val="175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8124AE" w:rsidRPr="00367C22" w:rsidRDefault="008124AE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«Искусство»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0A3204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58501,30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0A3204" w:rsidRDefault="008124AE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62642,10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24AE" w:rsidRPr="000A3204" w:rsidRDefault="008124AE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66701,80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24AE" w:rsidRPr="000A3204" w:rsidRDefault="008124AE" w:rsidP="00871B98">
            <w:pPr>
              <w:ind w:left="-114" w:right="-114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72749,00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124AE">
              <w:rPr>
                <w:b/>
                <w:bCs/>
                <w:color w:val="000000"/>
                <w:sz w:val="20"/>
                <w:szCs w:val="22"/>
              </w:rPr>
              <w:t>82641,20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124AE">
              <w:rPr>
                <w:b/>
                <w:bCs/>
                <w:color w:val="000000"/>
                <w:sz w:val="20"/>
                <w:szCs w:val="22"/>
              </w:rPr>
              <w:t>71463,80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124AE">
              <w:rPr>
                <w:b/>
                <w:bCs/>
                <w:color w:val="000000"/>
                <w:sz w:val="20"/>
                <w:szCs w:val="22"/>
              </w:rPr>
              <w:t>71401,80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124AE">
              <w:rPr>
                <w:b/>
                <w:bCs/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124AE">
              <w:rPr>
                <w:b/>
                <w:bCs/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124AE">
              <w:rPr>
                <w:b/>
                <w:bCs/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ind w:left="-149" w:right="-108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124AE">
              <w:rPr>
                <w:b/>
                <w:bCs/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124AE">
              <w:rPr>
                <w:b/>
                <w:bCs/>
                <w:color w:val="000000"/>
                <w:sz w:val="20"/>
                <w:szCs w:val="22"/>
              </w:rPr>
              <w:t>843756,20</w:t>
            </w:r>
          </w:p>
        </w:tc>
      </w:tr>
      <w:tr w:rsidR="008124AE" w:rsidRPr="00610CBB" w:rsidTr="008124AE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24AE" w:rsidRPr="00367C22" w:rsidRDefault="008124A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24AE" w:rsidRPr="00CB4547" w:rsidRDefault="008124A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24AE" w:rsidRPr="00871B98" w:rsidRDefault="008124AE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ind w:right="-108"/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24AE" w:rsidRPr="007D233C" w:rsidRDefault="008124AE" w:rsidP="008124A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7D233C">
              <w:rPr>
                <w:b/>
                <w:color w:val="000000"/>
                <w:sz w:val="20"/>
                <w:szCs w:val="22"/>
              </w:rPr>
              <w:t>0,00</w:t>
            </w:r>
          </w:p>
        </w:tc>
      </w:tr>
      <w:tr w:rsidR="008124AE" w:rsidRPr="00610CBB" w:rsidTr="008124AE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24AE" w:rsidRPr="00367C22" w:rsidRDefault="008124A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16220,50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14467,70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24AE" w:rsidRPr="00CB4547" w:rsidRDefault="008124A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22861,70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24AE" w:rsidRPr="00871B98" w:rsidRDefault="008124AE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19544,10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23023,60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11854,40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9849,60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24AE" w:rsidRPr="007D233C" w:rsidRDefault="008124AE" w:rsidP="008124A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7D233C">
              <w:rPr>
                <w:b/>
                <w:color w:val="000000"/>
                <w:sz w:val="20"/>
                <w:szCs w:val="22"/>
              </w:rPr>
              <w:t>117821,60</w:t>
            </w:r>
          </w:p>
        </w:tc>
      </w:tr>
      <w:tr w:rsidR="008124AE" w:rsidRPr="00610CBB" w:rsidTr="008124AE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24AE" w:rsidRPr="00367C22" w:rsidRDefault="008124A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городской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42280,80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48174,40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24AE" w:rsidRPr="00CB4547" w:rsidRDefault="008124A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43840,10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24AE" w:rsidRPr="00871B98" w:rsidRDefault="008124AE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53204,90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59617,60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59609,40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61552,20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24AE" w:rsidRPr="008124AE" w:rsidRDefault="008124AE" w:rsidP="008124AE">
            <w:pPr>
              <w:jc w:val="center"/>
              <w:rPr>
                <w:color w:val="000000"/>
                <w:sz w:val="20"/>
                <w:szCs w:val="22"/>
              </w:rPr>
            </w:pPr>
            <w:r w:rsidRPr="008124AE">
              <w:rPr>
                <w:color w:val="000000"/>
                <w:sz w:val="20"/>
                <w:szCs w:val="22"/>
              </w:rPr>
              <w:t>89413,8</w:t>
            </w:r>
            <w:r w:rsidRPr="008124AE">
              <w:rPr>
                <w:color w:val="000000"/>
                <w:sz w:val="20"/>
                <w:szCs w:val="22"/>
              </w:rPr>
              <w:lastRenderedPageBreak/>
              <w:t>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24AE" w:rsidRPr="007D233C" w:rsidRDefault="008124AE" w:rsidP="008124A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7D233C">
              <w:rPr>
                <w:b/>
                <w:color w:val="000000"/>
                <w:sz w:val="20"/>
                <w:szCs w:val="22"/>
              </w:rPr>
              <w:lastRenderedPageBreak/>
              <w:t>725934,60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«Организация культурного досуга на базе учреждений</w:t>
            </w:r>
          </w:p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культуры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24656,40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25228,20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CB4547" w:rsidRDefault="004C5612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26851,80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0A3204" w:rsidRDefault="004C5612" w:rsidP="00871B98">
            <w:pPr>
              <w:ind w:left="-114" w:right="-114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27983,30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30572,20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29423,60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29398,60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372616,90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CB4547" w:rsidRDefault="004C561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871B98" w:rsidRDefault="004C561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8336,10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6124,70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CB4547" w:rsidRDefault="004C561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9690,20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871B98" w:rsidRDefault="004C561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7356,80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6932,50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5154,50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4431,10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48025,90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16320,30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19103,50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CB4547" w:rsidRDefault="004C561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17161,60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871B98" w:rsidRDefault="004C561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20626,50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23639,70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24269,10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24967,50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324591,00</w:t>
            </w:r>
          </w:p>
        </w:tc>
      </w:tr>
      <w:tr w:rsidR="008124AE" w:rsidRPr="00610CBB" w:rsidTr="008124AE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pacing w:val="-12"/>
                <w:sz w:val="20"/>
                <w:szCs w:val="20"/>
              </w:rPr>
            </w:pPr>
            <w:r w:rsidRPr="00367C22">
              <w:rPr>
                <w:spacing w:val="-12"/>
                <w:sz w:val="20"/>
                <w:szCs w:val="20"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33844,90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37413,90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24AE" w:rsidRPr="00CB4547" w:rsidRDefault="008124AE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37666,90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24AE" w:rsidRPr="000A3204" w:rsidRDefault="008124AE" w:rsidP="00871B98">
            <w:pPr>
              <w:ind w:left="-114" w:right="-114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44765,70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44386,70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42040,20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42003,20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461273,90</w:t>
            </w:r>
          </w:p>
        </w:tc>
      </w:tr>
      <w:tr w:rsidR="008124AE" w:rsidRPr="00610CBB" w:rsidTr="008124AE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24AE" w:rsidRPr="00367C22" w:rsidRDefault="008124A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24AE" w:rsidRPr="00CB4547" w:rsidRDefault="008124A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24AE" w:rsidRPr="00871B98" w:rsidRDefault="008124AE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124AE" w:rsidRPr="00610CBB" w:rsidTr="008124AE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24AE" w:rsidRPr="00367C22" w:rsidRDefault="008124A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7884,40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8343,00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24AE" w:rsidRPr="00CB4547" w:rsidRDefault="008124A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11362,10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24AE" w:rsidRPr="00871B98" w:rsidRDefault="008124AE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12187,30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8480,60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6699,90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5418,50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60375,80</w:t>
            </w:r>
          </w:p>
        </w:tc>
      </w:tr>
      <w:tr w:rsidR="008124AE" w:rsidRPr="00610CBB" w:rsidTr="008124AE">
        <w:trPr>
          <w:gridAfter w:val="1"/>
          <w:wAfter w:w="6" w:type="dxa"/>
          <w:trHeight w:val="429"/>
          <w:jc w:val="center"/>
        </w:trPr>
        <w:tc>
          <w:tcPr>
            <w:tcW w:w="466" w:type="dxa"/>
            <w:vMerge/>
            <w:shd w:val="clear" w:color="auto" w:fill="auto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24AE" w:rsidRPr="00367C22" w:rsidRDefault="008124A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25960,50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29070,90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24AE" w:rsidRPr="00CB4547" w:rsidRDefault="008124A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26304,80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24AE" w:rsidRPr="00871B98" w:rsidRDefault="008124AE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32578,40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35906,10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35340,30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36584,70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400898,10</w:t>
            </w:r>
          </w:p>
        </w:tc>
      </w:tr>
      <w:tr w:rsidR="008124AE" w:rsidRPr="00610CBB" w:rsidTr="008124AE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24AE" w:rsidRPr="000A3204" w:rsidRDefault="008124AE" w:rsidP="00091E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2183,10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24AE" w:rsidRPr="00871B98" w:rsidRDefault="008124AE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871B9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7682,30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9865,40</w:t>
            </w:r>
          </w:p>
        </w:tc>
      </w:tr>
      <w:tr w:rsidR="008124AE" w:rsidRPr="00610CBB" w:rsidTr="008124AE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24AE" w:rsidRPr="00367C22" w:rsidRDefault="008124A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24AE" w:rsidRPr="00E760E1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24AE" w:rsidRPr="00687DBE" w:rsidRDefault="008124AE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124AE" w:rsidRPr="00610CBB" w:rsidTr="008124AE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24AE" w:rsidRPr="00367C22" w:rsidRDefault="008124A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24AE" w:rsidRPr="00E760E1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1809,40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24AE" w:rsidRPr="00687DBE" w:rsidRDefault="008124AE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7610,50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9419,90</w:t>
            </w:r>
          </w:p>
        </w:tc>
      </w:tr>
      <w:tr w:rsidR="008124AE" w:rsidRPr="00610CBB" w:rsidTr="008124AE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8124AE" w:rsidRPr="00367C22" w:rsidRDefault="008124A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8124AE" w:rsidRPr="00367C22" w:rsidRDefault="008124A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8124AE" w:rsidRPr="00367C22" w:rsidRDefault="008124A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24AE" w:rsidRPr="00367C22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124AE" w:rsidRPr="00E760E1" w:rsidRDefault="008124A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373,70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124AE" w:rsidRPr="00687DBE" w:rsidRDefault="008124AE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124AE" w:rsidRDefault="008124AE" w:rsidP="008124AE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445,50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Отдельное мероприятие «Общегородские мероприятия в городе Вятские </w:t>
            </w:r>
            <w:r w:rsidRPr="00367C22">
              <w:rPr>
                <w:sz w:val="20"/>
                <w:szCs w:val="20"/>
              </w:rPr>
              <w:lastRenderedPageBreak/>
              <w:t>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0A3204" w:rsidRDefault="004C5612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1999,90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17828,70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Default="004C5612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687DBE" w:rsidRDefault="004C5612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Default="004C5612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687DBE" w:rsidRDefault="004C5612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Default="004C5612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687DBE" w:rsidRDefault="004C5612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1999,90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17828,70</w:t>
            </w:r>
          </w:p>
        </w:tc>
      </w:tr>
      <w:tr w:rsidR="009E55F5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«Социальные мероприятия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4C5612" w:rsidRDefault="009E55F5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4C5612">
              <w:rPr>
                <w:bCs/>
                <w:color w:val="000000"/>
                <w:sz w:val="20"/>
                <w:szCs w:val="20"/>
              </w:rPr>
              <w:t>119,40</w:t>
            </w:r>
          </w:p>
        </w:tc>
      </w:tr>
      <w:tr w:rsidR="009E55F5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55F5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55F5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119,40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</w:t>
            </w:r>
          </w:p>
          <w:p w:rsidR="004C5612" w:rsidRPr="00367C22" w:rsidRDefault="004C5612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«Создание условий для развития туризма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0A3204" w:rsidRDefault="004C5612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Pr="004C5612" w:rsidRDefault="004C5612" w:rsidP="006003E1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Pr="004C5612" w:rsidRDefault="004C5612" w:rsidP="006003E1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Pr="004C5612" w:rsidRDefault="004C5612" w:rsidP="006003E1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223,00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0A3204" w:rsidRDefault="004C5612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0A3204" w:rsidRDefault="004C5612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0A3204" w:rsidRDefault="004C5612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223,00</w:t>
            </w:r>
          </w:p>
        </w:tc>
      </w:tr>
      <w:tr w:rsidR="006003E1" w:rsidRPr="00610CBB" w:rsidTr="006003E1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6003E1" w:rsidRPr="00367C22" w:rsidRDefault="006003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6003E1" w:rsidRPr="00091E9E" w:rsidRDefault="006003E1" w:rsidP="00091E9E">
            <w:pPr>
              <w:tabs>
                <w:tab w:val="left" w:pos="6555"/>
              </w:tabs>
              <w:rPr>
                <w:spacing w:val="-18"/>
                <w:sz w:val="20"/>
                <w:szCs w:val="20"/>
              </w:rPr>
            </w:pPr>
            <w:r w:rsidRPr="00091E9E">
              <w:rPr>
                <w:spacing w:val="-18"/>
                <w:sz w:val="20"/>
                <w:szCs w:val="20"/>
              </w:rPr>
              <w:t>Отдельное мероприятие «Деятельность Управления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003E1" w:rsidRPr="00367C22" w:rsidRDefault="006003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1185,70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1288,10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1366,20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003E1" w:rsidRPr="000A3204" w:rsidRDefault="006003E1" w:rsidP="00871B9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1599,40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003E1" w:rsidRPr="006003E1" w:rsidRDefault="006003E1" w:rsidP="006003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003E1">
              <w:rPr>
                <w:bCs/>
                <w:color w:val="000000"/>
                <w:sz w:val="22"/>
                <w:szCs w:val="22"/>
              </w:rPr>
              <w:t>5439,40</w:t>
            </w:r>
          </w:p>
        </w:tc>
      </w:tr>
      <w:tr w:rsidR="006003E1" w:rsidRPr="00610CBB" w:rsidTr="006003E1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6003E1" w:rsidRPr="00367C22" w:rsidRDefault="006003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003E1" w:rsidRPr="00367C22" w:rsidRDefault="006003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003E1" w:rsidRPr="00367C22" w:rsidRDefault="006003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003E1" w:rsidRPr="000A3204" w:rsidRDefault="006003E1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003E1" w:rsidRPr="006003E1" w:rsidRDefault="006003E1" w:rsidP="006003E1">
            <w:pPr>
              <w:jc w:val="center"/>
              <w:rPr>
                <w:color w:val="000000"/>
                <w:sz w:val="22"/>
                <w:szCs w:val="22"/>
              </w:rPr>
            </w:pPr>
            <w:r w:rsidRPr="006003E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03E1" w:rsidRPr="00610CBB" w:rsidTr="006003E1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6003E1" w:rsidRPr="00367C22" w:rsidRDefault="006003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003E1" w:rsidRPr="00367C22" w:rsidRDefault="006003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003E1" w:rsidRPr="00367C22" w:rsidRDefault="006003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137,60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25,50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003E1" w:rsidRPr="000A3204" w:rsidRDefault="006003E1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24,20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003E1" w:rsidRPr="006003E1" w:rsidRDefault="006003E1" w:rsidP="006003E1">
            <w:pPr>
              <w:jc w:val="center"/>
              <w:rPr>
                <w:color w:val="000000"/>
                <w:sz w:val="22"/>
                <w:szCs w:val="22"/>
              </w:rPr>
            </w:pPr>
            <w:r w:rsidRPr="006003E1">
              <w:rPr>
                <w:color w:val="000000"/>
                <w:sz w:val="22"/>
                <w:szCs w:val="22"/>
              </w:rPr>
              <w:t>285,40</w:t>
            </w:r>
          </w:p>
        </w:tc>
      </w:tr>
      <w:tr w:rsidR="006003E1" w:rsidRPr="00610CBB" w:rsidTr="006003E1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6003E1" w:rsidRPr="00367C22" w:rsidRDefault="006003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003E1" w:rsidRPr="00367C22" w:rsidRDefault="006003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003E1" w:rsidRPr="00367C22" w:rsidRDefault="006003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1087,60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1150,50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003E1" w:rsidRPr="000A3204" w:rsidRDefault="006003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1340,70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003E1" w:rsidRPr="000A3204" w:rsidRDefault="006003E1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1575,20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6003E1" w:rsidRPr="000A3204" w:rsidRDefault="006003E1" w:rsidP="004C5612">
            <w:pPr>
              <w:ind w:left="-99" w:right="-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003E1" w:rsidRPr="006003E1" w:rsidRDefault="006003E1" w:rsidP="006003E1">
            <w:pPr>
              <w:jc w:val="center"/>
              <w:rPr>
                <w:color w:val="000000"/>
                <w:sz w:val="22"/>
                <w:szCs w:val="22"/>
              </w:rPr>
            </w:pPr>
            <w:r w:rsidRPr="006003E1">
              <w:rPr>
                <w:color w:val="000000"/>
                <w:sz w:val="22"/>
                <w:szCs w:val="22"/>
              </w:rPr>
              <w:t>5154,00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</w:t>
            </w:r>
            <w:r w:rsidRPr="00367C22">
              <w:rPr>
                <w:spacing w:val="-18"/>
                <w:sz w:val="20"/>
                <w:szCs w:val="20"/>
              </w:rPr>
              <w:t>оприятие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8246,10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9303,20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10698,40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0A3204" w:rsidRDefault="004C5612" w:rsidP="00871B9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10945,80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10906,00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4066,00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8747,00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Pr="004C5612" w:rsidRDefault="004C5612" w:rsidP="004C5612">
            <w:pPr>
              <w:ind w:left="-99" w:right="-92"/>
              <w:jc w:val="center"/>
              <w:rPr>
                <w:bCs/>
                <w:color w:val="000000"/>
                <w:sz w:val="22"/>
                <w:szCs w:val="22"/>
              </w:rPr>
            </w:pPr>
            <w:r w:rsidRPr="004C5612">
              <w:rPr>
                <w:bCs/>
                <w:color w:val="000000"/>
                <w:sz w:val="22"/>
                <w:szCs w:val="22"/>
              </w:rPr>
              <w:t>98634,90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0A3204" w:rsidRDefault="004C5612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741,00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585,50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0A3204" w:rsidRDefault="004C561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1173,30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0A3204" w:rsidRDefault="004C5612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833,50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837,70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4171,00</w:t>
            </w:r>
          </w:p>
        </w:tc>
      </w:tr>
      <w:tr w:rsidR="004C5612" w:rsidRPr="00610CBB" w:rsidTr="004C561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5612" w:rsidRPr="00367C22" w:rsidRDefault="004C561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7505,10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5612" w:rsidRPr="00367C22" w:rsidRDefault="004C561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8717,70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C5612" w:rsidRPr="00CB4547" w:rsidRDefault="004C561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9525,10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C5612" w:rsidRPr="00871B98" w:rsidRDefault="004C5612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10112,30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10068,30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4066,00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8747,00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4C5612" w:rsidRDefault="004C5612" w:rsidP="004C5612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94463,90</w:t>
            </w:r>
          </w:p>
        </w:tc>
      </w:tr>
    </w:tbl>
    <w:p w:rsidR="00D81255" w:rsidRPr="00F20A80" w:rsidRDefault="006F608C" w:rsidP="00687DBE">
      <w:pPr>
        <w:jc w:val="center"/>
        <w:rPr>
          <w:sz w:val="22"/>
          <w:szCs w:val="22"/>
          <w:vertAlign w:val="superscript"/>
        </w:rPr>
      </w:pPr>
      <w:r w:rsidRPr="006F608C">
        <w:rPr>
          <w:noProof/>
          <w:vertAlign w:val="superscript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8" type="#_x0000_t32" style="position:absolute;left:0;text-align:left;margin-left:364.05pt;margin-top:31.2pt;width:120.5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"/>
        </w:pict>
      </w:r>
    </w:p>
    <w:sectPr w:rsidR="00D81255" w:rsidRPr="00F20A80" w:rsidSect="0092026C">
      <w:headerReference w:type="even" r:id="rId7"/>
      <w:headerReference w:type="default" r:id="rId8"/>
      <w:pgSz w:w="16838" w:h="11906" w:orient="landscape"/>
      <w:pgMar w:top="567" w:right="536" w:bottom="851" w:left="539" w:header="709" w:footer="59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434" w:rsidRDefault="00684434">
      <w:r>
        <w:separator/>
      </w:r>
    </w:p>
  </w:endnote>
  <w:endnote w:type="continuationSeparator" w:id="0">
    <w:p w:rsidR="00684434" w:rsidRDefault="00684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434" w:rsidRDefault="00684434">
      <w:r>
        <w:separator/>
      </w:r>
    </w:p>
  </w:footnote>
  <w:footnote w:type="continuationSeparator" w:id="0">
    <w:p w:rsidR="00684434" w:rsidRDefault="006844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8E7" w:rsidRDefault="001748E7" w:rsidP="001413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48E7" w:rsidRDefault="001748E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8E7" w:rsidRDefault="001748E7">
    <w:pPr>
      <w:pStyle w:val="a4"/>
      <w:jc w:val="center"/>
    </w:pPr>
    <w:fldSimple w:instr="PAGE   \* MERGEFORMAT">
      <w:r w:rsidR="005D73F9">
        <w:rPr>
          <w:noProof/>
        </w:rPr>
        <w:t>5</w:t>
      </w:r>
    </w:fldSimple>
  </w:p>
  <w:p w:rsidR="001748E7" w:rsidRDefault="001748E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E70F8D"/>
    <w:rsid w:val="000063AF"/>
    <w:rsid w:val="00007FF6"/>
    <w:rsid w:val="00010235"/>
    <w:rsid w:val="00012C74"/>
    <w:rsid w:val="00020FD2"/>
    <w:rsid w:val="00022438"/>
    <w:rsid w:val="000251E7"/>
    <w:rsid w:val="0002529E"/>
    <w:rsid w:val="00043C83"/>
    <w:rsid w:val="00043D5A"/>
    <w:rsid w:val="00044D50"/>
    <w:rsid w:val="00047400"/>
    <w:rsid w:val="000474AB"/>
    <w:rsid w:val="00050501"/>
    <w:rsid w:val="000506AF"/>
    <w:rsid w:val="00051DF2"/>
    <w:rsid w:val="00053EFF"/>
    <w:rsid w:val="000651D1"/>
    <w:rsid w:val="0007204F"/>
    <w:rsid w:val="00072DBC"/>
    <w:rsid w:val="000832A9"/>
    <w:rsid w:val="00091E9E"/>
    <w:rsid w:val="000A3204"/>
    <w:rsid w:val="000A5C96"/>
    <w:rsid w:val="000C1C3D"/>
    <w:rsid w:val="000C3CEB"/>
    <w:rsid w:val="000C6F34"/>
    <w:rsid w:val="000D1427"/>
    <w:rsid w:val="000D6226"/>
    <w:rsid w:val="000D7A14"/>
    <w:rsid w:val="000E1D32"/>
    <w:rsid w:val="000E4791"/>
    <w:rsid w:val="000F075A"/>
    <w:rsid w:val="000F0A7D"/>
    <w:rsid w:val="000F2E01"/>
    <w:rsid w:val="000F4F54"/>
    <w:rsid w:val="000F5FAD"/>
    <w:rsid w:val="000F602A"/>
    <w:rsid w:val="000F608C"/>
    <w:rsid w:val="00100365"/>
    <w:rsid w:val="0010044F"/>
    <w:rsid w:val="00106E6B"/>
    <w:rsid w:val="00112205"/>
    <w:rsid w:val="00114C20"/>
    <w:rsid w:val="001216FB"/>
    <w:rsid w:val="00126528"/>
    <w:rsid w:val="0013086F"/>
    <w:rsid w:val="00131A74"/>
    <w:rsid w:val="0013473A"/>
    <w:rsid w:val="00135A30"/>
    <w:rsid w:val="00140C07"/>
    <w:rsid w:val="00141374"/>
    <w:rsid w:val="001459BE"/>
    <w:rsid w:val="00150258"/>
    <w:rsid w:val="001518BB"/>
    <w:rsid w:val="00156B3A"/>
    <w:rsid w:val="00160123"/>
    <w:rsid w:val="00161757"/>
    <w:rsid w:val="00164B37"/>
    <w:rsid w:val="00164CF7"/>
    <w:rsid w:val="00172390"/>
    <w:rsid w:val="001748E7"/>
    <w:rsid w:val="001762BA"/>
    <w:rsid w:val="0017639B"/>
    <w:rsid w:val="001815AA"/>
    <w:rsid w:val="001938A0"/>
    <w:rsid w:val="001A04F3"/>
    <w:rsid w:val="001A1408"/>
    <w:rsid w:val="001A6601"/>
    <w:rsid w:val="001B1049"/>
    <w:rsid w:val="001B2CAC"/>
    <w:rsid w:val="001C1104"/>
    <w:rsid w:val="001C5252"/>
    <w:rsid w:val="001D1A6B"/>
    <w:rsid w:val="001E4DE6"/>
    <w:rsid w:val="001E604D"/>
    <w:rsid w:val="001F5DD9"/>
    <w:rsid w:val="00200361"/>
    <w:rsid w:val="00206ABE"/>
    <w:rsid w:val="0021139B"/>
    <w:rsid w:val="00214992"/>
    <w:rsid w:val="002172A2"/>
    <w:rsid w:val="00221F07"/>
    <w:rsid w:val="002223F9"/>
    <w:rsid w:val="0023151E"/>
    <w:rsid w:val="00234064"/>
    <w:rsid w:val="00234ECC"/>
    <w:rsid w:val="0023714D"/>
    <w:rsid w:val="002375BA"/>
    <w:rsid w:val="002406D8"/>
    <w:rsid w:val="00242BDC"/>
    <w:rsid w:val="00243F6D"/>
    <w:rsid w:val="0024490E"/>
    <w:rsid w:val="002455E8"/>
    <w:rsid w:val="002502CB"/>
    <w:rsid w:val="00250532"/>
    <w:rsid w:val="00251E0F"/>
    <w:rsid w:val="002647A5"/>
    <w:rsid w:val="002700E2"/>
    <w:rsid w:val="00272407"/>
    <w:rsid w:val="00274492"/>
    <w:rsid w:val="00282F39"/>
    <w:rsid w:val="00285233"/>
    <w:rsid w:val="00285AD1"/>
    <w:rsid w:val="0028667C"/>
    <w:rsid w:val="002877F2"/>
    <w:rsid w:val="00291EAE"/>
    <w:rsid w:val="0029348E"/>
    <w:rsid w:val="00295536"/>
    <w:rsid w:val="002A2742"/>
    <w:rsid w:val="002A2F57"/>
    <w:rsid w:val="002A3A1D"/>
    <w:rsid w:val="002A7665"/>
    <w:rsid w:val="002B093C"/>
    <w:rsid w:val="002B3B77"/>
    <w:rsid w:val="002C4D97"/>
    <w:rsid w:val="002D47E7"/>
    <w:rsid w:val="002D6105"/>
    <w:rsid w:val="002D6A8B"/>
    <w:rsid w:val="002D78A2"/>
    <w:rsid w:val="002E43BA"/>
    <w:rsid w:val="002E6210"/>
    <w:rsid w:val="002F5FFA"/>
    <w:rsid w:val="00302B79"/>
    <w:rsid w:val="00305219"/>
    <w:rsid w:val="003173C8"/>
    <w:rsid w:val="00322764"/>
    <w:rsid w:val="003230F2"/>
    <w:rsid w:val="00323413"/>
    <w:rsid w:val="0032385D"/>
    <w:rsid w:val="00325C23"/>
    <w:rsid w:val="00327559"/>
    <w:rsid w:val="003305F4"/>
    <w:rsid w:val="003321BB"/>
    <w:rsid w:val="003403EB"/>
    <w:rsid w:val="003409DE"/>
    <w:rsid w:val="00342188"/>
    <w:rsid w:val="0034272F"/>
    <w:rsid w:val="00344193"/>
    <w:rsid w:val="003479A6"/>
    <w:rsid w:val="003519C1"/>
    <w:rsid w:val="00355565"/>
    <w:rsid w:val="00357192"/>
    <w:rsid w:val="003600E9"/>
    <w:rsid w:val="003621ED"/>
    <w:rsid w:val="00367C22"/>
    <w:rsid w:val="00377DD5"/>
    <w:rsid w:val="00384BE1"/>
    <w:rsid w:val="0038663A"/>
    <w:rsid w:val="003968A9"/>
    <w:rsid w:val="003979C3"/>
    <w:rsid w:val="003A0C42"/>
    <w:rsid w:val="003A486F"/>
    <w:rsid w:val="003A64A2"/>
    <w:rsid w:val="003B1495"/>
    <w:rsid w:val="003B27C6"/>
    <w:rsid w:val="003B7935"/>
    <w:rsid w:val="003C1F73"/>
    <w:rsid w:val="003C533D"/>
    <w:rsid w:val="003C58BF"/>
    <w:rsid w:val="003C6E51"/>
    <w:rsid w:val="003C7EFA"/>
    <w:rsid w:val="003D192A"/>
    <w:rsid w:val="003D2BA8"/>
    <w:rsid w:val="003D3D41"/>
    <w:rsid w:val="003D472B"/>
    <w:rsid w:val="003E2240"/>
    <w:rsid w:val="003E26A7"/>
    <w:rsid w:val="003F5387"/>
    <w:rsid w:val="004074CD"/>
    <w:rsid w:val="00410C68"/>
    <w:rsid w:val="0041197B"/>
    <w:rsid w:val="004119E2"/>
    <w:rsid w:val="004121AC"/>
    <w:rsid w:val="00416D88"/>
    <w:rsid w:val="00417D2E"/>
    <w:rsid w:val="00426908"/>
    <w:rsid w:val="0043630F"/>
    <w:rsid w:val="0043785B"/>
    <w:rsid w:val="00437C54"/>
    <w:rsid w:val="004473DE"/>
    <w:rsid w:val="0045274E"/>
    <w:rsid w:val="004552E2"/>
    <w:rsid w:val="00456361"/>
    <w:rsid w:val="004570B9"/>
    <w:rsid w:val="004573C5"/>
    <w:rsid w:val="00462E70"/>
    <w:rsid w:val="004633F4"/>
    <w:rsid w:val="00470740"/>
    <w:rsid w:val="00470ADE"/>
    <w:rsid w:val="004717F4"/>
    <w:rsid w:val="00472ABE"/>
    <w:rsid w:val="0047774F"/>
    <w:rsid w:val="00491A1D"/>
    <w:rsid w:val="00497A39"/>
    <w:rsid w:val="00497E43"/>
    <w:rsid w:val="004A0671"/>
    <w:rsid w:val="004A1FCA"/>
    <w:rsid w:val="004A3352"/>
    <w:rsid w:val="004A797D"/>
    <w:rsid w:val="004B3A44"/>
    <w:rsid w:val="004B61ED"/>
    <w:rsid w:val="004C49BA"/>
    <w:rsid w:val="004C5612"/>
    <w:rsid w:val="004C732B"/>
    <w:rsid w:val="004D01BF"/>
    <w:rsid w:val="004D14E8"/>
    <w:rsid w:val="004D1766"/>
    <w:rsid w:val="004D5325"/>
    <w:rsid w:val="004D6AB9"/>
    <w:rsid w:val="004E0FFE"/>
    <w:rsid w:val="004E12E5"/>
    <w:rsid w:val="004E1705"/>
    <w:rsid w:val="004E2D2F"/>
    <w:rsid w:val="004E588A"/>
    <w:rsid w:val="004F393E"/>
    <w:rsid w:val="004F6343"/>
    <w:rsid w:val="0050380A"/>
    <w:rsid w:val="00503867"/>
    <w:rsid w:val="00506634"/>
    <w:rsid w:val="00506A34"/>
    <w:rsid w:val="00510277"/>
    <w:rsid w:val="00514342"/>
    <w:rsid w:val="005147FE"/>
    <w:rsid w:val="0051513E"/>
    <w:rsid w:val="00515D38"/>
    <w:rsid w:val="00515DF7"/>
    <w:rsid w:val="00517D0A"/>
    <w:rsid w:val="00521106"/>
    <w:rsid w:val="00525C44"/>
    <w:rsid w:val="005266B9"/>
    <w:rsid w:val="00527B89"/>
    <w:rsid w:val="005301B1"/>
    <w:rsid w:val="00531809"/>
    <w:rsid w:val="0053338D"/>
    <w:rsid w:val="005341DB"/>
    <w:rsid w:val="00541653"/>
    <w:rsid w:val="005423F7"/>
    <w:rsid w:val="00550B30"/>
    <w:rsid w:val="00551E95"/>
    <w:rsid w:val="005536C6"/>
    <w:rsid w:val="00560038"/>
    <w:rsid w:val="00567AA5"/>
    <w:rsid w:val="005713DF"/>
    <w:rsid w:val="00572714"/>
    <w:rsid w:val="00576DFA"/>
    <w:rsid w:val="00576FB1"/>
    <w:rsid w:val="005821C5"/>
    <w:rsid w:val="005846EB"/>
    <w:rsid w:val="00584917"/>
    <w:rsid w:val="00587D90"/>
    <w:rsid w:val="00595D39"/>
    <w:rsid w:val="005964BD"/>
    <w:rsid w:val="005A4563"/>
    <w:rsid w:val="005A56BD"/>
    <w:rsid w:val="005B1EE0"/>
    <w:rsid w:val="005B3B3B"/>
    <w:rsid w:val="005B5568"/>
    <w:rsid w:val="005B68D3"/>
    <w:rsid w:val="005B6FA6"/>
    <w:rsid w:val="005C0957"/>
    <w:rsid w:val="005C3567"/>
    <w:rsid w:val="005C3915"/>
    <w:rsid w:val="005D4F41"/>
    <w:rsid w:val="005D73F9"/>
    <w:rsid w:val="005E3271"/>
    <w:rsid w:val="005E36DE"/>
    <w:rsid w:val="005E6B65"/>
    <w:rsid w:val="005F0854"/>
    <w:rsid w:val="005F1062"/>
    <w:rsid w:val="005F49E0"/>
    <w:rsid w:val="006003E1"/>
    <w:rsid w:val="006010E4"/>
    <w:rsid w:val="00602525"/>
    <w:rsid w:val="006070BF"/>
    <w:rsid w:val="0061431E"/>
    <w:rsid w:val="00623012"/>
    <w:rsid w:val="006243A3"/>
    <w:rsid w:val="006267EB"/>
    <w:rsid w:val="00633113"/>
    <w:rsid w:val="006463E9"/>
    <w:rsid w:val="0064737A"/>
    <w:rsid w:val="006515C5"/>
    <w:rsid w:val="00663CE9"/>
    <w:rsid w:val="00665C15"/>
    <w:rsid w:val="00667EA9"/>
    <w:rsid w:val="00671CAA"/>
    <w:rsid w:val="00680D7E"/>
    <w:rsid w:val="00680E88"/>
    <w:rsid w:val="00681735"/>
    <w:rsid w:val="00684434"/>
    <w:rsid w:val="00687DBE"/>
    <w:rsid w:val="00690CD1"/>
    <w:rsid w:val="006912E4"/>
    <w:rsid w:val="0069177E"/>
    <w:rsid w:val="00692AC6"/>
    <w:rsid w:val="006952BF"/>
    <w:rsid w:val="00696292"/>
    <w:rsid w:val="00696BAE"/>
    <w:rsid w:val="00697ECF"/>
    <w:rsid w:val="006A0BEA"/>
    <w:rsid w:val="006A108A"/>
    <w:rsid w:val="006A14E2"/>
    <w:rsid w:val="006A2A57"/>
    <w:rsid w:val="006A4FB2"/>
    <w:rsid w:val="006B6AD9"/>
    <w:rsid w:val="006B70E7"/>
    <w:rsid w:val="006B70FE"/>
    <w:rsid w:val="006C5FC7"/>
    <w:rsid w:val="006C6BC6"/>
    <w:rsid w:val="006D0E0F"/>
    <w:rsid w:val="006D6CDE"/>
    <w:rsid w:val="006E05F8"/>
    <w:rsid w:val="006E431E"/>
    <w:rsid w:val="006E683C"/>
    <w:rsid w:val="006F182B"/>
    <w:rsid w:val="006F23FD"/>
    <w:rsid w:val="006F608C"/>
    <w:rsid w:val="006F7887"/>
    <w:rsid w:val="00703524"/>
    <w:rsid w:val="007045D4"/>
    <w:rsid w:val="00706A7B"/>
    <w:rsid w:val="0071498D"/>
    <w:rsid w:val="007212C9"/>
    <w:rsid w:val="007323FA"/>
    <w:rsid w:val="007351E3"/>
    <w:rsid w:val="0073540C"/>
    <w:rsid w:val="00740788"/>
    <w:rsid w:val="0074654C"/>
    <w:rsid w:val="00750D3B"/>
    <w:rsid w:val="007510B7"/>
    <w:rsid w:val="007510D9"/>
    <w:rsid w:val="00752ABE"/>
    <w:rsid w:val="00754A47"/>
    <w:rsid w:val="007571F2"/>
    <w:rsid w:val="00761843"/>
    <w:rsid w:val="00763BA8"/>
    <w:rsid w:val="00766D0F"/>
    <w:rsid w:val="00767CDD"/>
    <w:rsid w:val="007727B9"/>
    <w:rsid w:val="00775D97"/>
    <w:rsid w:val="00780BD3"/>
    <w:rsid w:val="007834DB"/>
    <w:rsid w:val="007849D2"/>
    <w:rsid w:val="00791A0C"/>
    <w:rsid w:val="0079799F"/>
    <w:rsid w:val="00797C59"/>
    <w:rsid w:val="007A01B4"/>
    <w:rsid w:val="007A1454"/>
    <w:rsid w:val="007A418B"/>
    <w:rsid w:val="007A6119"/>
    <w:rsid w:val="007B0CEA"/>
    <w:rsid w:val="007B59CB"/>
    <w:rsid w:val="007C0570"/>
    <w:rsid w:val="007C2C29"/>
    <w:rsid w:val="007C3112"/>
    <w:rsid w:val="007C5AC6"/>
    <w:rsid w:val="007C7C3F"/>
    <w:rsid w:val="007D09D4"/>
    <w:rsid w:val="007D233C"/>
    <w:rsid w:val="007D27B3"/>
    <w:rsid w:val="007D3E30"/>
    <w:rsid w:val="007D6EC4"/>
    <w:rsid w:val="007E0F70"/>
    <w:rsid w:val="007E68CE"/>
    <w:rsid w:val="007F3B18"/>
    <w:rsid w:val="007F785E"/>
    <w:rsid w:val="008124AE"/>
    <w:rsid w:val="00814870"/>
    <w:rsid w:val="008154E7"/>
    <w:rsid w:val="008172FB"/>
    <w:rsid w:val="00823BB6"/>
    <w:rsid w:val="00827B35"/>
    <w:rsid w:val="00830E32"/>
    <w:rsid w:val="0083769C"/>
    <w:rsid w:val="008412EC"/>
    <w:rsid w:val="00845CF9"/>
    <w:rsid w:val="00853ED1"/>
    <w:rsid w:val="008549A7"/>
    <w:rsid w:val="00856B5B"/>
    <w:rsid w:val="00871B98"/>
    <w:rsid w:val="0087410A"/>
    <w:rsid w:val="00876BFF"/>
    <w:rsid w:val="00880643"/>
    <w:rsid w:val="00880FBD"/>
    <w:rsid w:val="0088269C"/>
    <w:rsid w:val="00887B4C"/>
    <w:rsid w:val="00887BE1"/>
    <w:rsid w:val="00892748"/>
    <w:rsid w:val="00894F8C"/>
    <w:rsid w:val="00897ED2"/>
    <w:rsid w:val="008A0B2E"/>
    <w:rsid w:val="008A4B30"/>
    <w:rsid w:val="008A69A6"/>
    <w:rsid w:val="008A6FFA"/>
    <w:rsid w:val="008A7497"/>
    <w:rsid w:val="008B3838"/>
    <w:rsid w:val="008B41DD"/>
    <w:rsid w:val="008B5F08"/>
    <w:rsid w:val="008B7B5F"/>
    <w:rsid w:val="008C000E"/>
    <w:rsid w:val="008C0723"/>
    <w:rsid w:val="008C30D7"/>
    <w:rsid w:val="008C541D"/>
    <w:rsid w:val="008D1A6F"/>
    <w:rsid w:val="008D2693"/>
    <w:rsid w:val="008D3C3D"/>
    <w:rsid w:val="008D50A4"/>
    <w:rsid w:val="008D5658"/>
    <w:rsid w:val="008D62C6"/>
    <w:rsid w:val="008E04EA"/>
    <w:rsid w:val="008E05D6"/>
    <w:rsid w:val="008E3190"/>
    <w:rsid w:val="008E4B7C"/>
    <w:rsid w:val="008E4BF4"/>
    <w:rsid w:val="008E6429"/>
    <w:rsid w:val="008E7576"/>
    <w:rsid w:val="008E7690"/>
    <w:rsid w:val="008F333C"/>
    <w:rsid w:val="00902B77"/>
    <w:rsid w:val="00903D06"/>
    <w:rsid w:val="009045F8"/>
    <w:rsid w:val="00907855"/>
    <w:rsid w:val="009131BE"/>
    <w:rsid w:val="00913BC9"/>
    <w:rsid w:val="00913EA0"/>
    <w:rsid w:val="00916126"/>
    <w:rsid w:val="0092026C"/>
    <w:rsid w:val="009211CC"/>
    <w:rsid w:val="009215F4"/>
    <w:rsid w:val="009227C9"/>
    <w:rsid w:val="00937130"/>
    <w:rsid w:val="00937885"/>
    <w:rsid w:val="00940F32"/>
    <w:rsid w:val="00943A37"/>
    <w:rsid w:val="0094574C"/>
    <w:rsid w:val="00946432"/>
    <w:rsid w:val="009544CA"/>
    <w:rsid w:val="00955DEE"/>
    <w:rsid w:val="009560A6"/>
    <w:rsid w:val="00956F40"/>
    <w:rsid w:val="00961BEB"/>
    <w:rsid w:val="00962935"/>
    <w:rsid w:val="00967C1C"/>
    <w:rsid w:val="00971B5F"/>
    <w:rsid w:val="009751BB"/>
    <w:rsid w:val="00975B41"/>
    <w:rsid w:val="009774A1"/>
    <w:rsid w:val="009805FF"/>
    <w:rsid w:val="00986086"/>
    <w:rsid w:val="00986946"/>
    <w:rsid w:val="009872E9"/>
    <w:rsid w:val="00987D59"/>
    <w:rsid w:val="00992273"/>
    <w:rsid w:val="00993FA2"/>
    <w:rsid w:val="0099489C"/>
    <w:rsid w:val="00994A86"/>
    <w:rsid w:val="009A07E3"/>
    <w:rsid w:val="009A0AF4"/>
    <w:rsid w:val="009A6244"/>
    <w:rsid w:val="009B0CAE"/>
    <w:rsid w:val="009B16B6"/>
    <w:rsid w:val="009B39F2"/>
    <w:rsid w:val="009B46D4"/>
    <w:rsid w:val="009C2DA6"/>
    <w:rsid w:val="009C6FDB"/>
    <w:rsid w:val="009D0ED5"/>
    <w:rsid w:val="009D307E"/>
    <w:rsid w:val="009D3237"/>
    <w:rsid w:val="009D6671"/>
    <w:rsid w:val="009D7603"/>
    <w:rsid w:val="009E2D54"/>
    <w:rsid w:val="009E55F5"/>
    <w:rsid w:val="009E74A4"/>
    <w:rsid w:val="009E7690"/>
    <w:rsid w:val="009F423E"/>
    <w:rsid w:val="009F45FD"/>
    <w:rsid w:val="009F75AB"/>
    <w:rsid w:val="00A07C35"/>
    <w:rsid w:val="00A10A8E"/>
    <w:rsid w:val="00A1176D"/>
    <w:rsid w:val="00A1640C"/>
    <w:rsid w:val="00A27C65"/>
    <w:rsid w:val="00A27E6B"/>
    <w:rsid w:val="00A35C07"/>
    <w:rsid w:val="00A3706C"/>
    <w:rsid w:val="00A5050C"/>
    <w:rsid w:val="00A52FED"/>
    <w:rsid w:val="00A532AF"/>
    <w:rsid w:val="00A569FC"/>
    <w:rsid w:val="00A70939"/>
    <w:rsid w:val="00A72310"/>
    <w:rsid w:val="00A73B89"/>
    <w:rsid w:val="00A7735F"/>
    <w:rsid w:val="00A812F4"/>
    <w:rsid w:val="00A81D77"/>
    <w:rsid w:val="00A92217"/>
    <w:rsid w:val="00AA1FF5"/>
    <w:rsid w:val="00AA495E"/>
    <w:rsid w:val="00AA7582"/>
    <w:rsid w:val="00AB207D"/>
    <w:rsid w:val="00AB5910"/>
    <w:rsid w:val="00AC0555"/>
    <w:rsid w:val="00AC1885"/>
    <w:rsid w:val="00AC24BD"/>
    <w:rsid w:val="00AC2E1C"/>
    <w:rsid w:val="00AD12DF"/>
    <w:rsid w:val="00AD1896"/>
    <w:rsid w:val="00AD3C4B"/>
    <w:rsid w:val="00AD43CF"/>
    <w:rsid w:val="00AE0A69"/>
    <w:rsid w:val="00AE485B"/>
    <w:rsid w:val="00AF170F"/>
    <w:rsid w:val="00AF6D4B"/>
    <w:rsid w:val="00B009CD"/>
    <w:rsid w:val="00B06C93"/>
    <w:rsid w:val="00B07BA5"/>
    <w:rsid w:val="00B1023F"/>
    <w:rsid w:val="00B12AEF"/>
    <w:rsid w:val="00B14F1B"/>
    <w:rsid w:val="00B154EB"/>
    <w:rsid w:val="00B15AEF"/>
    <w:rsid w:val="00B1761F"/>
    <w:rsid w:val="00B20E18"/>
    <w:rsid w:val="00B272EC"/>
    <w:rsid w:val="00B433A3"/>
    <w:rsid w:val="00B43C38"/>
    <w:rsid w:val="00B44A97"/>
    <w:rsid w:val="00B47DAE"/>
    <w:rsid w:val="00B52870"/>
    <w:rsid w:val="00B547C4"/>
    <w:rsid w:val="00B644D4"/>
    <w:rsid w:val="00B65C4A"/>
    <w:rsid w:val="00B70BC8"/>
    <w:rsid w:val="00B710D6"/>
    <w:rsid w:val="00B766D7"/>
    <w:rsid w:val="00B776E6"/>
    <w:rsid w:val="00B80116"/>
    <w:rsid w:val="00B8456B"/>
    <w:rsid w:val="00B867EA"/>
    <w:rsid w:val="00B9127C"/>
    <w:rsid w:val="00B938F7"/>
    <w:rsid w:val="00B945F3"/>
    <w:rsid w:val="00B948C9"/>
    <w:rsid w:val="00B94CD4"/>
    <w:rsid w:val="00B96B9F"/>
    <w:rsid w:val="00B97436"/>
    <w:rsid w:val="00BA5AE8"/>
    <w:rsid w:val="00BB1388"/>
    <w:rsid w:val="00BB524C"/>
    <w:rsid w:val="00BB56DF"/>
    <w:rsid w:val="00BB70F2"/>
    <w:rsid w:val="00BC1522"/>
    <w:rsid w:val="00BC4B53"/>
    <w:rsid w:val="00BD00A0"/>
    <w:rsid w:val="00BD1CC8"/>
    <w:rsid w:val="00BD4191"/>
    <w:rsid w:val="00BD73C4"/>
    <w:rsid w:val="00BE0272"/>
    <w:rsid w:val="00BE0D16"/>
    <w:rsid w:val="00BE446D"/>
    <w:rsid w:val="00BE53D7"/>
    <w:rsid w:val="00BE7DE4"/>
    <w:rsid w:val="00BF41EC"/>
    <w:rsid w:val="00BF47B6"/>
    <w:rsid w:val="00BF62D5"/>
    <w:rsid w:val="00C019FF"/>
    <w:rsid w:val="00C04CCA"/>
    <w:rsid w:val="00C05278"/>
    <w:rsid w:val="00C16D45"/>
    <w:rsid w:val="00C17B79"/>
    <w:rsid w:val="00C20D70"/>
    <w:rsid w:val="00C23609"/>
    <w:rsid w:val="00C26558"/>
    <w:rsid w:val="00C267CF"/>
    <w:rsid w:val="00C27763"/>
    <w:rsid w:val="00C30D34"/>
    <w:rsid w:val="00C32373"/>
    <w:rsid w:val="00C32532"/>
    <w:rsid w:val="00C354D2"/>
    <w:rsid w:val="00C37CC2"/>
    <w:rsid w:val="00C458EC"/>
    <w:rsid w:val="00C57A1A"/>
    <w:rsid w:val="00C64601"/>
    <w:rsid w:val="00C708A8"/>
    <w:rsid w:val="00C73FB8"/>
    <w:rsid w:val="00C7403F"/>
    <w:rsid w:val="00C74C6F"/>
    <w:rsid w:val="00C75438"/>
    <w:rsid w:val="00C83546"/>
    <w:rsid w:val="00C863DF"/>
    <w:rsid w:val="00C9101A"/>
    <w:rsid w:val="00C923DC"/>
    <w:rsid w:val="00C9495D"/>
    <w:rsid w:val="00C94F0F"/>
    <w:rsid w:val="00C9504D"/>
    <w:rsid w:val="00C97944"/>
    <w:rsid w:val="00CA15E4"/>
    <w:rsid w:val="00CA286B"/>
    <w:rsid w:val="00CA5786"/>
    <w:rsid w:val="00CA57D1"/>
    <w:rsid w:val="00CA7CEC"/>
    <w:rsid w:val="00CB4547"/>
    <w:rsid w:val="00CB6D86"/>
    <w:rsid w:val="00CB7227"/>
    <w:rsid w:val="00CB7C98"/>
    <w:rsid w:val="00CC0D08"/>
    <w:rsid w:val="00CC391E"/>
    <w:rsid w:val="00CC4343"/>
    <w:rsid w:val="00CC7F9F"/>
    <w:rsid w:val="00CD180F"/>
    <w:rsid w:val="00CD21A9"/>
    <w:rsid w:val="00CD380E"/>
    <w:rsid w:val="00CD45DF"/>
    <w:rsid w:val="00CD4E7C"/>
    <w:rsid w:val="00CE1957"/>
    <w:rsid w:val="00CE1FE7"/>
    <w:rsid w:val="00CE21A6"/>
    <w:rsid w:val="00CF49A0"/>
    <w:rsid w:val="00CF573C"/>
    <w:rsid w:val="00D0132C"/>
    <w:rsid w:val="00D014B2"/>
    <w:rsid w:val="00D0476C"/>
    <w:rsid w:val="00D04E8F"/>
    <w:rsid w:val="00D0719A"/>
    <w:rsid w:val="00D113D9"/>
    <w:rsid w:val="00D15D77"/>
    <w:rsid w:val="00D20A38"/>
    <w:rsid w:val="00D225D9"/>
    <w:rsid w:val="00D22D40"/>
    <w:rsid w:val="00D238B6"/>
    <w:rsid w:val="00D24518"/>
    <w:rsid w:val="00D26B8B"/>
    <w:rsid w:val="00D27820"/>
    <w:rsid w:val="00D3264D"/>
    <w:rsid w:val="00D3397D"/>
    <w:rsid w:val="00D339B1"/>
    <w:rsid w:val="00D41EAE"/>
    <w:rsid w:val="00D42C44"/>
    <w:rsid w:val="00D42DB7"/>
    <w:rsid w:val="00D4305A"/>
    <w:rsid w:val="00D45524"/>
    <w:rsid w:val="00D467F2"/>
    <w:rsid w:val="00D519D2"/>
    <w:rsid w:val="00D54953"/>
    <w:rsid w:val="00D54F48"/>
    <w:rsid w:val="00D561CD"/>
    <w:rsid w:val="00D60DFD"/>
    <w:rsid w:val="00D7175E"/>
    <w:rsid w:val="00D72B0A"/>
    <w:rsid w:val="00D733D4"/>
    <w:rsid w:val="00D81255"/>
    <w:rsid w:val="00D8425B"/>
    <w:rsid w:val="00D8636B"/>
    <w:rsid w:val="00D91AC5"/>
    <w:rsid w:val="00D947BE"/>
    <w:rsid w:val="00D952F0"/>
    <w:rsid w:val="00D95914"/>
    <w:rsid w:val="00D97DBF"/>
    <w:rsid w:val="00DA3A47"/>
    <w:rsid w:val="00DA47B7"/>
    <w:rsid w:val="00DB3E58"/>
    <w:rsid w:val="00DC0311"/>
    <w:rsid w:val="00DC11AC"/>
    <w:rsid w:val="00DC2F69"/>
    <w:rsid w:val="00DC48EC"/>
    <w:rsid w:val="00DC65EF"/>
    <w:rsid w:val="00DC66F4"/>
    <w:rsid w:val="00DD0625"/>
    <w:rsid w:val="00DD245F"/>
    <w:rsid w:val="00DD6D27"/>
    <w:rsid w:val="00DE3039"/>
    <w:rsid w:val="00DE7F54"/>
    <w:rsid w:val="00DF1A00"/>
    <w:rsid w:val="00DF4A3B"/>
    <w:rsid w:val="00E00A6F"/>
    <w:rsid w:val="00E00E05"/>
    <w:rsid w:val="00E02F07"/>
    <w:rsid w:val="00E068BA"/>
    <w:rsid w:val="00E072D4"/>
    <w:rsid w:val="00E11BB3"/>
    <w:rsid w:val="00E12845"/>
    <w:rsid w:val="00E171D5"/>
    <w:rsid w:val="00E17A48"/>
    <w:rsid w:val="00E22884"/>
    <w:rsid w:val="00E22A47"/>
    <w:rsid w:val="00E27C5E"/>
    <w:rsid w:val="00E33365"/>
    <w:rsid w:val="00E342B1"/>
    <w:rsid w:val="00E40D42"/>
    <w:rsid w:val="00E4197B"/>
    <w:rsid w:val="00E42298"/>
    <w:rsid w:val="00E428EE"/>
    <w:rsid w:val="00E47B15"/>
    <w:rsid w:val="00E502F7"/>
    <w:rsid w:val="00E625BC"/>
    <w:rsid w:val="00E65C8A"/>
    <w:rsid w:val="00E66314"/>
    <w:rsid w:val="00E70914"/>
    <w:rsid w:val="00E70F8D"/>
    <w:rsid w:val="00E760E1"/>
    <w:rsid w:val="00E77AD3"/>
    <w:rsid w:val="00E80812"/>
    <w:rsid w:val="00E86C89"/>
    <w:rsid w:val="00E87AFF"/>
    <w:rsid w:val="00E9131D"/>
    <w:rsid w:val="00E93B78"/>
    <w:rsid w:val="00E94BA8"/>
    <w:rsid w:val="00E95186"/>
    <w:rsid w:val="00E971BE"/>
    <w:rsid w:val="00EA5BD4"/>
    <w:rsid w:val="00EA5D0A"/>
    <w:rsid w:val="00EA7E12"/>
    <w:rsid w:val="00EB10DD"/>
    <w:rsid w:val="00EB39F8"/>
    <w:rsid w:val="00EB69F8"/>
    <w:rsid w:val="00EC64A6"/>
    <w:rsid w:val="00ED0454"/>
    <w:rsid w:val="00ED3D84"/>
    <w:rsid w:val="00ED5254"/>
    <w:rsid w:val="00ED595E"/>
    <w:rsid w:val="00EE1629"/>
    <w:rsid w:val="00EE5F72"/>
    <w:rsid w:val="00EF049D"/>
    <w:rsid w:val="00EF0CDC"/>
    <w:rsid w:val="00EF4578"/>
    <w:rsid w:val="00EF4FA9"/>
    <w:rsid w:val="00EF563D"/>
    <w:rsid w:val="00F02E04"/>
    <w:rsid w:val="00F05385"/>
    <w:rsid w:val="00F06275"/>
    <w:rsid w:val="00F13482"/>
    <w:rsid w:val="00F1388A"/>
    <w:rsid w:val="00F14AB9"/>
    <w:rsid w:val="00F17C04"/>
    <w:rsid w:val="00F20A80"/>
    <w:rsid w:val="00F21C98"/>
    <w:rsid w:val="00F2410C"/>
    <w:rsid w:val="00F242C1"/>
    <w:rsid w:val="00F30F1A"/>
    <w:rsid w:val="00F30FB5"/>
    <w:rsid w:val="00F313CE"/>
    <w:rsid w:val="00F33AAE"/>
    <w:rsid w:val="00F34D3F"/>
    <w:rsid w:val="00F46AEF"/>
    <w:rsid w:val="00F47DA4"/>
    <w:rsid w:val="00F51E26"/>
    <w:rsid w:val="00F55F51"/>
    <w:rsid w:val="00F618F7"/>
    <w:rsid w:val="00F61DED"/>
    <w:rsid w:val="00F63F43"/>
    <w:rsid w:val="00F70479"/>
    <w:rsid w:val="00F7448D"/>
    <w:rsid w:val="00F84B16"/>
    <w:rsid w:val="00F87393"/>
    <w:rsid w:val="00F87F9D"/>
    <w:rsid w:val="00F91B6C"/>
    <w:rsid w:val="00F920BC"/>
    <w:rsid w:val="00F9715D"/>
    <w:rsid w:val="00FA1788"/>
    <w:rsid w:val="00FA305A"/>
    <w:rsid w:val="00FA42CC"/>
    <w:rsid w:val="00FA5F16"/>
    <w:rsid w:val="00FB0D39"/>
    <w:rsid w:val="00FB49FC"/>
    <w:rsid w:val="00FB4AA6"/>
    <w:rsid w:val="00FB4C44"/>
    <w:rsid w:val="00FB4F84"/>
    <w:rsid w:val="00FB55E3"/>
    <w:rsid w:val="00FB58D2"/>
    <w:rsid w:val="00FB7632"/>
    <w:rsid w:val="00FC20A4"/>
    <w:rsid w:val="00FC28A5"/>
    <w:rsid w:val="00FC5CAD"/>
    <w:rsid w:val="00FD6453"/>
    <w:rsid w:val="00FD6899"/>
    <w:rsid w:val="00FE1486"/>
    <w:rsid w:val="00FE26A2"/>
    <w:rsid w:val="00FE71F9"/>
    <w:rsid w:val="00FF08BC"/>
    <w:rsid w:val="00FF3AC7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F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36C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6C6"/>
  </w:style>
  <w:style w:type="paragraph" w:styleId="a7">
    <w:name w:val="Balloon Text"/>
    <w:basedOn w:val="a"/>
    <w:semiHidden/>
    <w:rsid w:val="00DF1A0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6A4FB2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"/>
    <w:basedOn w:val="a"/>
    <w:rsid w:val="00887B4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 Знак Знак Знак Знак1"/>
    <w:basedOn w:val="a"/>
    <w:rsid w:val="00053E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0063AF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E26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A999E-E0EA-42A3-8D1F-8121A543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АКО</Company>
  <LinksUpToDate>false</LinksUpToDate>
  <CharactersWithSpaces>8819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Краева Н.А.</dc:creator>
  <cp:lastModifiedBy>User</cp:lastModifiedBy>
  <cp:revision>2</cp:revision>
  <cp:lastPrinted>2024-11-27T05:40:00Z</cp:lastPrinted>
  <dcterms:created xsi:type="dcterms:W3CDTF">2024-11-27T05:42:00Z</dcterms:created>
  <dcterms:modified xsi:type="dcterms:W3CDTF">2024-11-27T05:42:00Z</dcterms:modified>
</cp:coreProperties>
</file>