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bookmarkStart w:id="0" w:name="_GoBack"/>
      <w:bookmarkEnd w:id="0"/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5F561E">
        <w:rPr>
          <w:bCs/>
          <w:sz w:val="28"/>
          <w:szCs w:val="28"/>
        </w:rPr>
        <w:t xml:space="preserve"> 24.12.2021 </w:t>
      </w:r>
      <w:r w:rsidRPr="00551A81">
        <w:rPr>
          <w:bCs/>
          <w:sz w:val="28"/>
          <w:szCs w:val="28"/>
        </w:rPr>
        <w:t xml:space="preserve"> № </w:t>
      </w:r>
      <w:r w:rsidR="005F561E">
        <w:rPr>
          <w:bCs/>
          <w:sz w:val="28"/>
          <w:szCs w:val="28"/>
        </w:rPr>
        <w:t>1916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 xml:space="preserve">Клубные формирования, поддерживаемые в рамках муниципального задания </w:t>
      </w: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>на 2</w:t>
      </w:r>
      <w:r>
        <w:rPr>
          <w:b/>
          <w:sz w:val="28"/>
          <w:szCs w:val="28"/>
          <w:u w:val="single"/>
        </w:rPr>
        <w:t>02</w:t>
      </w:r>
      <w:r w:rsidR="00693896">
        <w:rPr>
          <w:b/>
          <w:sz w:val="28"/>
          <w:szCs w:val="28"/>
          <w:u w:val="single"/>
        </w:rPr>
        <w:t>2</w:t>
      </w:r>
      <w:r w:rsidRPr="009F5D83">
        <w:rPr>
          <w:b/>
          <w:sz w:val="28"/>
          <w:szCs w:val="28"/>
          <w:u w:val="single"/>
        </w:rPr>
        <w:t xml:space="preserve"> год и плановый период 202</w:t>
      </w:r>
      <w:r w:rsidR="00693896">
        <w:rPr>
          <w:b/>
          <w:sz w:val="28"/>
          <w:szCs w:val="28"/>
          <w:u w:val="single"/>
        </w:rPr>
        <w:t>3</w:t>
      </w:r>
      <w:r w:rsidRPr="009F5D83">
        <w:rPr>
          <w:b/>
          <w:sz w:val="28"/>
          <w:szCs w:val="28"/>
          <w:u w:val="single"/>
        </w:rPr>
        <w:t>-202</w:t>
      </w:r>
      <w:r w:rsidR="00693896">
        <w:rPr>
          <w:b/>
          <w:sz w:val="28"/>
          <w:szCs w:val="28"/>
          <w:u w:val="single"/>
        </w:rPr>
        <w:t>4</w:t>
      </w:r>
      <w:r w:rsidRPr="009F5D83">
        <w:rPr>
          <w:b/>
          <w:sz w:val="28"/>
          <w:szCs w:val="28"/>
          <w:u w:val="single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учреждение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№ п/п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</w:t>
            </w:r>
            <w:r w:rsidRPr="00B03C4F">
              <w:rPr>
                <w:szCs w:val="28"/>
              </w:rPr>
              <w:t>ансамбл</w:t>
            </w:r>
            <w:r>
              <w:rPr>
                <w:szCs w:val="28"/>
              </w:rPr>
              <w:t>я</w:t>
            </w:r>
            <w:r w:rsidRPr="00B03C4F">
              <w:rPr>
                <w:szCs w:val="28"/>
              </w:rPr>
              <w:t xml:space="preserve"> «Вдохновение»</w:t>
            </w:r>
            <w:r>
              <w:rPr>
                <w:szCs w:val="28"/>
              </w:rPr>
              <w:t>: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«Вятский сувенир»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«Лицедеи»(после 25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 театрального коллектива «Лицедеи»:</w:t>
            </w:r>
            <w:r w:rsidRPr="00693896">
              <w:rPr>
                <w:szCs w:val="28"/>
              </w:rPr>
              <w:t>Коллектив художественного слова (7</w:t>
            </w:r>
            <w:r>
              <w:rPr>
                <w:szCs w:val="28"/>
              </w:rPr>
              <w:t xml:space="preserve">- </w:t>
            </w:r>
            <w:r w:rsidRPr="00693896">
              <w:rPr>
                <w:szCs w:val="28"/>
              </w:rPr>
              <w:t>14 лет)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Гордиенко Д.А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(15-18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Гордиенко Д.</w:t>
            </w:r>
            <w:r>
              <w:rPr>
                <w:szCs w:val="28"/>
              </w:rPr>
              <w:t>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«Чипчирган»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«Кояш»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C56BA">
              <w:rPr>
                <w:szCs w:val="28"/>
              </w:rPr>
              <w:t>Мухаметшина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F11D78">
              <w:rPr>
                <w:szCs w:val="28"/>
              </w:rPr>
              <w:t>Коллектив – спутник</w:t>
            </w:r>
            <w:r>
              <w:rPr>
                <w:szCs w:val="28"/>
              </w:rPr>
              <w:t xml:space="preserve"> ансамбля «Кояш»</w:t>
            </w:r>
          </w:p>
          <w:p w:rsidR="00384BEE" w:rsidRDefault="00384BEE" w:rsidP="004C56BA">
            <w:pPr>
              <w:rPr>
                <w:szCs w:val="28"/>
              </w:rPr>
            </w:pPr>
            <w:r>
              <w:rPr>
                <w:szCs w:val="28"/>
              </w:rPr>
              <w:t>Детский</w:t>
            </w:r>
            <w:r w:rsidRPr="004C56BA">
              <w:rPr>
                <w:szCs w:val="28"/>
              </w:rPr>
              <w:t xml:space="preserve"> ансамбл</w:t>
            </w:r>
            <w:r>
              <w:rPr>
                <w:szCs w:val="28"/>
              </w:rPr>
              <w:t>ь</w:t>
            </w:r>
            <w:r w:rsidRPr="004C56BA">
              <w:rPr>
                <w:szCs w:val="28"/>
              </w:rPr>
              <w:t xml:space="preserve"> татарской песни «Кояшнурлары»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C56BA">
              <w:rPr>
                <w:szCs w:val="28"/>
              </w:rPr>
              <w:t>Мухаметшина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«Кувятка»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C56BA">
              <w:rPr>
                <w:szCs w:val="28"/>
              </w:rPr>
              <w:t>Ильина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5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F11D78">
            <w:pPr>
              <w:rPr>
                <w:szCs w:val="28"/>
              </w:rPr>
            </w:pPr>
            <w:r w:rsidRPr="005406AB">
              <w:rPr>
                <w:szCs w:val="28"/>
              </w:rPr>
              <w:t>Коллектив-спутник театра кукол «Кувятка»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443ADE">
              <w:rPr>
                <w:szCs w:val="28"/>
              </w:rPr>
              <w:t>Ильина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«Пеледыш»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Искаков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фольк-этно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861402">
            <w:pPr>
              <w:rPr>
                <w:szCs w:val="28"/>
              </w:rPr>
            </w:pPr>
            <w:r w:rsidRPr="005406AB">
              <w:rPr>
                <w:szCs w:val="28"/>
              </w:rPr>
              <w:t>Коллектив-спутник фольк-этно группы «Рождественское село»: 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>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>Коллектив-спутник фольк-этно группы «Рождественское село»: Детский ансамбль русской песни «С Вятки» (</w:t>
            </w:r>
            <w:r>
              <w:rPr>
                <w:szCs w:val="28"/>
              </w:rPr>
              <w:t>7-14</w:t>
            </w:r>
            <w:r w:rsidRPr="00D61D70">
              <w:rPr>
                <w:szCs w:val="28"/>
              </w:rPr>
              <w:t xml:space="preserve">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 w:rsidRPr="00D61D70">
              <w:rPr>
                <w:szCs w:val="28"/>
              </w:rPr>
              <w:t>Дресвянникова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>
              <w:rPr>
                <w:szCs w:val="28"/>
              </w:rPr>
              <w:t>Ко</w:t>
            </w:r>
            <w:r w:rsidRPr="00D61D70">
              <w:rPr>
                <w:szCs w:val="28"/>
              </w:rPr>
              <w:t>ллектив</w:t>
            </w:r>
            <w:r>
              <w:rPr>
                <w:szCs w:val="28"/>
              </w:rPr>
              <w:t>-</w:t>
            </w:r>
            <w:r w:rsidRPr="00D61D70">
              <w:rPr>
                <w:szCs w:val="28"/>
              </w:rPr>
              <w:t>спутник фольк-этно группы «Рождественское село»: Вокальный коллектив «Вятские родники»;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 w:rsidRPr="00D61D70">
              <w:rPr>
                <w:szCs w:val="28"/>
              </w:rPr>
              <w:t>Дресвянникова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русской песни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Рычков А.Е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rPr>
                <w:szCs w:val="28"/>
              </w:rPr>
            </w:pPr>
            <w:r w:rsidRPr="009D048E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9D048E">
              <w:rPr>
                <w:szCs w:val="28"/>
              </w:rPr>
              <w:t>самодеятельный коллектив» цирковая студия «Чарли»(до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jc w:val="center"/>
              <w:rPr>
                <w:szCs w:val="28"/>
              </w:rPr>
            </w:pPr>
            <w:r w:rsidRPr="009D048E">
              <w:rPr>
                <w:szCs w:val="28"/>
              </w:rPr>
              <w:t>Саламатова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0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861402">
            <w:pPr>
              <w:rPr>
                <w:szCs w:val="28"/>
              </w:rPr>
            </w:pPr>
            <w:r>
              <w:rPr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Умрилова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40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Pr="00B03C4F" w:rsidRDefault="00384BEE" w:rsidP="002264C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(от 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Умрилова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 w:rsidRPr="00F11D78">
              <w:rPr>
                <w:szCs w:val="28"/>
              </w:rPr>
              <w:t>Гришачева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C1365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5-7 лет</w:t>
            </w:r>
            <w:r w:rsidRPr="00F11D78">
              <w:rPr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136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(8-12 лет 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7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вокала СЭМ</w:t>
            </w:r>
            <w:r>
              <w:rPr>
                <w:szCs w:val="28"/>
              </w:rPr>
              <w:t xml:space="preserve">. Основной состав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 (11 - 14лет)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834D80">
              <w:rPr>
                <w:szCs w:val="28"/>
              </w:rPr>
              <w:t>Коллектив-спутникстудии «СЭМ»</w:t>
            </w:r>
            <w:r>
              <w:rPr>
                <w:szCs w:val="28"/>
              </w:rPr>
              <w:t xml:space="preserve">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«Ритм»- мальчики (Брейк Данс)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051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«Ритм»-девочки Хип-Хоп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00518B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CD744C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Исикеева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rPr>
                <w:szCs w:val="28"/>
              </w:rPr>
            </w:pPr>
            <w:r w:rsidRPr="00CD744C">
              <w:rPr>
                <w:szCs w:val="28"/>
              </w:rPr>
              <w:t>Кино-видео студия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Камаев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Женский клуб «Ак калфак»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МухамедшинаР.М.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«Я – гражданин» (от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Пшеничникова Е.Ю.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 w:rsidRPr="0014058E">
              <w:rPr>
                <w:szCs w:val="28"/>
              </w:rPr>
              <w:t>Рок-</w:t>
            </w:r>
            <w:r w:rsidRPr="00861402">
              <w:rPr>
                <w:szCs w:val="28"/>
              </w:rPr>
              <w:t>группа «Земля 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Паренюк Н.Л.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ИТОГО:37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0CD" w:rsidRDefault="004A30CD">
      <w:r>
        <w:separator/>
      </w:r>
    </w:p>
  </w:endnote>
  <w:endnote w:type="continuationSeparator" w:id="1">
    <w:p w:rsidR="004A30CD" w:rsidRDefault="004A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0CD" w:rsidRDefault="004A30CD">
      <w:r>
        <w:separator/>
      </w:r>
    </w:p>
  </w:footnote>
  <w:footnote w:type="continuationSeparator" w:id="1">
    <w:p w:rsidR="004A30CD" w:rsidRDefault="004A30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4A30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051D93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5F561E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E19"/>
    <w:rsid w:val="00016B12"/>
    <w:rsid w:val="00051D93"/>
    <w:rsid w:val="00067A4A"/>
    <w:rsid w:val="001245E7"/>
    <w:rsid w:val="0014058E"/>
    <w:rsid w:val="001D035E"/>
    <w:rsid w:val="0021611B"/>
    <w:rsid w:val="00292BE3"/>
    <w:rsid w:val="00322ED5"/>
    <w:rsid w:val="00327097"/>
    <w:rsid w:val="00384BEE"/>
    <w:rsid w:val="003B1FB2"/>
    <w:rsid w:val="003C0505"/>
    <w:rsid w:val="003D17C3"/>
    <w:rsid w:val="003D7C59"/>
    <w:rsid w:val="00422FBD"/>
    <w:rsid w:val="00443ADE"/>
    <w:rsid w:val="004A30CD"/>
    <w:rsid w:val="004C56BA"/>
    <w:rsid w:val="004E2372"/>
    <w:rsid w:val="00517BAB"/>
    <w:rsid w:val="00534828"/>
    <w:rsid w:val="005406AB"/>
    <w:rsid w:val="0056510F"/>
    <w:rsid w:val="00577257"/>
    <w:rsid w:val="005B5D24"/>
    <w:rsid w:val="005D7660"/>
    <w:rsid w:val="005F561E"/>
    <w:rsid w:val="00693896"/>
    <w:rsid w:val="007630BA"/>
    <w:rsid w:val="00823A2B"/>
    <w:rsid w:val="00834D80"/>
    <w:rsid w:val="00861402"/>
    <w:rsid w:val="00954A57"/>
    <w:rsid w:val="009D048E"/>
    <w:rsid w:val="00A62E19"/>
    <w:rsid w:val="00AD0328"/>
    <w:rsid w:val="00B03C4F"/>
    <w:rsid w:val="00C30329"/>
    <w:rsid w:val="00C66F02"/>
    <w:rsid w:val="00C773E4"/>
    <w:rsid w:val="00CB1C31"/>
    <w:rsid w:val="00CD744C"/>
    <w:rsid w:val="00D61D70"/>
    <w:rsid w:val="00DD41DD"/>
    <w:rsid w:val="00F11D78"/>
    <w:rsid w:val="00F53C50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2021-12-27T06:47:00Z</cp:lastPrinted>
  <dcterms:created xsi:type="dcterms:W3CDTF">2021-12-27T06:47:00Z</dcterms:created>
  <dcterms:modified xsi:type="dcterms:W3CDTF">2021-12-27T06:47:00Z</dcterms:modified>
</cp:coreProperties>
</file>