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BD7" w:rsidRPr="006D0B1D" w:rsidRDefault="00064AB0" w:rsidP="003F50F3">
      <w:pPr>
        <w:jc w:val="center"/>
        <w:rPr>
          <w:rStyle w:val="af6"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</w:t>
      </w:r>
      <w:r w:rsidR="00143A1C">
        <w:rPr>
          <w:b/>
          <w:color w:val="000000"/>
          <w:sz w:val="28"/>
          <w:szCs w:val="28"/>
        </w:rPr>
        <w:t>одп</w:t>
      </w:r>
      <w:r w:rsidR="00C25213" w:rsidRPr="006D0B1D">
        <w:rPr>
          <w:b/>
          <w:color w:val="000000"/>
          <w:sz w:val="28"/>
          <w:szCs w:val="28"/>
        </w:rPr>
        <w:t>рограмм</w:t>
      </w:r>
      <w:r>
        <w:rPr>
          <w:b/>
          <w:color w:val="000000"/>
          <w:sz w:val="28"/>
          <w:szCs w:val="28"/>
        </w:rPr>
        <w:t>а</w:t>
      </w:r>
      <w:r w:rsidR="00C25213" w:rsidRPr="006D0B1D">
        <w:rPr>
          <w:b/>
          <w:color w:val="000000"/>
          <w:sz w:val="28"/>
          <w:szCs w:val="28"/>
        </w:rPr>
        <w:t xml:space="preserve"> </w:t>
      </w:r>
      <w:r w:rsidR="00C25213" w:rsidRPr="006D0B1D">
        <w:rPr>
          <w:b/>
          <w:color w:val="000000"/>
          <w:sz w:val="28"/>
          <w:szCs w:val="28"/>
        </w:rPr>
        <w:br/>
      </w:r>
      <w:r w:rsidR="008E4BD7" w:rsidRPr="006D0B1D">
        <w:rPr>
          <w:rStyle w:val="af6"/>
          <w:color w:val="000000"/>
          <w:sz w:val="28"/>
          <w:szCs w:val="28"/>
        </w:rPr>
        <w:t>«Военно-патр</w:t>
      </w:r>
      <w:r w:rsidR="00143A1C">
        <w:rPr>
          <w:rStyle w:val="af6"/>
          <w:color w:val="000000"/>
          <w:sz w:val="28"/>
          <w:szCs w:val="28"/>
        </w:rPr>
        <w:t>иотическое воспитание граждан города</w:t>
      </w:r>
      <w:r w:rsidR="008E4BD7" w:rsidRPr="006D0B1D">
        <w:rPr>
          <w:rStyle w:val="af6"/>
          <w:color w:val="000000"/>
          <w:sz w:val="28"/>
          <w:szCs w:val="28"/>
        </w:rPr>
        <w:t xml:space="preserve"> Вятские Поляны»</w:t>
      </w:r>
    </w:p>
    <w:p w:rsidR="008E4BD7" w:rsidRDefault="008E4BD7" w:rsidP="00143A1C">
      <w:pPr>
        <w:pStyle w:val="af5"/>
        <w:spacing w:before="0" w:beforeAutospacing="0" w:after="0" w:afterAutospacing="0"/>
        <w:jc w:val="center"/>
        <w:rPr>
          <w:rStyle w:val="af6"/>
          <w:color w:val="000000"/>
          <w:sz w:val="28"/>
          <w:szCs w:val="28"/>
        </w:rPr>
      </w:pPr>
      <w:r w:rsidRPr="006D0B1D">
        <w:rPr>
          <w:rStyle w:val="af6"/>
          <w:color w:val="000000"/>
          <w:sz w:val="28"/>
          <w:szCs w:val="28"/>
        </w:rPr>
        <w:t>на 2017</w:t>
      </w:r>
      <w:r w:rsidR="005139F5">
        <w:rPr>
          <w:rStyle w:val="af6"/>
          <w:color w:val="000000"/>
          <w:sz w:val="28"/>
          <w:szCs w:val="28"/>
        </w:rPr>
        <w:t>-</w:t>
      </w:r>
      <w:r w:rsidRPr="006D0B1D">
        <w:rPr>
          <w:rStyle w:val="af6"/>
          <w:color w:val="000000"/>
          <w:sz w:val="28"/>
          <w:szCs w:val="28"/>
        </w:rPr>
        <w:t>2020 годы</w:t>
      </w:r>
    </w:p>
    <w:p w:rsidR="00143A1C" w:rsidRDefault="00143A1C" w:rsidP="00143A1C">
      <w:pPr>
        <w:pStyle w:val="af5"/>
        <w:spacing w:before="0" w:beforeAutospacing="0" w:after="0" w:afterAutospacing="0"/>
        <w:jc w:val="center"/>
        <w:rPr>
          <w:rStyle w:val="af6"/>
          <w:color w:val="000000"/>
          <w:sz w:val="28"/>
          <w:szCs w:val="28"/>
        </w:rPr>
      </w:pPr>
      <w:r>
        <w:rPr>
          <w:rStyle w:val="af6"/>
          <w:color w:val="000000"/>
          <w:sz w:val="28"/>
          <w:szCs w:val="28"/>
        </w:rPr>
        <w:t>муниципальной программы муниципального образования городского округа город Вятские Поляны Кировской о</w:t>
      </w:r>
      <w:r>
        <w:rPr>
          <w:rStyle w:val="af6"/>
          <w:color w:val="000000"/>
          <w:sz w:val="28"/>
          <w:szCs w:val="28"/>
        </w:rPr>
        <w:t>б</w:t>
      </w:r>
      <w:r>
        <w:rPr>
          <w:rStyle w:val="af6"/>
          <w:color w:val="000000"/>
          <w:sz w:val="28"/>
          <w:szCs w:val="28"/>
        </w:rPr>
        <w:t>ласти «Развитие образования»              на 2014-2020 годы</w:t>
      </w:r>
    </w:p>
    <w:p w:rsidR="00064AB0" w:rsidRDefault="00064AB0" w:rsidP="00143A1C">
      <w:pPr>
        <w:pStyle w:val="af5"/>
        <w:spacing w:before="0" w:beforeAutospacing="0" w:after="0" w:afterAutospacing="0"/>
        <w:jc w:val="center"/>
        <w:rPr>
          <w:rStyle w:val="af6"/>
          <w:color w:val="000000"/>
          <w:sz w:val="28"/>
          <w:szCs w:val="28"/>
        </w:rPr>
      </w:pPr>
    </w:p>
    <w:p w:rsidR="00064AB0" w:rsidRPr="00064AB0" w:rsidRDefault="00DD0244" w:rsidP="00DD0244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</w:t>
      </w:r>
      <w:r w:rsidR="00064AB0" w:rsidRPr="00064AB0">
        <w:rPr>
          <w:color w:val="000000"/>
          <w:sz w:val="28"/>
          <w:szCs w:val="28"/>
        </w:rPr>
        <w:t>ПАСПОРТ</w:t>
      </w:r>
    </w:p>
    <w:p w:rsidR="00064AB0" w:rsidRPr="00064AB0" w:rsidRDefault="00DD0244" w:rsidP="00DD0244">
      <w:pPr>
        <w:pStyle w:val="af5"/>
        <w:spacing w:before="0" w:beforeAutospacing="0" w:after="0" w:afterAutospacing="0"/>
        <w:jc w:val="center"/>
        <w:rPr>
          <w:rStyle w:val="af6"/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064AB0">
        <w:rPr>
          <w:color w:val="000000"/>
          <w:sz w:val="28"/>
          <w:szCs w:val="28"/>
        </w:rPr>
        <w:t xml:space="preserve">одпрограммы </w:t>
      </w:r>
      <w:r w:rsidR="00064AB0" w:rsidRPr="00064AB0">
        <w:rPr>
          <w:rStyle w:val="af6"/>
          <w:b w:val="0"/>
          <w:color w:val="000000"/>
          <w:sz w:val="28"/>
          <w:szCs w:val="28"/>
        </w:rPr>
        <w:t>«Военно-патриотическое воспитание граждан</w:t>
      </w:r>
      <w:r>
        <w:rPr>
          <w:rStyle w:val="af6"/>
          <w:b w:val="0"/>
          <w:color w:val="000000"/>
          <w:sz w:val="28"/>
          <w:szCs w:val="28"/>
        </w:rPr>
        <w:t xml:space="preserve">                             </w:t>
      </w:r>
      <w:r w:rsidR="00064AB0" w:rsidRPr="00064AB0">
        <w:rPr>
          <w:rStyle w:val="af6"/>
          <w:b w:val="0"/>
          <w:color w:val="000000"/>
          <w:sz w:val="28"/>
          <w:szCs w:val="28"/>
        </w:rPr>
        <w:t xml:space="preserve"> города Вятские Поляны»</w:t>
      </w:r>
      <w:r>
        <w:rPr>
          <w:rStyle w:val="af6"/>
          <w:b w:val="0"/>
          <w:color w:val="000000"/>
          <w:sz w:val="28"/>
          <w:szCs w:val="28"/>
        </w:rPr>
        <w:t xml:space="preserve"> </w:t>
      </w:r>
      <w:r w:rsidR="00064AB0" w:rsidRPr="00064AB0">
        <w:rPr>
          <w:rStyle w:val="af6"/>
          <w:b w:val="0"/>
          <w:color w:val="000000"/>
          <w:sz w:val="28"/>
          <w:szCs w:val="28"/>
        </w:rPr>
        <w:t>на 2017-2020 годы</w:t>
      </w:r>
    </w:p>
    <w:p w:rsidR="00064AB0" w:rsidRDefault="00064AB0" w:rsidP="00143A1C">
      <w:pPr>
        <w:pStyle w:val="af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6521"/>
      </w:tblGrid>
      <w:tr w:rsidR="00833AFA" w:rsidRPr="006D0B1D" w:rsidTr="00737DF0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833AFA" w:rsidRPr="006D0B1D" w:rsidRDefault="00833AFA" w:rsidP="00737DF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Ответственный исполн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 подпрограммы</w:t>
            </w:r>
          </w:p>
        </w:tc>
        <w:tc>
          <w:tcPr>
            <w:tcW w:w="6521" w:type="dxa"/>
          </w:tcPr>
          <w:p w:rsidR="00833AFA" w:rsidRDefault="00833AFA" w:rsidP="00737DF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Управление образования администрации города Вятские Поляны Кировской области</w:t>
            </w:r>
          </w:p>
          <w:p w:rsidR="00DC7483" w:rsidRPr="006D0B1D" w:rsidRDefault="00DC7483" w:rsidP="00737DF0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33AFA" w:rsidRPr="006D0B1D" w:rsidTr="00737DF0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833AFA" w:rsidRPr="006D0B1D" w:rsidRDefault="00833AFA" w:rsidP="00737DF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Соисполнители подпр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</w:t>
            </w:r>
          </w:p>
        </w:tc>
        <w:tc>
          <w:tcPr>
            <w:tcW w:w="6521" w:type="dxa"/>
          </w:tcPr>
          <w:p w:rsidR="00833AFA" w:rsidRDefault="00833AFA" w:rsidP="00B84A46">
            <w:pPr>
              <w:jc w:val="both"/>
              <w:rPr>
                <w:rStyle w:val="af6"/>
                <w:b w:val="0"/>
                <w:color w:val="000000"/>
                <w:sz w:val="27"/>
                <w:szCs w:val="27"/>
                <w:shd w:val="clear" w:color="auto" w:fill="FFFFFF"/>
              </w:rPr>
            </w:pPr>
            <w:r w:rsidRPr="0080687F">
              <w:rPr>
                <w:rStyle w:val="af6"/>
                <w:b w:val="0"/>
                <w:color w:val="000000"/>
                <w:sz w:val="27"/>
                <w:szCs w:val="27"/>
                <w:shd w:val="clear" w:color="auto" w:fill="FFFFFF"/>
              </w:rPr>
              <w:t xml:space="preserve">Муниципальное казенное учреждение </w:t>
            </w:r>
            <w:r w:rsidR="00B84A46">
              <w:rPr>
                <w:rStyle w:val="af6"/>
                <w:b w:val="0"/>
                <w:color w:val="000000"/>
                <w:sz w:val="27"/>
                <w:szCs w:val="27"/>
                <w:shd w:val="clear" w:color="auto" w:fill="FFFFFF"/>
              </w:rPr>
              <w:t>«</w:t>
            </w:r>
            <w:r w:rsidRPr="0080687F">
              <w:rPr>
                <w:rStyle w:val="af6"/>
                <w:b w:val="0"/>
                <w:color w:val="000000"/>
                <w:sz w:val="27"/>
                <w:szCs w:val="27"/>
                <w:shd w:val="clear" w:color="auto" w:fill="FFFFFF"/>
              </w:rPr>
              <w:t>Информац</w:t>
            </w:r>
            <w:r w:rsidRPr="0080687F">
              <w:rPr>
                <w:rStyle w:val="af6"/>
                <w:b w:val="0"/>
                <w:color w:val="000000"/>
                <w:sz w:val="27"/>
                <w:szCs w:val="27"/>
                <w:shd w:val="clear" w:color="auto" w:fill="FFFFFF"/>
              </w:rPr>
              <w:t>и</w:t>
            </w:r>
            <w:r w:rsidRPr="0080687F">
              <w:rPr>
                <w:rStyle w:val="af6"/>
                <w:b w:val="0"/>
                <w:color w:val="000000"/>
                <w:sz w:val="27"/>
                <w:szCs w:val="27"/>
                <w:shd w:val="clear" w:color="auto" w:fill="FFFFFF"/>
              </w:rPr>
              <w:t>онно-методический центр управления образ</w:t>
            </w:r>
            <w:r w:rsidRPr="0080687F">
              <w:rPr>
                <w:rStyle w:val="af6"/>
                <w:b w:val="0"/>
                <w:color w:val="000000"/>
                <w:sz w:val="27"/>
                <w:szCs w:val="27"/>
                <w:shd w:val="clear" w:color="auto" w:fill="FFFFFF"/>
              </w:rPr>
              <w:t>о</w:t>
            </w:r>
            <w:r w:rsidRPr="0080687F">
              <w:rPr>
                <w:rStyle w:val="af6"/>
                <w:b w:val="0"/>
                <w:color w:val="000000"/>
                <w:sz w:val="27"/>
                <w:szCs w:val="27"/>
                <w:shd w:val="clear" w:color="auto" w:fill="FFFFFF"/>
              </w:rPr>
              <w:t>вания администрации города Вятские Поляны</w:t>
            </w:r>
            <w:r w:rsidR="00B84A46">
              <w:rPr>
                <w:rStyle w:val="af6"/>
                <w:b w:val="0"/>
                <w:color w:val="000000"/>
                <w:sz w:val="27"/>
                <w:szCs w:val="27"/>
                <w:shd w:val="clear" w:color="auto" w:fill="FFFFFF"/>
              </w:rPr>
              <w:t>»</w:t>
            </w:r>
          </w:p>
          <w:p w:rsidR="00DC7483" w:rsidRPr="0080687F" w:rsidRDefault="00DC7483" w:rsidP="00B84A46">
            <w:pPr>
              <w:jc w:val="both"/>
              <w:rPr>
                <w:b/>
                <w:color w:val="000000"/>
                <w:szCs w:val="28"/>
              </w:rPr>
            </w:pPr>
          </w:p>
        </w:tc>
      </w:tr>
      <w:tr w:rsidR="00833AFA" w:rsidRPr="006D0B1D" w:rsidTr="00737DF0">
        <w:tblPrEx>
          <w:tblCellMar>
            <w:top w:w="0" w:type="dxa"/>
            <w:bottom w:w="0" w:type="dxa"/>
          </w:tblCellMar>
        </w:tblPrEx>
        <w:tc>
          <w:tcPr>
            <w:tcW w:w="3686" w:type="dxa"/>
            <w:tcBorders>
              <w:bottom w:val="single" w:sz="4" w:space="0" w:color="auto"/>
            </w:tcBorders>
          </w:tcPr>
          <w:p w:rsidR="00833AFA" w:rsidRPr="006D0B1D" w:rsidRDefault="00833AFA" w:rsidP="00737DF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Цели</w:t>
            </w:r>
            <w:r w:rsidRPr="006D0B1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подп</w:t>
            </w:r>
            <w:r w:rsidRPr="006D0B1D">
              <w:rPr>
                <w:color w:val="000000"/>
                <w:sz w:val="28"/>
                <w:szCs w:val="28"/>
              </w:rPr>
              <w:t>рогра</w:t>
            </w:r>
            <w:r w:rsidRPr="006D0B1D">
              <w:rPr>
                <w:color w:val="000000"/>
                <w:sz w:val="28"/>
                <w:szCs w:val="28"/>
              </w:rPr>
              <w:t>м</w:t>
            </w:r>
            <w:r w:rsidRPr="006D0B1D">
              <w:rPr>
                <w:color w:val="000000"/>
                <w:sz w:val="28"/>
                <w:szCs w:val="28"/>
              </w:rPr>
              <w:t>мы</w:t>
            </w:r>
          </w:p>
          <w:p w:rsidR="00833AFA" w:rsidRPr="006D0B1D" w:rsidRDefault="00833AFA" w:rsidP="00737DF0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833AFA" w:rsidRDefault="00BC4F79" w:rsidP="00BC4F79">
            <w:pPr>
              <w:jc w:val="both"/>
              <w:rPr>
                <w:sz w:val="28"/>
                <w:szCs w:val="28"/>
              </w:rPr>
            </w:pPr>
            <w:r w:rsidRPr="00BC4F79">
              <w:rPr>
                <w:sz w:val="28"/>
                <w:szCs w:val="28"/>
              </w:rPr>
              <w:t xml:space="preserve">Развитие и совершенствование системы военно-патриотического воспитания обучающихся </w:t>
            </w:r>
            <w:r>
              <w:rPr>
                <w:sz w:val="28"/>
                <w:szCs w:val="28"/>
              </w:rPr>
              <w:t>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вательных</w:t>
            </w:r>
            <w:r w:rsidRPr="00BC4F79">
              <w:rPr>
                <w:sz w:val="28"/>
                <w:szCs w:val="28"/>
              </w:rPr>
              <w:t xml:space="preserve"> организаций г. Вятские Поляны</w:t>
            </w:r>
          </w:p>
          <w:p w:rsidR="00DC7483" w:rsidRPr="00BC4F79" w:rsidRDefault="00DC7483" w:rsidP="00BC4F79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33AFA" w:rsidRPr="006D0B1D" w:rsidTr="00737DF0">
        <w:tblPrEx>
          <w:tblCellMar>
            <w:top w:w="0" w:type="dxa"/>
            <w:bottom w:w="0" w:type="dxa"/>
          </w:tblCellMar>
        </w:tblPrEx>
        <w:tc>
          <w:tcPr>
            <w:tcW w:w="3686" w:type="dxa"/>
            <w:tcBorders>
              <w:bottom w:val="single" w:sz="4" w:space="0" w:color="auto"/>
            </w:tcBorders>
          </w:tcPr>
          <w:p w:rsidR="00833AFA" w:rsidRPr="006D0B1D" w:rsidRDefault="00833AFA" w:rsidP="00737DF0">
            <w:pPr>
              <w:jc w:val="both"/>
              <w:rPr>
                <w:color w:val="000000"/>
                <w:sz w:val="28"/>
                <w:szCs w:val="28"/>
              </w:rPr>
            </w:pPr>
            <w:r w:rsidRPr="006D0B1D">
              <w:rPr>
                <w:color w:val="000000"/>
                <w:sz w:val="28"/>
                <w:szCs w:val="28"/>
              </w:rPr>
              <w:t xml:space="preserve">Задачи </w:t>
            </w:r>
            <w:r>
              <w:rPr>
                <w:color w:val="000000"/>
                <w:sz w:val="28"/>
                <w:szCs w:val="28"/>
              </w:rPr>
              <w:t>подп</w:t>
            </w:r>
            <w:r w:rsidRPr="006D0B1D">
              <w:rPr>
                <w:color w:val="000000"/>
                <w:sz w:val="28"/>
                <w:szCs w:val="28"/>
              </w:rPr>
              <w:t>р</w:t>
            </w:r>
            <w:r w:rsidRPr="006D0B1D">
              <w:rPr>
                <w:color w:val="000000"/>
                <w:sz w:val="28"/>
                <w:szCs w:val="28"/>
              </w:rPr>
              <w:t>о</w:t>
            </w:r>
            <w:r w:rsidRPr="006D0B1D">
              <w:rPr>
                <w:color w:val="000000"/>
                <w:sz w:val="28"/>
                <w:szCs w:val="28"/>
              </w:rPr>
              <w:t>граммы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833AFA" w:rsidRPr="006D0B1D" w:rsidRDefault="00833AFA" w:rsidP="00737DF0">
            <w:pPr>
              <w:shd w:val="clear" w:color="auto" w:fill="FFFFFF"/>
              <w:tabs>
                <w:tab w:val="left" w:leader="dot" w:pos="3643"/>
              </w:tabs>
              <w:jc w:val="both"/>
              <w:rPr>
                <w:color w:val="000000"/>
                <w:sz w:val="28"/>
                <w:szCs w:val="28"/>
              </w:rPr>
            </w:pPr>
            <w:r w:rsidRPr="006D0B1D">
              <w:rPr>
                <w:color w:val="000000"/>
                <w:sz w:val="28"/>
                <w:szCs w:val="28"/>
              </w:rPr>
              <w:t>Развитие научного и методического сопровожд</w:t>
            </w:r>
            <w:r w:rsidRPr="006D0B1D">
              <w:rPr>
                <w:color w:val="000000"/>
                <w:sz w:val="28"/>
                <w:szCs w:val="28"/>
              </w:rPr>
              <w:t>е</w:t>
            </w:r>
            <w:r w:rsidRPr="006D0B1D">
              <w:rPr>
                <w:color w:val="000000"/>
                <w:sz w:val="28"/>
                <w:szCs w:val="28"/>
              </w:rPr>
              <w:t>ния системы военно-патриотического воспитания гра</w:t>
            </w:r>
            <w:r w:rsidRPr="006D0B1D">
              <w:rPr>
                <w:color w:val="000000"/>
                <w:sz w:val="28"/>
                <w:szCs w:val="28"/>
              </w:rPr>
              <w:t>ж</w:t>
            </w:r>
            <w:r w:rsidRPr="006D0B1D">
              <w:rPr>
                <w:color w:val="000000"/>
                <w:sz w:val="28"/>
                <w:szCs w:val="28"/>
              </w:rPr>
              <w:t xml:space="preserve">дан; </w:t>
            </w:r>
          </w:p>
          <w:p w:rsidR="00833AFA" w:rsidRPr="00D3705E" w:rsidRDefault="00B65738" w:rsidP="00737DF0">
            <w:pPr>
              <w:shd w:val="clear" w:color="auto" w:fill="FFFFFF"/>
              <w:tabs>
                <w:tab w:val="left" w:leader="dot" w:pos="3643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="00833AFA" w:rsidRPr="006D0B1D">
              <w:rPr>
                <w:color w:val="000000"/>
                <w:sz w:val="28"/>
                <w:szCs w:val="28"/>
              </w:rPr>
              <w:t xml:space="preserve">овершенствование и развитие успешно </w:t>
            </w:r>
            <w:r w:rsidR="007957A2">
              <w:rPr>
                <w:color w:val="000000"/>
                <w:sz w:val="28"/>
                <w:szCs w:val="28"/>
              </w:rPr>
              <w:t xml:space="preserve">          </w:t>
            </w:r>
            <w:r>
              <w:rPr>
                <w:color w:val="000000"/>
                <w:sz w:val="28"/>
                <w:szCs w:val="28"/>
              </w:rPr>
              <w:t xml:space="preserve">     </w:t>
            </w:r>
            <w:r w:rsidR="007957A2">
              <w:rPr>
                <w:color w:val="000000"/>
                <w:sz w:val="28"/>
                <w:szCs w:val="28"/>
              </w:rPr>
              <w:t xml:space="preserve"> </w:t>
            </w:r>
            <w:r w:rsidR="00833AFA" w:rsidRPr="006D0B1D">
              <w:rPr>
                <w:color w:val="000000"/>
                <w:sz w:val="28"/>
                <w:szCs w:val="28"/>
              </w:rPr>
              <w:t>з</w:t>
            </w:r>
            <w:r w:rsidR="00833AFA" w:rsidRPr="006D0B1D">
              <w:rPr>
                <w:color w:val="000000"/>
                <w:sz w:val="28"/>
                <w:szCs w:val="28"/>
              </w:rPr>
              <w:t>а</w:t>
            </w:r>
            <w:r w:rsidR="00833AFA" w:rsidRPr="006D0B1D">
              <w:rPr>
                <w:color w:val="000000"/>
                <w:sz w:val="28"/>
                <w:szCs w:val="28"/>
              </w:rPr>
              <w:t xml:space="preserve">рекомендовавших себя форм и методов работы по военно-патриотическому воспитанию с учетом </w:t>
            </w:r>
            <w:r w:rsidR="007957A2">
              <w:rPr>
                <w:color w:val="000000"/>
                <w:sz w:val="28"/>
                <w:szCs w:val="28"/>
              </w:rPr>
              <w:t xml:space="preserve">   </w:t>
            </w:r>
            <w:r w:rsidR="00833AFA" w:rsidRPr="006D0B1D">
              <w:rPr>
                <w:color w:val="000000"/>
                <w:sz w:val="28"/>
                <w:szCs w:val="28"/>
              </w:rPr>
              <w:t xml:space="preserve">динамично меняющейся ситуации, возрастных </w:t>
            </w:r>
            <w:r w:rsidR="007957A2">
              <w:rPr>
                <w:color w:val="000000"/>
                <w:sz w:val="28"/>
                <w:szCs w:val="28"/>
              </w:rPr>
              <w:t xml:space="preserve">  </w:t>
            </w:r>
            <w:r w:rsidR="00833AFA" w:rsidRPr="006D0B1D">
              <w:rPr>
                <w:color w:val="000000"/>
                <w:sz w:val="28"/>
                <w:szCs w:val="28"/>
              </w:rPr>
              <w:t>особенностей граждан и необходимости активного межведомственного, межотраслевого взаимодейс</w:t>
            </w:r>
            <w:r w:rsidR="00833AFA" w:rsidRPr="006D0B1D">
              <w:rPr>
                <w:color w:val="000000"/>
                <w:sz w:val="28"/>
                <w:szCs w:val="28"/>
              </w:rPr>
              <w:t>т</w:t>
            </w:r>
            <w:r w:rsidR="00833AFA" w:rsidRPr="006D0B1D">
              <w:rPr>
                <w:color w:val="000000"/>
                <w:sz w:val="28"/>
                <w:szCs w:val="28"/>
              </w:rPr>
              <w:t xml:space="preserve">вия и общественно-государственного партнерства; </w:t>
            </w:r>
          </w:p>
          <w:p w:rsidR="00833AFA" w:rsidRPr="006D0B1D" w:rsidRDefault="00B65738" w:rsidP="00833AFA">
            <w:pPr>
              <w:shd w:val="clear" w:color="auto" w:fill="FFFFFF"/>
              <w:tabs>
                <w:tab w:val="left" w:leader="dot" w:pos="3643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 w:rsidR="00833AFA" w:rsidRPr="006D0B1D">
              <w:rPr>
                <w:color w:val="000000"/>
                <w:sz w:val="28"/>
                <w:szCs w:val="28"/>
              </w:rPr>
              <w:t>азвитие военно-патриотического воспитания гра</w:t>
            </w:r>
            <w:r w:rsidR="00833AFA" w:rsidRPr="006D0B1D">
              <w:rPr>
                <w:color w:val="000000"/>
                <w:sz w:val="28"/>
                <w:szCs w:val="28"/>
              </w:rPr>
              <w:t>ж</w:t>
            </w:r>
            <w:r w:rsidR="00833AFA" w:rsidRPr="006D0B1D">
              <w:rPr>
                <w:color w:val="000000"/>
                <w:sz w:val="28"/>
                <w:szCs w:val="28"/>
              </w:rPr>
              <w:t xml:space="preserve">дан, укрепление престижа службы в </w:t>
            </w:r>
            <w:r w:rsidR="007957A2">
              <w:rPr>
                <w:color w:val="000000"/>
                <w:sz w:val="28"/>
                <w:szCs w:val="28"/>
              </w:rPr>
              <w:t xml:space="preserve">          </w:t>
            </w:r>
            <w:r>
              <w:rPr>
                <w:color w:val="000000"/>
                <w:sz w:val="28"/>
                <w:szCs w:val="28"/>
              </w:rPr>
              <w:t xml:space="preserve">        </w:t>
            </w:r>
            <w:r w:rsidR="007957A2">
              <w:rPr>
                <w:color w:val="000000"/>
                <w:sz w:val="28"/>
                <w:szCs w:val="28"/>
              </w:rPr>
              <w:t xml:space="preserve"> </w:t>
            </w:r>
            <w:r w:rsidR="00833AFA" w:rsidRPr="006D0B1D">
              <w:rPr>
                <w:color w:val="000000"/>
                <w:sz w:val="28"/>
                <w:szCs w:val="28"/>
              </w:rPr>
              <w:t xml:space="preserve">Вооруженных Силах Российской Федерации и </w:t>
            </w:r>
            <w:r w:rsidR="007957A2">
              <w:rPr>
                <w:color w:val="000000"/>
                <w:sz w:val="28"/>
                <w:szCs w:val="28"/>
              </w:rPr>
              <w:t xml:space="preserve">  </w:t>
            </w:r>
            <w:r w:rsidR="00833AFA" w:rsidRPr="006D0B1D">
              <w:rPr>
                <w:color w:val="000000"/>
                <w:sz w:val="28"/>
                <w:szCs w:val="28"/>
              </w:rPr>
              <w:t>правоохранител</w:t>
            </w:r>
            <w:r w:rsidR="00833AFA" w:rsidRPr="006D0B1D">
              <w:rPr>
                <w:color w:val="000000"/>
                <w:sz w:val="28"/>
                <w:szCs w:val="28"/>
              </w:rPr>
              <w:t>ь</w:t>
            </w:r>
            <w:r w:rsidR="00833AFA" w:rsidRPr="006D0B1D">
              <w:rPr>
                <w:color w:val="000000"/>
                <w:sz w:val="28"/>
                <w:szCs w:val="28"/>
              </w:rPr>
              <w:t>ных органах;</w:t>
            </w:r>
          </w:p>
          <w:p w:rsidR="00A75176" w:rsidRDefault="00B65738" w:rsidP="00A75176">
            <w:pPr>
              <w:shd w:val="clear" w:color="auto" w:fill="FFFFFF"/>
              <w:tabs>
                <w:tab w:val="left" w:leader="dot" w:pos="3643"/>
              </w:tabs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="00833AFA" w:rsidRPr="006D0B1D">
              <w:rPr>
                <w:color w:val="000000"/>
                <w:sz w:val="28"/>
                <w:szCs w:val="28"/>
              </w:rPr>
              <w:t xml:space="preserve">нформационное обеспечение патриотического воспитания на муниципальном уровне, создание </w:t>
            </w:r>
            <w:r w:rsidR="00031FD2">
              <w:rPr>
                <w:color w:val="000000"/>
                <w:sz w:val="28"/>
                <w:szCs w:val="28"/>
              </w:rPr>
              <w:t xml:space="preserve"> </w:t>
            </w:r>
            <w:r w:rsidR="00833AFA" w:rsidRPr="006D0B1D">
              <w:rPr>
                <w:color w:val="000000"/>
                <w:sz w:val="28"/>
                <w:szCs w:val="28"/>
              </w:rPr>
              <w:t>усл</w:t>
            </w:r>
            <w:r w:rsidR="00833AFA" w:rsidRPr="006D0B1D">
              <w:rPr>
                <w:color w:val="000000"/>
                <w:sz w:val="28"/>
                <w:szCs w:val="28"/>
              </w:rPr>
              <w:t>о</w:t>
            </w:r>
            <w:r w:rsidR="00833AFA" w:rsidRPr="006D0B1D">
              <w:rPr>
                <w:color w:val="000000"/>
                <w:sz w:val="28"/>
                <w:szCs w:val="28"/>
              </w:rPr>
              <w:t xml:space="preserve">вий для освещения событий и явлений военно-патриотической направленности для средств </w:t>
            </w:r>
            <w:r w:rsidR="00031FD2">
              <w:rPr>
                <w:color w:val="000000"/>
                <w:sz w:val="28"/>
                <w:szCs w:val="28"/>
              </w:rPr>
              <w:t xml:space="preserve">     </w:t>
            </w:r>
            <w:r w:rsidR="00833AFA" w:rsidRPr="006D0B1D">
              <w:rPr>
                <w:color w:val="000000"/>
                <w:sz w:val="28"/>
                <w:szCs w:val="28"/>
              </w:rPr>
              <w:t>массо</w:t>
            </w:r>
            <w:r w:rsidR="00D3705E">
              <w:rPr>
                <w:color w:val="000000"/>
                <w:sz w:val="28"/>
                <w:szCs w:val="28"/>
              </w:rPr>
              <w:t>вой информации</w:t>
            </w:r>
          </w:p>
          <w:p w:rsidR="00A75176" w:rsidRPr="006D0B1D" w:rsidRDefault="00A75176" w:rsidP="00A75176">
            <w:pPr>
              <w:shd w:val="clear" w:color="auto" w:fill="FFFFFF"/>
              <w:tabs>
                <w:tab w:val="left" w:leader="dot" w:pos="3643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33AFA" w:rsidRPr="006D0B1D" w:rsidTr="00737DF0">
        <w:tblPrEx>
          <w:tblCellMar>
            <w:top w:w="0" w:type="dxa"/>
            <w:bottom w:w="0" w:type="dxa"/>
          </w:tblCellMar>
        </w:tblPrEx>
        <w:tc>
          <w:tcPr>
            <w:tcW w:w="3686" w:type="dxa"/>
            <w:tcBorders>
              <w:top w:val="single" w:sz="4" w:space="0" w:color="auto"/>
            </w:tcBorders>
          </w:tcPr>
          <w:p w:rsidR="00833AFA" w:rsidRPr="006D0B1D" w:rsidRDefault="00833AFA" w:rsidP="00737DF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Целевые</w:t>
            </w:r>
            <w:r w:rsidRPr="00E77C9B">
              <w:rPr>
                <w:color w:val="000000"/>
                <w:sz w:val="28"/>
                <w:szCs w:val="28"/>
              </w:rPr>
              <w:t xml:space="preserve"> показатели 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Pr="00E77C9B">
              <w:rPr>
                <w:color w:val="000000"/>
                <w:sz w:val="28"/>
                <w:szCs w:val="28"/>
              </w:rPr>
              <w:t>э</w:t>
            </w:r>
            <w:r w:rsidRPr="00E77C9B">
              <w:rPr>
                <w:color w:val="000000"/>
                <w:sz w:val="28"/>
                <w:szCs w:val="28"/>
              </w:rPr>
              <w:t>ф</w:t>
            </w:r>
            <w:r w:rsidRPr="00E77C9B">
              <w:rPr>
                <w:color w:val="000000"/>
                <w:sz w:val="28"/>
                <w:szCs w:val="28"/>
              </w:rPr>
              <w:t xml:space="preserve">фективности </w:t>
            </w:r>
            <w:r>
              <w:rPr>
                <w:color w:val="000000"/>
                <w:sz w:val="28"/>
                <w:szCs w:val="28"/>
              </w:rPr>
              <w:t>реализации подп</w:t>
            </w:r>
            <w:r w:rsidRPr="00E77C9B">
              <w:rPr>
                <w:color w:val="000000"/>
                <w:sz w:val="28"/>
                <w:szCs w:val="28"/>
              </w:rPr>
              <w:t>рограммы</w:t>
            </w:r>
            <w:r w:rsidRPr="006D0B1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833AFA" w:rsidRPr="000F7B67" w:rsidRDefault="00833AFA" w:rsidP="00833AFA">
            <w:pPr>
              <w:pStyle w:val="af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граждан, участвую</w:t>
            </w:r>
            <w:r w:rsidRPr="000F7B67">
              <w:rPr>
                <w:color w:val="000000"/>
                <w:sz w:val="28"/>
                <w:szCs w:val="28"/>
              </w:rPr>
              <w:t xml:space="preserve">щих в мероприятиях </w:t>
            </w:r>
            <w:r>
              <w:rPr>
                <w:color w:val="000000"/>
                <w:sz w:val="28"/>
                <w:szCs w:val="28"/>
              </w:rPr>
              <w:t xml:space="preserve">по </w:t>
            </w:r>
            <w:r w:rsidR="00031FD2">
              <w:rPr>
                <w:color w:val="000000"/>
                <w:sz w:val="28"/>
                <w:szCs w:val="28"/>
              </w:rPr>
              <w:t xml:space="preserve">  во</w:t>
            </w:r>
            <w:r>
              <w:rPr>
                <w:color w:val="000000"/>
                <w:sz w:val="28"/>
                <w:szCs w:val="28"/>
              </w:rPr>
              <w:t>енно-патриотическому вос</w:t>
            </w:r>
            <w:r w:rsidRPr="000F7B67">
              <w:rPr>
                <w:color w:val="000000"/>
                <w:sz w:val="28"/>
                <w:szCs w:val="28"/>
              </w:rPr>
              <w:t xml:space="preserve">питанию, по </w:t>
            </w:r>
            <w:r w:rsidR="00031FD2">
              <w:rPr>
                <w:color w:val="000000"/>
                <w:sz w:val="28"/>
                <w:szCs w:val="28"/>
              </w:rPr>
              <w:t xml:space="preserve">             </w:t>
            </w:r>
            <w:r w:rsidRPr="000F7B67">
              <w:rPr>
                <w:color w:val="000000"/>
                <w:sz w:val="28"/>
                <w:szCs w:val="28"/>
              </w:rPr>
              <w:t>отношению к общему количеству граждан города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676A4D" w:rsidRDefault="00833AFA" w:rsidP="00833AFA">
            <w:pPr>
              <w:pStyle w:val="af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обучающихся общеобразовательных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0F7B67">
              <w:rPr>
                <w:color w:val="000000"/>
                <w:sz w:val="28"/>
                <w:szCs w:val="28"/>
              </w:rPr>
              <w:t>ций города, участву</w:t>
            </w:r>
            <w:r>
              <w:rPr>
                <w:color w:val="000000"/>
                <w:sz w:val="28"/>
                <w:szCs w:val="28"/>
              </w:rPr>
              <w:t>ющих в городских и областных мероприятиях военно-</w:t>
            </w:r>
            <w:r w:rsidRPr="000F7B67">
              <w:rPr>
                <w:color w:val="000000"/>
                <w:sz w:val="28"/>
                <w:szCs w:val="28"/>
              </w:rPr>
              <w:t>патриотической направлен-ности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833AFA" w:rsidRPr="000F7B67" w:rsidRDefault="00833AFA" w:rsidP="00833AFA">
            <w:pPr>
              <w:pStyle w:val="af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доля граждан, положительно оценивающих </w:t>
            </w:r>
            <w:r w:rsidR="00A509B9">
              <w:rPr>
                <w:color w:val="000000"/>
                <w:sz w:val="28"/>
                <w:szCs w:val="28"/>
              </w:rPr>
              <w:t xml:space="preserve">          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зультаты проведения мероприя</w:t>
            </w:r>
            <w:r w:rsidRPr="000F7B67">
              <w:rPr>
                <w:color w:val="000000"/>
                <w:sz w:val="28"/>
                <w:szCs w:val="28"/>
              </w:rPr>
              <w:t>тий по военно-патриотич</w:t>
            </w:r>
            <w:r>
              <w:rPr>
                <w:color w:val="000000"/>
                <w:sz w:val="28"/>
                <w:szCs w:val="28"/>
              </w:rPr>
              <w:t>ескому воспита</w:t>
            </w:r>
            <w:r w:rsidRPr="000F7B67">
              <w:rPr>
                <w:color w:val="000000"/>
                <w:sz w:val="28"/>
                <w:szCs w:val="28"/>
              </w:rPr>
              <w:t>нию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833AFA" w:rsidRPr="006D0B1D" w:rsidRDefault="00833AFA" w:rsidP="00833AFA">
            <w:pPr>
              <w:pStyle w:val="af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</w:t>
            </w:r>
            <w:r w:rsidRPr="000F7B67">
              <w:rPr>
                <w:color w:val="000000"/>
                <w:sz w:val="28"/>
                <w:szCs w:val="28"/>
              </w:rPr>
              <w:t>оличество действующих военно-патриотических объединений, клубов, центров, музеев</w:t>
            </w:r>
            <w:r>
              <w:rPr>
                <w:color w:val="000000"/>
                <w:sz w:val="28"/>
                <w:szCs w:val="28"/>
              </w:rPr>
              <w:t>, в том числе детских и молодежных, на базе образователь</w:t>
            </w:r>
            <w:r w:rsidRPr="000F7B67">
              <w:rPr>
                <w:color w:val="000000"/>
                <w:sz w:val="28"/>
                <w:szCs w:val="28"/>
              </w:rPr>
              <w:t>ных организаций</w:t>
            </w:r>
          </w:p>
        </w:tc>
      </w:tr>
      <w:tr w:rsidR="00833AFA" w:rsidRPr="006D0B1D" w:rsidTr="00737DF0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833AFA" w:rsidRPr="006D0B1D" w:rsidRDefault="00833AFA" w:rsidP="00737DF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Этапы и с</w:t>
            </w:r>
            <w:r w:rsidRPr="006D0B1D">
              <w:rPr>
                <w:color w:val="000000"/>
                <w:sz w:val="28"/>
                <w:szCs w:val="28"/>
              </w:rPr>
              <w:t xml:space="preserve">роки реализации </w:t>
            </w:r>
            <w:r>
              <w:rPr>
                <w:color w:val="000000"/>
                <w:sz w:val="28"/>
                <w:szCs w:val="28"/>
              </w:rPr>
              <w:t>подп</w:t>
            </w:r>
            <w:r w:rsidRPr="006D0B1D">
              <w:rPr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6521" w:type="dxa"/>
          </w:tcPr>
          <w:p w:rsidR="00833AFA" w:rsidRPr="006D0B1D" w:rsidRDefault="00833AFA" w:rsidP="00737DF0">
            <w:pPr>
              <w:jc w:val="both"/>
              <w:rPr>
                <w:color w:val="000000"/>
                <w:sz w:val="28"/>
                <w:szCs w:val="28"/>
              </w:rPr>
            </w:pPr>
            <w:r w:rsidRPr="006D0B1D">
              <w:rPr>
                <w:color w:val="000000"/>
                <w:sz w:val="28"/>
                <w:szCs w:val="28"/>
              </w:rPr>
              <w:t>2017-2020 годы</w:t>
            </w:r>
          </w:p>
        </w:tc>
      </w:tr>
      <w:tr w:rsidR="00833AFA" w:rsidRPr="006D0B1D" w:rsidTr="00737DF0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833AFA" w:rsidRPr="006D0B1D" w:rsidRDefault="00833AFA" w:rsidP="00737DF0">
            <w:pPr>
              <w:rPr>
                <w:color w:val="000000"/>
                <w:sz w:val="28"/>
                <w:szCs w:val="28"/>
              </w:rPr>
            </w:pPr>
            <w:r w:rsidRPr="006D0B1D">
              <w:rPr>
                <w:color w:val="000000"/>
                <w:sz w:val="28"/>
                <w:szCs w:val="28"/>
              </w:rPr>
              <w:t xml:space="preserve">Объемы </w:t>
            </w:r>
            <w:r>
              <w:rPr>
                <w:color w:val="000000"/>
                <w:sz w:val="28"/>
                <w:szCs w:val="28"/>
              </w:rPr>
              <w:t>финансового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 подпрограммы</w:t>
            </w:r>
            <w:r w:rsidRPr="006D0B1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521" w:type="dxa"/>
          </w:tcPr>
          <w:p w:rsidR="00833AFA" w:rsidRDefault="00833AFA" w:rsidP="00737DF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Объем финансирования - </w:t>
            </w:r>
            <w:r w:rsidRPr="00FC4A53">
              <w:rPr>
                <w:color w:val="000000"/>
                <w:sz w:val="28"/>
                <w:szCs w:val="28"/>
              </w:rPr>
              <w:t xml:space="preserve"> </w:t>
            </w:r>
            <w:r w:rsidR="00337C81">
              <w:rPr>
                <w:color w:val="000000"/>
                <w:sz w:val="28"/>
                <w:szCs w:val="28"/>
              </w:rPr>
              <w:t>1</w:t>
            </w:r>
            <w:r w:rsidRPr="00FC4A53">
              <w:rPr>
                <w:color w:val="000000"/>
                <w:sz w:val="28"/>
                <w:szCs w:val="28"/>
              </w:rPr>
              <w:t>5</w:t>
            </w:r>
            <w:r w:rsidR="00F226DD">
              <w:rPr>
                <w:color w:val="000000"/>
                <w:sz w:val="28"/>
                <w:szCs w:val="28"/>
              </w:rPr>
              <w:t>0,0</w:t>
            </w:r>
            <w:r>
              <w:rPr>
                <w:color w:val="000000"/>
                <w:sz w:val="28"/>
                <w:szCs w:val="28"/>
              </w:rPr>
              <w:t xml:space="preserve"> тыс. руб., в том числе:</w:t>
            </w:r>
          </w:p>
          <w:p w:rsidR="00337C81" w:rsidRDefault="00337C81" w:rsidP="00737DF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средства федерального бюджета – 0,0 тыс. руб.;</w:t>
            </w:r>
          </w:p>
          <w:p w:rsidR="00337C81" w:rsidRDefault="006A7ED6" w:rsidP="00737DF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="00337C81">
              <w:rPr>
                <w:color w:val="000000"/>
                <w:sz w:val="28"/>
                <w:szCs w:val="28"/>
              </w:rPr>
              <w:t>редства областного бюджета</w:t>
            </w:r>
            <w:r>
              <w:rPr>
                <w:color w:val="000000"/>
                <w:sz w:val="28"/>
                <w:szCs w:val="28"/>
              </w:rPr>
              <w:t xml:space="preserve"> – 0,0 тыс. руб.;</w:t>
            </w:r>
          </w:p>
          <w:p w:rsidR="00833AFA" w:rsidRDefault="00833AFA" w:rsidP="00737DF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средства городского бюджета - </w:t>
            </w:r>
            <w:r w:rsidR="006A7ED6">
              <w:rPr>
                <w:color w:val="000000"/>
                <w:sz w:val="28"/>
                <w:szCs w:val="28"/>
              </w:rPr>
              <w:t>1</w:t>
            </w:r>
            <w:r w:rsidRPr="00FC4A53">
              <w:rPr>
                <w:color w:val="000000"/>
                <w:sz w:val="28"/>
                <w:szCs w:val="28"/>
              </w:rPr>
              <w:t>5</w:t>
            </w:r>
            <w:r w:rsidR="00F226DD">
              <w:rPr>
                <w:color w:val="000000"/>
                <w:sz w:val="28"/>
                <w:szCs w:val="28"/>
              </w:rPr>
              <w:t>0,0</w:t>
            </w:r>
            <w:r w:rsidR="00E7688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тыс.</w:t>
            </w:r>
            <w:r w:rsidRPr="00FC4A53">
              <w:rPr>
                <w:color w:val="000000"/>
                <w:sz w:val="28"/>
                <w:szCs w:val="28"/>
              </w:rPr>
              <w:t>руб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833AFA" w:rsidRDefault="00833AFA" w:rsidP="00737DF0">
            <w:pPr>
              <w:jc w:val="both"/>
              <w:rPr>
                <w:color w:val="000000"/>
                <w:sz w:val="28"/>
                <w:szCs w:val="28"/>
              </w:rPr>
            </w:pPr>
            <w:r w:rsidRPr="00FC4A53">
              <w:rPr>
                <w:color w:val="000000"/>
                <w:sz w:val="28"/>
                <w:szCs w:val="28"/>
              </w:rPr>
              <w:t xml:space="preserve">2018 г. 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FC4A53">
              <w:rPr>
                <w:color w:val="000000"/>
                <w:sz w:val="28"/>
                <w:szCs w:val="28"/>
              </w:rPr>
              <w:t xml:space="preserve"> </w:t>
            </w:r>
            <w:r w:rsidR="003974A2">
              <w:rPr>
                <w:color w:val="000000"/>
                <w:sz w:val="28"/>
                <w:szCs w:val="28"/>
              </w:rPr>
              <w:t>50,0</w:t>
            </w:r>
            <w:r>
              <w:rPr>
                <w:color w:val="000000"/>
                <w:sz w:val="28"/>
                <w:szCs w:val="28"/>
              </w:rPr>
              <w:t xml:space="preserve"> тыс. руб.</w:t>
            </w:r>
          </w:p>
          <w:p w:rsidR="00833AFA" w:rsidRDefault="00833AFA" w:rsidP="00737DF0">
            <w:pPr>
              <w:jc w:val="both"/>
              <w:rPr>
                <w:color w:val="000000"/>
                <w:sz w:val="28"/>
                <w:szCs w:val="28"/>
              </w:rPr>
            </w:pPr>
            <w:r w:rsidRPr="00FC4A53">
              <w:rPr>
                <w:color w:val="000000"/>
                <w:sz w:val="28"/>
                <w:szCs w:val="28"/>
              </w:rPr>
              <w:t xml:space="preserve">2019 г. 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FC4A53">
              <w:rPr>
                <w:color w:val="000000"/>
                <w:sz w:val="28"/>
                <w:szCs w:val="28"/>
              </w:rPr>
              <w:t xml:space="preserve"> </w:t>
            </w:r>
            <w:r w:rsidR="003974A2">
              <w:rPr>
                <w:color w:val="000000"/>
                <w:sz w:val="28"/>
                <w:szCs w:val="28"/>
              </w:rPr>
              <w:t>50</w:t>
            </w:r>
            <w:r w:rsidRPr="00FC4A53">
              <w:rPr>
                <w:color w:val="000000"/>
                <w:sz w:val="28"/>
                <w:szCs w:val="28"/>
              </w:rPr>
              <w:t>,0 тыс. руб</w:t>
            </w:r>
            <w:r>
              <w:rPr>
                <w:color w:val="000000"/>
                <w:sz w:val="28"/>
                <w:szCs w:val="28"/>
              </w:rPr>
              <w:t>.</w:t>
            </w:r>
            <w:r w:rsidRPr="00FC4A53">
              <w:rPr>
                <w:color w:val="000000"/>
                <w:sz w:val="28"/>
                <w:szCs w:val="28"/>
              </w:rPr>
              <w:t xml:space="preserve">  </w:t>
            </w:r>
          </w:p>
          <w:p w:rsidR="00833AFA" w:rsidRPr="006D0B1D" w:rsidRDefault="00833AFA" w:rsidP="00737DF0">
            <w:pPr>
              <w:jc w:val="both"/>
              <w:rPr>
                <w:color w:val="000000"/>
                <w:sz w:val="28"/>
                <w:szCs w:val="28"/>
              </w:rPr>
            </w:pPr>
            <w:r w:rsidRPr="00FC4A53">
              <w:rPr>
                <w:color w:val="000000"/>
                <w:sz w:val="28"/>
                <w:szCs w:val="28"/>
              </w:rPr>
              <w:t xml:space="preserve">2020 г. 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FC4A53">
              <w:rPr>
                <w:color w:val="000000"/>
                <w:sz w:val="28"/>
                <w:szCs w:val="28"/>
              </w:rPr>
              <w:t xml:space="preserve"> </w:t>
            </w:r>
            <w:r w:rsidR="003974A2">
              <w:rPr>
                <w:color w:val="000000"/>
                <w:sz w:val="28"/>
                <w:szCs w:val="28"/>
              </w:rPr>
              <w:t>50</w:t>
            </w:r>
            <w:r w:rsidRPr="00FC4A53">
              <w:rPr>
                <w:color w:val="000000"/>
                <w:sz w:val="28"/>
                <w:szCs w:val="28"/>
              </w:rPr>
              <w:t>,0 тыс. ру</w:t>
            </w:r>
            <w:r w:rsidRPr="00FC4A53"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833AFA" w:rsidRPr="006D0B1D" w:rsidTr="00737DF0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833AFA" w:rsidRPr="006D0B1D" w:rsidRDefault="00833AFA" w:rsidP="00737DF0">
            <w:pPr>
              <w:jc w:val="both"/>
              <w:rPr>
                <w:color w:val="000000"/>
                <w:sz w:val="28"/>
                <w:szCs w:val="28"/>
              </w:rPr>
            </w:pPr>
            <w:r w:rsidRPr="006D0B1D">
              <w:rPr>
                <w:color w:val="000000"/>
                <w:sz w:val="28"/>
                <w:szCs w:val="28"/>
              </w:rPr>
              <w:t>Ожидаемые конечные р</w:t>
            </w:r>
            <w:r w:rsidRPr="006D0B1D">
              <w:rPr>
                <w:color w:val="000000"/>
                <w:sz w:val="28"/>
                <w:szCs w:val="28"/>
              </w:rPr>
              <w:t>е</w:t>
            </w:r>
            <w:r w:rsidRPr="006D0B1D">
              <w:rPr>
                <w:color w:val="000000"/>
                <w:sz w:val="28"/>
                <w:szCs w:val="28"/>
              </w:rPr>
              <w:t xml:space="preserve">зультаты реализации </w:t>
            </w:r>
            <w:r>
              <w:rPr>
                <w:color w:val="000000"/>
                <w:sz w:val="28"/>
                <w:szCs w:val="28"/>
              </w:rPr>
              <w:t>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6D0B1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6521" w:type="dxa"/>
          </w:tcPr>
          <w:p w:rsidR="00833AFA" w:rsidRPr="006D0B1D" w:rsidRDefault="00833AFA" w:rsidP="00737DF0">
            <w:pPr>
              <w:jc w:val="both"/>
              <w:rPr>
                <w:color w:val="000000"/>
                <w:sz w:val="28"/>
                <w:szCs w:val="28"/>
              </w:rPr>
            </w:pPr>
            <w:r w:rsidRPr="006D0B1D">
              <w:rPr>
                <w:color w:val="000000"/>
                <w:sz w:val="28"/>
                <w:szCs w:val="28"/>
              </w:rPr>
              <w:t>к 2020 году планируется достижение следующих резул</w:t>
            </w:r>
            <w:r w:rsidRPr="006D0B1D">
              <w:rPr>
                <w:color w:val="000000"/>
                <w:sz w:val="28"/>
                <w:szCs w:val="28"/>
              </w:rPr>
              <w:t>ь</w:t>
            </w:r>
            <w:r w:rsidRPr="006D0B1D">
              <w:rPr>
                <w:color w:val="000000"/>
                <w:sz w:val="28"/>
                <w:szCs w:val="28"/>
              </w:rPr>
              <w:t>татов:</w:t>
            </w:r>
          </w:p>
          <w:p w:rsidR="00833AFA" w:rsidRPr="006D0B1D" w:rsidRDefault="00833AFA" w:rsidP="00737DF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6D0B1D">
              <w:rPr>
                <w:color w:val="000000"/>
                <w:sz w:val="28"/>
                <w:szCs w:val="28"/>
              </w:rPr>
              <w:t>доля граждан, участвующих в мероприятиях по</w:t>
            </w:r>
            <w:r w:rsidR="00CD6FCF">
              <w:rPr>
                <w:color w:val="000000"/>
                <w:sz w:val="28"/>
                <w:szCs w:val="28"/>
              </w:rPr>
              <w:t xml:space="preserve">  </w:t>
            </w:r>
            <w:r w:rsidRPr="006D0B1D">
              <w:rPr>
                <w:color w:val="000000"/>
                <w:sz w:val="28"/>
                <w:szCs w:val="28"/>
              </w:rPr>
              <w:t xml:space="preserve"> военно-патриотическому воспитанию, по </w:t>
            </w:r>
            <w:r w:rsidR="00CD6FCF">
              <w:rPr>
                <w:color w:val="000000"/>
                <w:sz w:val="28"/>
                <w:szCs w:val="28"/>
              </w:rPr>
              <w:t xml:space="preserve">             </w:t>
            </w:r>
            <w:r w:rsidRPr="006D0B1D">
              <w:rPr>
                <w:color w:val="000000"/>
                <w:sz w:val="28"/>
                <w:szCs w:val="28"/>
              </w:rPr>
              <w:t>отношению к общему количеству граждан города</w:t>
            </w:r>
            <w:r w:rsidR="00B07EF6">
              <w:rPr>
                <w:color w:val="000000"/>
                <w:sz w:val="28"/>
                <w:szCs w:val="28"/>
              </w:rPr>
              <w:t xml:space="preserve"> увеличится до</w:t>
            </w:r>
            <w:r w:rsidRPr="006D0B1D">
              <w:rPr>
                <w:color w:val="000000"/>
                <w:sz w:val="28"/>
                <w:szCs w:val="28"/>
              </w:rPr>
              <w:t xml:space="preserve"> 40 %;</w:t>
            </w:r>
          </w:p>
          <w:p w:rsidR="00833AFA" w:rsidRPr="006D0B1D" w:rsidRDefault="00833AFA" w:rsidP="00737DF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6D0B1D">
              <w:rPr>
                <w:color w:val="000000"/>
                <w:sz w:val="28"/>
                <w:szCs w:val="28"/>
              </w:rPr>
              <w:t xml:space="preserve">доля </w:t>
            </w:r>
            <w:r w:rsidR="008167E5">
              <w:rPr>
                <w:color w:val="000000"/>
                <w:sz w:val="28"/>
                <w:szCs w:val="28"/>
              </w:rPr>
              <w:t>обучающихся общеобразовательных организ</w:t>
            </w:r>
            <w:r w:rsidR="008167E5">
              <w:rPr>
                <w:color w:val="000000"/>
                <w:sz w:val="28"/>
                <w:szCs w:val="28"/>
              </w:rPr>
              <w:t>а</w:t>
            </w:r>
            <w:r w:rsidR="008167E5">
              <w:rPr>
                <w:color w:val="000000"/>
                <w:sz w:val="28"/>
                <w:szCs w:val="28"/>
              </w:rPr>
              <w:t>ций</w:t>
            </w:r>
            <w:r w:rsidRPr="006D0B1D">
              <w:rPr>
                <w:color w:val="000000"/>
                <w:sz w:val="28"/>
                <w:szCs w:val="28"/>
              </w:rPr>
              <w:t xml:space="preserve">, участвующих в городских и областных </w:t>
            </w:r>
            <w:r w:rsidR="00CD6FCF">
              <w:rPr>
                <w:color w:val="000000"/>
                <w:sz w:val="28"/>
                <w:szCs w:val="28"/>
              </w:rPr>
              <w:t xml:space="preserve">        </w:t>
            </w:r>
            <w:r w:rsidRPr="006D0B1D">
              <w:rPr>
                <w:color w:val="000000"/>
                <w:sz w:val="28"/>
                <w:szCs w:val="28"/>
              </w:rPr>
              <w:t>мероприятиях военно-патриотической направле</w:t>
            </w:r>
            <w:r w:rsidRPr="006D0B1D">
              <w:rPr>
                <w:color w:val="000000"/>
                <w:sz w:val="28"/>
                <w:szCs w:val="28"/>
              </w:rPr>
              <w:t>н</w:t>
            </w:r>
            <w:r w:rsidRPr="006D0B1D">
              <w:rPr>
                <w:color w:val="000000"/>
                <w:sz w:val="28"/>
                <w:szCs w:val="28"/>
              </w:rPr>
              <w:t xml:space="preserve">ности </w:t>
            </w:r>
            <w:r w:rsidR="00B07EF6">
              <w:rPr>
                <w:color w:val="000000"/>
                <w:sz w:val="28"/>
                <w:szCs w:val="28"/>
              </w:rPr>
              <w:t xml:space="preserve">увеличится до </w:t>
            </w:r>
            <w:r w:rsidRPr="006D0B1D">
              <w:rPr>
                <w:color w:val="000000"/>
                <w:sz w:val="28"/>
                <w:szCs w:val="28"/>
              </w:rPr>
              <w:t xml:space="preserve">80 %; </w:t>
            </w:r>
          </w:p>
          <w:p w:rsidR="00833AFA" w:rsidRPr="006D0B1D" w:rsidRDefault="00833AFA" w:rsidP="00737DF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6D0B1D">
              <w:rPr>
                <w:color w:val="000000"/>
                <w:sz w:val="28"/>
                <w:szCs w:val="28"/>
              </w:rPr>
              <w:t xml:space="preserve">доля граждан, положительно оценивающих </w:t>
            </w:r>
            <w:r w:rsidR="00CD6FCF">
              <w:rPr>
                <w:color w:val="000000"/>
                <w:sz w:val="28"/>
                <w:szCs w:val="28"/>
              </w:rPr>
              <w:t xml:space="preserve">          </w:t>
            </w:r>
            <w:r w:rsidRPr="006D0B1D">
              <w:rPr>
                <w:color w:val="000000"/>
                <w:sz w:val="28"/>
                <w:szCs w:val="28"/>
              </w:rPr>
              <w:t>результаты пр</w:t>
            </w:r>
            <w:r w:rsidRPr="006D0B1D"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ведения мероприятий по </w:t>
            </w:r>
            <w:r w:rsidRPr="006D0B1D">
              <w:rPr>
                <w:color w:val="000000"/>
                <w:sz w:val="28"/>
                <w:szCs w:val="28"/>
              </w:rPr>
              <w:t>военно-патриотическому воспит</w:t>
            </w:r>
            <w:r w:rsidRPr="006D0B1D">
              <w:rPr>
                <w:color w:val="000000"/>
                <w:sz w:val="28"/>
                <w:szCs w:val="28"/>
              </w:rPr>
              <w:t>а</w:t>
            </w:r>
            <w:r w:rsidRPr="006D0B1D">
              <w:rPr>
                <w:color w:val="000000"/>
                <w:sz w:val="28"/>
                <w:szCs w:val="28"/>
              </w:rPr>
              <w:t>нию</w:t>
            </w:r>
            <w:r w:rsidR="00B07EF6">
              <w:rPr>
                <w:color w:val="000000"/>
                <w:sz w:val="28"/>
                <w:szCs w:val="28"/>
              </w:rPr>
              <w:t>, увеличится до</w:t>
            </w:r>
            <w:r w:rsidRPr="006D0B1D">
              <w:rPr>
                <w:color w:val="000000"/>
                <w:sz w:val="28"/>
                <w:szCs w:val="28"/>
              </w:rPr>
              <w:t xml:space="preserve"> 90 %;</w:t>
            </w:r>
          </w:p>
          <w:p w:rsidR="00833AFA" w:rsidRPr="006D0B1D" w:rsidRDefault="00833AFA" w:rsidP="00FA2ACC">
            <w:pPr>
              <w:jc w:val="both"/>
              <w:rPr>
                <w:color w:val="000000"/>
                <w:sz w:val="28"/>
                <w:szCs w:val="28"/>
              </w:rPr>
            </w:pPr>
            <w:r w:rsidRPr="006D0B1D">
              <w:rPr>
                <w:color w:val="000000"/>
                <w:sz w:val="28"/>
                <w:szCs w:val="28"/>
              </w:rPr>
              <w:t>количество действующих военно-патриотических объед</w:t>
            </w:r>
            <w:r w:rsidRPr="006D0B1D">
              <w:rPr>
                <w:color w:val="000000"/>
                <w:sz w:val="28"/>
                <w:szCs w:val="28"/>
              </w:rPr>
              <w:t>и</w:t>
            </w:r>
            <w:r w:rsidRPr="006D0B1D">
              <w:rPr>
                <w:color w:val="000000"/>
                <w:sz w:val="28"/>
                <w:szCs w:val="28"/>
              </w:rPr>
              <w:t xml:space="preserve">нений, клубов, центров, музеев, в том числе детских и молодежных на базе образовательных </w:t>
            </w:r>
            <w:r w:rsidR="00CD6FCF">
              <w:rPr>
                <w:color w:val="000000"/>
                <w:sz w:val="28"/>
                <w:szCs w:val="28"/>
              </w:rPr>
              <w:t xml:space="preserve">  </w:t>
            </w:r>
            <w:r w:rsidRPr="006D0B1D">
              <w:rPr>
                <w:color w:val="000000"/>
                <w:sz w:val="28"/>
                <w:szCs w:val="28"/>
              </w:rPr>
              <w:t>орга</w:t>
            </w:r>
            <w:r w:rsidR="00FA2ACC">
              <w:rPr>
                <w:color w:val="000000"/>
                <w:sz w:val="28"/>
                <w:szCs w:val="28"/>
              </w:rPr>
              <w:t>низаций составит</w:t>
            </w:r>
            <w:r w:rsidR="00FA2ACC" w:rsidRPr="006D0B1D">
              <w:rPr>
                <w:color w:val="000000"/>
                <w:sz w:val="28"/>
                <w:szCs w:val="28"/>
              </w:rPr>
              <w:t xml:space="preserve"> 1</w:t>
            </w:r>
            <w:r w:rsidR="00FA2ACC">
              <w:rPr>
                <w:color w:val="000000"/>
                <w:sz w:val="28"/>
                <w:szCs w:val="28"/>
              </w:rPr>
              <w:t>0</w:t>
            </w:r>
            <w:r w:rsidR="00FA2ACC" w:rsidRPr="006D0B1D">
              <w:rPr>
                <w:color w:val="000000"/>
                <w:sz w:val="28"/>
                <w:szCs w:val="28"/>
              </w:rPr>
              <w:t xml:space="preserve"> единиц</w:t>
            </w:r>
          </w:p>
        </w:tc>
      </w:tr>
    </w:tbl>
    <w:p w:rsidR="00833AFA" w:rsidRDefault="00833AFA" w:rsidP="00143A1C">
      <w:pPr>
        <w:pStyle w:val="af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53198B" w:rsidRDefault="00CA1602" w:rsidP="003F0EEE">
      <w:pPr>
        <w:pStyle w:val="af5"/>
        <w:spacing w:before="0" w:beforeAutospacing="0" w:after="12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</w:t>
      </w:r>
      <w:r w:rsidR="0053198B" w:rsidRPr="006D0B1D">
        <w:rPr>
          <w:b/>
          <w:bCs/>
          <w:color w:val="000000"/>
          <w:sz w:val="28"/>
          <w:szCs w:val="28"/>
        </w:rPr>
        <w:t xml:space="preserve">1. </w:t>
      </w:r>
      <w:r w:rsidR="00D418D7">
        <w:rPr>
          <w:b/>
          <w:bCs/>
          <w:color w:val="000000"/>
          <w:sz w:val="28"/>
          <w:szCs w:val="28"/>
        </w:rPr>
        <w:t xml:space="preserve"> </w:t>
      </w:r>
      <w:r w:rsidR="003F0EEE">
        <w:rPr>
          <w:b/>
          <w:bCs/>
          <w:color w:val="000000"/>
          <w:sz w:val="28"/>
          <w:szCs w:val="28"/>
        </w:rPr>
        <w:t>Общая х</w:t>
      </w:r>
      <w:r w:rsidR="0053198B" w:rsidRPr="006D0B1D">
        <w:rPr>
          <w:b/>
          <w:bCs/>
          <w:color w:val="000000"/>
          <w:sz w:val="28"/>
          <w:szCs w:val="28"/>
        </w:rPr>
        <w:t xml:space="preserve">арактеристика </w:t>
      </w:r>
      <w:r w:rsidR="003F0EEE">
        <w:rPr>
          <w:b/>
          <w:bCs/>
          <w:color w:val="000000"/>
          <w:sz w:val="28"/>
          <w:szCs w:val="28"/>
        </w:rPr>
        <w:t>сферы реализации подпрограммы</w:t>
      </w:r>
      <w:r w:rsidR="0053198B" w:rsidRPr="006D0B1D">
        <w:rPr>
          <w:b/>
          <w:bCs/>
          <w:color w:val="000000"/>
          <w:sz w:val="28"/>
          <w:szCs w:val="28"/>
        </w:rPr>
        <w:t>,</w:t>
      </w:r>
      <w:r w:rsidR="003F0EEE">
        <w:rPr>
          <w:b/>
          <w:bCs/>
          <w:color w:val="000000"/>
          <w:sz w:val="28"/>
          <w:szCs w:val="28"/>
        </w:rPr>
        <w:t xml:space="preserve"> в том числе</w:t>
      </w:r>
      <w:r w:rsidR="0053198B" w:rsidRPr="006D0B1D">
        <w:rPr>
          <w:b/>
          <w:bCs/>
          <w:color w:val="000000"/>
          <w:sz w:val="28"/>
          <w:szCs w:val="28"/>
        </w:rPr>
        <w:t xml:space="preserve"> </w:t>
      </w:r>
      <w:r w:rsidR="003F0EEE">
        <w:rPr>
          <w:b/>
          <w:bCs/>
          <w:color w:val="000000"/>
          <w:sz w:val="28"/>
          <w:szCs w:val="28"/>
        </w:rPr>
        <w:t>формулировки основных проблем в ук</w:t>
      </w:r>
      <w:r w:rsidR="003F0EEE">
        <w:rPr>
          <w:b/>
          <w:bCs/>
          <w:color w:val="000000"/>
          <w:sz w:val="28"/>
          <w:szCs w:val="28"/>
        </w:rPr>
        <w:t>а</w:t>
      </w:r>
      <w:r w:rsidR="003F0EEE">
        <w:rPr>
          <w:b/>
          <w:bCs/>
          <w:color w:val="000000"/>
          <w:sz w:val="28"/>
          <w:szCs w:val="28"/>
        </w:rPr>
        <w:t>занной сфере и прогноз ее развития</w:t>
      </w:r>
    </w:p>
    <w:p w:rsidR="001E0243" w:rsidRDefault="00F87FBE" w:rsidP="00B5251F">
      <w:pPr>
        <w:ind w:firstLine="567"/>
        <w:jc w:val="both"/>
        <w:rPr>
          <w:sz w:val="28"/>
          <w:szCs w:val="28"/>
        </w:rPr>
      </w:pPr>
      <w:r w:rsidRPr="006D0B1D">
        <w:rPr>
          <w:sz w:val="28"/>
          <w:szCs w:val="28"/>
        </w:rPr>
        <w:t xml:space="preserve">В  основу  </w:t>
      </w:r>
      <w:r w:rsidR="000C7E2C">
        <w:rPr>
          <w:sz w:val="28"/>
          <w:szCs w:val="28"/>
        </w:rPr>
        <w:t>под</w:t>
      </w:r>
      <w:r w:rsidRPr="006D0B1D">
        <w:rPr>
          <w:sz w:val="28"/>
          <w:szCs w:val="28"/>
        </w:rPr>
        <w:t>программы  положены  проблемы,  связанные  с  разрешением  противоречий</w:t>
      </w:r>
      <w:r w:rsidR="00C62535">
        <w:rPr>
          <w:sz w:val="28"/>
          <w:szCs w:val="28"/>
        </w:rPr>
        <w:t>,</w:t>
      </w:r>
      <w:r w:rsidRPr="006D0B1D">
        <w:rPr>
          <w:sz w:val="28"/>
          <w:szCs w:val="28"/>
        </w:rPr>
        <w:t xml:space="preserve"> возникши</w:t>
      </w:r>
      <w:r w:rsidR="00C62535">
        <w:rPr>
          <w:sz w:val="28"/>
          <w:szCs w:val="28"/>
        </w:rPr>
        <w:t>х</w:t>
      </w:r>
      <w:r w:rsidRPr="006D0B1D">
        <w:rPr>
          <w:sz w:val="28"/>
          <w:szCs w:val="28"/>
        </w:rPr>
        <w:t xml:space="preserve">  между  пропагандой  «западных  ценностей»  и </w:t>
      </w:r>
      <w:r w:rsidR="00CD6FCF">
        <w:rPr>
          <w:sz w:val="28"/>
          <w:szCs w:val="28"/>
        </w:rPr>
        <w:t xml:space="preserve">      </w:t>
      </w:r>
      <w:r w:rsidRPr="006D0B1D">
        <w:rPr>
          <w:sz w:val="28"/>
          <w:szCs w:val="28"/>
        </w:rPr>
        <w:t xml:space="preserve"> необходимостью  возрождения авторитета армии, государства и понимания роли и места в жизни общества и Отечества. Этому во многом  способствуют  такие  явления  последнего  времени,  как  эконом</w:t>
      </w:r>
      <w:r w:rsidRPr="006D0B1D">
        <w:rPr>
          <w:sz w:val="28"/>
          <w:szCs w:val="28"/>
        </w:rPr>
        <w:t>и</w:t>
      </w:r>
      <w:r w:rsidRPr="006D0B1D">
        <w:rPr>
          <w:sz w:val="28"/>
          <w:szCs w:val="28"/>
        </w:rPr>
        <w:t xml:space="preserve">ческая  дезинтеграция, социальная дифференциация общества, девальвация духовных  ценностей. Кроме этого </w:t>
      </w:r>
      <w:r w:rsidR="00CD6FCF">
        <w:rPr>
          <w:sz w:val="28"/>
          <w:szCs w:val="28"/>
        </w:rPr>
        <w:t xml:space="preserve">  </w:t>
      </w:r>
      <w:r w:rsidRPr="006D0B1D">
        <w:rPr>
          <w:sz w:val="28"/>
          <w:szCs w:val="28"/>
        </w:rPr>
        <w:t xml:space="preserve">снижение воспитательного  воздействия;  насаждение  культа  вседозволенности,  насилия  и  жестокости  в средствах массовой информации. Патриотическое  </w:t>
      </w:r>
      <w:r w:rsidR="00CD6FCF">
        <w:rPr>
          <w:sz w:val="28"/>
          <w:szCs w:val="28"/>
        </w:rPr>
        <w:t xml:space="preserve">  </w:t>
      </w:r>
      <w:r w:rsidRPr="006D0B1D">
        <w:rPr>
          <w:sz w:val="28"/>
          <w:szCs w:val="28"/>
        </w:rPr>
        <w:t>воспитание  подрастающего  поколения  всегда  являлось  одной  из важнейших  задач  совр</w:t>
      </w:r>
      <w:r w:rsidRPr="006D0B1D">
        <w:rPr>
          <w:sz w:val="28"/>
          <w:szCs w:val="28"/>
        </w:rPr>
        <w:t>е</w:t>
      </w:r>
      <w:r w:rsidRPr="006D0B1D">
        <w:rPr>
          <w:sz w:val="28"/>
          <w:szCs w:val="28"/>
        </w:rPr>
        <w:t xml:space="preserve">менной  школы,  </w:t>
      </w:r>
      <w:r w:rsidR="00C62535">
        <w:rPr>
          <w:sz w:val="28"/>
          <w:szCs w:val="28"/>
        </w:rPr>
        <w:t>т.к.</w:t>
      </w:r>
      <w:r w:rsidR="00A76D0A">
        <w:rPr>
          <w:sz w:val="28"/>
          <w:szCs w:val="28"/>
        </w:rPr>
        <w:t xml:space="preserve"> детство  и  юность</w:t>
      </w:r>
      <w:r w:rsidRPr="006D0B1D">
        <w:rPr>
          <w:sz w:val="28"/>
          <w:szCs w:val="28"/>
        </w:rPr>
        <w:t xml:space="preserve"> </w:t>
      </w:r>
      <w:r w:rsidR="006D2455" w:rsidRPr="006D0B1D">
        <w:rPr>
          <w:sz w:val="28"/>
          <w:szCs w:val="28"/>
        </w:rPr>
        <w:t>–</w:t>
      </w:r>
      <w:r w:rsidRPr="006D0B1D">
        <w:rPr>
          <w:sz w:val="28"/>
          <w:szCs w:val="28"/>
        </w:rPr>
        <w:t xml:space="preserve"> самая  благодатная  пора</w:t>
      </w:r>
    </w:p>
    <w:p w:rsidR="001E0243" w:rsidRDefault="001E0243" w:rsidP="00B5251F">
      <w:pPr>
        <w:ind w:firstLine="567"/>
        <w:jc w:val="both"/>
        <w:rPr>
          <w:sz w:val="28"/>
          <w:szCs w:val="28"/>
        </w:rPr>
      </w:pPr>
    </w:p>
    <w:p w:rsidR="00F87FBE" w:rsidRPr="006D0B1D" w:rsidRDefault="00F87FBE" w:rsidP="001E0243">
      <w:pPr>
        <w:tabs>
          <w:tab w:val="left" w:pos="567"/>
        </w:tabs>
        <w:jc w:val="both"/>
        <w:rPr>
          <w:i/>
          <w:sz w:val="28"/>
          <w:szCs w:val="28"/>
        </w:rPr>
      </w:pPr>
      <w:r w:rsidRPr="006D0B1D">
        <w:rPr>
          <w:sz w:val="28"/>
          <w:szCs w:val="28"/>
        </w:rPr>
        <w:t>для при</w:t>
      </w:r>
      <w:r w:rsidR="00323C0D">
        <w:rPr>
          <w:sz w:val="28"/>
          <w:szCs w:val="28"/>
        </w:rPr>
        <w:t xml:space="preserve">вития священного чувства любви </w:t>
      </w:r>
      <w:r w:rsidRPr="006D0B1D">
        <w:rPr>
          <w:sz w:val="28"/>
          <w:szCs w:val="28"/>
        </w:rPr>
        <w:t xml:space="preserve">к Родине. Это многоплановая, </w:t>
      </w:r>
      <w:r w:rsidR="00865B56">
        <w:rPr>
          <w:sz w:val="28"/>
          <w:szCs w:val="28"/>
        </w:rPr>
        <w:t xml:space="preserve">         </w:t>
      </w:r>
      <w:r w:rsidR="00323C0D">
        <w:rPr>
          <w:sz w:val="28"/>
          <w:szCs w:val="28"/>
        </w:rPr>
        <w:t xml:space="preserve"> </w:t>
      </w:r>
      <w:r w:rsidR="00865B56">
        <w:rPr>
          <w:sz w:val="28"/>
          <w:szCs w:val="28"/>
        </w:rPr>
        <w:t xml:space="preserve"> </w:t>
      </w:r>
      <w:r w:rsidRPr="006D0B1D">
        <w:rPr>
          <w:sz w:val="28"/>
          <w:szCs w:val="28"/>
        </w:rPr>
        <w:t>систематическая, ц</w:t>
      </w:r>
      <w:r w:rsidR="00323C0D">
        <w:rPr>
          <w:sz w:val="28"/>
          <w:szCs w:val="28"/>
        </w:rPr>
        <w:t>еленаправленная и  скоо</w:t>
      </w:r>
      <w:r w:rsidR="00323C0D">
        <w:rPr>
          <w:sz w:val="28"/>
          <w:szCs w:val="28"/>
        </w:rPr>
        <w:t>р</w:t>
      </w:r>
      <w:r w:rsidR="00323C0D">
        <w:rPr>
          <w:sz w:val="28"/>
          <w:szCs w:val="28"/>
        </w:rPr>
        <w:t>динированная</w:t>
      </w:r>
      <w:r w:rsidRPr="006D0B1D">
        <w:rPr>
          <w:sz w:val="28"/>
          <w:szCs w:val="28"/>
        </w:rPr>
        <w:t xml:space="preserve"> деятельность </w:t>
      </w:r>
      <w:r w:rsidR="00323C0D">
        <w:rPr>
          <w:sz w:val="28"/>
          <w:szCs w:val="28"/>
        </w:rPr>
        <w:t xml:space="preserve">           </w:t>
      </w:r>
      <w:r w:rsidRPr="006D0B1D">
        <w:rPr>
          <w:sz w:val="28"/>
          <w:szCs w:val="28"/>
        </w:rPr>
        <w:t xml:space="preserve"> государственных  органов, общественных объединений и организаций по </w:t>
      </w:r>
      <w:r w:rsidR="00323C0D">
        <w:rPr>
          <w:sz w:val="28"/>
          <w:szCs w:val="28"/>
        </w:rPr>
        <w:t xml:space="preserve">      </w:t>
      </w:r>
      <w:r w:rsidRPr="006D0B1D">
        <w:rPr>
          <w:sz w:val="28"/>
          <w:szCs w:val="28"/>
        </w:rPr>
        <w:t xml:space="preserve">формированию у молодежи высокого патриотического сознания, чувства </w:t>
      </w:r>
      <w:r w:rsidR="00323C0D">
        <w:rPr>
          <w:sz w:val="28"/>
          <w:szCs w:val="28"/>
        </w:rPr>
        <w:t xml:space="preserve">       </w:t>
      </w:r>
      <w:r w:rsidRPr="006D0B1D">
        <w:rPr>
          <w:sz w:val="28"/>
          <w:szCs w:val="28"/>
        </w:rPr>
        <w:t xml:space="preserve">верности своему Отечеству, готовности к выполнению гражданского долга, </w:t>
      </w:r>
      <w:r w:rsidR="00323C0D">
        <w:rPr>
          <w:sz w:val="28"/>
          <w:szCs w:val="28"/>
        </w:rPr>
        <w:t xml:space="preserve">  </w:t>
      </w:r>
      <w:r w:rsidRPr="006D0B1D">
        <w:rPr>
          <w:sz w:val="28"/>
          <w:szCs w:val="28"/>
        </w:rPr>
        <w:t>важнейших конституционных обязанностей по защите инт</w:t>
      </w:r>
      <w:r w:rsidRPr="006D0B1D">
        <w:rPr>
          <w:sz w:val="28"/>
          <w:szCs w:val="28"/>
        </w:rPr>
        <w:t>е</w:t>
      </w:r>
      <w:r w:rsidRPr="006D0B1D">
        <w:rPr>
          <w:sz w:val="28"/>
          <w:szCs w:val="28"/>
        </w:rPr>
        <w:t xml:space="preserve">ресов общества. </w:t>
      </w:r>
    </w:p>
    <w:p w:rsidR="00F87FBE" w:rsidRPr="006D0B1D" w:rsidRDefault="00323C0D" w:rsidP="00712E47">
      <w:pPr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>В</w:t>
      </w:r>
      <w:r w:rsidR="00F87FBE" w:rsidRPr="006D0B1D">
        <w:rPr>
          <w:sz w:val="28"/>
          <w:szCs w:val="28"/>
        </w:rPr>
        <w:t xml:space="preserve"> последние  годы  российская  образовательная  система  претерпела  </w:t>
      </w:r>
      <w:r>
        <w:rPr>
          <w:sz w:val="28"/>
          <w:szCs w:val="28"/>
        </w:rPr>
        <w:t xml:space="preserve">     </w:t>
      </w:r>
      <w:r w:rsidR="00F87FBE" w:rsidRPr="006D0B1D">
        <w:rPr>
          <w:sz w:val="28"/>
          <w:szCs w:val="28"/>
        </w:rPr>
        <w:t>зна</w:t>
      </w:r>
      <w:r>
        <w:rPr>
          <w:sz w:val="28"/>
          <w:szCs w:val="28"/>
        </w:rPr>
        <w:t>чительные изменения.</w:t>
      </w:r>
      <w:r w:rsidR="00BD7077">
        <w:rPr>
          <w:sz w:val="28"/>
          <w:szCs w:val="28"/>
        </w:rPr>
        <w:t xml:space="preserve"> Перемены затронули различные </w:t>
      </w:r>
      <w:r w:rsidR="00F87FBE" w:rsidRPr="006D0B1D">
        <w:rPr>
          <w:sz w:val="28"/>
          <w:szCs w:val="28"/>
        </w:rPr>
        <w:t xml:space="preserve">сферы </w:t>
      </w:r>
      <w:r>
        <w:rPr>
          <w:sz w:val="28"/>
          <w:szCs w:val="28"/>
        </w:rPr>
        <w:t xml:space="preserve">           </w:t>
      </w:r>
      <w:r w:rsidR="00BD70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BD70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D7077">
        <w:rPr>
          <w:sz w:val="28"/>
          <w:szCs w:val="28"/>
        </w:rPr>
        <w:t xml:space="preserve">  </w:t>
      </w:r>
      <w:r w:rsidR="00F87FBE" w:rsidRPr="006D0B1D">
        <w:rPr>
          <w:sz w:val="28"/>
          <w:szCs w:val="28"/>
        </w:rPr>
        <w:t xml:space="preserve"> образовательной  деятельности. Размывание  нравс</w:t>
      </w:r>
      <w:r w:rsidR="00BD7077">
        <w:rPr>
          <w:sz w:val="28"/>
          <w:szCs w:val="28"/>
        </w:rPr>
        <w:t xml:space="preserve">твенных и </w:t>
      </w:r>
      <w:r w:rsidR="00F87FBE" w:rsidRPr="006D0B1D">
        <w:rPr>
          <w:sz w:val="28"/>
          <w:szCs w:val="28"/>
        </w:rPr>
        <w:t xml:space="preserve">этических </w:t>
      </w:r>
      <w:r w:rsidR="00BD7077">
        <w:rPr>
          <w:sz w:val="28"/>
          <w:szCs w:val="28"/>
        </w:rPr>
        <w:t xml:space="preserve">         </w:t>
      </w:r>
      <w:r w:rsidR="00F87FBE" w:rsidRPr="006D0B1D">
        <w:rPr>
          <w:sz w:val="28"/>
          <w:szCs w:val="28"/>
        </w:rPr>
        <w:t xml:space="preserve"> ценностей,  резкое  снижение  социальной </w:t>
      </w:r>
      <w:r w:rsidR="00C03942" w:rsidRPr="006D0B1D">
        <w:rPr>
          <w:sz w:val="28"/>
          <w:szCs w:val="28"/>
        </w:rPr>
        <w:t xml:space="preserve"> </w:t>
      </w:r>
      <w:r w:rsidR="00F87FBE" w:rsidRPr="006D0B1D">
        <w:rPr>
          <w:sz w:val="28"/>
          <w:szCs w:val="28"/>
        </w:rPr>
        <w:t xml:space="preserve">активности молодежи, кризис семьи и отношений между   родителями и детьми заставляют по-новому взглянуть на </w:t>
      </w:r>
      <w:r w:rsidR="00BD7077">
        <w:rPr>
          <w:sz w:val="28"/>
          <w:szCs w:val="28"/>
        </w:rPr>
        <w:t xml:space="preserve">  </w:t>
      </w:r>
      <w:r w:rsidR="00F87FBE" w:rsidRPr="006D0B1D">
        <w:rPr>
          <w:sz w:val="28"/>
          <w:szCs w:val="28"/>
        </w:rPr>
        <w:t>образовател</w:t>
      </w:r>
      <w:r w:rsidR="00F87FBE" w:rsidRPr="006D0B1D">
        <w:rPr>
          <w:sz w:val="28"/>
          <w:szCs w:val="28"/>
        </w:rPr>
        <w:t>ь</w:t>
      </w:r>
      <w:r w:rsidR="00F87FBE" w:rsidRPr="006D0B1D">
        <w:rPr>
          <w:sz w:val="28"/>
          <w:szCs w:val="28"/>
        </w:rPr>
        <w:t>ную систему и на возможности воспитания.</w:t>
      </w:r>
    </w:p>
    <w:p w:rsidR="00F87FBE" w:rsidRPr="006D0B1D" w:rsidRDefault="00F87FBE" w:rsidP="00712E47">
      <w:pPr>
        <w:ind w:firstLine="708"/>
        <w:jc w:val="both"/>
        <w:rPr>
          <w:sz w:val="28"/>
          <w:szCs w:val="28"/>
        </w:rPr>
      </w:pPr>
      <w:r w:rsidRPr="006D0B1D">
        <w:rPr>
          <w:sz w:val="28"/>
          <w:szCs w:val="28"/>
        </w:rPr>
        <w:t xml:space="preserve">Историческая память важна и необходима во все времена и в любом </w:t>
      </w:r>
      <w:r w:rsidR="00BD7077">
        <w:rPr>
          <w:sz w:val="28"/>
          <w:szCs w:val="28"/>
        </w:rPr>
        <w:t xml:space="preserve">       </w:t>
      </w:r>
      <w:r w:rsidRPr="006D0B1D">
        <w:rPr>
          <w:sz w:val="28"/>
          <w:szCs w:val="28"/>
        </w:rPr>
        <w:t xml:space="preserve"> госу</w:t>
      </w:r>
      <w:r w:rsidR="00BD7077">
        <w:rPr>
          <w:sz w:val="28"/>
          <w:szCs w:val="28"/>
        </w:rPr>
        <w:t xml:space="preserve">дарстве, особенно в трудные, переломные моменты истории, она </w:t>
      </w:r>
      <w:r w:rsidRPr="006D0B1D">
        <w:rPr>
          <w:sz w:val="28"/>
          <w:szCs w:val="28"/>
        </w:rPr>
        <w:t xml:space="preserve">всегда  </w:t>
      </w:r>
      <w:r w:rsidR="00BD7077">
        <w:rPr>
          <w:sz w:val="28"/>
          <w:szCs w:val="28"/>
        </w:rPr>
        <w:t xml:space="preserve">   </w:t>
      </w:r>
      <w:r w:rsidRPr="006D0B1D">
        <w:rPr>
          <w:sz w:val="28"/>
          <w:szCs w:val="28"/>
        </w:rPr>
        <w:t xml:space="preserve">живет  в  народе  и проявляется только в годы испытаний. Именно  такой период переживает сегодня Россия, когда вопросы патриотического воспитания, </w:t>
      </w:r>
      <w:r w:rsidR="008E3336">
        <w:rPr>
          <w:sz w:val="28"/>
          <w:szCs w:val="28"/>
        </w:rPr>
        <w:t xml:space="preserve">          </w:t>
      </w:r>
      <w:r w:rsidRPr="006D0B1D">
        <w:rPr>
          <w:sz w:val="28"/>
          <w:szCs w:val="28"/>
        </w:rPr>
        <w:t xml:space="preserve">исторической памяти вышли на первый план.  </w:t>
      </w:r>
    </w:p>
    <w:p w:rsidR="00F87FBE" w:rsidRPr="006D0B1D" w:rsidRDefault="00F87FBE" w:rsidP="00712E47">
      <w:pPr>
        <w:ind w:firstLine="708"/>
        <w:jc w:val="both"/>
        <w:rPr>
          <w:i/>
          <w:sz w:val="28"/>
          <w:szCs w:val="28"/>
        </w:rPr>
      </w:pPr>
      <w:r w:rsidRPr="006D0B1D">
        <w:rPr>
          <w:sz w:val="28"/>
          <w:szCs w:val="28"/>
        </w:rPr>
        <w:t>Особенно тревожно, когда целое поколение молодежи воспитывается на чужих идеалах. Анкетирование обучающихся показывает, что они не всегда</w:t>
      </w:r>
      <w:r w:rsidR="008E3336">
        <w:rPr>
          <w:sz w:val="28"/>
          <w:szCs w:val="28"/>
        </w:rPr>
        <w:t xml:space="preserve">   </w:t>
      </w:r>
      <w:r w:rsidRPr="006D0B1D">
        <w:rPr>
          <w:sz w:val="28"/>
          <w:szCs w:val="28"/>
        </w:rPr>
        <w:t xml:space="preserve"> правильно понимают лексическое значение слова «патриот». Некоторые из них рассматривают его как бережное отношение к природе, кто-то </w:t>
      </w:r>
      <w:r w:rsidR="00732C90" w:rsidRPr="006D0B1D">
        <w:rPr>
          <w:sz w:val="28"/>
          <w:szCs w:val="28"/>
        </w:rPr>
        <w:t>–</w:t>
      </w:r>
      <w:r w:rsidRPr="006D0B1D">
        <w:rPr>
          <w:sz w:val="28"/>
          <w:szCs w:val="28"/>
        </w:rPr>
        <w:t xml:space="preserve"> только как </w:t>
      </w:r>
      <w:r w:rsidR="008E3336">
        <w:rPr>
          <w:sz w:val="28"/>
          <w:szCs w:val="28"/>
        </w:rPr>
        <w:t xml:space="preserve">   </w:t>
      </w:r>
      <w:r w:rsidRPr="006D0B1D">
        <w:rPr>
          <w:sz w:val="28"/>
          <w:szCs w:val="28"/>
        </w:rPr>
        <w:t>уважение к вет</w:t>
      </w:r>
      <w:r w:rsidRPr="006D0B1D">
        <w:rPr>
          <w:sz w:val="28"/>
          <w:szCs w:val="28"/>
        </w:rPr>
        <w:t>е</w:t>
      </w:r>
      <w:r w:rsidRPr="006D0B1D">
        <w:rPr>
          <w:sz w:val="28"/>
          <w:szCs w:val="28"/>
        </w:rPr>
        <w:t xml:space="preserve">ранам Великой Отечественной войны.  </w:t>
      </w:r>
    </w:p>
    <w:p w:rsidR="00F87FBE" w:rsidRPr="006D0B1D" w:rsidRDefault="00F87FBE" w:rsidP="00712E47">
      <w:pPr>
        <w:ind w:firstLine="708"/>
        <w:jc w:val="both"/>
        <w:rPr>
          <w:i/>
          <w:sz w:val="28"/>
          <w:szCs w:val="28"/>
        </w:rPr>
      </w:pPr>
      <w:r w:rsidRPr="006D0B1D">
        <w:rPr>
          <w:sz w:val="28"/>
          <w:szCs w:val="28"/>
        </w:rPr>
        <w:t>Патриотизм – это любовь к большой и малой Родине, готовность в</w:t>
      </w:r>
      <w:r w:rsidRPr="006D0B1D">
        <w:rPr>
          <w:sz w:val="28"/>
          <w:szCs w:val="28"/>
        </w:rPr>
        <w:t>ы</w:t>
      </w:r>
      <w:r w:rsidRPr="006D0B1D">
        <w:rPr>
          <w:sz w:val="28"/>
          <w:szCs w:val="28"/>
        </w:rPr>
        <w:t>полнить</w:t>
      </w:r>
    </w:p>
    <w:p w:rsidR="00F87FBE" w:rsidRPr="006D0B1D" w:rsidRDefault="00F87FBE" w:rsidP="00712E47">
      <w:pPr>
        <w:jc w:val="both"/>
        <w:rPr>
          <w:i/>
          <w:sz w:val="28"/>
          <w:szCs w:val="28"/>
        </w:rPr>
      </w:pPr>
      <w:r w:rsidRPr="006D0B1D">
        <w:rPr>
          <w:sz w:val="28"/>
          <w:szCs w:val="28"/>
        </w:rPr>
        <w:t>конституционный долг, это социальная толерантность, общ</w:t>
      </w:r>
      <w:r w:rsidR="008E3336">
        <w:rPr>
          <w:sz w:val="28"/>
          <w:szCs w:val="28"/>
        </w:rPr>
        <w:t xml:space="preserve">ественно </w:t>
      </w:r>
      <w:r w:rsidRPr="006D0B1D">
        <w:rPr>
          <w:sz w:val="28"/>
          <w:szCs w:val="28"/>
        </w:rPr>
        <w:t>значи</w:t>
      </w:r>
      <w:r w:rsidR="008E3336">
        <w:rPr>
          <w:sz w:val="28"/>
          <w:szCs w:val="28"/>
        </w:rPr>
        <w:t xml:space="preserve">мое поведение и  деятельность. Патриотизм выступает в единстве </w:t>
      </w:r>
      <w:r w:rsidRPr="006D0B1D">
        <w:rPr>
          <w:sz w:val="28"/>
          <w:szCs w:val="28"/>
        </w:rPr>
        <w:t xml:space="preserve">духовности, </w:t>
      </w:r>
      <w:r w:rsidR="008E3336">
        <w:rPr>
          <w:sz w:val="28"/>
          <w:szCs w:val="28"/>
        </w:rPr>
        <w:t xml:space="preserve">    </w:t>
      </w:r>
      <w:r w:rsidRPr="006D0B1D">
        <w:rPr>
          <w:sz w:val="28"/>
          <w:szCs w:val="28"/>
        </w:rPr>
        <w:t xml:space="preserve"> граж</w:t>
      </w:r>
      <w:r w:rsidR="008E3336">
        <w:rPr>
          <w:sz w:val="28"/>
          <w:szCs w:val="28"/>
        </w:rPr>
        <w:t>данственности</w:t>
      </w:r>
      <w:r w:rsidRPr="006D0B1D">
        <w:rPr>
          <w:sz w:val="28"/>
          <w:szCs w:val="28"/>
        </w:rPr>
        <w:t xml:space="preserve"> и </w:t>
      </w:r>
      <w:r w:rsidR="008E3336">
        <w:rPr>
          <w:sz w:val="28"/>
          <w:szCs w:val="28"/>
        </w:rPr>
        <w:t xml:space="preserve">социальной </w:t>
      </w:r>
      <w:r w:rsidRPr="006D0B1D">
        <w:rPr>
          <w:sz w:val="28"/>
          <w:szCs w:val="28"/>
        </w:rPr>
        <w:t xml:space="preserve">активности  личности.  Изучение  истории  </w:t>
      </w:r>
      <w:r w:rsidR="008E3336">
        <w:rPr>
          <w:sz w:val="28"/>
          <w:szCs w:val="28"/>
        </w:rPr>
        <w:t xml:space="preserve"> </w:t>
      </w:r>
      <w:r w:rsidRPr="006D0B1D">
        <w:rPr>
          <w:sz w:val="28"/>
          <w:szCs w:val="28"/>
        </w:rPr>
        <w:t xml:space="preserve">родной земли,  истинной  истории </w:t>
      </w:r>
      <w:r w:rsidR="00C03942" w:rsidRPr="006D0B1D">
        <w:rPr>
          <w:sz w:val="28"/>
          <w:szCs w:val="28"/>
        </w:rPr>
        <w:t xml:space="preserve"> </w:t>
      </w:r>
      <w:r w:rsidRPr="006D0B1D">
        <w:rPr>
          <w:sz w:val="28"/>
          <w:szCs w:val="28"/>
        </w:rPr>
        <w:t>нашего Отечества, его боевых, трудовых и культурных традиций, устоев народа позволит  п</w:t>
      </w:r>
      <w:r w:rsidRPr="006D0B1D">
        <w:rPr>
          <w:sz w:val="28"/>
          <w:szCs w:val="28"/>
        </w:rPr>
        <w:t>о</w:t>
      </w:r>
      <w:r w:rsidRPr="006D0B1D">
        <w:rPr>
          <w:sz w:val="28"/>
          <w:szCs w:val="28"/>
        </w:rPr>
        <w:t>нять  подросткам,  кто  является  ис</w:t>
      </w:r>
      <w:r w:rsidR="004B6452">
        <w:rPr>
          <w:sz w:val="28"/>
          <w:szCs w:val="28"/>
        </w:rPr>
        <w:t xml:space="preserve">тинным  патриотом. </w:t>
      </w:r>
      <w:r w:rsidRPr="006D0B1D">
        <w:rPr>
          <w:sz w:val="28"/>
          <w:szCs w:val="28"/>
        </w:rPr>
        <w:t xml:space="preserve">Восстановление  и сохранение национальных начал и </w:t>
      </w:r>
      <w:r w:rsidR="004B6452">
        <w:rPr>
          <w:sz w:val="28"/>
          <w:szCs w:val="28"/>
        </w:rPr>
        <w:t xml:space="preserve">    </w:t>
      </w:r>
      <w:r w:rsidRPr="006D0B1D">
        <w:rPr>
          <w:sz w:val="28"/>
          <w:szCs w:val="28"/>
        </w:rPr>
        <w:t xml:space="preserve">основ жизни, традиций патриотизма, верности идеалам Отечества поможет </w:t>
      </w:r>
      <w:r w:rsidR="004B6452">
        <w:rPr>
          <w:sz w:val="28"/>
          <w:szCs w:val="28"/>
        </w:rPr>
        <w:t xml:space="preserve">     </w:t>
      </w:r>
      <w:r w:rsidRPr="006D0B1D">
        <w:rPr>
          <w:sz w:val="28"/>
          <w:szCs w:val="28"/>
        </w:rPr>
        <w:t>душевно и духовно оч</w:t>
      </w:r>
      <w:r w:rsidRPr="006D0B1D">
        <w:rPr>
          <w:sz w:val="28"/>
          <w:szCs w:val="28"/>
        </w:rPr>
        <w:t>и</w:t>
      </w:r>
      <w:r w:rsidRPr="006D0B1D">
        <w:rPr>
          <w:sz w:val="28"/>
          <w:szCs w:val="28"/>
        </w:rPr>
        <w:t>ститься.</w:t>
      </w:r>
    </w:p>
    <w:p w:rsidR="00F87FBE" w:rsidRPr="006D0B1D" w:rsidRDefault="004B6452" w:rsidP="00712E47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Патриотизм </w:t>
      </w:r>
      <w:r w:rsidR="00732C90" w:rsidRPr="006D0B1D">
        <w:rPr>
          <w:sz w:val="28"/>
          <w:szCs w:val="28"/>
        </w:rPr>
        <w:t>–</w:t>
      </w:r>
      <w:r w:rsidR="00F87FBE" w:rsidRPr="006D0B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это, </w:t>
      </w:r>
      <w:r w:rsidR="00F87FBE" w:rsidRPr="006D0B1D">
        <w:rPr>
          <w:sz w:val="28"/>
          <w:szCs w:val="28"/>
        </w:rPr>
        <w:t xml:space="preserve">прежде </w:t>
      </w:r>
      <w:r>
        <w:rPr>
          <w:sz w:val="28"/>
          <w:szCs w:val="28"/>
        </w:rPr>
        <w:t xml:space="preserve">всего, состояние духа, души. </w:t>
      </w:r>
      <w:r w:rsidR="00F87FBE" w:rsidRPr="006D0B1D">
        <w:rPr>
          <w:sz w:val="28"/>
          <w:szCs w:val="28"/>
        </w:rPr>
        <w:t>Жизнь  показывает,  что дети</w:t>
      </w:r>
      <w:r>
        <w:rPr>
          <w:sz w:val="28"/>
          <w:szCs w:val="28"/>
        </w:rPr>
        <w:t xml:space="preserve">  растут,  и  приходит  время,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гда  они спрашивают о </w:t>
      </w:r>
      <w:r w:rsidR="00F87FBE" w:rsidRPr="006D0B1D">
        <w:rPr>
          <w:sz w:val="28"/>
          <w:szCs w:val="28"/>
        </w:rPr>
        <w:t>семейной  чес</w:t>
      </w:r>
      <w:r>
        <w:rPr>
          <w:sz w:val="28"/>
          <w:szCs w:val="28"/>
        </w:rPr>
        <w:t xml:space="preserve">ти,  о патриотических делах родителей, </w:t>
      </w:r>
      <w:r w:rsidR="003169B0">
        <w:rPr>
          <w:sz w:val="28"/>
          <w:szCs w:val="28"/>
        </w:rPr>
        <w:t>дедушек</w:t>
      </w:r>
      <w:r>
        <w:rPr>
          <w:sz w:val="28"/>
          <w:szCs w:val="28"/>
        </w:rPr>
        <w:t xml:space="preserve"> и бабушек, размышляя </w:t>
      </w:r>
      <w:r w:rsidR="00F87FBE" w:rsidRPr="006D0B1D">
        <w:rPr>
          <w:sz w:val="28"/>
          <w:szCs w:val="28"/>
        </w:rPr>
        <w:t xml:space="preserve">над  </w:t>
      </w:r>
      <w:r>
        <w:rPr>
          <w:sz w:val="28"/>
          <w:szCs w:val="28"/>
        </w:rPr>
        <w:t xml:space="preserve">      </w:t>
      </w:r>
      <w:r w:rsidR="003169B0">
        <w:rPr>
          <w:sz w:val="28"/>
          <w:szCs w:val="28"/>
        </w:rPr>
        <w:t xml:space="preserve"> </w:t>
      </w:r>
      <w:r w:rsidR="00F87FBE" w:rsidRPr="006D0B1D">
        <w:rPr>
          <w:sz w:val="28"/>
          <w:szCs w:val="28"/>
        </w:rPr>
        <w:t>про</w:t>
      </w:r>
      <w:r w:rsidR="003169B0">
        <w:rPr>
          <w:sz w:val="28"/>
          <w:szCs w:val="28"/>
        </w:rPr>
        <w:t>шлым</w:t>
      </w:r>
      <w:r w:rsidR="00F87FBE" w:rsidRPr="006D0B1D">
        <w:rPr>
          <w:sz w:val="28"/>
          <w:szCs w:val="28"/>
        </w:rPr>
        <w:t xml:space="preserve"> своей Родины. Это</w:t>
      </w:r>
      <w:r w:rsidR="006F65E7">
        <w:rPr>
          <w:sz w:val="28"/>
          <w:szCs w:val="28"/>
        </w:rPr>
        <w:t xml:space="preserve"> хорошие уроки мужества для</w:t>
      </w:r>
      <w:r w:rsidR="00F87FBE" w:rsidRPr="006D0B1D">
        <w:rPr>
          <w:sz w:val="28"/>
          <w:szCs w:val="28"/>
        </w:rPr>
        <w:t xml:space="preserve"> подрастающего </w:t>
      </w:r>
      <w:r w:rsidR="006F65E7">
        <w:rPr>
          <w:sz w:val="28"/>
          <w:szCs w:val="28"/>
        </w:rPr>
        <w:t xml:space="preserve">   </w:t>
      </w:r>
      <w:r w:rsidR="003169B0">
        <w:rPr>
          <w:sz w:val="28"/>
          <w:szCs w:val="28"/>
        </w:rPr>
        <w:t xml:space="preserve"> </w:t>
      </w:r>
      <w:r w:rsidR="006F65E7">
        <w:rPr>
          <w:sz w:val="28"/>
          <w:szCs w:val="28"/>
        </w:rPr>
        <w:t xml:space="preserve">  </w:t>
      </w:r>
      <w:r w:rsidR="00F87FBE" w:rsidRPr="006D0B1D">
        <w:rPr>
          <w:sz w:val="28"/>
          <w:szCs w:val="28"/>
        </w:rPr>
        <w:t>поколения. Ведь в настоящее время эта пробл</w:t>
      </w:r>
      <w:r w:rsidR="00F87FBE" w:rsidRPr="006D0B1D">
        <w:rPr>
          <w:sz w:val="28"/>
          <w:szCs w:val="28"/>
        </w:rPr>
        <w:t>е</w:t>
      </w:r>
      <w:r w:rsidR="00F87FBE" w:rsidRPr="006D0B1D">
        <w:rPr>
          <w:sz w:val="28"/>
          <w:szCs w:val="28"/>
        </w:rPr>
        <w:t>ма очень актуальна.</w:t>
      </w:r>
    </w:p>
    <w:p w:rsidR="00F87FBE" w:rsidRPr="006D0B1D" w:rsidRDefault="00F87FBE" w:rsidP="00712E47">
      <w:pPr>
        <w:ind w:firstLine="708"/>
        <w:jc w:val="both"/>
        <w:rPr>
          <w:i/>
          <w:sz w:val="28"/>
          <w:szCs w:val="28"/>
        </w:rPr>
      </w:pPr>
      <w:r w:rsidRPr="006D0B1D">
        <w:rPr>
          <w:sz w:val="28"/>
          <w:szCs w:val="28"/>
        </w:rPr>
        <w:t>Негативная  напра</w:t>
      </w:r>
      <w:r w:rsidR="006F65E7">
        <w:rPr>
          <w:sz w:val="28"/>
          <w:szCs w:val="28"/>
        </w:rPr>
        <w:t xml:space="preserve">вленность, в </w:t>
      </w:r>
      <w:r w:rsidR="003169B0">
        <w:rPr>
          <w:sz w:val="28"/>
          <w:szCs w:val="28"/>
        </w:rPr>
        <w:t xml:space="preserve">первую </w:t>
      </w:r>
      <w:r w:rsidR="006F65E7">
        <w:rPr>
          <w:sz w:val="28"/>
          <w:szCs w:val="28"/>
        </w:rPr>
        <w:t xml:space="preserve">очередь отражается на </w:t>
      </w:r>
      <w:r w:rsidRPr="006D0B1D">
        <w:rPr>
          <w:sz w:val="28"/>
          <w:szCs w:val="28"/>
        </w:rPr>
        <w:t xml:space="preserve">тех  </w:t>
      </w:r>
      <w:r w:rsidR="006F65E7">
        <w:rPr>
          <w:sz w:val="28"/>
          <w:szCs w:val="28"/>
        </w:rPr>
        <w:t xml:space="preserve">          </w:t>
      </w:r>
      <w:r w:rsidR="003169B0">
        <w:rPr>
          <w:sz w:val="28"/>
          <w:szCs w:val="28"/>
        </w:rPr>
        <w:t xml:space="preserve"> </w:t>
      </w:r>
      <w:r w:rsidR="006F65E7">
        <w:rPr>
          <w:sz w:val="28"/>
          <w:szCs w:val="28"/>
        </w:rPr>
        <w:t xml:space="preserve"> </w:t>
      </w:r>
      <w:r w:rsidRPr="006D0B1D">
        <w:rPr>
          <w:sz w:val="28"/>
          <w:szCs w:val="28"/>
        </w:rPr>
        <w:t>категориях населени</w:t>
      </w:r>
      <w:r w:rsidR="003169B0">
        <w:rPr>
          <w:sz w:val="28"/>
          <w:szCs w:val="28"/>
        </w:rPr>
        <w:t xml:space="preserve">я, которые по тем или </w:t>
      </w:r>
      <w:r w:rsidR="006F65E7">
        <w:rPr>
          <w:sz w:val="28"/>
          <w:szCs w:val="28"/>
        </w:rPr>
        <w:t xml:space="preserve">иным причинам </w:t>
      </w:r>
      <w:r w:rsidR="003169B0">
        <w:rPr>
          <w:sz w:val="28"/>
          <w:szCs w:val="28"/>
        </w:rPr>
        <w:t xml:space="preserve">не могут </w:t>
      </w:r>
      <w:r w:rsidRPr="006D0B1D">
        <w:rPr>
          <w:sz w:val="28"/>
          <w:szCs w:val="28"/>
        </w:rPr>
        <w:t>адекват</w:t>
      </w:r>
      <w:r w:rsidR="003169B0">
        <w:rPr>
          <w:sz w:val="28"/>
          <w:szCs w:val="28"/>
        </w:rPr>
        <w:t xml:space="preserve">но  реагировать </w:t>
      </w:r>
      <w:r w:rsidRPr="006D0B1D">
        <w:rPr>
          <w:sz w:val="28"/>
          <w:szCs w:val="28"/>
        </w:rPr>
        <w:t>на происходящие социальные процессы. Одной из таких категорий является мол</w:t>
      </w:r>
      <w:r w:rsidRPr="006D0B1D">
        <w:rPr>
          <w:sz w:val="28"/>
          <w:szCs w:val="28"/>
        </w:rPr>
        <w:t>о</w:t>
      </w:r>
      <w:r w:rsidRPr="006D0B1D">
        <w:rPr>
          <w:sz w:val="28"/>
          <w:szCs w:val="28"/>
        </w:rPr>
        <w:t>дежь.</w:t>
      </w:r>
    </w:p>
    <w:p w:rsidR="00975D02" w:rsidRDefault="003169B0" w:rsidP="00712E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 последние годы отмечается значительный рост потребления</w:t>
      </w:r>
      <w:r w:rsidR="00F87FBE" w:rsidRPr="006D0B1D">
        <w:rPr>
          <w:sz w:val="28"/>
          <w:szCs w:val="28"/>
        </w:rPr>
        <w:t xml:space="preserve"> алко</w:t>
      </w:r>
      <w:r w:rsidR="0089688D">
        <w:rPr>
          <w:sz w:val="28"/>
          <w:szCs w:val="28"/>
        </w:rPr>
        <w:t xml:space="preserve">голя молодежью, снижение возраста приобщения к употреблению </w:t>
      </w:r>
      <w:r w:rsidR="00F87FBE" w:rsidRPr="006D0B1D">
        <w:rPr>
          <w:sz w:val="28"/>
          <w:szCs w:val="28"/>
        </w:rPr>
        <w:t xml:space="preserve">спиртного.  </w:t>
      </w:r>
      <w:r w:rsidR="0089688D">
        <w:rPr>
          <w:sz w:val="28"/>
          <w:szCs w:val="28"/>
        </w:rPr>
        <w:t xml:space="preserve">       </w:t>
      </w:r>
      <w:r w:rsidR="00F87FBE" w:rsidRPr="006D0B1D">
        <w:rPr>
          <w:sz w:val="28"/>
          <w:szCs w:val="28"/>
        </w:rPr>
        <w:t>Кризисная тенденция состояния здоровья молодежи приводит к деформации ее, интел</w:t>
      </w:r>
      <w:r w:rsidR="0089688D">
        <w:rPr>
          <w:sz w:val="28"/>
          <w:szCs w:val="28"/>
        </w:rPr>
        <w:t>лект</w:t>
      </w:r>
      <w:r w:rsidR="0089688D">
        <w:rPr>
          <w:sz w:val="28"/>
          <w:szCs w:val="28"/>
        </w:rPr>
        <w:t>у</w:t>
      </w:r>
      <w:r w:rsidR="0089688D">
        <w:rPr>
          <w:sz w:val="28"/>
          <w:szCs w:val="28"/>
        </w:rPr>
        <w:t xml:space="preserve">ального и трудового </w:t>
      </w:r>
      <w:r w:rsidR="00F87FBE" w:rsidRPr="006D0B1D">
        <w:rPr>
          <w:sz w:val="28"/>
          <w:szCs w:val="28"/>
        </w:rPr>
        <w:t>потенциа</w:t>
      </w:r>
      <w:r w:rsidR="0089688D">
        <w:rPr>
          <w:sz w:val="28"/>
          <w:szCs w:val="28"/>
        </w:rPr>
        <w:t xml:space="preserve">ла. Общественные опросы и </w:t>
      </w:r>
      <w:r w:rsidR="00F87FBE" w:rsidRPr="006D0B1D">
        <w:rPr>
          <w:sz w:val="28"/>
          <w:szCs w:val="28"/>
        </w:rPr>
        <w:t>работа  с  детьми  и  молодежью показывает, что среди молодых людей большими те</w:t>
      </w:r>
      <w:r w:rsidR="00F87FBE" w:rsidRPr="006D0B1D">
        <w:rPr>
          <w:sz w:val="28"/>
          <w:szCs w:val="28"/>
        </w:rPr>
        <w:t>м</w:t>
      </w:r>
      <w:r w:rsidR="00F87FBE" w:rsidRPr="006D0B1D">
        <w:rPr>
          <w:sz w:val="28"/>
          <w:szCs w:val="28"/>
        </w:rPr>
        <w:t>пами нарастает преступность, растет число наркоманов, падает нравственность,</w:t>
      </w:r>
      <w:r w:rsidR="005A04FE">
        <w:rPr>
          <w:sz w:val="28"/>
          <w:szCs w:val="28"/>
        </w:rPr>
        <w:t xml:space="preserve"> </w:t>
      </w:r>
    </w:p>
    <w:p w:rsidR="00BE4B62" w:rsidRDefault="00BE4B62" w:rsidP="00975D02">
      <w:pPr>
        <w:jc w:val="both"/>
        <w:rPr>
          <w:sz w:val="28"/>
          <w:szCs w:val="28"/>
        </w:rPr>
      </w:pPr>
    </w:p>
    <w:p w:rsidR="00F87FBE" w:rsidRPr="006D0B1D" w:rsidRDefault="00F87FBE" w:rsidP="00975D02">
      <w:pPr>
        <w:jc w:val="both"/>
        <w:rPr>
          <w:i/>
          <w:sz w:val="28"/>
          <w:szCs w:val="28"/>
        </w:rPr>
      </w:pPr>
      <w:r w:rsidRPr="006D0B1D">
        <w:rPr>
          <w:sz w:val="28"/>
          <w:szCs w:val="28"/>
        </w:rPr>
        <w:t>развивается правовой ниги</w:t>
      </w:r>
      <w:r w:rsidR="00975D02">
        <w:rPr>
          <w:sz w:val="28"/>
          <w:szCs w:val="28"/>
        </w:rPr>
        <w:t>лизм. В</w:t>
      </w:r>
      <w:r w:rsidRPr="006D0B1D">
        <w:rPr>
          <w:sz w:val="28"/>
          <w:szCs w:val="28"/>
        </w:rPr>
        <w:t xml:space="preserve"> созна</w:t>
      </w:r>
      <w:r w:rsidR="00975D02">
        <w:rPr>
          <w:sz w:val="28"/>
          <w:szCs w:val="28"/>
        </w:rPr>
        <w:t xml:space="preserve">нии молодежи </w:t>
      </w:r>
      <w:r w:rsidRPr="006D0B1D">
        <w:rPr>
          <w:sz w:val="28"/>
          <w:szCs w:val="28"/>
        </w:rPr>
        <w:t>произош</w:t>
      </w:r>
      <w:r w:rsidR="00975D02">
        <w:rPr>
          <w:sz w:val="28"/>
          <w:szCs w:val="28"/>
        </w:rPr>
        <w:t xml:space="preserve">ли </w:t>
      </w:r>
      <w:r w:rsidRPr="006D0B1D">
        <w:rPr>
          <w:sz w:val="28"/>
          <w:szCs w:val="28"/>
        </w:rPr>
        <w:t xml:space="preserve">заметные </w:t>
      </w:r>
      <w:r w:rsidR="00975D02">
        <w:rPr>
          <w:sz w:val="28"/>
          <w:szCs w:val="28"/>
        </w:rPr>
        <w:t xml:space="preserve">   </w:t>
      </w:r>
      <w:r w:rsidRPr="006D0B1D">
        <w:rPr>
          <w:sz w:val="28"/>
          <w:szCs w:val="28"/>
        </w:rPr>
        <w:t xml:space="preserve"> изме</w:t>
      </w:r>
      <w:r w:rsidR="00975D02">
        <w:rPr>
          <w:sz w:val="28"/>
          <w:szCs w:val="28"/>
        </w:rPr>
        <w:t>нения в отношении к службе</w:t>
      </w:r>
      <w:r w:rsidR="00472398">
        <w:rPr>
          <w:sz w:val="28"/>
          <w:szCs w:val="28"/>
        </w:rPr>
        <w:t xml:space="preserve"> в Вооруженных Силах, </w:t>
      </w:r>
      <w:r w:rsidRPr="006D0B1D">
        <w:rPr>
          <w:sz w:val="28"/>
          <w:szCs w:val="28"/>
        </w:rPr>
        <w:t>защи</w:t>
      </w:r>
      <w:r w:rsidR="00472398">
        <w:rPr>
          <w:sz w:val="28"/>
          <w:szCs w:val="28"/>
        </w:rPr>
        <w:t xml:space="preserve">те </w:t>
      </w:r>
      <w:r w:rsidRPr="006D0B1D">
        <w:rPr>
          <w:sz w:val="28"/>
          <w:szCs w:val="28"/>
        </w:rPr>
        <w:t xml:space="preserve">своего  </w:t>
      </w:r>
      <w:r w:rsidR="00472398">
        <w:rPr>
          <w:sz w:val="28"/>
          <w:szCs w:val="28"/>
        </w:rPr>
        <w:t xml:space="preserve">        </w:t>
      </w:r>
      <w:r w:rsidRPr="006D0B1D">
        <w:rPr>
          <w:sz w:val="28"/>
          <w:szCs w:val="28"/>
        </w:rPr>
        <w:t>Отечест</w:t>
      </w:r>
      <w:r w:rsidR="00472398">
        <w:rPr>
          <w:sz w:val="28"/>
          <w:szCs w:val="28"/>
        </w:rPr>
        <w:t xml:space="preserve">ва. </w:t>
      </w:r>
      <w:r w:rsidR="00DC7BC1">
        <w:rPr>
          <w:sz w:val="28"/>
          <w:szCs w:val="28"/>
        </w:rPr>
        <w:t>Нек</w:t>
      </w:r>
      <w:r w:rsidR="003F0EEE">
        <w:rPr>
          <w:sz w:val="28"/>
          <w:szCs w:val="28"/>
        </w:rPr>
        <w:t>о</w:t>
      </w:r>
      <w:r w:rsidR="00DC7BC1">
        <w:rPr>
          <w:sz w:val="28"/>
          <w:szCs w:val="28"/>
        </w:rPr>
        <w:t>торые</w:t>
      </w:r>
      <w:r w:rsidRPr="006D0B1D">
        <w:rPr>
          <w:sz w:val="28"/>
          <w:szCs w:val="28"/>
        </w:rPr>
        <w:t xml:space="preserve">  подростки  не  имеют  желания нести  службу  по  пр</w:t>
      </w:r>
      <w:r w:rsidRPr="006D0B1D">
        <w:rPr>
          <w:sz w:val="28"/>
          <w:szCs w:val="28"/>
        </w:rPr>
        <w:t>и</w:t>
      </w:r>
      <w:r w:rsidRPr="006D0B1D">
        <w:rPr>
          <w:sz w:val="28"/>
          <w:szCs w:val="28"/>
        </w:rPr>
        <w:t>зы</w:t>
      </w:r>
      <w:r w:rsidR="0086026D">
        <w:rPr>
          <w:sz w:val="28"/>
          <w:szCs w:val="28"/>
        </w:rPr>
        <w:t xml:space="preserve">ву  в Вооруженных Силах. В общественном сознании </w:t>
      </w:r>
      <w:r w:rsidRPr="006D0B1D">
        <w:rPr>
          <w:sz w:val="28"/>
          <w:szCs w:val="28"/>
        </w:rPr>
        <w:t xml:space="preserve">глубокой эрозии </w:t>
      </w:r>
      <w:r w:rsidR="0086026D">
        <w:rPr>
          <w:sz w:val="28"/>
          <w:szCs w:val="28"/>
        </w:rPr>
        <w:t xml:space="preserve">                  </w:t>
      </w:r>
      <w:r w:rsidRPr="006D0B1D">
        <w:rPr>
          <w:sz w:val="28"/>
          <w:szCs w:val="28"/>
        </w:rPr>
        <w:t>подвергаются такие ценности, как Отечество, Патриотизм, Верность героическим традициям прошлого, Долг, Честь, Достоинство, Самоотверженность. Вот почему проблема патриотического восп</w:t>
      </w:r>
      <w:r w:rsidR="0086026D">
        <w:rPr>
          <w:sz w:val="28"/>
          <w:szCs w:val="28"/>
        </w:rPr>
        <w:t xml:space="preserve">итания подрастающего </w:t>
      </w:r>
      <w:r w:rsidRPr="006D0B1D">
        <w:rPr>
          <w:sz w:val="28"/>
          <w:szCs w:val="28"/>
        </w:rPr>
        <w:t xml:space="preserve">поколения становится </w:t>
      </w:r>
      <w:r w:rsidR="0086026D">
        <w:rPr>
          <w:sz w:val="28"/>
          <w:szCs w:val="28"/>
        </w:rPr>
        <w:t xml:space="preserve">  </w:t>
      </w:r>
      <w:r w:rsidRPr="006D0B1D">
        <w:rPr>
          <w:sz w:val="28"/>
          <w:szCs w:val="28"/>
        </w:rPr>
        <w:t>одним из а</w:t>
      </w:r>
      <w:r w:rsidRPr="006D0B1D">
        <w:rPr>
          <w:sz w:val="28"/>
          <w:szCs w:val="28"/>
        </w:rPr>
        <w:t>к</w:t>
      </w:r>
      <w:r w:rsidRPr="006D0B1D">
        <w:rPr>
          <w:sz w:val="28"/>
          <w:szCs w:val="28"/>
        </w:rPr>
        <w:t>туальных вопросов нашей молодежи.</w:t>
      </w:r>
    </w:p>
    <w:p w:rsidR="00705522" w:rsidRPr="006D0B1D" w:rsidRDefault="0053198B" w:rsidP="00712E47">
      <w:pPr>
        <w:ind w:firstLine="708"/>
        <w:jc w:val="both"/>
        <w:rPr>
          <w:color w:val="000000"/>
          <w:sz w:val="28"/>
          <w:szCs w:val="28"/>
        </w:rPr>
      </w:pPr>
      <w:r w:rsidRPr="006D0B1D">
        <w:rPr>
          <w:color w:val="000000"/>
          <w:sz w:val="28"/>
          <w:szCs w:val="28"/>
        </w:rPr>
        <w:t>В соответствии со стратегическими целями государства по обеспечению стабильного и устойчивого социального развития, укрепления обороноспособн</w:t>
      </w:r>
      <w:r w:rsidRPr="006D0B1D">
        <w:rPr>
          <w:color w:val="000000"/>
          <w:sz w:val="28"/>
          <w:szCs w:val="28"/>
        </w:rPr>
        <w:t>о</w:t>
      </w:r>
      <w:r w:rsidRPr="006D0B1D">
        <w:rPr>
          <w:color w:val="000000"/>
          <w:sz w:val="28"/>
          <w:szCs w:val="28"/>
        </w:rPr>
        <w:t xml:space="preserve">сти страны, в целях дальнейшего формирования патриотического сознания </w:t>
      </w:r>
      <w:r w:rsidR="00FC63EC">
        <w:rPr>
          <w:color w:val="000000"/>
          <w:sz w:val="28"/>
          <w:szCs w:val="28"/>
        </w:rPr>
        <w:t xml:space="preserve">    </w:t>
      </w:r>
      <w:r w:rsidRPr="006D0B1D">
        <w:rPr>
          <w:color w:val="000000"/>
          <w:sz w:val="28"/>
          <w:szCs w:val="28"/>
        </w:rPr>
        <w:t>росси</w:t>
      </w:r>
      <w:r w:rsidRPr="006D0B1D">
        <w:rPr>
          <w:color w:val="000000"/>
          <w:sz w:val="28"/>
          <w:szCs w:val="28"/>
        </w:rPr>
        <w:t>й</w:t>
      </w:r>
      <w:r w:rsidRPr="006D0B1D">
        <w:rPr>
          <w:color w:val="000000"/>
          <w:sz w:val="28"/>
          <w:szCs w:val="28"/>
        </w:rPr>
        <w:t>ских граждан, как важнейшей ценности, одной из основ духовно-нравственного единства общ</w:t>
      </w:r>
      <w:r w:rsidR="00705522" w:rsidRPr="006D0B1D">
        <w:rPr>
          <w:color w:val="000000"/>
          <w:sz w:val="28"/>
          <w:szCs w:val="28"/>
        </w:rPr>
        <w:t xml:space="preserve">ества разработана и утверждена </w:t>
      </w:r>
      <w:r w:rsidR="00DC7BC1">
        <w:rPr>
          <w:color w:val="000000"/>
          <w:sz w:val="28"/>
          <w:szCs w:val="28"/>
        </w:rPr>
        <w:t>п</w:t>
      </w:r>
      <w:r w:rsidRPr="006D0B1D">
        <w:rPr>
          <w:color w:val="000000"/>
          <w:sz w:val="28"/>
          <w:szCs w:val="28"/>
        </w:rPr>
        <w:t>остановлением</w:t>
      </w:r>
      <w:r w:rsidR="00C82F51" w:rsidRPr="006D0B1D">
        <w:rPr>
          <w:color w:val="000000"/>
          <w:sz w:val="28"/>
          <w:szCs w:val="28"/>
        </w:rPr>
        <w:t xml:space="preserve"> </w:t>
      </w:r>
      <w:r w:rsidR="00DC7BC1">
        <w:rPr>
          <w:color w:val="000000"/>
          <w:sz w:val="28"/>
          <w:szCs w:val="28"/>
        </w:rPr>
        <w:t>П</w:t>
      </w:r>
      <w:r w:rsidR="00C82F51" w:rsidRPr="006D0B1D">
        <w:rPr>
          <w:color w:val="000000"/>
          <w:sz w:val="28"/>
          <w:szCs w:val="28"/>
        </w:rPr>
        <w:t>равительства РФ</w:t>
      </w:r>
      <w:r w:rsidR="00FC63EC">
        <w:rPr>
          <w:color w:val="000000"/>
          <w:sz w:val="28"/>
          <w:szCs w:val="28"/>
        </w:rPr>
        <w:t xml:space="preserve"> № 1493 от 30.12.2015 </w:t>
      </w:r>
      <w:r w:rsidRPr="006D0B1D">
        <w:rPr>
          <w:color w:val="000000"/>
          <w:sz w:val="28"/>
          <w:szCs w:val="28"/>
        </w:rPr>
        <w:t xml:space="preserve"> </w:t>
      </w:r>
      <w:r w:rsidR="00705522" w:rsidRPr="006D0B1D">
        <w:rPr>
          <w:color w:val="000000"/>
          <w:sz w:val="28"/>
          <w:szCs w:val="28"/>
        </w:rPr>
        <w:t xml:space="preserve">государственная программа </w:t>
      </w:r>
      <w:r w:rsidR="00FC63EC">
        <w:rPr>
          <w:color w:val="000000"/>
          <w:sz w:val="28"/>
          <w:szCs w:val="28"/>
        </w:rPr>
        <w:t xml:space="preserve">            </w:t>
      </w:r>
      <w:r w:rsidR="00705522" w:rsidRPr="006D0B1D">
        <w:rPr>
          <w:color w:val="000000"/>
          <w:sz w:val="28"/>
          <w:szCs w:val="28"/>
        </w:rPr>
        <w:t xml:space="preserve">«Патриотическое воспитание граждан Российской Федерации на 2016-2020 </w:t>
      </w:r>
      <w:r w:rsidR="00FC63EC">
        <w:rPr>
          <w:color w:val="000000"/>
          <w:sz w:val="28"/>
          <w:szCs w:val="28"/>
        </w:rPr>
        <w:t xml:space="preserve">      </w:t>
      </w:r>
      <w:r w:rsidR="00705522" w:rsidRPr="006D0B1D">
        <w:rPr>
          <w:color w:val="000000"/>
          <w:sz w:val="28"/>
          <w:szCs w:val="28"/>
        </w:rPr>
        <w:t>г</w:t>
      </w:r>
      <w:r w:rsidR="00705522" w:rsidRPr="006D0B1D">
        <w:rPr>
          <w:color w:val="000000"/>
          <w:sz w:val="28"/>
          <w:szCs w:val="28"/>
        </w:rPr>
        <w:t>о</w:t>
      </w:r>
      <w:r w:rsidR="00705522" w:rsidRPr="006D0B1D">
        <w:rPr>
          <w:color w:val="000000"/>
          <w:sz w:val="28"/>
          <w:szCs w:val="28"/>
        </w:rPr>
        <w:t>ды».</w:t>
      </w:r>
    </w:p>
    <w:p w:rsidR="00142F91" w:rsidRDefault="0053198B" w:rsidP="00712E47">
      <w:pPr>
        <w:ind w:firstLine="709"/>
        <w:jc w:val="both"/>
        <w:rPr>
          <w:sz w:val="28"/>
          <w:szCs w:val="28"/>
        </w:rPr>
      </w:pPr>
      <w:r w:rsidRPr="006D0B1D">
        <w:rPr>
          <w:color w:val="000000"/>
          <w:sz w:val="28"/>
          <w:szCs w:val="28"/>
        </w:rPr>
        <w:t xml:space="preserve">Военно-патриотическое воспитание молодежи в </w:t>
      </w:r>
      <w:r w:rsidR="003A6963" w:rsidRPr="006D0B1D">
        <w:rPr>
          <w:color w:val="000000"/>
          <w:sz w:val="28"/>
          <w:szCs w:val="28"/>
        </w:rPr>
        <w:t>городе</w:t>
      </w:r>
      <w:r w:rsidRPr="006D0B1D">
        <w:rPr>
          <w:color w:val="000000"/>
          <w:sz w:val="28"/>
          <w:szCs w:val="28"/>
        </w:rPr>
        <w:t xml:space="preserve"> складывается в </w:t>
      </w:r>
      <w:r w:rsidR="00F716F9">
        <w:rPr>
          <w:color w:val="000000"/>
          <w:sz w:val="28"/>
          <w:szCs w:val="28"/>
        </w:rPr>
        <w:t xml:space="preserve"> </w:t>
      </w:r>
      <w:r w:rsidRPr="006D0B1D">
        <w:rPr>
          <w:color w:val="000000"/>
          <w:sz w:val="28"/>
          <w:szCs w:val="28"/>
        </w:rPr>
        <w:t>систему из взаимосвязанных элементо</w:t>
      </w:r>
      <w:r w:rsidR="008406BF" w:rsidRPr="006D0B1D">
        <w:rPr>
          <w:color w:val="000000"/>
          <w:sz w:val="28"/>
          <w:szCs w:val="28"/>
        </w:rPr>
        <w:t>в</w:t>
      </w:r>
      <w:r w:rsidR="00142F91" w:rsidRPr="006D0B1D">
        <w:rPr>
          <w:sz w:val="28"/>
          <w:szCs w:val="28"/>
        </w:rPr>
        <w:t>:</w:t>
      </w:r>
      <w:r w:rsidR="008406BF" w:rsidRPr="006D0B1D">
        <w:rPr>
          <w:sz w:val="28"/>
          <w:szCs w:val="28"/>
        </w:rPr>
        <w:t xml:space="preserve"> и</w:t>
      </w:r>
      <w:r w:rsidR="00142F91" w:rsidRPr="006D0B1D">
        <w:rPr>
          <w:sz w:val="28"/>
          <w:szCs w:val="28"/>
        </w:rPr>
        <w:t>ст</w:t>
      </w:r>
      <w:r w:rsidR="008406BF" w:rsidRPr="006D0B1D">
        <w:rPr>
          <w:sz w:val="28"/>
          <w:szCs w:val="28"/>
        </w:rPr>
        <w:t>орического, п</w:t>
      </w:r>
      <w:r w:rsidR="00142F91" w:rsidRPr="006D0B1D">
        <w:rPr>
          <w:sz w:val="28"/>
          <w:szCs w:val="28"/>
        </w:rPr>
        <w:t>олитико-правово</w:t>
      </w:r>
      <w:r w:rsidR="008406BF" w:rsidRPr="006D0B1D">
        <w:rPr>
          <w:sz w:val="28"/>
          <w:szCs w:val="28"/>
        </w:rPr>
        <w:t xml:space="preserve">го, </w:t>
      </w:r>
      <w:r w:rsidR="00F716F9">
        <w:rPr>
          <w:sz w:val="28"/>
          <w:szCs w:val="28"/>
        </w:rPr>
        <w:t xml:space="preserve"> </w:t>
      </w:r>
      <w:r w:rsidR="008406BF" w:rsidRPr="006D0B1D">
        <w:rPr>
          <w:sz w:val="28"/>
          <w:szCs w:val="28"/>
        </w:rPr>
        <w:t>патриотического, д</w:t>
      </w:r>
      <w:r w:rsidR="00142F91" w:rsidRPr="006D0B1D">
        <w:rPr>
          <w:sz w:val="28"/>
          <w:szCs w:val="28"/>
        </w:rPr>
        <w:t>уховно-нравственно</w:t>
      </w:r>
      <w:r w:rsidR="008406BF" w:rsidRPr="006D0B1D">
        <w:rPr>
          <w:sz w:val="28"/>
          <w:szCs w:val="28"/>
        </w:rPr>
        <w:t>го, профессионально-деятельностного и методич</w:t>
      </w:r>
      <w:r w:rsidR="008406BF" w:rsidRPr="006D0B1D">
        <w:rPr>
          <w:sz w:val="28"/>
          <w:szCs w:val="28"/>
        </w:rPr>
        <w:t>е</w:t>
      </w:r>
      <w:r w:rsidR="008406BF" w:rsidRPr="006D0B1D">
        <w:rPr>
          <w:sz w:val="28"/>
          <w:szCs w:val="28"/>
        </w:rPr>
        <w:t xml:space="preserve">ского направлений. </w:t>
      </w:r>
    </w:p>
    <w:p w:rsidR="00B03DB0" w:rsidRPr="009E721D" w:rsidRDefault="00B03DB0" w:rsidP="00B03DB0">
      <w:pPr>
        <w:ind w:firstLine="709"/>
        <w:jc w:val="both"/>
        <w:rPr>
          <w:sz w:val="28"/>
          <w:szCs w:val="28"/>
        </w:rPr>
      </w:pPr>
      <w:r w:rsidRPr="009E721D">
        <w:rPr>
          <w:color w:val="000000"/>
          <w:sz w:val="28"/>
          <w:szCs w:val="28"/>
        </w:rPr>
        <w:t>За последние годы определился круг мероприятий, которые стали</w:t>
      </w:r>
      <w:r w:rsidR="00F716F9">
        <w:rPr>
          <w:color w:val="000000"/>
          <w:sz w:val="28"/>
          <w:szCs w:val="28"/>
        </w:rPr>
        <w:t xml:space="preserve">          </w:t>
      </w:r>
      <w:r w:rsidRPr="009E721D">
        <w:rPr>
          <w:color w:val="000000"/>
          <w:sz w:val="28"/>
          <w:szCs w:val="28"/>
        </w:rPr>
        <w:t xml:space="preserve"> «визит</w:t>
      </w:r>
      <w:r w:rsidR="00F716F9">
        <w:rPr>
          <w:color w:val="000000"/>
          <w:sz w:val="28"/>
          <w:szCs w:val="28"/>
        </w:rPr>
        <w:t xml:space="preserve">ной карточкой» </w:t>
      </w:r>
      <w:r w:rsidRPr="009E721D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бразовательных орг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низаций</w:t>
      </w:r>
      <w:r w:rsidRPr="009E721D">
        <w:rPr>
          <w:color w:val="000000"/>
          <w:sz w:val="28"/>
          <w:szCs w:val="28"/>
        </w:rPr>
        <w:t>: «День пожилого человека», «День матери», акция «Неделя добра»</w:t>
      </w:r>
      <w:r>
        <w:rPr>
          <w:color w:val="000000"/>
          <w:sz w:val="28"/>
          <w:szCs w:val="28"/>
        </w:rPr>
        <w:t xml:space="preserve"> и</w:t>
      </w:r>
      <w:r w:rsidRPr="009E721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«Поздравь Ветерана»</w:t>
      </w:r>
      <w:r w:rsidRPr="009E721D">
        <w:rPr>
          <w:color w:val="000000"/>
          <w:sz w:val="28"/>
          <w:szCs w:val="28"/>
        </w:rPr>
        <w:t>. Эти мероприятия н</w:t>
      </w:r>
      <w:r w:rsidRPr="009E721D">
        <w:rPr>
          <w:color w:val="000000"/>
          <w:sz w:val="28"/>
          <w:szCs w:val="28"/>
        </w:rPr>
        <w:t>а</w:t>
      </w:r>
      <w:r w:rsidRPr="009E721D">
        <w:rPr>
          <w:color w:val="000000"/>
          <w:sz w:val="28"/>
          <w:szCs w:val="28"/>
        </w:rPr>
        <w:t>правлены  на формирование активной жизненной позиции, проявление чувст</w:t>
      </w:r>
      <w:r w:rsidR="00F716F9">
        <w:rPr>
          <w:color w:val="000000"/>
          <w:sz w:val="28"/>
          <w:szCs w:val="28"/>
        </w:rPr>
        <w:t xml:space="preserve">ва благородства и сострадания, </w:t>
      </w:r>
      <w:r w:rsidRPr="009E721D">
        <w:rPr>
          <w:color w:val="000000"/>
          <w:sz w:val="28"/>
          <w:szCs w:val="28"/>
        </w:rPr>
        <w:t>заботы о людях пожилого возраста</w:t>
      </w:r>
      <w:r>
        <w:rPr>
          <w:sz w:val="28"/>
          <w:szCs w:val="28"/>
        </w:rPr>
        <w:t>.</w:t>
      </w:r>
      <w:r w:rsidRPr="00941737">
        <w:rPr>
          <w:sz w:val="28"/>
          <w:szCs w:val="28"/>
        </w:rPr>
        <w:t xml:space="preserve"> </w:t>
      </w:r>
      <w:r w:rsidRPr="006A5091">
        <w:rPr>
          <w:sz w:val="28"/>
          <w:szCs w:val="28"/>
        </w:rPr>
        <w:t>В</w:t>
      </w:r>
      <w:r w:rsidR="00F716F9">
        <w:rPr>
          <w:sz w:val="28"/>
          <w:szCs w:val="28"/>
        </w:rPr>
        <w:t xml:space="preserve">                    </w:t>
      </w:r>
      <w:r w:rsidRPr="006A5091">
        <w:rPr>
          <w:sz w:val="28"/>
          <w:szCs w:val="28"/>
        </w:rPr>
        <w:t xml:space="preserve"> образовательных </w:t>
      </w:r>
      <w:r>
        <w:rPr>
          <w:sz w:val="28"/>
          <w:szCs w:val="28"/>
        </w:rPr>
        <w:t>организациях</w:t>
      </w:r>
      <w:r w:rsidR="00F716F9">
        <w:rPr>
          <w:sz w:val="28"/>
          <w:szCs w:val="28"/>
        </w:rPr>
        <w:t xml:space="preserve"> организовано </w:t>
      </w:r>
      <w:r w:rsidRPr="006A5091">
        <w:rPr>
          <w:sz w:val="28"/>
          <w:szCs w:val="28"/>
        </w:rPr>
        <w:t xml:space="preserve">шефство над одинокими </w:t>
      </w:r>
      <w:r w:rsidR="00F716F9">
        <w:rPr>
          <w:sz w:val="28"/>
          <w:szCs w:val="28"/>
        </w:rPr>
        <w:t xml:space="preserve">              </w:t>
      </w:r>
      <w:r w:rsidRPr="006A5091">
        <w:rPr>
          <w:sz w:val="28"/>
          <w:szCs w:val="28"/>
        </w:rPr>
        <w:t xml:space="preserve">инвалидами и участниками Великой Отечественной войны, тружениками тыла, вдовами погибших (умерших) участников ВОВ. </w:t>
      </w:r>
      <w:r>
        <w:rPr>
          <w:sz w:val="28"/>
          <w:szCs w:val="28"/>
        </w:rPr>
        <w:t>С</w:t>
      </w:r>
      <w:r w:rsidRPr="009E721D">
        <w:rPr>
          <w:sz w:val="28"/>
          <w:szCs w:val="28"/>
        </w:rPr>
        <w:t>оставной част</w:t>
      </w:r>
      <w:r>
        <w:rPr>
          <w:sz w:val="28"/>
          <w:szCs w:val="28"/>
        </w:rPr>
        <w:t xml:space="preserve">ью  </w:t>
      </w:r>
      <w:r w:rsidR="0096515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патриотиче</w:t>
      </w:r>
      <w:r w:rsidR="00965158">
        <w:rPr>
          <w:sz w:val="28"/>
          <w:szCs w:val="28"/>
        </w:rPr>
        <w:t xml:space="preserve">ского </w:t>
      </w:r>
      <w:r>
        <w:rPr>
          <w:sz w:val="28"/>
          <w:szCs w:val="28"/>
        </w:rPr>
        <w:t>воспитания яв</w:t>
      </w:r>
      <w:r w:rsidR="00965158">
        <w:rPr>
          <w:sz w:val="28"/>
          <w:szCs w:val="28"/>
        </w:rPr>
        <w:t>ляются мероприятия,</w:t>
      </w:r>
      <w:r>
        <w:rPr>
          <w:sz w:val="28"/>
          <w:szCs w:val="28"/>
        </w:rPr>
        <w:t xml:space="preserve"> ориентированные</w:t>
      </w:r>
      <w:r w:rsidRPr="009E721D">
        <w:rPr>
          <w:sz w:val="28"/>
          <w:szCs w:val="28"/>
        </w:rPr>
        <w:t xml:space="preserve"> на  </w:t>
      </w:r>
      <w:r w:rsidR="00965158">
        <w:rPr>
          <w:sz w:val="28"/>
          <w:szCs w:val="28"/>
        </w:rPr>
        <w:t xml:space="preserve">     </w:t>
      </w:r>
      <w:r w:rsidRPr="009E721D">
        <w:rPr>
          <w:sz w:val="28"/>
          <w:szCs w:val="28"/>
        </w:rPr>
        <w:t>пропа</w:t>
      </w:r>
      <w:r w:rsidR="00965158">
        <w:rPr>
          <w:sz w:val="28"/>
          <w:szCs w:val="28"/>
        </w:rPr>
        <w:t xml:space="preserve">ганду </w:t>
      </w:r>
      <w:r w:rsidRPr="009E721D">
        <w:rPr>
          <w:sz w:val="28"/>
          <w:szCs w:val="28"/>
        </w:rPr>
        <w:t>героич</w:t>
      </w:r>
      <w:r w:rsidRPr="009E721D">
        <w:rPr>
          <w:sz w:val="28"/>
          <w:szCs w:val="28"/>
        </w:rPr>
        <w:t>е</w:t>
      </w:r>
      <w:r w:rsidR="00965158">
        <w:rPr>
          <w:sz w:val="28"/>
          <w:szCs w:val="28"/>
        </w:rPr>
        <w:t xml:space="preserve">ских и </w:t>
      </w:r>
      <w:r w:rsidRPr="009E721D">
        <w:rPr>
          <w:sz w:val="28"/>
          <w:szCs w:val="28"/>
        </w:rPr>
        <w:t>истори</w:t>
      </w:r>
      <w:r w:rsidR="00965158">
        <w:rPr>
          <w:sz w:val="28"/>
          <w:szCs w:val="28"/>
        </w:rPr>
        <w:t xml:space="preserve">ческих дат нашей истории, </w:t>
      </w:r>
      <w:r w:rsidRPr="009E721D">
        <w:rPr>
          <w:sz w:val="28"/>
          <w:szCs w:val="28"/>
        </w:rPr>
        <w:t>воспитание  чувства  гордос</w:t>
      </w:r>
      <w:r w:rsidR="00960D39">
        <w:rPr>
          <w:sz w:val="28"/>
          <w:szCs w:val="28"/>
        </w:rPr>
        <w:t>ти к</w:t>
      </w:r>
      <w:r w:rsidRPr="009E721D">
        <w:rPr>
          <w:sz w:val="28"/>
          <w:szCs w:val="28"/>
        </w:rPr>
        <w:t xml:space="preserve"> героиче</w:t>
      </w:r>
      <w:r w:rsidR="00960D39">
        <w:rPr>
          <w:sz w:val="28"/>
          <w:szCs w:val="28"/>
        </w:rPr>
        <w:t xml:space="preserve">ским </w:t>
      </w:r>
      <w:r w:rsidRPr="009E721D">
        <w:rPr>
          <w:sz w:val="28"/>
          <w:szCs w:val="28"/>
        </w:rPr>
        <w:t>дея</w:t>
      </w:r>
      <w:r w:rsidR="00960D39">
        <w:rPr>
          <w:sz w:val="28"/>
          <w:szCs w:val="28"/>
        </w:rPr>
        <w:t xml:space="preserve">ниям предков и их </w:t>
      </w:r>
      <w:r w:rsidRPr="009E721D">
        <w:rPr>
          <w:sz w:val="28"/>
          <w:szCs w:val="28"/>
        </w:rPr>
        <w:t>традициям. Проводятся встречи-бесе</w:t>
      </w:r>
      <w:r>
        <w:rPr>
          <w:sz w:val="28"/>
          <w:szCs w:val="28"/>
        </w:rPr>
        <w:t>ды с участниками локальных войн,</w:t>
      </w:r>
      <w:r w:rsidRPr="009E721D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9E721D">
        <w:rPr>
          <w:sz w:val="28"/>
          <w:szCs w:val="28"/>
        </w:rPr>
        <w:t>онкурс</w:t>
      </w:r>
      <w:r>
        <w:rPr>
          <w:sz w:val="28"/>
          <w:szCs w:val="28"/>
        </w:rPr>
        <w:t>ы</w:t>
      </w:r>
      <w:r w:rsidRPr="009E721D">
        <w:rPr>
          <w:sz w:val="28"/>
          <w:szCs w:val="28"/>
        </w:rPr>
        <w:t xml:space="preserve"> сочинений и рисунков на тему «Война глазами д</w:t>
      </w:r>
      <w:r w:rsidRPr="009E721D">
        <w:rPr>
          <w:sz w:val="28"/>
          <w:szCs w:val="28"/>
        </w:rPr>
        <w:t>е</w:t>
      </w:r>
      <w:r w:rsidRPr="009E721D">
        <w:rPr>
          <w:sz w:val="28"/>
          <w:szCs w:val="28"/>
        </w:rPr>
        <w:t>тей»</w:t>
      </w:r>
      <w:r>
        <w:rPr>
          <w:sz w:val="28"/>
          <w:szCs w:val="28"/>
        </w:rPr>
        <w:t xml:space="preserve">, </w:t>
      </w:r>
      <w:r w:rsidRPr="009E721D">
        <w:rPr>
          <w:sz w:val="28"/>
          <w:szCs w:val="28"/>
        </w:rPr>
        <w:t xml:space="preserve">акции «Вспомним имена героев Советского Союза и </w:t>
      </w:r>
      <w:r w:rsidR="00960D39">
        <w:rPr>
          <w:sz w:val="28"/>
          <w:szCs w:val="28"/>
        </w:rPr>
        <w:t xml:space="preserve">    </w:t>
      </w:r>
      <w:r w:rsidRPr="009E721D">
        <w:rPr>
          <w:sz w:val="28"/>
          <w:szCs w:val="28"/>
        </w:rPr>
        <w:t>героев Ро</w:t>
      </w:r>
      <w:r w:rsidRPr="009E721D">
        <w:rPr>
          <w:sz w:val="28"/>
          <w:szCs w:val="28"/>
        </w:rPr>
        <w:t>с</w:t>
      </w:r>
      <w:r w:rsidRPr="009E721D">
        <w:rPr>
          <w:sz w:val="28"/>
          <w:szCs w:val="28"/>
        </w:rPr>
        <w:t>сии».</w:t>
      </w:r>
    </w:p>
    <w:p w:rsidR="00B03DB0" w:rsidRDefault="00960D39" w:rsidP="00B03DB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целом</w:t>
      </w:r>
      <w:r w:rsidR="00B03DB0">
        <w:rPr>
          <w:color w:val="000000"/>
          <w:sz w:val="28"/>
          <w:szCs w:val="28"/>
        </w:rPr>
        <w:t xml:space="preserve"> в работе</w:t>
      </w:r>
      <w:r w:rsidR="00B03DB0" w:rsidRPr="00A21CFD">
        <w:rPr>
          <w:color w:val="000000"/>
          <w:sz w:val="28"/>
          <w:szCs w:val="28"/>
        </w:rPr>
        <w:t xml:space="preserve"> соседствуют традиционные формы военно</w:t>
      </w:r>
      <w:r w:rsidR="00B03DB0">
        <w:rPr>
          <w:color w:val="000000"/>
          <w:sz w:val="28"/>
          <w:szCs w:val="28"/>
        </w:rPr>
        <w:t>-</w:t>
      </w:r>
      <w:r w:rsidR="00B03DB0" w:rsidRPr="00A21CFD">
        <w:rPr>
          <w:color w:val="000000"/>
          <w:sz w:val="28"/>
          <w:szCs w:val="28"/>
        </w:rPr>
        <w:t>патриотического воспитания и инновации. </w:t>
      </w:r>
    </w:p>
    <w:p w:rsidR="00B03DB0" w:rsidRDefault="00B03DB0" w:rsidP="00B03DB0">
      <w:pPr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Ежегодно</w:t>
      </w:r>
      <w:r w:rsidRPr="00A21CFD">
        <w:rPr>
          <w:color w:val="000000"/>
          <w:sz w:val="28"/>
          <w:szCs w:val="28"/>
        </w:rPr>
        <w:t xml:space="preserve"> </w:t>
      </w:r>
      <w:r w:rsidR="00960D39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школах проводится</w:t>
      </w:r>
      <w:r w:rsidRPr="00A21CF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A21CFD">
        <w:rPr>
          <w:color w:val="000000"/>
          <w:sz w:val="28"/>
          <w:szCs w:val="28"/>
        </w:rPr>
        <w:t>евральский военно</w:t>
      </w:r>
      <w:r>
        <w:rPr>
          <w:color w:val="000000"/>
          <w:sz w:val="28"/>
          <w:szCs w:val="28"/>
        </w:rPr>
        <w:t>-</w:t>
      </w:r>
      <w:r w:rsidRPr="00A21CFD">
        <w:rPr>
          <w:color w:val="000000"/>
          <w:sz w:val="28"/>
          <w:szCs w:val="28"/>
        </w:rPr>
        <w:t xml:space="preserve">патриотический </w:t>
      </w:r>
      <w:r w:rsidR="00960D39">
        <w:rPr>
          <w:color w:val="000000"/>
          <w:sz w:val="28"/>
          <w:szCs w:val="28"/>
        </w:rPr>
        <w:t xml:space="preserve">      </w:t>
      </w:r>
      <w:r w:rsidRPr="00A21CFD">
        <w:rPr>
          <w:color w:val="000000"/>
          <w:sz w:val="28"/>
          <w:szCs w:val="28"/>
        </w:rPr>
        <w:t>месячни</w:t>
      </w:r>
      <w:r>
        <w:rPr>
          <w:color w:val="000000"/>
          <w:sz w:val="28"/>
          <w:szCs w:val="28"/>
        </w:rPr>
        <w:t>к, в</w:t>
      </w:r>
      <w:r w:rsidRPr="00A21CFD">
        <w:rPr>
          <w:color w:val="000000"/>
          <w:sz w:val="28"/>
          <w:szCs w:val="28"/>
        </w:rPr>
        <w:t xml:space="preserve"> ходе проведения </w:t>
      </w:r>
      <w:r>
        <w:rPr>
          <w:color w:val="000000"/>
          <w:sz w:val="28"/>
          <w:szCs w:val="28"/>
        </w:rPr>
        <w:t xml:space="preserve">которого </w:t>
      </w:r>
      <w:r w:rsidRPr="00A21CFD">
        <w:rPr>
          <w:color w:val="000000"/>
          <w:sz w:val="28"/>
          <w:szCs w:val="28"/>
        </w:rPr>
        <w:t xml:space="preserve"> уч</w:t>
      </w:r>
      <w:r w:rsidRPr="00A21CFD">
        <w:rPr>
          <w:color w:val="000000"/>
          <w:sz w:val="28"/>
          <w:szCs w:val="28"/>
        </w:rPr>
        <w:t>а</w:t>
      </w:r>
      <w:r w:rsidRPr="00A21CFD">
        <w:rPr>
          <w:color w:val="000000"/>
          <w:sz w:val="28"/>
          <w:szCs w:val="28"/>
        </w:rPr>
        <w:t xml:space="preserve">щиеся с 1 по 11 классы принимают </w:t>
      </w:r>
      <w:r w:rsidR="00960D39">
        <w:rPr>
          <w:color w:val="000000"/>
          <w:sz w:val="28"/>
          <w:szCs w:val="28"/>
        </w:rPr>
        <w:t xml:space="preserve">  </w:t>
      </w:r>
      <w:r w:rsidRPr="00A21CFD">
        <w:rPr>
          <w:color w:val="000000"/>
          <w:sz w:val="28"/>
          <w:szCs w:val="28"/>
        </w:rPr>
        <w:t>активное участие в различных мероприятиях</w:t>
      </w:r>
      <w:r>
        <w:rPr>
          <w:color w:val="000000"/>
          <w:sz w:val="28"/>
          <w:szCs w:val="28"/>
        </w:rPr>
        <w:t>,</w:t>
      </w:r>
      <w:r w:rsidRPr="00A21CFD">
        <w:rPr>
          <w:color w:val="000000"/>
          <w:sz w:val="28"/>
          <w:szCs w:val="28"/>
        </w:rPr>
        <w:t xml:space="preserve"> конкурсах, посвященных Дню </w:t>
      </w:r>
      <w:r w:rsidR="009E287F">
        <w:rPr>
          <w:color w:val="000000"/>
          <w:sz w:val="28"/>
          <w:szCs w:val="28"/>
        </w:rPr>
        <w:t xml:space="preserve">   </w:t>
      </w:r>
      <w:r w:rsidRPr="00A21CFD">
        <w:rPr>
          <w:color w:val="000000"/>
          <w:sz w:val="28"/>
          <w:szCs w:val="28"/>
        </w:rPr>
        <w:t>Защитников Отечества, операци</w:t>
      </w:r>
      <w:r>
        <w:rPr>
          <w:color w:val="000000"/>
          <w:sz w:val="28"/>
          <w:szCs w:val="28"/>
        </w:rPr>
        <w:t>и</w:t>
      </w:r>
      <w:r w:rsidRPr="00A21CFD">
        <w:rPr>
          <w:color w:val="000000"/>
          <w:sz w:val="28"/>
          <w:szCs w:val="28"/>
        </w:rPr>
        <w:t xml:space="preserve"> «Поздравляем!», «Как живёшь, ветеран», </w:t>
      </w:r>
      <w:r w:rsidR="009E287F">
        <w:rPr>
          <w:color w:val="000000"/>
          <w:sz w:val="28"/>
          <w:szCs w:val="28"/>
        </w:rPr>
        <w:t xml:space="preserve">     </w:t>
      </w:r>
      <w:r w:rsidRPr="00A21CFD">
        <w:rPr>
          <w:color w:val="000000"/>
          <w:sz w:val="28"/>
          <w:szCs w:val="28"/>
        </w:rPr>
        <w:t>благотворительной акции «Дети</w:t>
      </w:r>
      <w:r w:rsidR="009E287F">
        <w:rPr>
          <w:color w:val="000000"/>
          <w:sz w:val="28"/>
          <w:szCs w:val="28"/>
        </w:rPr>
        <w:t xml:space="preserve"> России – солдатам Отечества», </w:t>
      </w:r>
      <w:r w:rsidRPr="00A21CFD">
        <w:rPr>
          <w:color w:val="000000"/>
          <w:sz w:val="28"/>
          <w:szCs w:val="28"/>
        </w:rPr>
        <w:t>тематически</w:t>
      </w:r>
      <w:r>
        <w:rPr>
          <w:color w:val="000000"/>
          <w:sz w:val="28"/>
          <w:szCs w:val="28"/>
        </w:rPr>
        <w:t>х классных</w:t>
      </w:r>
      <w:r w:rsidRPr="00A21CFD">
        <w:rPr>
          <w:color w:val="000000"/>
          <w:sz w:val="28"/>
          <w:szCs w:val="28"/>
        </w:rPr>
        <w:t xml:space="preserve"> час</w:t>
      </w:r>
      <w:r>
        <w:rPr>
          <w:color w:val="000000"/>
          <w:sz w:val="28"/>
          <w:szCs w:val="28"/>
        </w:rPr>
        <w:t>ах</w:t>
      </w:r>
      <w:r w:rsidRPr="00A21CFD">
        <w:rPr>
          <w:color w:val="000000"/>
          <w:sz w:val="28"/>
          <w:szCs w:val="28"/>
        </w:rPr>
        <w:t>, встреч</w:t>
      </w:r>
      <w:r>
        <w:rPr>
          <w:color w:val="000000"/>
          <w:sz w:val="28"/>
          <w:szCs w:val="28"/>
        </w:rPr>
        <w:t>ах</w:t>
      </w:r>
      <w:r w:rsidRPr="00A21CFD">
        <w:rPr>
          <w:color w:val="000000"/>
          <w:sz w:val="28"/>
          <w:szCs w:val="28"/>
        </w:rPr>
        <w:t xml:space="preserve"> с тружени</w:t>
      </w:r>
      <w:r>
        <w:rPr>
          <w:color w:val="000000"/>
          <w:sz w:val="28"/>
          <w:szCs w:val="28"/>
        </w:rPr>
        <w:t>ками тыла</w:t>
      </w:r>
      <w:r w:rsidRPr="00A21CF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1A1451">
        <w:rPr>
          <w:color w:val="000000"/>
          <w:sz w:val="28"/>
          <w:szCs w:val="28"/>
        </w:rPr>
        <w:t>В преддверии Дня Защитников Отечеств</w:t>
      </w:r>
      <w:r w:rsidR="009E287F">
        <w:rPr>
          <w:color w:val="000000"/>
          <w:sz w:val="28"/>
          <w:szCs w:val="28"/>
        </w:rPr>
        <w:t xml:space="preserve">а </w:t>
      </w:r>
      <w:r w:rsidRPr="001A1451">
        <w:rPr>
          <w:color w:val="000000"/>
          <w:sz w:val="28"/>
          <w:szCs w:val="28"/>
        </w:rPr>
        <w:t xml:space="preserve">прошел смотр строя и песни в МКОУ СОШ № 5 г. Вятские Поляны </w:t>
      </w:r>
      <w:r>
        <w:rPr>
          <w:color w:val="000000"/>
          <w:sz w:val="28"/>
          <w:szCs w:val="28"/>
        </w:rPr>
        <w:t>п</w:t>
      </w:r>
      <w:r w:rsidRPr="001A1451">
        <w:rPr>
          <w:color w:val="000000"/>
          <w:sz w:val="28"/>
          <w:szCs w:val="28"/>
          <w:shd w:val="clear" w:color="auto" w:fill="FFFFFF"/>
        </w:rPr>
        <w:t>ри поддержке НОУ «Вятскополянской автошколы ДОСААФ России» и Центра повышения квалификации ИРО Кировской области г. Вятские Поляны</w:t>
      </w:r>
      <w:r w:rsidRPr="001A1451">
        <w:rPr>
          <w:color w:val="000000"/>
          <w:sz w:val="28"/>
          <w:szCs w:val="28"/>
        </w:rPr>
        <w:t>, в к</w:t>
      </w:r>
      <w:r w:rsidRPr="001A1451">
        <w:rPr>
          <w:color w:val="000000"/>
          <w:sz w:val="28"/>
          <w:szCs w:val="28"/>
        </w:rPr>
        <w:t>о</w:t>
      </w:r>
      <w:r w:rsidRPr="001A1451">
        <w:rPr>
          <w:color w:val="000000"/>
          <w:sz w:val="28"/>
          <w:szCs w:val="28"/>
        </w:rPr>
        <w:t xml:space="preserve">тором приняли участие 120 </w:t>
      </w:r>
      <w:r>
        <w:rPr>
          <w:color w:val="000000"/>
          <w:sz w:val="28"/>
          <w:szCs w:val="28"/>
        </w:rPr>
        <w:t>обучающихся</w:t>
      </w:r>
      <w:r w:rsidRPr="001A1451">
        <w:rPr>
          <w:color w:val="000000"/>
          <w:sz w:val="28"/>
          <w:szCs w:val="28"/>
          <w:u w:val="single"/>
        </w:rPr>
        <w:t>.</w:t>
      </w:r>
    </w:p>
    <w:p w:rsidR="00B03DB0" w:rsidRPr="00481E57" w:rsidRDefault="00B03DB0" w:rsidP="00B03DB0">
      <w:pPr>
        <w:ind w:firstLine="709"/>
        <w:jc w:val="both"/>
        <w:rPr>
          <w:sz w:val="28"/>
          <w:szCs w:val="28"/>
        </w:rPr>
      </w:pPr>
      <w:r w:rsidRPr="00481E57">
        <w:rPr>
          <w:color w:val="000000"/>
          <w:sz w:val="28"/>
          <w:szCs w:val="28"/>
        </w:rPr>
        <w:lastRenderedPageBreak/>
        <w:t xml:space="preserve">В канун 9 мая во всех школах </w:t>
      </w:r>
      <w:r>
        <w:rPr>
          <w:color w:val="000000"/>
          <w:sz w:val="28"/>
          <w:szCs w:val="28"/>
        </w:rPr>
        <w:t xml:space="preserve">проводится </w:t>
      </w:r>
      <w:r w:rsidRPr="00481E57">
        <w:rPr>
          <w:sz w:val="28"/>
          <w:szCs w:val="28"/>
        </w:rPr>
        <w:t>комплекс</w:t>
      </w:r>
      <w:r>
        <w:rPr>
          <w:sz w:val="28"/>
          <w:szCs w:val="28"/>
        </w:rPr>
        <w:t xml:space="preserve"> мероприятий </w:t>
      </w:r>
      <w:r w:rsidRPr="00481E57">
        <w:rPr>
          <w:sz w:val="28"/>
          <w:szCs w:val="28"/>
        </w:rPr>
        <w:t>н</w:t>
      </w:r>
      <w:r w:rsidRPr="00481E57">
        <w:rPr>
          <w:sz w:val="28"/>
          <w:szCs w:val="28"/>
        </w:rPr>
        <w:t>а</w:t>
      </w:r>
      <w:r w:rsidRPr="00481E57">
        <w:rPr>
          <w:sz w:val="28"/>
          <w:szCs w:val="28"/>
        </w:rPr>
        <w:t>правленных на формирование активной гражданской позиции, воспитание гра</w:t>
      </w:r>
      <w:r w:rsidRPr="00481E57">
        <w:rPr>
          <w:sz w:val="28"/>
          <w:szCs w:val="28"/>
        </w:rPr>
        <w:t>ж</w:t>
      </w:r>
      <w:r w:rsidRPr="00481E57">
        <w:rPr>
          <w:sz w:val="28"/>
          <w:szCs w:val="28"/>
        </w:rPr>
        <w:t>данина, готового к защите Отечества</w:t>
      </w:r>
      <w:r>
        <w:rPr>
          <w:sz w:val="28"/>
          <w:szCs w:val="28"/>
        </w:rPr>
        <w:t xml:space="preserve"> и митинги в память о воинах, павших на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лях сражений</w:t>
      </w:r>
      <w:r w:rsidRPr="00481E57">
        <w:rPr>
          <w:sz w:val="28"/>
          <w:szCs w:val="28"/>
        </w:rPr>
        <w:t xml:space="preserve">. </w:t>
      </w:r>
      <w:r>
        <w:rPr>
          <w:sz w:val="28"/>
          <w:szCs w:val="28"/>
        </w:rPr>
        <w:t>Традиционно в</w:t>
      </w:r>
      <w:r w:rsidRPr="00481E57">
        <w:rPr>
          <w:sz w:val="28"/>
          <w:szCs w:val="28"/>
        </w:rPr>
        <w:t xml:space="preserve"> городе Вя</w:t>
      </w:r>
      <w:r w:rsidRPr="00481E57">
        <w:rPr>
          <w:sz w:val="28"/>
          <w:szCs w:val="28"/>
        </w:rPr>
        <w:t>т</w:t>
      </w:r>
      <w:r w:rsidRPr="00481E57">
        <w:rPr>
          <w:sz w:val="28"/>
          <w:szCs w:val="28"/>
        </w:rPr>
        <w:t xml:space="preserve">ские Поляны  был организован  гала-концерт школьного фестиваля искусств, в котором приняли участие более </w:t>
      </w:r>
      <w:r>
        <w:rPr>
          <w:sz w:val="28"/>
          <w:szCs w:val="28"/>
        </w:rPr>
        <w:t>100</w:t>
      </w:r>
      <w:r w:rsidRPr="00481E57">
        <w:rPr>
          <w:sz w:val="28"/>
          <w:szCs w:val="28"/>
        </w:rPr>
        <w:t xml:space="preserve"> обуча</w:t>
      </w:r>
      <w:r w:rsidRPr="00481E57">
        <w:rPr>
          <w:sz w:val="28"/>
          <w:szCs w:val="28"/>
        </w:rPr>
        <w:t>ю</w:t>
      </w:r>
      <w:r w:rsidRPr="00481E57">
        <w:rPr>
          <w:sz w:val="28"/>
          <w:szCs w:val="28"/>
        </w:rPr>
        <w:t>щихся образовательных организаций города.</w:t>
      </w:r>
    </w:p>
    <w:p w:rsidR="00B03DB0" w:rsidRDefault="00B03DB0" w:rsidP="00B03D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2016 года в городе проводились </w:t>
      </w:r>
      <w:r w:rsidRPr="001A3668">
        <w:rPr>
          <w:sz w:val="28"/>
          <w:szCs w:val="28"/>
        </w:rPr>
        <w:t xml:space="preserve">Всероссийские акции «Сирень Победы», </w:t>
      </w:r>
      <w:r>
        <w:rPr>
          <w:sz w:val="28"/>
          <w:szCs w:val="28"/>
        </w:rPr>
        <w:t>«Сады Победы»</w:t>
      </w:r>
      <w:r w:rsidRPr="001A3668">
        <w:rPr>
          <w:sz w:val="28"/>
          <w:szCs w:val="28"/>
        </w:rPr>
        <w:t xml:space="preserve"> высажено 1676 саженцев – яблоней, сирени, вишни, сосен</w:t>
      </w:r>
      <w:r>
        <w:rPr>
          <w:sz w:val="28"/>
          <w:szCs w:val="28"/>
        </w:rPr>
        <w:t>,</w:t>
      </w:r>
      <w:r w:rsidRPr="00712FC0">
        <w:rPr>
          <w:sz w:val="28"/>
          <w:szCs w:val="28"/>
        </w:rPr>
        <w:t xml:space="preserve"> </w:t>
      </w:r>
      <w:r>
        <w:rPr>
          <w:sz w:val="28"/>
          <w:szCs w:val="28"/>
        </w:rPr>
        <w:t>«Бессмертный полк». Д</w:t>
      </w:r>
      <w:r w:rsidR="00CA0BE5">
        <w:rPr>
          <w:sz w:val="28"/>
          <w:szCs w:val="28"/>
        </w:rPr>
        <w:t xml:space="preserve">етский сад «Светлячок» </w:t>
      </w:r>
      <w:r>
        <w:rPr>
          <w:sz w:val="28"/>
          <w:szCs w:val="28"/>
        </w:rPr>
        <w:t>представил проект</w:t>
      </w:r>
      <w:r w:rsidRPr="00C746C5">
        <w:rPr>
          <w:sz w:val="28"/>
          <w:szCs w:val="28"/>
        </w:rPr>
        <w:t xml:space="preserve"> «Сад Победы» </w:t>
      </w:r>
      <w:r>
        <w:rPr>
          <w:sz w:val="28"/>
          <w:szCs w:val="28"/>
        </w:rPr>
        <w:t>в к</w:t>
      </w:r>
      <w:r w:rsidR="00CA0BE5">
        <w:rPr>
          <w:sz w:val="28"/>
          <w:szCs w:val="28"/>
        </w:rPr>
        <w:t xml:space="preserve">онкурсе «Красивая школа», стал победителем </w:t>
      </w:r>
      <w:r w:rsidRPr="00C746C5">
        <w:rPr>
          <w:sz w:val="28"/>
          <w:szCs w:val="28"/>
        </w:rPr>
        <w:t xml:space="preserve">и окружного, и </w:t>
      </w:r>
      <w:r w:rsidR="00CA0BE5">
        <w:rPr>
          <w:sz w:val="28"/>
          <w:szCs w:val="28"/>
        </w:rPr>
        <w:t xml:space="preserve">        </w:t>
      </w:r>
      <w:r w:rsidRPr="00C746C5">
        <w:rPr>
          <w:sz w:val="28"/>
          <w:szCs w:val="28"/>
        </w:rPr>
        <w:t>областного конкурсов</w:t>
      </w:r>
      <w:r>
        <w:rPr>
          <w:sz w:val="28"/>
          <w:szCs w:val="28"/>
        </w:rPr>
        <w:t>.</w:t>
      </w:r>
    </w:p>
    <w:p w:rsidR="00B03DB0" w:rsidRPr="001A3668" w:rsidRDefault="00B03DB0" w:rsidP="00B03DB0">
      <w:pPr>
        <w:ind w:firstLine="708"/>
        <w:jc w:val="both"/>
        <w:rPr>
          <w:sz w:val="28"/>
          <w:szCs w:val="28"/>
        </w:rPr>
      </w:pPr>
      <w:r w:rsidRPr="001A3668">
        <w:rPr>
          <w:sz w:val="28"/>
          <w:szCs w:val="28"/>
        </w:rPr>
        <w:t xml:space="preserve">Активистами Волонтерского корпуса </w:t>
      </w:r>
      <w:r>
        <w:rPr>
          <w:sz w:val="28"/>
          <w:szCs w:val="28"/>
        </w:rPr>
        <w:t>ежегодно проводится</w:t>
      </w:r>
      <w:r w:rsidRPr="001A3668">
        <w:rPr>
          <w:sz w:val="28"/>
          <w:szCs w:val="28"/>
        </w:rPr>
        <w:t xml:space="preserve"> патриотическая акция «Георгиевская ленточка» под дев</w:t>
      </w:r>
      <w:r w:rsidRPr="001A3668">
        <w:rPr>
          <w:sz w:val="28"/>
          <w:szCs w:val="28"/>
        </w:rPr>
        <w:t>и</w:t>
      </w:r>
      <w:r w:rsidRPr="001A3668">
        <w:rPr>
          <w:sz w:val="28"/>
          <w:szCs w:val="28"/>
        </w:rPr>
        <w:t xml:space="preserve">зом «Мы помним, мы гордимся». </w:t>
      </w:r>
      <w:r>
        <w:rPr>
          <w:sz w:val="28"/>
          <w:szCs w:val="28"/>
        </w:rPr>
        <w:t>Так в 2016 году в</w:t>
      </w:r>
      <w:r w:rsidRPr="001A3668">
        <w:rPr>
          <w:sz w:val="28"/>
          <w:szCs w:val="28"/>
        </w:rPr>
        <w:t xml:space="preserve">сего в ходе акции было роздано 1250 ленточек.  </w:t>
      </w:r>
    </w:p>
    <w:p w:rsidR="00B03DB0" w:rsidRDefault="00B03DB0" w:rsidP="00B03D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1A3668">
        <w:rPr>
          <w:sz w:val="28"/>
          <w:szCs w:val="28"/>
        </w:rPr>
        <w:t xml:space="preserve">радиционно </w:t>
      </w:r>
      <w:r>
        <w:rPr>
          <w:sz w:val="28"/>
          <w:szCs w:val="28"/>
        </w:rPr>
        <w:t xml:space="preserve">в мае </w:t>
      </w:r>
      <w:r w:rsidRPr="001A3668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города </w:t>
      </w:r>
      <w:r w:rsidRPr="001A3668">
        <w:rPr>
          <w:sz w:val="28"/>
          <w:szCs w:val="28"/>
        </w:rPr>
        <w:t>проведена Всероссийская «Вахта Памяти», посвященная Победе в Великой Отечественной войне 1941-1945 годов.</w:t>
      </w:r>
    </w:p>
    <w:p w:rsidR="00B03DB0" w:rsidRDefault="00CA0BE5" w:rsidP="00B03D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ежегодно в городе </w:t>
      </w:r>
      <w:r w:rsidR="00B03DB0">
        <w:rPr>
          <w:sz w:val="28"/>
          <w:szCs w:val="28"/>
        </w:rPr>
        <w:t xml:space="preserve">проводятся мероприятия посвященные началу </w:t>
      </w:r>
      <w:r>
        <w:rPr>
          <w:sz w:val="28"/>
          <w:szCs w:val="28"/>
        </w:rPr>
        <w:t xml:space="preserve">  </w:t>
      </w:r>
      <w:r w:rsidR="00B03DB0">
        <w:rPr>
          <w:sz w:val="28"/>
          <w:szCs w:val="28"/>
        </w:rPr>
        <w:t xml:space="preserve">военных действий в Чеченской Республике. В 2016 году участники чеченской войны и родители погибших солдат посетили образовательные организации и возложили к мемориальным доскам цветы, отдав дань памяти погибшим </w:t>
      </w:r>
      <w:r>
        <w:rPr>
          <w:sz w:val="28"/>
          <w:szCs w:val="28"/>
        </w:rPr>
        <w:t xml:space="preserve">        </w:t>
      </w:r>
      <w:r w:rsidR="00B03DB0">
        <w:rPr>
          <w:sz w:val="28"/>
          <w:szCs w:val="28"/>
        </w:rPr>
        <w:t>солдатам и офицерам и передали в дар к</w:t>
      </w:r>
      <w:r w:rsidR="00382262">
        <w:rPr>
          <w:sz w:val="28"/>
          <w:szCs w:val="28"/>
        </w:rPr>
        <w:t xml:space="preserve">нигу «Прости, что не вернулся, </w:t>
      </w:r>
      <w:r w:rsidR="00B03DB0">
        <w:rPr>
          <w:sz w:val="28"/>
          <w:szCs w:val="28"/>
        </w:rPr>
        <w:t xml:space="preserve">мама».  </w:t>
      </w:r>
      <w:r w:rsidR="00B03DB0" w:rsidRPr="001A3668">
        <w:rPr>
          <w:sz w:val="28"/>
          <w:szCs w:val="28"/>
        </w:rPr>
        <w:t xml:space="preserve"> </w:t>
      </w:r>
    </w:p>
    <w:p w:rsidR="00B03DB0" w:rsidRPr="00F152B8" w:rsidRDefault="00B03DB0" w:rsidP="00B03DB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рамках проведения второй Всероссийской акции «Есть такая профессия – Родину защищать» в зале администрации города Вятские Поляны прошла встреча выпускников образовательных организаций с офицерами запаса во главе с </w:t>
      </w:r>
      <w:r w:rsidR="0038226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начальником отдела военного комиссариата Кировской области по городу </w:t>
      </w:r>
      <w:r w:rsidR="00382262">
        <w:rPr>
          <w:sz w:val="28"/>
          <w:szCs w:val="28"/>
        </w:rPr>
        <w:t xml:space="preserve">     </w:t>
      </w:r>
      <w:r>
        <w:rPr>
          <w:sz w:val="28"/>
          <w:szCs w:val="28"/>
        </w:rPr>
        <w:t>Вятские Поляны и Вятскополянскому району подполковника запаса</w:t>
      </w:r>
      <w:r w:rsidR="00382262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Великанова В. Н., для выпускников была представлена информация о военных учрежден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ях и военных профессиях.</w:t>
      </w:r>
    </w:p>
    <w:p w:rsidR="00B03DB0" w:rsidRPr="008E6CA7" w:rsidRDefault="00B03DB0" w:rsidP="00382262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96EFE">
        <w:rPr>
          <w:sz w:val="28"/>
          <w:szCs w:val="28"/>
        </w:rPr>
        <w:t xml:space="preserve"> целях военно-патриотического, гражданского воспитания подрастающего поколения, подготовки юношей к военной службе, формирования практических навыков и умений поведения в экстремальных ситуациях, стремления к здоров</w:t>
      </w:r>
      <w:r w:rsidRPr="00A96EFE">
        <w:rPr>
          <w:sz w:val="28"/>
          <w:szCs w:val="28"/>
        </w:rPr>
        <w:t>о</w:t>
      </w:r>
      <w:r w:rsidRPr="00A96EFE">
        <w:rPr>
          <w:sz w:val="28"/>
          <w:szCs w:val="28"/>
        </w:rPr>
        <w:t>му обр</w:t>
      </w:r>
      <w:r>
        <w:rPr>
          <w:sz w:val="28"/>
          <w:szCs w:val="28"/>
        </w:rPr>
        <w:t xml:space="preserve">азу жизни, проведена </w:t>
      </w:r>
      <w:r w:rsidRPr="00A96EFE">
        <w:rPr>
          <w:sz w:val="28"/>
          <w:szCs w:val="28"/>
        </w:rPr>
        <w:t xml:space="preserve"> военно-спортивная игра «Орленок»</w:t>
      </w:r>
      <w:r>
        <w:rPr>
          <w:sz w:val="28"/>
          <w:szCs w:val="28"/>
        </w:rPr>
        <w:t xml:space="preserve"> и «Зарница»</w:t>
      </w:r>
      <w:r w:rsidRPr="00A96EFE">
        <w:rPr>
          <w:sz w:val="28"/>
          <w:szCs w:val="28"/>
        </w:rPr>
        <w:t xml:space="preserve"> среди образовательных </w:t>
      </w:r>
      <w:r>
        <w:rPr>
          <w:sz w:val="28"/>
          <w:szCs w:val="28"/>
        </w:rPr>
        <w:t>организациях гор</w:t>
      </w:r>
      <w:r w:rsidR="004F151C">
        <w:rPr>
          <w:sz w:val="28"/>
          <w:szCs w:val="28"/>
        </w:rPr>
        <w:t xml:space="preserve">ода, в котором приняли участие </w:t>
      </w:r>
      <w:r>
        <w:rPr>
          <w:sz w:val="28"/>
          <w:szCs w:val="28"/>
        </w:rPr>
        <w:t>120</w:t>
      </w:r>
      <w:r w:rsidRPr="00A96EFE">
        <w:rPr>
          <w:sz w:val="28"/>
          <w:szCs w:val="28"/>
        </w:rPr>
        <w:t xml:space="preserve"> </w:t>
      </w:r>
      <w:r w:rsidR="004F151C">
        <w:rPr>
          <w:sz w:val="28"/>
          <w:szCs w:val="28"/>
        </w:rPr>
        <w:t xml:space="preserve"> </w:t>
      </w:r>
      <w:r w:rsidRPr="00A96EFE">
        <w:rPr>
          <w:sz w:val="28"/>
          <w:szCs w:val="28"/>
        </w:rPr>
        <w:t xml:space="preserve">обучающихся 9-11 классов из </w:t>
      </w:r>
      <w:r>
        <w:rPr>
          <w:sz w:val="28"/>
          <w:szCs w:val="28"/>
        </w:rPr>
        <w:t>4</w:t>
      </w:r>
      <w:r w:rsidRPr="00A96EFE">
        <w:rPr>
          <w:sz w:val="28"/>
          <w:szCs w:val="28"/>
        </w:rPr>
        <w:t xml:space="preserve"> образовательных учреждений</w:t>
      </w:r>
      <w:r>
        <w:rPr>
          <w:sz w:val="28"/>
          <w:szCs w:val="28"/>
        </w:rPr>
        <w:t xml:space="preserve">. Также </w:t>
      </w:r>
      <w:r w:rsidR="004F151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традиционно учащиеся города принимают участие во  </w:t>
      </w:r>
      <w:r w:rsidRPr="008E6CA7">
        <w:rPr>
          <w:sz w:val="28"/>
          <w:szCs w:val="28"/>
        </w:rPr>
        <w:t>Всероссийск</w:t>
      </w:r>
      <w:r>
        <w:rPr>
          <w:sz w:val="28"/>
          <w:szCs w:val="28"/>
        </w:rPr>
        <w:t>ом</w:t>
      </w:r>
      <w:r w:rsidRPr="008E6CA7">
        <w:rPr>
          <w:sz w:val="28"/>
          <w:szCs w:val="28"/>
        </w:rPr>
        <w:t xml:space="preserve"> турнир</w:t>
      </w:r>
      <w:r>
        <w:rPr>
          <w:sz w:val="28"/>
          <w:szCs w:val="28"/>
        </w:rPr>
        <w:t>е</w:t>
      </w:r>
      <w:r w:rsidRPr="008E6CA7">
        <w:rPr>
          <w:sz w:val="28"/>
          <w:szCs w:val="28"/>
        </w:rPr>
        <w:t xml:space="preserve"> по армейскому рукопашному бою памяти курсанта Рязанского военного училища Эдуарда Камалиева. Мемориальный турнир проходил уже в 7-й раз.</w:t>
      </w:r>
      <w:r>
        <w:rPr>
          <w:sz w:val="28"/>
          <w:szCs w:val="28"/>
        </w:rPr>
        <w:t xml:space="preserve"> Возраст </w:t>
      </w:r>
      <w:r w:rsidR="004F151C">
        <w:rPr>
          <w:sz w:val="28"/>
          <w:szCs w:val="28"/>
        </w:rPr>
        <w:t xml:space="preserve">  </w:t>
      </w:r>
      <w:r>
        <w:rPr>
          <w:sz w:val="28"/>
          <w:szCs w:val="28"/>
        </w:rPr>
        <w:t>участни</w:t>
      </w:r>
      <w:r w:rsidR="004F151C">
        <w:rPr>
          <w:sz w:val="28"/>
          <w:szCs w:val="28"/>
        </w:rPr>
        <w:t xml:space="preserve">ков - от 15 </w:t>
      </w:r>
      <w:r>
        <w:rPr>
          <w:sz w:val="28"/>
          <w:szCs w:val="28"/>
        </w:rPr>
        <w:t>до 28 лет, приняли участие более 50</w:t>
      </w:r>
      <w:r w:rsidR="004F151C">
        <w:rPr>
          <w:sz w:val="28"/>
          <w:szCs w:val="28"/>
        </w:rPr>
        <w:t xml:space="preserve"> </w:t>
      </w:r>
      <w:r>
        <w:rPr>
          <w:sz w:val="28"/>
          <w:szCs w:val="28"/>
        </w:rPr>
        <w:t>спортсменов. В городе Вятские Пол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ны был проведен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областной турнир среди команд военно-патриотических, военно-спортивных клубов и объ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динений Кировской области по армейскому рукопашному бою. Всего участников было 72 человека в возрасте от 9-18 лет в 20 весовых категориях. Примечательно, что победителями и </w:t>
      </w:r>
      <w:r w:rsidR="004F151C">
        <w:rPr>
          <w:sz w:val="28"/>
          <w:szCs w:val="28"/>
        </w:rPr>
        <w:t xml:space="preserve">       </w:t>
      </w:r>
      <w:r>
        <w:rPr>
          <w:sz w:val="28"/>
          <w:szCs w:val="28"/>
        </w:rPr>
        <w:t>призерами этого турн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ра стали воспитанники ВСПЦ «Эдельвейс» им. генерала армии В.Ф. Маргелова.</w:t>
      </w:r>
      <w:r w:rsidRPr="00A06BB9">
        <w:rPr>
          <w:sz w:val="28"/>
          <w:szCs w:val="28"/>
        </w:rPr>
        <w:t xml:space="preserve"> </w:t>
      </w:r>
      <w:r>
        <w:rPr>
          <w:sz w:val="28"/>
          <w:szCs w:val="28"/>
        </w:rPr>
        <w:t>На турнирах были продемонстрированы</w:t>
      </w:r>
      <w:r w:rsidRPr="008E6C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высокая </w:t>
      </w:r>
      <w:r w:rsidR="004F151C">
        <w:rPr>
          <w:sz w:val="28"/>
          <w:szCs w:val="28"/>
        </w:rPr>
        <w:t xml:space="preserve">        </w:t>
      </w:r>
      <w:r>
        <w:rPr>
          <w:sz w:val="28"/>
          <w:szCs w:val="28"/>
        </w:rPr>
        <w:t>техническая подготовка</w:t>
      </w:r>
      <w:r w:rsidRPr="008E6C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воля к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беде.</w:t>
      </w:r>
    </w:p>
    <w:p w:rsidR="000D6ABF" w:rsidRDefault="00B03DB0" w:rsidP="00B03DB0">
      <w:pPr>
        <w:pStyle w:val="af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D0EC7">
        <w:rPr>
          <w:sz w:val="28"/>
          <w:szCs w:val="28"/>
        </w:rPr>
        <w:t>Особое место в работе по патриотическому воспитанию  отводится учре</w:t>
      </w:r>
      <w:r w:rsidRPr="001D0EC7">
        <w:rPr>
          <w:sz w:val="28"/>
          <w:szCs w:val="28"/>
        </w:rPr>
        <w:t>ж</w:t>
      </w:r>
      <w:r w:rsidRPr="001D0EC7">
        <w:rPr>
          <w:sz w:val="28"/>
          <w:szCs w:val="28"/>
        </w:rPr>
        <w:t xml:space="preserve">дениям, которые целенаправленно проводят данную работу. В настоящее время  </w:t>
      </w:r>
    </w:p>
    <w:p w:rsidR="00E14A58" w:rsidRDefault="00E14A58" w:rsidP="00F15315">
      <w:pPr>
        <w:pStyle w:val="af5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B03DB0" w:rsidRDefault="000D6ABF" w:rsidP="000971B9">
      <w:pPr>
        <w:pStyle w:val="af5"/>
        <w:shd w:val="clear" w:color="auto" w:fill="FFFFFF"/>
        <w:spacing w:before="0" w:beforeAutospacing="0" w:after="0" w:afterAutospacing="0"/>
        <w:jc w:val="both"/>
        <w:rPr>
          <w:rFonts w:ascii="Verdana, Geneva, sans-serif" w:hAnsi="Verdana, Geneva, sans-serif"/>
          <w:color w:val="000514"/>
          <w:sz w:val="28"/>
          <w:szCs w:val="28"/>
        </w:rPr>
      </w:pPr>
      <w:r>
        <w:rPr>
          <w:sz w:val="28"/>
          <w:szCs w:val="28"/>
        </w:rPr>
        <w:t>к</w:t>
      </w:r>
      <w:r w:rsidR="00B03DB0" w:rsidRPr="001D0EC7">
        <w:rPr>
          <w:sz w:val="28"/>
          <w:szCs w:val="28"/>
        </w:rPr>
        <w:t xml:space="preserve">адетские классы существуют на базе МКОУ «Лицей с кадетскими классами имени Г. С. Шпагина» г. Вятские Поляны. В настоящее время здесь  обучается </w:t>
      </w:r>
      <w:r w:rsidR="00B03DB0">
        <w:rPr>
          <w:sz w:val="28"/>
          <w:szCs w:val="28"/>
        </w:rPr>
        <w:t>224</w:t>
      </w:r>
      <w:r w:rsidR="00B03DB0" w:rsidRPr="001D0EC7">
        <w:rPr>
          <w:sz w:val="28"/>
          <w:szCs w:val="28"/>
        </w:rPr>
        <w:t xml:space="preserve"> кадет</w:t>
      </w:r>
      <w:r w:rsidR="00B03DB0">
        <w:rPr>
          <w:sz w:val="28"/>
          <w:szCs w:val="28"/>
        </w:rPr>
        <w:t>а</w:t>
      </w:r>
      <w:r w:rsidR="00B03DB0" w:rsidRPr="001D0EC7">
        <w:rPr>
          <w:sz w:val="28"/>
          <w:szCs w:val="28"/>
        </w:rPr>
        <w:t>. Основой открытия первого кадетского класса в 1998 году  посл</w:t>
      </w:r>
      <w:r w:rsidR="00B03DB0" w:rsidRPr="001D0EC7">
        <w:rPr>
          <w:sz w:val="28"/>
          <w:szCs w:val="28"/>
        </w:rPr>
        <w:t>у</w:t>
      </w:r>
      <w:r w:rsidR="00B03DB0" w:rsidRPr="001D0EC7">
        <w:rPr>
          <w:sz w:val="28"/>
          <w:szCs w:val="28"/>
        </w:rPr>
        <w:t xml:space="preserve">жило </w:t>
      </w:r>
      <w:r w:rsidR="00B03DB0" w:rsidRPr="001D0EC7">
        <w:rPr>
          <w:rFonts w:ascii="Verdana, Geneva, sans-serif" w:hAnsi="Verdana, Geneva, sans-serif"/>
          <w:color w:val="000514"/>
          <w:sz w:val="28"/>
          <w:szCs w:val="28"/>
        </w:rPr>
        <w:t xml:space="preserve">создание единой системы патриотического воспитания образовательного </w:t>
      </w:r>
      <w:r w:rsidR="000971B9">
        <w:rPr>
          <w:rFonts w:ascii="Verdana, Geneva, sans-serif" w:hAnsi="Verdana, Geneva, sans-serif"/>
          <w:color w:val="000514"/>
          <w:sz w:val="28"/>
          <w:szCs w:val="28"/>
        </w:rPr>
        <w:t xml:space="preserve">         </w:t>
      </w:r>
      <w:r w:rsidR="00B03DB0" w:rsidRPr="001D0EC7">
        <w:rPr>
          <w:rFonts w:ascii="Verdana, Geneva, sans-serif" w:hAnsi="Verdana, Geneva, sans-serif"/>
          <w:color w:val="000514"/>
          <w:sz w:val="28"/>
          <w:szCs w:val="28"/>
        </w:rPr>
        <w:t>учреждения на основе интеграции воспитательной системы школы и системы патриотического воспитания кадетских классов.</w:t>
      </w:r>
    </w:p>
    <w:p w:rsidR="00E14A58" w:rsidRDefault="00E14A58" w:rsidP="00F5212B">
      <w:pPr>
        <w:jc w:val="both"/>
        <w:rPr>
          <w:rFonts w:ascii="Verdana, Geneva, sans-serif" w:hAnsi="Verdana, Geneva, sans-serif"/>
          <w:color w:val="000514"/>
          <w:sz w:val="28"/>
          <w:szCs w:val="28"/>
        </w:rPr>
      </w:pPr>
      <w:r>
        <w:rPr>
          <w:rFonts w:ascii="Verdana, Geneva, sans-serif" w:hAnsi="Verdana, Geneva, sans-serif"/>
          <w:color w:val="000514"/>
          <w:sz w:val="28"/>
          <w:szCs w:val="28"/>
        </w:rPr>
        <w:t xml:space="preserve">          На базе образовательных организаций</w:t>
      </w:r>
      <w:r w:rsidR="00046705">
        <w:rPr>
          <w:rFonts w:ascii="Verdana, Geneva, sans-serif" w:hAnsi="Verdana, Geneva, sans-serif"/>
          <w:color w:val="000514"/>
          <w:sz w:val="28"/>
          <w:szCs w:val="28"/>
        </w:rPr>
        <w:t xml:space="preserve"> города Вятские Поляны </w:t>
      </w:r>
      <w:r w:rsidR="00360BFC">
        <w:rPr>
          <w:rFonts w:ascii="Verdana, Geneva, sans-serif" w:hAnsi="Verdana, Geneva, sans-serif"/>
          <w:color w:val="000514"/>
          <w:sz w:val="28"/>
          <w:szCs w:val="28"/>
        </w:rPr>
        <w:t xml:space="preserve">              </w:t>
      </w:r>
      <w:r w:rsidR="00046705">
        <w:rPr>
          <w:rFonts w:ascii="Verdana, Geneva, sans-serif" w:hAnsi="Verdana, Geneva, sans-serif"/>
          <w:color w:val="000514"/>
          <w:sz w:val="28"/>
          <w:szCs w:val="28"/>
        </w:rPr>
        <w:t>функционирует 5 музеев (</w:t>
      </w:r>
      <w:r w:rsidR="00033426">
        <w:rPr>
          <w:rFonts w:ascii="Verdana, Geneva, sans-serif" w:hAnsi="Verdana, Geneva, sans-serif"/>
          <w:color w:val="000514"/>
          <w:sz w:val="28"/>
          <w:szCs w:val="28"/>
        </w:rPr>
        <w:t xml:space="preserve">МКОУ </w:t>
      </w:r>
      <w:r w:rsidR="00033426">
        <w:rPr>
          <w:rFonts w:ascii="Verdana, Geneva, sans-serif" w:hAnsi="Verdana, Geneva, sans-serif" w:hint="eastAsia"/>
          <w:color w:val="000514"/>
          <w:sz w:val="28"/>
          <w:szCs w:val="28"/>
        </w:rPr>
        <w:t>«</w:t>
      </w:r>
      <w:r w:rsidR="00033426">
        <w:rPr>
          <w:rFonts w:ascii="Verdana, Geneva, sans-serif" w:hAnsi="Verdana, Geneva, sans-serif"/>
          <w:color w:val="000514"/>
          <w:sz w:val="28"/>
          <w:szCs w:val="28"/>
        </w:rPr>
        <w:t>Лицей с кадетскими классами</w:t>
      </w:r>
      <w:r w:rsidR="007262D3">
        <w:rPr>
          <w:rFonts w:ascii="Verdana, Geneva, sans-serif" w:hAnsi="Verdana, Geneva, sans-serif"/>
          <w:color w:val="000514"/>
          <w:sz w:val="28"/>
          <w:szCs w:val="28"/>
        </w:rPr>
        <w:t xml:space="preserve"> имени </w:t>
      </w:r>
      <w:r w:rsidR="00360BFC">
        <w:rPr>
          <w:rFonts w:ascii="Verdana, Geneva, sans-serif" w:hAnsi="Verdana, Geneva, sans-serif"/>
          <w:color w:val="000514"/>
          <w:sz w:val="28"/>
          <w:szCs w:val="28"/>
        </w:rPr>
        <w:t xml:space="preserve">           </w:t>
      </w:r>
      <w:r w:rsidR="007262D3">
        <w:rPr>
          <w:rFonts w:ascii="Verdana, Geneva, sans-serif" w:hAnsi="Verdana, Geneva, sans-serif"/>
          <w:color w:val="000514"/>
          <w:sz w:val="28"/>
          <w:szCs w:val="28"/>
        </w:rPr>
        <w:t>Г.С. Шпагина</w:t>
      </w:r>
      <w:r w:rsidR="00033426">
        <w:rPr>
          <w:rFonts w:ascii="Verdana, Geneva, sans-serif" w:hAnsi="Verdana, Geneva, sans-serif" w:hint="eastAsia"/>
          <w:color w:val="000514"/>
          <w:sz w:val="28"/>
          <w:szCs w:val="28"/>
        </w:rPr>
        <w:t>»</w:t>
      </w:r>
      <w:r w:rsidR="00033426">
        <w:rPr>
          <w:rFonts w:ascii="Verdana, Geneva, sans-serif" w:hAnsi="Verdana, Geneva, sans-serif"/>
          <w:color w:val="000514"/>
          <w:sz w:val="28"/>
          <w:szCs w:val="28"/>
        </w:rPr>
        <w:t xml:space="preserve">, </w:t>
      </w:r>
      <w:r w:rsidR="00046705">
        <w:rPr>
          <w:rFonts w:ascii="Verdana, Geneva, sans-serif" w:hAnsi="Verdana, Geneva, sans-serif"/>
          <w:color w:val="000514"/>
          <w:sz w:val="28"/>
          <w:szCs w:val="28"/>
        </w:rPr>
        <w:t xml:space="preserve">МКОУ СОШ № 5, </w:t>
      </w:r>
      <w:r w:rsidR="00033426">
        <w:rPr>
          <w:rFonts w:ascii="Verdana, Geneva, sans-serif" w:hAnsi="Verdana, Geneva, sans-serif"/>
          <w:color w:val="000514"/>
          <w:sz w:val="28"/>
          <w:szCs w:val="28"/>
        </w:rPr>
        <w:t>МКОУ гимназия</w:t>
      </w:r>
      <w:r w:rsidR="00F27E45">
        <w:rPr>
          <w:rFonts w:ascii="Verdana, Geneva, sans-serif" w:hAnsi="Verdana, Geneva, sans-serif"/>
          <w:color w:val="000514"/>
          <w:sz w:val="28"/>
          <w:szCs w:val="28"/>
        </w:rPr>
        <w:t xml:space="preserve"> г. Вятские Поляны</w:t>
      </w:r>
      <w:r w:rsidR="00033426">
        <w:rPr>
          <w:rFonts w:ascii="Verdana, Geneva, sans-serif" w:hAnsi="Verdana, Geneva, sans-serif"/>
          <w:color w:val="000514"/>
          <w:sz w:val="28"/>
          <w:szCs w:val="28"/>
        </w:rPr>
        <w:t>,</w:t>
      </w:r>
      <w:r w:rsidR="003B295B">
        <w:rPr>
          <w:rFonts w:ascii="Verdana, Geneva, sans-serif" w:hAnsi="Verdana, Geneva, sans-serif"/>
          <w:color w:val="000514"/>
          <w:sz w:val="28"/>
          <w:szCs w:val="28"/>
        </w:rPr>
        <w:t xml:space="preserve"> </w:t>
      </w:r>
      <w:r w:rsidR="009A1F10">
        <w:rPr>
          <w:rFonts w:ascii="Verdana, Geneva, sans-serif" w:hAnsi="Verdana, Geneva, sans-serif"/>
          <w:color w:val="000514"/>
          <w:sz w:val="28"/>
          <w:szCs w:val="28"/>
        </w:rPr>
        <w:t xml:space="preserve">         МКУ ДО ДЮ </w:t>
      </w:r>
      <w:r w:rsidR="003B295B">
        <w:rPr>
          <w:rFonts w:ascii="Verdana, Geneva, sans-serif" w:hAnsi="Verdana, Geneva, sans-serif"/>
          <w:color w:val="000514"/>
          <w:sz w:val="28"/>
          <w:szCs w:val="28"/>
        </w:rPr>
        <w:t xml:space="preserve">ВСПЦ </w:t>
      </w:r>
      <w:r w:rsidR="003B295B">
        <w:rPr>
          <w:rFonts w:ascii="Verdana, Geneva, sans-serif" w:hAnsi="Verdana, Geneva, sans-serif" w:hint="eastAsia"/>
          <w:color w:val="000514"/>
          <w:sz w:val="28"/>
          <w:szCs w:val="28"/>
        </w:rPr>
        <w:t>«</w:t>
      </w:r>
      <w:r w:rsidR="003B295B">
        <w:rPr>
          <w:rFonts w:ascii="Verdana, Geneva, sans-serif" w:hAnsi="Verdana, Geneva, sans-serif"/>
          <w:color w:val="000514"/>
          <w:sz w:val="28"/>
          <w:szCs w:val="28"/>
        </w:rPr>
        <w:t>Эдельвейс</w:t>
      </w:r>
      <w:r w:rsidR="003B295B">
        <w:rPr>
          <w:rFonts w:ascii="Verdana, Geneva, sans-serif" w:hAnsi="Verdana, Geneva, sans-serif" w:hint="eastAsia"/>
          <w:color w:val="000514"/>
          <w:sz w:val="28"/>
          <w:szCs w:val="28"/>
        </w:rPr>
        <w:t>»</w:t>
      </w:r>
      <w:r w:rsidR="003B295B">
        <w:rPr>
          <w:rFonts w:ascii="Verdana, Geneva, sans-serif" w:hAnsi="Verdana, Geneva, sans-serif"/>
          <w:color w:val="000514"/>
          <w:sz w:val="28"/>
          <w:szCs w:val="28"/>
        </w:rPr>
        <w:t xml:space="preserve"> им. В.Ф. Маргелова, </w:t>
      </w:r>
      <w:r w:rsidR="00C1397B" w:rsidRPr="00F5212B">
        <w:rPr>
          <w:sz w:val="28"/>
          <w:szCs w:val="28"/>
        </w:rPr>
        <w:t>Вятский многопрофил</w:t>
      </w:r>
      <w:r w:rsidR="00C1397B" w:rsidRPr="00F5212B">
        <w:rPr>
          <w:sz w:val="28"/>
          <w:szCs w:val="28"/>
        </w:rPr>
        <w:t>ь</w:t>
      </w:r>
      <w:r w:rsidR="00C1397B" w:rsidRPr="00F5212B">
        <w:rPr>
          <w:sz w:val="28"/>
          <w:szCs w:val="28"/>
        </w:rPr>
        <w:t xml:space="preserve">ный </w:t>
      </w:r>
      <w:r w:rsidR="00F5212B" w:rsidRPr="00F5212B">
        <w:rPr>
          <w:sz w:val="28"/>
          <w:szCs w:val="28"/>
        </w:rPr>
        <w:t>лицей</w:t>
      </w:r>
      <w:r w:rsidR="00D52EBC">
        <w:rPr>
          <w:rFonts w:ascii="Verdana, Geneva, sans-serif" w:hAnsi="Verdana, Geneva, sans-serif"/>
          <w:color w:val="000514"/>
          <w:sz w:val="28"/>
          <w:szCs w:val="28"/>
        </w:rPr>
        <w:t>).</w:t>
      </w:r>
    </w:p>
    <w:p w:rsidR="00D52EBC" w:rsidRPr="001D0EC7" w:rsidRDefault="004D4BD4" w:rsidP="00360BFC">
      <w:pPr>
        <w:pStyle w:val="af5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Verdana, Geneva, sans-serif" w:hAnsi="Verdana, Geneva, sans-serif"/>
          <w:color w:val="000514"/>
          <w:sz w:val="28"/>
          <w:szCs w:val="28"/>
        </w:rPr>
      </w:pPr>
      <w:r>
        <w:rPr>
          <w:rFonts w:ascii="Verdana, Geneva, sans-serif" w:hAnsi="Verdana, Geneva, sans-serif"/>
          <w:color w:val="000514"/>
          <w:sz w:val="28"/>
          <w:szCs w:val="28"/>
        </w:rPr>
        <w:t xml:space="preserve">         </w:t>
      </w:r>
      <w:r w:rsidR="00D52EBC">
        <w:rPr>
          <w:rFonts w:ascii="Verdana, Geneva, sans-serif" w:hAnsi="Verdana, Geneva, sans-serif"/>
          <w:color w:val="000514"/>
          <w:sz w:val="28"/>
          <w:szCs w:val="28"/>
        </w:rPr>
        <w:t xml:space="preserve">На базе МКОУ </w:t>
      </w:r>
      <w:r w:rsidR="00D52EBC">
        <w:rPr>
          <w:rFonts w:ascii="Verdana, Geneva, sans-serif" w:hAnsi="Verdana, Geneva, sans-serif" w:hint="eastAsia"/>
          <w:color w:val="000514"/>
          <w:sz w:val="28"/>
          <w:szCs w:val="28"/>
        </w:rPr>
        <w:t>«</w:t>
      </w:r>
      <w:r w:rsidR="00D52EBC">
        <w:rPr>
          <w:rFonts w:ascii="Verdana, Geneva, sans-serif" w:hAnsi="Verdana, Geneva, sans-serif"/>
          <w:color w:val="000514"/>
          <w:sz w:val="28"/>
          <w:szCs w:val="28"/>
        </w:rPr>
        <w:t>Лицей с кадетскими классами</w:t>
      </w:r>
      <w:r w:rsidR="007262D3">
        <w:rPr>
          <w:rFonts w:ascii="Verdana, Geneva, sans-serif" w:hAnsi="Verdana, Geneva, sans-serif"/>
          <w:color w:val="000514"/>
          <w:sz w:val="28"/>
          <w:szCs w:val="28"/>
        </w:rPr>
        <w:t xml:space="preserve"> имени Г.С. Шпагина</w:t>
      </w:r>
      <w:r w:rsidR="00D52EBC">
        <w:rPr>
          <w:rFonts w:ascii="Verdana, Geneva, sans-serif" w:hAnsi="Verdana, Geneva, sans-serif" w:hint="eastAsia"/>
          <w:color w:val="000514"/>
          <w:sz w:val="28"/>
          <w:szCs w:val="28"/>
        </w:rPr>
        <w:t>»</w:t>
      </w:r>
      <w:r w:rsidR="00D52EBC">
        <w:rPr>
          <w:rFonts w:ascii="Verdana, Geneva, sans-serif" w:hAnsi="Verdana, Geneva, sans-serif"/>
          <w:color w:val="000514"/>
          <w:sz w:val="28"/>
          <w:szCs w:val="28"/>
        </w:rPr>
        <w:t xml:space="preserve"> </w:t>
      </w:r>
      <w:r w:rsidR="00360BFC">
        <w:rPr>
          <w:rFonts w:ascii="Verdana, Geneva, sans-serif" w:hAnsi="Verdana, Geneva, sans-serif"/>
          <w:color w:val="000514"/>
          <w:sz w:val="28"/>
          <w:szCs w:val="28"/>
        </w:rPr>
        <w:t xml:space="preserve">      </w:t>
      </w:r>
      <w:r w:rsidR="00D52EBC">
        <w:rPr>
          <w:rFonts w:ascii="Verdana, Geneva, sans-serif" w:hAnsi="Verdana, Geneva, sans-serif"/>
          <w:color w:val="000514"/>
          <w:sz w:val="28"/>
          <w:szCs w:val="28"/>
        </w:rPr>
        <w:t>реализуется программа</w:t>
      </w:r>
      <w:r>
        <w:rPr>
          <w:rFonts w:ascii="Verdana, Geneva, sans-serif" w:hAnsi="Verdana, Geneva, sans-serif"/>
          <w:color w:val="000514"/>
          <w:sz w:val="28"/>
          <w:szCs w:val="28"/>
        </w:rPr>
        <w:t xml:space="preserve"> внеурочной деятельности (кружок) </w:t>
      </w:r>
      <w:r>
        <w:rPr>
          <w:rFonts w:ascii="Verdana, Geneva, sans-serif" w:hAnsi="Verdana, Geneva, sans-serif" w:hint="eastAsia"/>
          <w:color w:val="000514"/>
          <w:sz w:val="28"/>
          <w:szCs w:val="28"/>
        </w:rPr>
        <w:t>«</w:t>
      </w:r>
      <w:r>
        <w:rPr>
          <w:rFonts w:ascii="Verdana, Geneva, sans-serif" w:hAnsi="Verdana, Geneva, sans-serif"/>
          <w:color w:val="000514"/>
          <w:sz w:val="28"/>
          <w:szCs w:val="28"/>
        </w:rPr>
        <w:t>Кадеты вперед</w:t>
      </w:r>
      <w:r>
        <w:rPr>
          <w:rFonts w:ascii="Verdana, Geneva, sans-serif" w:hAnsi="Verdana, Geneva, sans-serif" w:hint="eastAsia"/>
          <w:color w:val="000514"/>
          <w:sz w:val="28"/>
          <w:szCs w:val="28"/>
        </w:rPr>
        <w:t>»</w:t>
      </w:r>
      <w:r>
        <w:rPr>
          <w:rFonts w:ascii="Verdana, Geneva, sans-serif" w:hAnsi="Verdana, Geneva, sans-serif"/>
          <w:color w:val="000514"/>
          <w:sz w:val="28"/>
          <w:szCs w:val="28"/>
        </w:rPr>
        <w:t>.</w:t>
      </w:r>
    </w:p>
    <w:p w:rsidR="00BB735F" w:rsidRPr="006D0B1D" w:rsidRDefault="00BB735F" w:rsidP="00712E47">
      <w:pPr>
        <w:pStyle w:val="Default"/>
        <w:ind w:firstLine="709"/>
        <w:jc w:val="both"/>
        <w:rPr>
          <w:sz w:val="28"/>
          <w:szCs w:val="28"/>
        </w:rPr>
      </w:pPr>
      <w:r w:rsidRPr="006D0B1D">
        <w:rPr>
          <w:sz w:val="28"/>
          <w:szCs w:val="28"/>
        </w:rPr>
        <w:t xml:space="preserve">Анализ показал, что на территории города Вятские Поляны накоплен </w:t>
      </w:r>
      <w:r w:rsidR="000971B9">
        <w:rPr>
          <w:sz w:val="28"/>
          <w:szCs w:val="28"/>
        </w:rPr>
        <w:t xml:space="preserve">   </w:t>
      </w:r>
      <w:r w:rsidRPr="006D0B1D">
        <w:rPr>
          <w:sz w:val="28"/>
          <w:szCs w:val="28"/>
        </w:rPr>
        <w:t>серьезный опыт эффективного военно-патриотического воспитания молодежи. Результаты реализации  свидетельству</w:t>
      </w:r>
      <w:r w:rsidR="00D53893">
        <w:rPr>
          <w:sz w:val="28"/>
          <w:szCs w:val="28"/>
        </w:rPr>
        <w:t>ю</w:t>
      </w:r>
      <w:r w:rsidRPr="006D0B1D">
        <w:rPr>
          <w:sz w:val="28"/>
          <w:szCs w:val="28"/>
        </w:rPr>
        <w:t>т о том, что эта работа стала неотъемл</w:t>
      </w:r>
      <w:r w:rsidRPr="006D0B1D">
        <w:rPr>
          <w:sz w:val="28"/>
          <w:szCs w:val="28"/>
        </w:rPr>
        <w:t>е</w:t>
      </w:r>
      <w:r w:rsidRPr="006D0B1D">
        <w:rPr>
          <w:sz w:val="28"/>
          <w:szCs w:val="28"/>
        </w:rPr>
        <w:t xml:space="preserve">мой частью деятельности всех образовательных учреждений и учреждений </w:t>
      </w:r>
      <w:r w:rsidR="000971B9">
        <w:rPr>
          <w:sz w:val="28"/>
          <w:szCs w:val="28"/>
        </w:rPr>
        <w:t xml:space="preserve">  </w:t>
      </w:r>
      <w:r w:rsidRPr="006D0B1D">
        <w:rPr>
          <w:sz w:val="28"/>
          <w:szCs w:val="28"/>
        </w:rPr>
        <w:t>культуры. Проводимая администрацией  работа носит плановый целенаправле</w:t>
      </w:r>
      <w:r w:rsidRPr="006D0B1D">
        <w:rPr>
          <w:sz w:val="28"/>
          <w:szCs w:val="28"/>
        </w:rPr>
        <w:t>н</w:t>
      </w:r>
      <w:r w:rsidRPr="006D0B1D">
        <w:rPr>
          <w:sz w:val="28"/>
          <w:szCs w:val="28"/>
        </w:rPr>
        <w:t xml:space="preserve">ный и непрерывный характер, принимаются решения, направленные на </w:t>
      </w:r>
      <w:r w:rsidR="000971B9">
        <w:rPr>
          <w:sz w:val="28"/>
          <w:szCs w:val="28"/>
        </w:rPr>
        <w:t xml:space="preserve">             </w:t>
      </w:r>
      <w:r w:rsidRPr="006D0B1D">
        <w:rPr>
          <w:sz w:val="28"/>
          <w:szCs w:val="28"/>
        </w:rPr>
        <w:t>совершенств</w:t>
      </w:r>
      <w:r w:rsidRPr="006D0B1D">
        <w:rPr>
          <w:sz w:val="28"/>
          <w:szCs w:val="28"/>
        </w:rPr>
        <w:t>о</w:t>
      </w:r>
      <w:r w:rsidRPr="006D0B1D">
        <w:rPr>
          <w:sz w:val="28"/>
          <w:szCs w:val="28"/>
        </w:rPr>
        <w:t xml:space="preserve">вание форм и методов военно-патриотического воспитания. </w:t>
      </w:r>
    </w:p>
    <w:p w:rsidR="005E7BEC" w:rsidRPr="006D0B1D" w:rsidRDefault="0053198B" w:rsidP="00712E47">
      <w:pPr>
        <w:pStyle w:val="a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0B1D">
        <w:rPr>
          <w:color w:val="000000"/>
          <w:sz w:val="28"/>
          <w:szCs w:val="28"/>
        </w:rPr>
        <w:t xml:space="preserve">Для дальнейшего развития системы </w:t>
      </w:r>
      <w:r w:rsidR="002C28EA" w:rsidRPr="006D0B1D">
        <w:rPr>
          <w:color w:val="000000"/>
          <w:sz w:val="28"/>
          <w:szCs w:val="28"/>
        </w:rPr>
        <w:t>военно-</w:t>
      </w:r>
      <w:r w:rsidRPr="006D0B1D">
        <w:rPr>
          <w:color w:val="000000"/>
          <w:sz w:val="28"/>
          <w:szCs w:val="28"/>
        </w:rPr>
        <w:t>патриотического воспитания необходимо модернизировать материально-техническую б</w:t>
      </w:r>
      <w:r w:rsidR="002C28EA" w:rsidRPr="006D0B1D">
        <w:rPr>
          <w:color w:val="000000"/>
          <w:sz w:val="28"/>
          <w:szCs w:val="28"/>
        </w:rPr>
        <w:t xml:space="preserve">азу военно-патриотических центров, кружков, </w:t>
      </w:r>
      <w:r w:rsidR="008034D9">
        <w:rPr>
          <w:color w:val="000000"/>
          <w:sz w:val="28"/>
          <w:szCs w:val="28"/>
        </w:rPr>
        <w:t>образовательных организаций</w:t>
      </w:r>
      <w:r w:rsidRPr="006D0B1D">
        <w:rPr>
          <w:color w:val="000000"/>
          <w:sz w:val="28"/>
          <w:szCs w:val="28"/>
        </w:rPr>
        <w:t xml:space="preserve">, повысить </w:t>
      </w:r>
      <w:r w:rsidR="00356673">
        <w:rPr>
          <w:color w:val="000000"/>
          <w:sz w:val="28"/>
          <w:szCs w:val="28"/>
        </w:rPr>
        <w:t xml:space="preserve">    </w:t>
      </w:r>
      <w:r w:rsidRPr="006D0B1D">
        <w:rPr>
          <w:color w:val="000000"/>
          <w:sz w:val="28"/>
          <w:szCs w:val="28"/>
        </w:rPr>
        <w:t>уровень организ</w:t>
      </w:r>
      <w:r w:rsidRPr="006D0B1D">
        <w:rPr>
          <w:color w:val="000000"/>
          <w:sz w:val="28"/>
          <w:szCs w:val="28"/>
        </w:rPr>
        <w:t>а</w:t>
      </w:r>
      <w:r w:rsidRPr="006D0B1D">
        <w:rPr>
          <w:color w:val="000000"/>
          <w:sz w:val="28"/>
          <w:szCs w:val="28"/>
        </w:rPr>
        <w:t xml:space="preserve">ционно-методического обеспечения деятельности </w:t>
      </w:r>
      <w:r w:rsidR="00D53893">
        <w:rPr>
          <w:color w:val="000000"/>
          <w:sz w:val="28"/>
          <w:szCs w:val="28"/>
        </w:rPr>
        <w:t>объединений</w:t>
      </w:r>
      <w:r w:rsidRPr="006D0B1D">
        <w:rPr>
          <w:color w:val="000000"/>
          <w:sz w:val="28"/>
          <w:szCs w:val="28"/>
        </w:rPr>
        <w:t>, б</w:t>
      </w:r>
      <w:r w:rsidRPr="006D0B1D">
        <w:rPr>
          <w:color w:val="000000"/>
          <w:sz w:val="28"/>
          <w:szCs w:val="28"/>
        </w:rPr>
        <w:t>о</w:t>
      </w:r>
      <w:r w:rsidRPr="006D0B1D">
        <w:rPr>
          <w:color w:val="000000"/>
          <w:sz w:val="28"/>
          <w:szCs w:val="28"/>
        </w:rPr>
        <w:t>лее активно привлекать к этой работе средства массовой информации и более широко использовать возможности сети Ин</w:t>
      </w:r>
      <w:r w:rsidR="000D4DC9" w:rsidRPr="006D0B1D">
        <w:rPr>
          <w:color w:val="000000"/>
          <w:sz w:val="28"/>
          <w:szCs w:val="28"/>
        </w:rPr>
        <w:t>тернет, а также привлекать сторонние организации для ок</w:t>
      </w:r>
      <w:r w:rsidR="000D4DC9" w:rsidRPr="006D0B1D">
        <w:rPr>
          <w:color w:val="000000"/>
          <w:sz w:val="28"/>
          <w:szCs w:val="28"/>
        </w:rPr>
        <w:t>а</w:t>
      </w:r>
      <w:r w:rsidR="00E14A58">
        <w:rPr>
          <w:color w:val="000000"/>
          <w:sz w:val="28"/>
          <w:szCs w:val="28"/>
        </w:rPr>
        <w:t>зания</w:t>
      </w:r>
      <w:r w:rsidR="00193355" w:rsidRPr="006D0B1D">
        <w:rPr>
          <w:color w:val="000000"/>
          <w:sz w:val="28"/>
          <w:szCs w:val="28"/>
        </w:rPr>
        <w:t xml:space="preserve"> помощи в </w:t>
      </w:r>
      <w:r w:rsidR="000D4DC9" w:rsidRPr="006D0B1D">
        <w:rPr>
          <w:color w:val="000000"/>
          <w:sz w:val="28"/>
          <w:szCs w:val="28"/>
        </w:rPr>
        <w:t>проведени</w:t>
      </w:r>
      <w:r w:rsidR="00193355" w:rsidRPr="006D0B1D">
        <w:rPr>
          <w:color w:val="000000"/>
          <w:sz w:val="28"/>
          <w:szCs w:val="28"/>
        </w:rPr>
        <w:t>и</w:t>
      </w:r>
      <w:r w:rsidR="000D4DC9" w:rsidRPr="006D0B1D">
        <w:rPr>
          <w:color w:val="000000"/>
          <w:sz w:val="28"/>
          <w:szCs w:val="28"/>
        </w:rPr>
        <w:t xml:space="preserve"> мероприятий </w:t>
      </w:r>
      <w:r w:rsidR="00193355" w:rsidRPr="006D0B1D">
        <w:rPr>
          <w:color w:val="000000"/>
          <w:sz w:val="28"/>
          <w:szCs w:val="28"/>
        </w:rPr>
        <w:t>военно-патриотической направленн</w:t>
      </w:r>
      <w:r w:rsidR="00193355" w:rsidRPr="006D0B1D">
        <w:rPr>
          <w:color w:val="000000"/>
          <w:sz w:val="28"/>
          <w:szCs w:val="28"/>
        </w:rPr>
        <w:t>о</w:t>
      </w:r>
      <w:r w:rsidR="00193355" w:rsidRPr="006D0B1D">
        <w:rPr>
          <w:color w:val="000000"/>
          <w:sz w:val="28"/>
          <w:szCs w:val="28"/>
        </w:rPr>
        <w:t>сти.</w:t>
      </w:r>
    </w:p>
    <w:p w:rsidR="00A50D68" w:rsidRDefault="0053198B" w:rsidP="00712E47">
      <w:pPr>
        <w:pStyle w:val="a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0B1D">
        <w:rPr>
          <w:color w:val="000000"/>
          <w:sz w:val="28"/>
          <w:szCs w:val="28"/>
        </w:rPr>
        <w:t xml:space="preserve">Данная </w:t>
      </w:r>
      <w:r w:rsidR="000C7E2C">
        <w:rPr>
          <w:color w:val="000000"/>
          <w:sz w:val="28"/>
          <w:szCs w:val="28"/>
        </w:rPr>
        <w:t>подп</w:t>
      </w:r>
      <w:r w:rsidRPr="006D0B1D">
        <w:rPr>
          <w:color w:val="000000"/>
          <w:sz w:val="28"/>
          <w:szCs w:val="28"/>
        </w:rPr>
        <w:t xml:space="preserve">рограмма направлена на создание условий для развития и </w:t>
      </w:r>
      <w:r w:rsidR="00356673">
        <w:rPr>
          <w:color w:val="000000"/>
          <w:sz w:val="28"/>
          <w:szCs w:val="28"/>
        </w:rPr>
        <w:t xml:space="preserve">    </w:t>
      </w:r>
      <w:r w:rsidRPr="006D0B1D">
        <w:rPr>
          <w:color w:val="000000"/>
          <w:sz w:val="28"/>
          <w:szCs w:val="28"/>
        </w:rPr>
        <w:t>укрепления системы гражданско</w:t>
      </w:r>
      <w:r w:rsidR="00193355" w:rsidRPr="006D0B1D">
        <w:rPr>
          <w:color w:val="000000"/>
          <w:sz w:val="28"/>
          <w:szCs w:val="28"/>
        </w:rPr>
        <w:t>й и военно-</w:t>
      </w:r>
      <w:r w:rsidRPr="006D0B1D">
        <w:rPr>
          <w:color w:val="000000"/>
          <w:sz w:val="28"/>
          <w:szCs w:val="28"/>
        </w:rPr>
        <w:t xml:space="preserve">патриотического воспитания молодых граждан и позитивной самореализации личности молодого человека, как </w:t>
      </w:r>
      <w:r w:rsidR="00356673">
        <w:rPr>
          <w:color w:val="000000"/>
          <w:sz w:val="28"/>
          <w:szCs w:val="28"/>
        </w:rPr>
        <w:t xml:space="preserve">           </w:t>
      </w:r>
      <w:r w:rsidRPr="006D0B1D">
        <w:rPr>
          <w:color w:val="000000"/>
          <w:sz w:val="28"/>
          <w:szCs w:val="28"/>
        </w:rPr>
        <w:t>а</w:t>
      </w:r>
      <w:r w:rsidRPr="006D0B1D">
        <w:rPr>
          <w:color w:val="000000"/>
          <w:sz w:val="28"/>
          <w:szCs w:val="28"/>
        </w:rPr>
        <w:t>к</w:t>
      </w:r>
      <w:r w:rsidRPr="006D0B1D">
        <w:rPr>
          <w:color w:val="000000"/>
          <w:sz w:val="28"/>
          <w:szCs w:val="28"/>
        </w:rPr>
        <w:t>тивного участника преобразований современного российского общества.</w:t>
      </w:r>
    </w:p>
    <w:p w:rsidR="0053198B" w:rsidRDefault="00A50D68" w:rsidP="00A50D68">
      <w:pPr>
        <w:pStyle w:val="af5"/>
        <w:tabs>
          <w:tab w:val="left" w:pos="709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53198B" w:rsidRPr="006D0B1D">
        <w:rPr>
          <w:color w:val="000000"/>
          <w:sz w:val="28"/>
          <w:szCs w:val="28"/>
        </w:rPr>
        <w:t xml:space="preserve"> </w:t>
      </w:r>
      <w:r w:rsidR="000C7E2C">
        <w:rPr>
          <w:color w:val="000000"/>
          <w:sz w:val="28"/>
          <w:szCs w:val="28"/>
        </w:rPr>
        <w:t>Подп</w:t>
      </w:r>
      <w:r w:rsidR="0053198B" w:rsidRPr="006D0B1D">
        <w:rPr>
          <w:color w:val="000000"/>
          <w:sz w:val="28"/>
          <w:szCs w:val="28"/>
        </w:rPr>
        <w:t>рограмма определяет взаимодействие структур, связанных с данной проблемой, через реализацию программных мер</w:t>
      </w:r>
      <w:r w:rsidR="0053198B" w:rsidRPr="006D0B1D">
        <w:rPr>
          <w:color w:val="000000"/>
          <w:sz w:val="28"/>
          <w:szCs w:val="28"/>
        </w:rPr>
        <w:t>о</w:t>
      </w:r>
      <w:r w:rsidR="0053198B" w:rsidRPr="006D0B1D">
        <w:rPr>
          <w:color w:val="000000"/>
          <w:sz w:val="28"/>
          <w:szCs w:val="28"/>
        </w:rPr>
        <w:t>приятий.</w:t>
      </w:r>
    </w:p>
    <w:p w:rsidR="0032019A" w:rsidRPr="000E2788" w:rsidRDefault="0032019A" w:rsidP="003F0EEE">
      <w:pPr>
        <w:pStyle w:val="af5"/>
        <w:spacing w:before="0" w:beforeAutospacing="0" w:after="120" w:afterAutospacing="0"/>
        <w:jc w:val="center"/>
        <w:rPr>
          <w:rStyle w:val="af6"/>
          <w:color w:val="000000"/>
        </w:rPr>
      </w:pPr>
    </w:p>
    <w:p w:rsidR="0053198B" w:rsidRDefault="00356673" w:rsidP="003F0EEE">
      <w:pPr>
        <w:pStyle w:val="af5"/>
        <w:spacing w:before="0" w:beforeAutospacing="0" w:after="120" w:afterAutospacing="0"/>
        <w:jc w:val="center"/>
        <w:rPr>
          <w:rStyle w:val="af6"/>
          <w:color w:val="000000"/>
          <w:sz w:val="28"/>
          <w:szCs w:val="28"/>
        </w:rPr>
      </w:pPr>
      <w:r>
        <w:rPr>
          <w:rStyle w:val="af6"/>
          <w:color w:val="000000"/>
          <w:sz w:val="28"/>
          <w:szCs w:val="28"/>
        </w:rPr>
        <w:t xml:space="preserve">   </w:t>
      </w:r>
      <w:r w:rsidR="0053198B" w:rsidRPr="006D0B1D">
        <w:rPr>
          <w:rStyle w:val="af6"/>
          <w:color w:val="000000"/>
          <w:sz w:val="28"/>
          <w:szCs w:val="28"/>
        </w:rPr>
        <w:t xml:space="preserve">2. </w:t>
      </w:r>
      <w:r w:rsidR="009124CD">
        <w:rPr>
          <w:rStyle w:val="af6"/>
          <w:color w:val="000000"/>
          <w:sz w:val="28"/>
          <w:szCs w:val="28"/>
        </w:rPr>
        <w:t>Приоритеты муниципальной политики в соответствующей реализ</w:t>
      </w:r>
      <w:r w:rsidR="003A3694">
        <w:rPr>
          <w:rStyle w:val="af6"/>
          <w:color w:val="000000"/>
          <w:sz w:val="28"/>
          <w:szCs w:val="28"/>
        </w:rPr>
        <w:t>ации подпрограммы, цели, задачи,</w:t>
      </w:r>
      <w:r w:rsidR="009124CD">
        <w:rPr>
          <w:rStyle w:val="af6"/>
          <w:color w:val="000000"/>
          <w:sz w:val="28"/>
          <w:szCs w:val="28"/>
        </w:rPr>
        <w:t xml:space="preserve"> целевые показатели эффективности </w:t>
      </w:r>
      <w:r w:rsidR="00B771A2">
        <w:rPr>
          <w:rStyle w:val="af6"/>
          <w:color w:val="000000"/>
          <w:sz w:val="28"/>
          <w:szCs w:val="28"/>
        </w:rPr>
        <w:t xml:space="preserve">             </w:t>
      </w:r>
      <w:r w:rsidR="003A3694">
        <w:rPr>
          <w:rStyle w:val="af6"/>
          <w:color w:val="000000"/>
          <w:sz w:val="28"/>
          <w:szCs w:val="28"/>
        </w:rPr>
        <w:t>реализации</w:t>
      </w:r>
      <w:r>
        <w:rPr>
          <w:rStyle w:val="af6"/>
          <w:color w:val="000000"/>
          <w:sz w:val="28"/>
          <w:szCs w:val="28"/>
        </w:rPr>
        <w:t xml:space="preserve"> </w:t>
      </w:r>
      <w:r w:rsidR="009124CD">
        <w:rPr>
          <w:rStyle w:val="af6"/>
          <w:color w:val="000000"/>
          <w:sz w:val="28"/>
          <w:szCs w:val="28"/>
        </w:rPr>
        <w:t>подпрограммы, описание ожидаемых конечных результа</w:t>
      </w:r>
      <w:r w:rsidR="00624EC3">
        <w:rPr>
          <w:rStyle w:val="af6"/>
          <w:color w:val="000000"/>
          <w:sz w:val="28"/>
          <w:szCs w:val="28"/>
        </w:rPr>
        <w:t>тов</w:t>
      </w:r>
      <w:r w:rsidR="009124CD">
        <w:rPr>
          <w:rStyle w:val="af6"/>
          <w:color w:val="000000"/>
          <w:sz w:val="28"/>
          <w:szCs w:val="28"/>
        </w:rPr>
        <w:t xml:space="preserve"> реализации подпрограммы, сроков и этапов реализации подпрограммы  </w:t>
      </w:r>
    </w:p>
    <w:p w:rsidR="00904914" w:rsidRDefault="0053198B" w:rsidP="003F0EEE">
      <w:pPr>
        <w:pStyle w:val="af5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D0B1D">
        <w:rPr>
          <w:color w:val="000000"/>
          <w:sz w:val="28"/>
          <w:szCs w:val="28"/>
        </w:rPr>
        <w:t xml:space="preserve">Основной целью </w:t>
      </w:r>
      <w:r w:rsidR="000C7E2C">
        <w:rPr>
          <w:color w:val="000000"/>
          <w:sz w:val="28"/>
          <w:szCs w:val="28"/>
        </w:rPr>
        <w:t>подп</w:t>
      </w:r>
      <w:r w:rsidRPr="006D0B1D">
        <w:rPr>
          <w:color w:val="000000"/>
          <w:sz w:val="28"/>
          <w:szCs w:val="28"/>
        </w:rPr>
        <w:t xml:space="preserve">рограммы является </w:t>
      </w:r>
      <w:r w:rsidR="00D010D2">
        <w:rPr>
          <w:sz w:val="28"/>
          <w:szCs w:val="28"/>
        </w:rPr>
        <w:t>р</w:t>
      </w:r>
      <w:r w:rsidR="00D010D2" w:rsidRPr="00BC4F79">
        <w:rPr>
          <w:sz w:val="28"/>
          <w:szCs w:val="28"/>
        </w:rPr>
        <w:t xml:space="preserve">азвитие и совершенствование системы военно-патриотического воспитания обучающихся </w:t>
      </w:r>
      <w:r w:rsidR="00D010D2">
        <w:rPr>
          <w:sz w:val="28"/>
          <w:szCs w:val="28"/>
        </w:rPr>
        <w:t>образовательных</w:t>
      </w:r>
      <w:r w:rsidR="00D010D2" w:rsidRPr="00BC4F79">
        <w:rPr>
          <w:sz w:val="28"/>
          <w:szCs w:val="28"/>
        </w:rPr>
        <w:t xml:space="preserve"> </w:t>
      </w:r>
      <w:r w:rsidR="007D53E0">
        <w:rPr>
          <w:sz w:val="28"/>
          <w:szCs w:val="28"/>
        </w:rPr>
        <w:t xml:space="preserve">  </w:t>
      </w:r>
      <w:r w:rsidR="00D010D2" w:rsidRPr="00BC4F79">
        <w:rPr>
          <w:sz w:val="28"/>
          <w:szCs w:val="28"/>
        </w:rPr>
        <w:t>организаций г. Вятские Поляны</w:t>
      </w:r>
      <w:r w:rsidR="00904914" w:rsidRPr="006D0B1D">
        <w:rPr>
          <w:color w:val="000000"/>
          <w:sz w:val="28"/>
          <w:szCs w:val="28"/>
        </w:rPr>
        <w:t xml:space="preserve">. </w:t>
      </w:r>
    </w:p>
    <w:p w:rsidR="00245110" w:rsidRPr="006D0B1D" w:rsidRDefault="00A50D68" w:rsidP="00886C7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EA11E0">
        <w:rPr>
          <w:color w:val="000000"/>
          <w:sz w:val="28"/>
          <w:szCs w:val="28"/>
        </w:rPr>
        <w:t>К документам, формирующим правовую основу и определяющим основные механизмы реализации подпрограммы, о</w:t>
      </w:r>
      <w:r w:rsidR="00EA11E0">
        <w:rPr>
          <w:color w:val="000000"/>
          <w:sz w:val="28"/>
          <w:szCs w:val="28"/>
        </w:rPr>
        <w:t>т</w:t>
      </w:r>
      <w:r w:rsidR="00EA11E0">
        <w:rPr>
          <w:color w:val="000000"/>
          <w:sz w:val="28"/>
          <w:szCs w:val="28"/>
        </w:rPr>
        <w:t>носятся</w:t>
      </w:r>
      <w:r w:rsidR="00245110">
        <w:rPr>
          <w:color w:val="000000"/>
          <w:sz w:val="28"/>
          <w:szCs w:val="28"/>
        </w:rPr>
        <w:t>:</w:t>
      </w:r>
    </w:p>
    <w:p w:rsidR="003E25EA" w:rsidRDefault="003E25EA" w:rsidP="003E25EA">
      <w:pPr>
        <w:pStyle w:val="af7"/>
        <w:spacing w:after="0" w:line="240" w:lineRule="auto"/>
        <w:jc w:val="both"/>
        <w:rPr>
          <w:i w:val="0"/>
          <w:color w:val="000000"/>
          <w:sz w:val="28"/>
          <w:szCs w:val="28"/>
        </w:rPr>
      </w:pPr>
      <w:r w:rsidRPr="006A434D">
        <w:rPr>
          <w:i w:val="0"/>
          <w:color w:val="000000"/>
          <w:sz w:val="28"/>
          <w:szCs w:val="28"/>
        </w:rPr>
        <w:t>Конституция Российской Федерации;</w:t>
      </w:r>
      <w:r>
        <w:rPr>
          <w:i w:val="0"/>
          <w:color w:val="000000"/>
          <w:sz w:val="28"/>
          <w:szCs w:val="28"/>
        </w:rPr>
        <w:t xml:space="preserve"> </w:t>
      </w:r>
    </w:p>
    <w:p w:rsidR="00E20E90" w:rsidRDefault="00E20E90" w:rsidP="003E25EA">
      <w:pPr>
        <w:pStyle w:val="af7"/>
        <w:spacing w:after="0" w:line="240" w:lineRule="auto"/>
        <w:jc w:val="both"/>
        <w:rPr>
          <w:i w:val="0"/>
          <w:color w:val="000000"/>
          <w:sz w:val="28"/>
          <w:szCs w:val="28"/>
        </w:rPr>
      </w:pPr>
    </w:p>
    <w:p w:rsidR="00E20E90" w:rsidRDefault="00E20E90" w:rsidP="003E25EA">
      <w:pPr>
        <w:pStyle w:val="af7"/>
        <w:spacing w:after="0" w:line="240" w:lineRule="auto"/>
        <w:jc w:val="both"/>
        <w:rPr>
          <w:i w:val="0"/>
          <w:color w:val="000000"/>
          <w:sz w:val="28"/>
          <w:szCs w:val="28"/>
        </w:rPr>
      </w:pPr>
    </w:p>
    <w:p w:rsidR="003E25EA" w:rsidRPr="006A434D" w:rsidRDefault="003E25EA" w:rsidP="003E25EA">
      <w:pPr>
        <w:pStyle w:val="af7"/>
        <w:spacing w:after="0" w:line="240" w:lineRule="auto"/>
        <w:ind w:left="0"/>
        <w:jc w:val="both"/>
        <w:rPr>
          <w:i w:val="0"/>
          <w:color w:val="000000"/>
          <w:sz w:val="28"/>
          <w:szCs w:val="28"/>
        </w:rPr>
      </w:pPr>
      <w:r>
        <w:rPr>
          <w:i w:val="0"/>
          <w:color w:val="000000"/>
          <w:sz w:val="28"/>
          <w:szCs w:val="28"/>
          <w:shd w:val="clear" w:color="auto" w:fill="FFFFFF"/>
        </w:rPr>
        <w:t xml:space="preserve">         Федеральный закон от 29 декабря 2012 г.</w:t>
      </w:r>
      <w:r w:rsidRPr="006A434D">
        <w:rPr>
          <w:i w:val="0"/>
          <w:color w:val="000000"/>
          <w:sz w:val="28"/>
          <w:szCs w:val="28"/>
          <w:shd w:val="clear" w:color="auto" w:fill="FFFFFF"/>
        </w:rPr>
        <w:t xml:space="preserve"> </w:t>
      </w:r>
      <w:r>
        <w:rPr>
          <w:i w:val="0"/>
          <w:color w:val="000000"/>
          <w:sz w:val="28"/>
          <w:szCs w:val="28"/>
          <w:shd w:val="clear" w:color="auto" w:fill="FFFFFF"/>
        </w:rPr>
        <w:t>№</w:t>
      </w:r>
      <w:r w:rsidRPr="006A434D">
        <w:rPr>
          <w:i w:val="0"/>
          <w:color w:val="000000"/>
          <w:sz w:val="28"/>
          <w:szCs w:val="28"/>
          <w:shd w:val="clear" w:color="auto" w:fill="FFFFFF"/>
        </w:rPr>
        <w:t xml:space="preserve"> 273-</w:t>
      </w:r>
      <w:r w:rsidRPr="006A434D">
        <w:rPr>
          <w:bCs/>
          <w:i w:val="0"/>
          <w:color w:val="000000"/>
          <w:sz w:val="28"/>
          <w:szCs w:val="28"/>
          <w:shd w:val="clear" w:color="auto" w:fill="FFFFFF"/>
        </w:rPr>
        <w:t>ФЗ «Об образовании</w:t>
      </w:r>
      <w:r>
        <w:rPr>
          <w:bCs/>
          <w:i w:val="0"/>
          <w:color w:val="000000"/>
          <w:sz w:val="28"/>
          <w:szCs w:val="28"/>
          <w:shd w:val="clear" w:color="auto" w:fill="FFFFFF"/>
        </w:rPr>
        <w:t xml:space="preserve"> </w:t>
      </w:r>
      <w:r w:rsidRPr="006A434D">
        <w:rPr>
          <w:i w:val="0"/>
          <w:color w:val="000000"/>
          <w:sz w:val="28"/>
          <w:szCs w:val="28"/>
          <w:shd w:val="clear" w:color="auto" w:fill="FFFFFF"/>
        </w:rPr>
        <w:t>в</w:t>
      </w:r>
      <w:r w:rsidRPr="006A434D">
        <w:rPr>
          <w:rStyle w:val="apple-converted-space"/>
          <w:i w:val="0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i w:val="0"/>
          <w:color w:val="000000"/>
          <w:sz w:val="28"/>
          <w:szCs w:val="28"/>
          <w:shd w:val="clear" w:color="auto" w:fill="FFFFFF"/>
        </w:rPr>
        <w:t xml:space="preserve"> </w:t>
      </w:r>
      <w:r w:rsidRPr="006A434D">
        <w:rPr>
          <w:rStyle w:val="apple-converted-space"/>
          <w:i w:val="0"/>
          <w:color w:val="000000"/>
          <w:sz w:val="28"/>
          <w:szCs w:val="28"/>
          <w:shd w:val="clear" w:color="auto" w:fill="FFFFFF"/>
        </w:rPr>
        <w:t>Р</w:t>
      </w:r>
      <w:r w:rsidRPr="006A434D">
        <w:rPr>
          <w:bCs/>
          <w:i w:val="0"/>
          <w:color w:val="000000"/>
          <w:sz w:val="28"/>
          <w:szCs w:val="28"/>
          <w:shd w:val="clear" w:color="auto" w:fill="FFFFFF"/>
        </w:rPr>
        <w:t>о</w:t>
      </w:r>
      <w:r w:rsidRPr="006A434D">
        <w:rPr>
          <w:bCs/>
          <w:i w:val="0"/>
          <w:color w:val="000000"/>
          <w:sz w:val="28"/>
          <w:szCs w:val="28"/>
          <w:shd w:val="clear" w:color="auto" w:fill="FFFFFF"/>
        </w:rPr>
        <w:t>с</w:t>
      </w:r>
      <w:r w:rsidRPr="006A434D">
        <w:rPr>
          <w:bCs/>
          <w:i w:val="0"/>
          <w:color w:val="000000"/>
          <w:sz w:val="28"/>
          <w:szCs w:val="28"/>
          <w:shd w:val="clear" w:color="auto" w:fill="FFFFFF"/>
        </w:rPr>
        <w:t>сийской</w:t>
      </w:r>
      <w:r>
        <w:rPr>
          <w:rStyle w:val="apple-converted-space"/>
          <w:i w:val="0"/>
          <w:color w:val="000000"/>
          <w:sz w:val="28"/>
          <w:szCs w:val="28"/>
          <w:shd w:val="clear" w:color="auto" w:fill="FFFFFF"/>
        </w:rPr>
        <w:t xml:space="preserve"> </w:t>
      </w:r>
      <w:r w:rsidRPr="006A434D">
        <w:rPr>
          <w:bCs/>
          <w:i w:val="0"/>
          <w:color w:val="000000"/>
          <w:sz w:val="28"/>
          <w:szCs w:val="28"/>
          <w:shd w:val="clear" w:color="auto" w:fill="FFFFFF"/>
        </w:rPr>
        <w:t>Федерации»;</w:t>
      </w:r>
    </w:p>
    <w:p w:rsidR="003E25EA" w:rsidRPr="006A434D" w:rsidRDefault="003E25EA" w:rsidP="003E25EA">
      <w:pPr>
        <w:pStyle w:val="af7"/>
        <w:spacing w:after="0" w:line="240" w:lineRule="auto"/>
        <w:ind w:left="0"/>
        <w:jc w:val="both"/>
        <w:rPr>
          <w:i w:val="0"/>
          <w:color w:val="000000"/>
          <w:sz w:val="28"/>
          <w:szCs w:val="28"/>
        </w:rPr>
      </w:pPr>
      <w:r>
        <w:rPr>
          <w:bCs/>
          <w:i w:val="0"/>
          <w:color w:val="000000"/>
          <w:sz w:val="28"/>
          <w:szCs w:val="28"/>
          <w:shd w:val="clear" w:color="auto" w:fill="FFFFFF"/>
        </w:rPr>
        <w:t xml:space="preserve">          Федеральный закон</w:t>
      </w:r>
      <w:r w:rsidRPr="006A434D">
        <w:rPr>
          <w:bCs/>
          <w:i w:val="0"/>
          <w:color w:val="000000"/>
          <w:sz w:val="28"/>
          <w:szCs w:val="28"/>
          <w:shd w:val="clear" w:color="auto" w:fill="FFFFFF"/>
        </w:rPr>
        <w:t xml:space="preserve"> от 28 марта 1998 г. </w:t>
      </w:r>
      <w:r>
        <w:rPr>
          <w:bCs/>
          <w:i w:val="0"/>
          <w:color w:val="000000"/>
          <w:sz w:val="28"/>
          <w:szCs w:val="28"/>
          <w:shd w:val="clear" w:color="auto" w:fill="FFFFFF"/>
        </w:rPr>
        <w:t>№</w:t>
      </w:r>
      <w:r w:rsidRPr="006A434D">
        <w:rPr>
          <w:bCs/>
          <w:i w:val="0"/>
          <w:color w:val="000000"/>
          <w:sz w:val="28"/>
          <w:szCs w:val="28"/>
          <w:shd w:val="clear" w:color="auto" w:fill="FFFFFF"/>
        </w:rPr>
        <w:t xml:space="preserve"> 53-ФЗ «О воинской обязанн</w:t>
      </w:r>
      <w:r w:rsidRPr="006A434D">
        <w:rPr>
          <w:bCs/>
          <w:i w:val="0"/>
          <w:color w:val="000000"/>
          <w:sz w:val="28"/>
          <w:szCs w:val="28"/>
          <w:shd w:val="clear" w:color="auto" w:fill="FFFFFF"/>
        </w:rPr>
        <w:t>о</w:t>
      </w:r>
      <w:r w:rsidRPr="006A434D">
        <w:rPr>
          <w:bCs/>
          <w:i w:val="0"/>
          <w:color w:val="000000"/>
          <w:sz w:val="28"/>
          <w:szCs w:val="28"/>
          <w:shd w:val="clear" w:color="auto" w:fill="FFFFFF"/>
        </w:rPr>
        <w:t>сти и в</w:t>
      </w:r>
      <w:r w:rsidRPr="006A434D">
        <w:rPr>
          <w:bCs/>
          <w:i w:val="0"/>
          <w:color w:val="000000"/>
          <w:sz w:val="28"/>
          <w:szCs w:val="28"/>
          <w:shd w:val="clear" w:color="auto" w:fill="FFFFFF"/>
        </w:rPr>
        <w:t>о</w:t>
      </w:r>
      <w:r w:rsidRPr="006A434D">
        <w:rPr>
          <w:bCs/>
          <w:i w:val="0"/>
          <w:color w:val="000000"/>
          <w:sz w:val="28"/>
          <w:szCs w:val="28"/>
          <w:shd w:val="clear" w:color="auto" w:fill="FFFFFF"/>
        </w:rPr>
        <w:t>енной службе»</w:t>
      </w:r>
      <w:r w:rsidRPr="006A434D">
        <w:rPr>
          <w:i w:val="0"/>
          <w:color w:val="000000"/>
          <w:sz w:val="28"/>
          <w:szCs w:val="28"/>
        </w:rPr>
        <w:t>;</w:t>
      </w:r>
    </w:p>
    <w:p w:rsidR="003E25EA" w:rsidRPr="006A434D" w:rsidRDefault="003E25EA" w:rsidP="003E25EA">
      <w:pPr>
        <w:pStyle w:val="1"/>
        <w:spacing w:after="0"/>
        <w:textAlignment w:val="baseline"/>
        <w:rPr>
          <w:bCs/>
          <w:color w:val="000000"/>
          <w:szCs w:val="28"/>
          <w:shd w:val="clear" w:color="auto" w:fill="FFFFFF"/>
        </w:rPr>
      </w:pPr>
      <w:r>
        <w:rPr>
          <w:bCs/>
          <w:color w:val="000000"/>
          <w:szCs w:val="28"/>
          <w:shd w:val="clear" w:color="auto" w:fill="FFFFFF"/>
        </w:rPr>
        <w:t xml:space="preserve">Федеральный закон </w:t>
      </w:r>
      <w:r w:rsidRPr="006A434D">
        <w:rPr>
          <w:bCs/>
          <w:color w:val="000000"/>
          <w:szCs w:val="28"/>
          <w:shd w:val="clear" w:color="auto" w:fill="FFFFFF"/>
        </w:rPr>
        <w:t xml:space="preserve">от 13 марта 1995 г. </w:t>
      </w:r>
      <w:r>
        <w:rPr>
          <w:bCs/>
          <w:color w:val="000000"/>
          <w:szCs w:val="28"/>
          <w:shd w:val="clear" w:color="auto" w:fill="FFFFFF"/>
        </w:rPr>
        <w:t>№</w:t>
      </w:r>
      <w:r w:rsidRPr="006A434D">
        <w:rPr>
          <w:bCs/>
          <w:color w:val="000000"/>
          <w:szCs w:val="28"/>
          <w:shd w:val="clear" w:color="auto" w:fill="FFFFFF"/>
        </w:rPr>
        <w:t xml:space="preserve"> 32-ФЗ</w:t>
      </w:r>
      <w:r>
        <w:rPr>
          <w:bCs/>
          <w:color w:val="000000"/>
          <w:szCs w:val="28"/>
          <w:shd w:val="clear" w:color="auto" w:fill="FFFFFF"/>
        </w:rPr>
        <w:t xml:space="preserve"> </w:t>
      </w:r>
      <w:r w:rsidRPr="006A434D">
        <w:rPr>
          <w:bCs/>
          <w:color w:val="000000"/>
          <w:szCs w:val="28"/>
          <w:shd w:val="clear" w:color="auto" w:fill="FFFFFF"/>
        </w:rPr>
        <w:t>«О</w:t>
      </w:r>
      <w:r>
        <w:rPr>
          <w:bCs/>
          <w:color w:val="000000"/>
          <w:szCs w:val="28"/>
          <w:shd w:val="clear" w:color="auto" w:fill="FFFFFF"/>
        </w:rPr>
        <w:t xml:space="preserve"> </w:t>
      </w:r>
      <w:r w:rsidRPr="006A434D">
        <w:rPr>
          <w:bCs/>
          <w:color w:val="000000"/>
          <w:szCs w:val="28"/>
          <w:shd w:val="clear" w:color="auto" w:fill="FFFFFF"/>
        </w:rPr>
        <w:t xml:space="preserve"> днях воинской сл</w:t>
      </w:r>
      <w:r w:rsidRPr="006A434D">
        <w:rPr>
          <w:bCs/>
          <w:color w:val="000000"/>
          <w:szCs w:val="28"/>
          <w:shd w:val="clear" w:color="auto" w:fill="FFFFFF"/>
        </w:rPr>
        <w:t>а</w:t>
      </w:r>
      <w:r w:rsidRPr="006A434D">
        <w:rPr>
          <w:bCs/>
          <w:color w:val="000000"/>
          <w:szCs w:val="28"/>
          <w:shd w:val="clear" w:color="auto" w:fill="FFFFFF"/>
        </w:rPr>
        <w:t>вы и памятных датах России»</w:t>
      </w:r>
      <w:r>
        <w:rPr>
          <w:bCs/>
          <w:color w:val="000000"/>
          <w:szCs w:val="28"/>
          <w:shd w:val="clear" w:color="auto" w:fill="FFFFFF"/>
        </w:rPr>
        <w:t>;</w:t>
      </w:r>
    </w:p>
    <w:p w:rsidR="003E25EA" w:rsidRDefault="003E25EA" w:rsidP="003E25E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Федеральный закон</w:t>
      </w:r>
      <w:r w:rsidRPr="006A434D">
        <w:rPr>
          <w:color w:val="000000"/>
          <w:sz w:val="28"/>
          <w:szCs w:val="28"/>
        </w:rPr>
        <w:t xml:space="preserve"> от 24.07.1998</w:t>
      </w:r>
      <w:r>
        <w:rPr>
          <w:color w:val="000000"/>
          <w:sz w:val="28"/>
          <w:szCs w:val="28"/>
        </w:rPr>
        <w:t xml:space="preserve"> г.</w:t>
      </w:r>
      <w:r w:rsidRPr="006A434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№124-ФЗ</w:t>
      </w:r>
      <w:r w:rsidRPr="006A434D">
        <w:rPr>
          <w:color w:val="000000"/>
          <w:sz w:val="28"/>
          <w:szCs w:val="28"/>
        </w:rPr>
        <w:t xml:space="preserve"> «Об основных гарантиях прав ребенка в Российской Федер</w:t>
      </w:r>
      <w:r w:rsidRPr="006A434D">
        <w:rPr>
          <w:color w:val="000000"/>
          <w:sz w:val="28"/>
          <w:szCs w:val="28"/>
        </w:rPr>
        <w:t>а</w:t>
      </w:r>
      <w:r w:rsidRPr="006A434D">
        <w:rPr>
          <w:color w:val="000000"/>
          <w:sz w:val="28"/>
          <w:szCs w:val="28"/>
        </w:rPr>
        <w:t>ции»</w:t>
      </w:r>
      <w:r>
        <w:rPr>
          <w:color w:val="000000"/>
          <w:sz w:val="28"/>
          <w:szCs w:val="28"/>
        </w:rPr>
        <w:t>;</w:t>
      </w:r>
    </w:p>
    <w:p w:rsidR="003E25EA" w:rsidRPr="006A434D" w:rsidRDefault="00516F1B" w:rsidP="00516F1B">
      <w:pPr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3E25EA">
        <w:rPr>
          <w:color w:val="000000"/>
          <w:sz w:val="28"/>
          <w:szCs w:val="28"/>
        </w:rPr>
        <w:t xml:space="preserve"> </w:t>
      </w:r>
      <w:r w:rsidR="003E25EA" w:rsidRPr="006A434D">
        <w:rPr>
          <w:color w:val="000000"/>
          <w:sz w:val="28"/>
          <w:szCs w:val="28"/>
        </w:rPr>
        <w:t xml:space="preserve">Государственная программа «Патриотическое воспитание граждан </w:t>
      </w:r>
      <w:r w:rsidR="003E25EA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</w:t>
      </w:r>
      <w:r w:rsidR="003E25EA">
        <w:rPr>
          <w:color w:val="000000"/>
          <w:sz w:val="28"/>
          <w:szCs w:val="28"/>
        </w:rPr>
        <w:t xml:space="preserve">  </w:t>
      </w:r>
      <w:r w:rsidR="003E25EA" w:rsidRPr="006A434D">
        <w:rPr>
          <w:color w:val="000000"/>
          <w:sz w:val="28"/>
          <w:szCs w:val="28"/>
        </w:rPr>
        <w:t xml:space="preserve">Российской Федерации на 2016-2020 годы», </w:t>
      </w:r>
      <w:r w:rsidR="003E25EA">
        <w:rPr>
          <w:color w:val="000000"/>
          <w:sz w:val="28"/>
          <w:szCs w:val="28"/>
        </w:rPr>
        <w:t xml:space="preserve">утвержденная </w:t>
      </w:r>
      <w:r w:rsidR="003E25EA" w:rsidRPr="006A434D">
        <w:rPr>
          <w:color w:val="000000"/>
          <w:sz w:val="28"/>
          <w:szCs w:val="28"/>
        </w:rPr>
        <w:t>постановление</w:t>
      </w:r>
      <w:r w:rsidR="003E25EA">
        <w:rPr>
          <w:color w:val="000000"/>
          <w:sz w:val="28"/>
          <w:szCs w:val="28"/>
        </w:rPr>
        <w:t>м    Прав</w:t>
      </w:r>
      <w:r w:rsidR="003E25EA">
        <w:rPr>
          <w:color w:val="000000"/>
          <w:sz w:val="28"/>
          <w:szCs w:val="28"/>
        </w:rPr>
        <w:t>и</w:t>
      </w:r>
      <w:r w:rsidR="003E25EA">
        <w:rPr>
          <w:color w:val="000000"/>
          <w:sz w:val="28"/>
          <w:szCs w:val="28"/>
        </w:rPr>
        <w:t>тельства Российской Федерации</w:t>
      </w:r>
      <w:r w:rsidR="003E25EA" w:rsidRPr="006A434D">
        <w:rPr>
          <w:color w:val="000000"/>
          <w:sz w:val="28"/>
          <w:szCs w:val="28"/>
        </w:rPr>
        <w:t xml:space="preserve"> от 30.12.2015</w:t>
      </w:r>
      <w:r w:rsidR="003E25EA">
        <w:rPr>
          <w:color w:val="000000"/>
          <w:sz w:val="28"/>
          <w:szCs w:val="28"/>
        </w:rPr>
        <w:t xml:space="preserve"> № 1493;</w:t>
      </w:r>
      <w:r w:rsidR="003E25EA" w:rsidRPr="006A434D">
        <w:rPr>
          <w:color w:val="000000"/>
          <w:sz w:val="28"/>
          <w:szCs w:val="28"/>
        </w:rPr>
        <w:t xml:space="preserve">  </w:t>
      </w:r>
    </w:p>
    <w:p w:rsidR="003E25EA" w:rsidRDefault="003E25EA" w:rsidP="003E25EA">
      <w:pPr>
        <w:tabs>
          <w:tab w:val="left" w:pos="709"/>
        </w:tabs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 xml:space="preserve">           р</w:t>
      </w:r>
      <w:r w:rsidRPr="006A434D">
        <w:rPr>
          <w:color w:val="000000"/>
          <w:spacing w:val="-9"/>
          <w:sz w:val="28"/>
          <w:szCs w:val="28"/>
        </w:rPr>
        <w:t>аспоряжение Правительства Ро</w:t>
      </w:r>
      <w:r w:rsidRPr="006A434D">
        <w:rPr>
          <w:color w:val="000000"/>
          <w:spacing w:val="-9"/>
          <w:sz w:val="28"/>
          <w:szCs w:val="28"/>
        </w:rPr>
        <w:t>с</w:t>
      </w:r>
      <w:r w:rsidRPr="006A434D">
        <w:rPr>
          <w:color w:val="000000"/>
          <w:spacing w:val="-9"/>
          <w:sz w:val="28"/>
          <w:szCs w:val="28"/>
        </w:rPr>
        <w:t xml:space="preserve">сийской Федерации от 03.02.2010 № 134-р </w:t>
      </w:r>
      <w:r>
        <w:rPr>
          <w:color w:val="000000"/>
          <w:spacing w:val="-9"/>
          <w:sz w:val="28"/>
          <w:szCs w:val="28"/>
        </w:rPr>
        <w:t xml:space="preserve">      </w:t>
      </w:r>
      <w:r w:rsidRPr="006A434D">
        <w:rPr>
          <w:color w:val="000000"/>
          <w:spacing w:val="-9"/>
          <w:sz w:val="28"/>
          <w:szCs w:val="28"/>
        </w:rPr>
        <w:t xml:space="preserve">«О Концепции федеральной системы подготовки граждан Российской Федерации к </w:t>
      </w:r>
      <w:r>
        <w:rPr>
          <w:color w:val="000000"/>
          <w:spacing w:val="-9"/>
          <w:sz w:val="28"/>
          <w:szCs w:val="28"/>
        </w:rPr>
        <w:t xml:space="preserve">  </w:t>
      </w:r>
      <w:r w:rsidRPr="006A434D">
        <w:rPr>
          <w:color w:val="000000"/>
          <w:spacing w:val="-9"/>
          <w:sz w:val="28"/>
          <w:szCs w:val="28"/>
        </w:rPr>
        <w:t>военной службе на период до 2020 года»</w:t>
      </w:r>
      <w:r>
        <w:rPr>
          <w:color w:val="000000"/>
          <w:spacing w:val="-9"/>
          <w:sz w:val="28"/>
          <w:szCs w:val="28"/>
        </w:rPr>
        <w:t>;</w:t>
      </w:r>
      <w:r w:rsidRPr="006A434D">
        <w:rPr>
          <w:color w:val="000000"/>
          <w:spacing w:val="-9"/>
          <w:sz w:val="28"/>
          <w:szCs w:val="28"/>
        </w:rPr>
        <w:t xml:space="preserve"> </w:t>
      </w:r>
    </w:p>
    <w:p w:rsidR="003E25EA" w:rsidRDefault="003E25EA" w:rsidP="003E25EA">
      <w:pPr>
        <w:tabs>
          <w:tab w:val="left" w:pos="709"/>
        </w:tabs>
        <w:jc w:val="both"/>
        <w:rPr>
          <w:color w:val="000000"/>
          <w:spacing w:val="-9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971D9">
        <w:rPr>
          <w:sz w:val="28"/>
          <w:szCs w:val="28"/>
        </w:rPr>
        <w:t>муниципальн</w:t>
      </w:r>
      <w:r>
        <w:rPr>
          <w:sz w:val="28"/>
          <w:szCs w:val="28"/>
        </w:rPr>
        <w:t>ая программа  муниципального образования городского округа город Вятские Поляны Кировской обла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ти «Развитие </w:t>
      </w:r>
      <w:r w:rsidRPr="00B971D9">
        <w:rPr>
          <w:sz w:val="28"/>
          <w:szCs w:val="28"/>
        </w:rPr>
        <w:t>образования</w:t>
      </w:r>
      <w:r>
        <w:rPr>
          <w:sz w:val="28"/>
          <w:szCs w:val="28"/>
        </w:rPr>
        <w:t>»</w:t>
      </w:r>
      <w:r w:rsidRPr="00B971D9">
        <w:rPr>
          <w:sz w:val="28"/>
          <w:szCs w:val="28"/>
        </w:rPr>
        <w:t xml:space="preserve"> н</w:t>
      </w:r>
      <w:r>
        <w:rPr>
          <w:sz w:val="28"/>
          <w:szCs w:val="28"/>
        </w:rPr>
        <w:t>а 2014–2020 годы, утвержденная постановлением администрации города Вятские Поляны от 31.10.2013 № 1681 (в редакции постановления администрации города Вятские Поляны от 28.12.2016 № 2403)</w:t>
      </w:r>
      <w:r>
        <w:rPr>
          <w:color w:val="000000"/>
          <w:spacing w:val="-9"/>
          <w:sz w:val="28"/>
          <w:szCs w:val="28"/>
        </w:rPr>
        <w:t>.</w:t>
      </w:r>
    </w:p>
    <w:p w:rsidR="0053198B" w:rsidRPr="007023FA" w:rsidRDefault="0053198B" w:rsidP="00712E47">
      <w:pPr>
        <w:pStyle w:val="af5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  <w:r w:rsidRPr="007023FA">
        <w:rPr>
          <w:b/>
          <w:color w:val="000000"/>
          <w:sz w:val="28"/>
          <w:szCs w:val="28"/>
        </w:rPr>
        <w:t xml:space="preserve">Для достижения поставленной цели </w:t>
      </w:r>
      <w:r w:rsidR="000C7E2C" w:rsidRPr="007023FA">
        <w:rPr>
          <w:b/>
          <w:color w:val="000000"/>
          <w:sz w:val="28"/>
          <w:szCs w:val="28"/>
        </w:rPr>
        <w:t>подп</w:t>
      </w:r>
      <w:r w:rsidRPr="007023FA">
        <w:rPr>
          <w:b/>
          <w:color w:val="000000"/>
          <w:sz w:val="28"/>
          <w:szCs w:val="28"/>
        </w:rPr>
        <w:t>рограммы требуется решение сл</w:t>
      </w:r>
      <w:r w:rsidRPr="007023FA">
        <w:rPr>
          <w:b/>
          <w:color w:val="000000"/>
          <w:sz w:val="28"/>
          <w:szCs w:val="28"/>
        </w:rPr>
        <w:t>е</w:t>
      </w:r>
      <w:r w:rsidRPr="007023FA">
        <w:rPr>
          <w:b/>
          <w:color w:val="000000"/>
          <w:sz w:val="28"/>
          <w:szCs w:val="28"/>
        </w:rPr>
        <w:t xml:space="preserve">дующих задач: </w:t>
      </w:r>
    </w:p>
    <w:p w:rsidR="002A3366" w:rsidRPr="006D0B1D" w:rsidRDefault="009459C8" w:rsidP="002A3366">
      <w:pPr>
        <w:shd w:val="clear" w:color="auto" w:fill="FFFFFF"/>
        <w:tabs>
          <w:tab w:val="left" w:leader="dot" w:pos="364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2A3366" w:rsidRPr="006D0B1D">
        <w:rPr>
          <w:color w:val="000000"/>
          <w:sz w:val="28"/>
          <w:szCs w:val="28"/>
        </w:rPr>
        <w:t>азвитие научного и методического сопровождения системы военно-патриотического воспитания гра</w:t>
      </w:r>
      <w:r w:rsidR="002A3366" w:rsidRPr="006D0B1D">
        <w:rPr>
          <w:color w:val="000000"/>
          <w:sz w:val="28"/>
          <w:szCs w:val="28"/>
        </w:rPr>
        <w:t>ж</w:t>
      </w:r>
      <w:r w:rsidR="002A3366" w:rsidRPr="006D0B1D">
        <w:rPr>
          <w:color w:val="000000"/>
          <w:sz w:val="28"/>
          <w:szCs w:val="28"/>
        </w:rPr>
        <w:t xml:space="preserve">дан; </w:t>
      </w:r>
    </w:p>
    <w:p w:rsidR="00BC2850" w:rsidRDefault="009459C8" w:rsidP="002A3366">
      <w:pPr>
        <w:shd w:val="clear" w:color="auto" w:fill="FFFFFF"/>
        <w:tabs>
          <w:tab w:val="left" w:leader="dot" w:pos="364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2A3366" w:rsidRPr="006D0B1D">
        <w:rPr>
          <w:color w:val="000000"/>
          <w:sz w:val="28"/>
          <w:szCs w:val="28"/>
        </w:rPr>
        <w:t>овершенствование и развитие успешно зарекомендовавших себя форм и методов работы по военно-патриотическому воспитанию с учетом динамично</w:t>
      </w:r>
      <w:r w:rsidR="00284470">
        <w:rPr>
          <w:color w:val="000000"/>
          <w:sz w:val="28"/>
          <w:szCs w:val="28"/>
        </w:rPr>
        <w:t xml:space="preserve"> </w:t>
      </w:r>
      <w:r w:rsidR="002A3366" w:rsidRPr="006D0B1D">
        <w:rPr>
          <w:color w:val="000000"/>
          <w:sz w:val="28"/>
          <w:szCs w:val="28"/>
        </w:rPr>
        <w:t xml:space="preserve"> меняющейся ситуации, возрастных особенностей граждан и необходимости </w:t>
      </w:r>
      <w:r w:rsidR="00284470">
        <w:rPr>
          <w:color w:val="000000"/>
          <w:sz w:val="28"/>
          <w:szCs w:val="28"/>
        </w:rPr>
        <w:t xml:space="preserve">     </w:t>
      </w:r>
      <w:r w:rsidR="002A3366" w:rsidRPr="006D0B1D">
        <w:rPr>
          <w:color w:val="000000"/>
          <w:sz w:val="28"/>
          <w:szCs w:val="28"/>
        </w:rPr>
        <w:t xml:space="preserve">активного межведомственного, межотраслевого взаимодействия и общественно-государственного партнерства; </w:t>
      </w:r>
    </w:p>
    <w:p w:rsidR="002A3366" w:rsidRPr="006D0B1D" w:rsidRDefault="009459C8" w:rsidP="002A3366">
      <w:pPr>
        <w:shd w:val="clear" w:color="auto" w:fill="FFFFFF"/>
        <w:tabs>
          <w:tab w:val="left" w:leader="dot" w:pos="364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2A3366" w:rsidRPr="006D0B1D">
        <w:rPr>
          <w:color w:val="000000"/>
          <w:sz w:val="28"/>
          <w:szCs w:val="28"/>
        </w:rPr>
        <w:t xml:space="preserve">азвитие военно-патриотического воспитания граждан, укрепление </w:t>
      </w:r>
      <w:r w:rsidR="00284470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   </w:t>
      </w:r>
      <w:r w:rsidR="00284470">
        <w:rPr>
          <w:color w:val="000000"/>
          <w:sz w:val="28"/>
          <w:szCs w:val="28"/>
        </w:rPr>
        <w:t xml:space="preserve"> </w:t>
      </w:r>
      <w:r w:rsidR="002A3366" w:rsidRPr="006D0B1D">
        <w:rPr>
          <w:color w:val="000000"/>
          <w:sz w:val="28"/>
          <w:szCs w:val="28"/>
        </w:rPr>
        <w:t xml:space="preserve">престижа службы в Вооруженных Силах Российской Федерации и </w:t>
      </w:r>
      <w:r w:rsidR="00284470">
        <w:rPr>
          <w:color w:val="000000"/>
          <w:sz w:val="28"/>
          <w:szCs w:val="28"/>
        </w:rPr>
        <w:t xml:space="preserve">                   </w:t>
      </w:r>
      <w:r w:rsidR="002A3366" w:rsidRPr="006D0B1D">
        <w:rPr>
          <w:color w:val="000000"/>
          <w:sz w:val="28"/>
          <w:szCs w:val="28"/>
        </w:rPr>
        <w:t>прав</w:t>
      </w:r>
      <w:r w:rsidR="002A3366" w:rsidRPr="006D0B1D">
        <w:rPr>
          <w:color w:val="000000"/>
          <w:sz w:val="28"/>
          <w:szCs w:val="28"/>
        </w:rPr>
        <w:t>о</w:t>
      </w:r>
      <w:r w:rsidR="002A3366" w:rsidRPr="006D0B1D">
        <w:rPr>
          <w:color w:val="000000"/>
          <w:sz w:val="28"/>
          <w:szCs w:val="28"/>
        </w:rPr>
        <w:t>охранительных органах;</w:t>
      </w:r>
    </w:p>
    <w:p w:rsidR="002A3366" w:rsidRDefault="009459C8" w:rsidP="009459C8">
      <w:pPr>
        <w:tabs>
          <w:tab w:val="left" w:pos="709"/>
        </w:tabs>
        <w:ind w:firstLine="70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="002A3366" w:rsidRPr="006D0B1D">
        <w:rPr>
          <w:color w:val="000000"/>
          <w:sz w:val="28"/>
          <w:szCs w:val="28"/>
        </w:rPr>
        <w:t xml:space="preserve">нформационное обеспечение патриотического воспитания на </w:t>
      </w:r>
      <w:r w:rsidR="00284470">
        <w:rPr>
          <w:color w:val="000000"/>
          <w:sz w:val="28"/>
          <w:szCs w:val="28"/>
        </w:rPr>
        <w:t xml:space="preserve">           </w:t>
      </w:r>
      <w:r>
        <w:rPr>
          <w:color w:val="000000"/>
          <w:sz w:val="28"/>
          <w:szCs w:val="28"/>
        </w:rPr>
        <w:t xml:space="preserve">     </w:t>
      </w:r>
      <w:r w:rsidR="00284470">
        <w:rPr>
          <w:color w:val="000000"/>
          <w:sz w:val="28"/>
          <w:szCs w:val="28"/>
        </w:rPr>
        <w:t xml:space="preserve"> </w:t>
      </w:r>
      <w:r w:rsidR="002A3366" w:rsidRPr="006D0B1D">
        <w:rPr>
          <w:color w:val="000000"/>
          <w:sz w:val="28"/>
          <w:szCs w:val="28"/>
        </w:rPr>
        <w:t xml:space="preserve">муниципальном уровне, создание условий для освещения событий и явлений </w:t>
      </w:r>
      <w:r w:rsidR="00284470">
        <w:rPr>
          <w:color w:val="000000"/>
          <w:sz w:val="28"/>
          <w:szCs w:val="28"/>
        </w:rPr>
        <w:t xml:space="preserve">   </w:t>
      </w:r>
      <w:r w:rsidR="002A3366" w:rsidRPr="006D0B1D">
        <w:rPr>
          <w:color w:val="000000"/>
          <w:sz w:val="28"/>
          <w:szCs w:val="28"/>
        </w:rPr>
        <w:t>военно-патриотической направленности для средств масс</w:t>
      </w:r>
      <w:r w:rsidR="002A3366" w:rsidRPr="006D0B1D">
        <w:rPr>
          <w:color w:val="000000"/>
          <w:sz w:val="28"/>
          <w:szCs w:val="28"/>
        </w:rPr>
        <w:t>о</w:t>
      </w:r>
      <w:r w:rsidR="002A3366">
        <w:rPr>
          <w:color w:val="000000"/>
          <w:sz w:val="28"/>
          <w:szCs w:val="28"/>
        </w:rPr>
        <w:t>вой информации.</w:t>
      </w:r>
      <w:r w:rsidR="002A3366">
        <w:rPr>
          <w:color w:val="000000"/>
          <w:spacing w:val="-1"/>
          <w:sz w:val="28"/>
          <w:szCs w:val="28"/>
        </w:rPr>
        <w:t xml:space="preserve"> </w:t>
      </w:r>
    </w:p>
    <w:p w:rsidR="0053198B" w:rsidRPr="00712E47" w:rsidRDefault="0072377B" w:rsidP="002A3366">
      <w:pPr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Целевые показатели</w:t>
      </w:r>
      <w:r w:rsidR="0053198B" w:rsidRPr="00712E47">
        <w:rPr>
          <w:b/>
          <w:color w:val="000000"/>
          <w:sz w:val="28"/>
          <w:szCs w:val="28"/>
        </w:rPr>
        <w:t xml:space="preserve">: </w:t>
      </w:r>
    </w:p>
    <w:p w:rsidR="00B967F4" w:rsidRPr="00B967F4" w:rsidRDefault="004A7DBE" w:rsidP="004A7DBE">
      <w:pPr>
        <w:pStyle w:val="af5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277E6D">
        <w:rPr>
          <w:color w:val="000000"/>
          <w:sz w:val="28"/>
          <w:szCs w:val="28"/>
        </w:rPr>
        <w:t>доля граждан, участвую</w:t>
      </w:r>
      <w:r w:rsidR="00277E6D" w:rsidRPr="000F7B67">
        <w:rPr>
          <w:color w:val="000000"/>
          <w:sz w:val="28"/>
          <w:szCs w:val="28"/>
        </w:rPr>
        <w:t xml:space="preserve">щих в мероприятиях </w:t>
      </w:r>
      <w:r w:rsidR="00277E6D">
        <w:rPr>
          <w:color w:val="000000"/>
          <w:sz w:val="28"/>
          <w:szCs w:val="28"/>
        </w:rPr>
        <w:t>по военно-патриотическому вос</w:t>
      </w:r>
      <w:r w:rsidR="00277E6D" w:rsidRPr="000F7B67">
        <w:rPr>
          <w:color w:val="000000"/>
          <w:sz w:val="28"/>
          <w:szCs w:val="28"/>
        </w:rPr>
        <w:t>питанию, по отношению к общему количеству граждан г</w:t>
      </w:r>
      <w:r w:rsidR="00277E6D" w:rsidRPr="000F7B67">
        <w:rPr>
          <w:color w:val="000000"/>
          <w:sz w:val="28"/>
          <w:szCs w:val="28"/>
        </w:rPr>
        <w:t>о</w:t>
      </w:r>
      <w:r w:rsidR="00277E6D" w:rsidRPr="000F7B67">
        <w:rPr>
          <w:color w:val="000000"/>
          <w:sz w:val="28"/>
          <w:szCs w:val="28"/>
        </w:rPr>
        <w:t>рода</w:t>
      </w:r>
      <w:r w:rsidR="00277E6D">
        <w:rPr>
          <w:color w:val="000000"/>
          <w:sz w:val="28"/>
          <w:szCs w:val="28"/>
        </w:rPr>
        <w:t>;</w:t>
      </w:r>
      <w:r w:rsidR="00B967F4" w:rsidRPr="00B967F4">
        <w:rPr>
          <w:rFonts w:ascii="Trebuchet MS" w:hAnsi="Trebuchet MS"/>
          <w:color w:val="000000"/>
        </w:rPr>
        <w:t xml:space="preserve"> </w:t>
      </w:r>
    </w:p>
    <w:p w:rsidR="00277E6D" w:rsidRPr="001E0755" w:rsidRDefault="00687CD0" w:rsidP="00B967F4">
      <w:pPr>
        <w:pStyle w:val="af5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</w:rPr>
        <w:t xml:space="preserve">         </w:t>
      </w:r>
      <w:r w:rsidRPr="001E0755">
        <w:rPr>
          <w:color w:val="000000"/>
          <w:sz w:val="26"/>
          <w:szCs w:val="26"/>
        </w:rPr>
        <w:t>(</w:t>
      </w:r>
      <w:r w:rsidR="00B967F4" w:rsidRPr="001E0755">
        <w:rPr>
          <w:color w:val="000000"/>
          <w:sz w:val="26"/>
          <w:szCs w:val="26"/>
        </w:rPr>
        <w:t>Значение показателя рассчитывается на основе информации уч</w:t>
      </w:r>
      <w:r w:rsidR="00B81B68">
        <w:rPr>
          <w:color w:val="000000"/>
          <w:sz w:val="26"/>
          <w:szCs w:val="26"/>
        </w:rPr>
        <w:t xml:space="preserve">реждений города Вятские Поляны </w:t>
      </w:r>
      <w:r w:rsidR="00B967F4" w:rsidRPr="001E0755">
        <w:rPr>
          <w:color w:val="000000"/>
          <w:sz w:val="26"/>
          <w:szCs w:val="26"/>
        </w:rPr>
        <w:t xml:space="preserve">как отношение числа граждан, участвующих в мероприятиях по </w:t>
      </w:r>
      <w:r w:rsidR="001E0755">
        <w:rPr>
          <w:color w:val="000000"/>
          <w:sz w:val="26"/>
          <w:szCs w:val="26"/>
        </w:rPr>
        <w:t xml:space="preserve">    </w:t>
      </w:r>
      <w:r w:rsidR="00B81B68">
        <w:rPr>
          <w:color w:val="000000"/>
          <w:sz w:val="26"/>
          <w:szCs w:val="26"/>
        </w:rPr>
        <w:t xml:space="preserve"> </w:t>
      </w:r>
      <w:r w:rsidR="001E0755">
        <w:rPr>
          <w:color w:val="000000"/>
          <w:sz w:val="26"/>
          <w:szCs w:val="26"/>
        </w:rPr>
        <w:t xml:space="preserve">  </w:t>
      </w:r>
      <w:r w:rsidR="00B967F4" w:rsidRPr="001E0755">
        <w:rPr>
          <w:color w:val="000000"/>
          <w:sz w:val="26"/>
          <w:szCs w:val="26"/>
        </w:rPr>
        <w:t xml:space="preserve">военно-патриотическому воспитанию за прошедший год, к общему числу </w:t>
      </w:r>
      <w:r w:rsidR="001E0755">
        <w:rPr>
          <w:color w:val="000000"/>
          <w:sz w:val="26"/>
          <w:szCs w:val="26"/>
        </w:rPr>
        <w:t xml:space="preserve">                </w:t>
      </w:r>
      <w:r w:rsidR="00B967F4" w:rsidRPr="001E0755">
        <w:rPr>
          <w:color w:val="000000"/>
          <w:sz w:val="26"/>
          <w:szCs w:val="26"/>
        </w:rPr>
        <w:t>проживающих граждан, у</w:t>
      </w:r>
      <w:r w:rsidR="00B967F4" w:rsidRPr="001E0755">
        <w:rPr>
          <w:color w:val="000000"/>
          <w:sz w:val="26"/>
          <w:szCs w:val="26"/>
        </w:rPr>
        <w:t>м</w:t>
      </w:r>
      <w:r w:rsidRPr="001E0755">
        <w:rPr>
          <w:color w:val="000000"/>
          <w:sz w:val="26"/>
          <w:szCs w:val="26"/>
        </w:rPr>
        <w:t>ноженное на 100 процентов)</w:t>
      </w:r>
    </w:p>
    <w:p w:rsidR="00277E6D" w:rsidRDefault="004A7DBE" w:rsidP="004A7DBE">
      <w:pPr>
        <w:pStyle w:val="af5"/>
        <w:tabs>
          <w:tab w:val="left" w:pos="709"/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277E6D">
        <w:rPr>
          <w:color w:val="000000"/>
          <w:sz w:val="28"/>
          <w:szCs w:val="28"/>
        </w:rPr>
        <w:t>доля обучающихся общеобразовательных организа</w:t>
      </w:r>
      <w:r w:rsidR="00277E6D" w:rsidRPr="000F7B67">
        <w:rPr>
          <w:color w:val="000000"/>
          <w:sz w:val="28"/>
          <w:szCs w:val="28"/>
        </w:rPr>
        <w:t>ций города, участву</w:t>
      </w:r>
      <w:r w:rsidR="00277E6D">
        <w:rPr>
          <w:color w:val="000000"/>
          <w:sz w:val="28"/>
          <w:szCs w:val="28"/>
        </w:rPr>
        <w:t>ющих в городских и областных мероприятиях военно-</w:t>
      </w:r>
      <w:r w:rsidR="00277E6D" w:rsidRPr="000F7B67">
        <w:rPr>
          <w:color w:val="000000"/>
          <w:sz w:val="28"/>
          <w:szCs w:val="28"/>
        </w:rPr>
        <w:t>патриотической н</w:t>
      </w:r>
      <w:r w:rsidR="00277E6D" w:rsidRPr="000F7B67">
        <w:rPr>
          <w:color w:val="000000"/>
          <w:sz w:val="28"/>
          <w:szCs w:val="28"/>
        </w:rPr>
        <w:t>а</w:t>
      </w:r>
      <w:r w:rsidR="00277E6D" w:rsidRPr="000F7B67">
        <w:rPr>
          <w:color w:val="000000"/>
          <w:sz w:val="28"/>
          <w:szCs w:val="28"/>
        </w:rPr>
        <w:t>правленности</w:t>
      </w:r>
      <w:r w:rsidR="00277E6D">
        <w:rPr>
          <w:color w:val="000000"/>
          <w:sz w:val="28"/>
          <w:szCs w:val="28"/>
        </w:rPr>
        <w:t>;</w:t>
      </w:r>
    </w:p>
    <w:p w:rsidR="00B967F4" w:rsidRDefault="007F3E33" w:rsidP="00B967F4">
      <w:pPr>
        <w:pStyle w:val="af5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1E0755">
        <w:rPr>
          <w:color w:val="000000"/>
          <w:sz w:val="26"/>
          <w:szCs w:val="26"/>
        </w:rPr>
        <w:t xml:space="preserve">          (</w:t>
      </w:r>
      <w:r w:rsidR="00B967F4" w:rsidRPr="001E0755">
        <w:rPr>
          <w:color w:val="000000"/>
          <w:sz w:val="26"/>
          <w:szCs w:val="26"/>
        </w:rPr>
        <w:t xml:space="preserve">Значение показателя рассчитывается на основе информации образовательных </w:t>
      </w:r>
      <w:r w:rsidR="00B81B68">
        <w:rPr>
          <w:color w:val="000000"/>
          <w:sz w:val="26"/>
          <w:szCs w:val="26"/>
        </w:rPr>
        <w:t xml:space="preserve"> </w:t>
      </w:r>
      <w:r w:rsidR="00B967F4" w:rsidRPr="001E0755">
        <w:rPr>
          <w:color w:val="000000"/>
          <w:sz w:val="26"/>
          <w:szCs w:val="26"/>
        </w:rPr>
        <w:t>орган</w:t>
      </w:r>
      <w:r w:rsidR="004A7DBE" w:rsidRPr="001E0755">
        <w:rPr>
          <w:color w:val="000000"/>
          <w:sz w:val="26"/>
          <w:szCs w:val="26"/>
        </w:rPr>
        <w:t>и</w:t>
      </w:r>
      <w:r w:rsidR="00B542FD">
        <w:rPr>
          <w:color w:val="000000"/>
          <w:sz w:val="26"/>
          <w:szCs w:val="26"/>
        </w:rPr>
        <w:t xml:space="preserve">заций города Вятские Поляны </w:t>
      </w:r>
      <w:r w:rsidR="00B967F4" w:rsidRPr="001E0755">
        <w:rPr>
          <w:color w:val="000000"/>
          <w:sz w:val="26"/>
          <w:szCs w:val="26"/>
        </w:rPr>
        <w:t>как отн</w:t>
      </w:r>
      <w:r w:rsidR="00B967F4" w:rsidRPr="001E0755">
        <w:rPr>
          <w:color w:val="000000"/>
          <w:sz w:val="26"/>
          <w:szCs w:val="26"/>
        </w:rPr>
        <w:t>о</w:t>
      </w:r>
      <w:r w:rsidR="00B967F4" w:rsidRPr="001E0755">
        <w:rPr>
          <w:color w:val="000000"/>
          <w:sz w:val="26"/>
          <w:szCs w:val="26"/>
        </w:rPr>
        <w:t>шение числа обучающихся, участвующих в мероприятиях по военно-патриотическому воспитанию за проше</w:t>
      </w:r>
      <w:r w:rsidR="00B967F4" w:rsidRPr="001E0755">
        <w:rPr>
          <w:color w:val="000000"/>
          <w:sz w:val="26"/>
          <w:szCs w:val="26"/>
        </w:rPr>
        <w:t>д</w:t>
      </w:r>
      <w:r w:rsidR="00B967F4" w:rsidRPr="001E0755">
        <w:rPr>
          <w:color w:val="000000"/>
          <w:sz w:val="26"/>
          <w:szCs w:val="26"/>
        </w:rPr>
        <w:t>ший год, к общему числу обучающихся города Вятские Поляны</w:t>
      </w:r>
      <w:r w:rsidRPr="001E0755">
        <w:rPr>
          <w:color w:val="000000"/>
          <w:sz w:val="26"/>
          <w:szCs w:val="26"/>
        </w:rPr>
        <w:t>, умноженное на 100 процентов)</w:t>
      </w:r>
    </w:p>
    <w:p w:rsidR="00AA2EA9" w:rsidRPr="001E0755" w:rsidRDefault="00AA2EA9" w:rsidP="00B967F4">
      <w:pPr>
        <w:pStyle w:val="af5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277E6D" w:rsidRDefault="00A700E9" w:rsidP="00A700E9">
      <w:pPr>
        <w:pStyle w:val="af5"/>
        <w:tabs>
          <w:tab w:val="left" w:pos="709"/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277E6D">
        <w:rPr>
          <w:color w:val="000000"/>
          <w:sz w:val="28"/>
          <w:szCs w:val="28"/>
        </w:rPr>
        <w:t xml:space="preserve">доля граждан, положительно оценивающих результаты проведения </w:t>
      </w:r>
      <w:r w:rsidR="00B81B68">
        <w:rPr>
          <w:color w:val="000000"/>
          <w:sz w:val="28"/>
          <w:szCs w:val="28"/>
        </w:rPr>
        <w:t xml:space="preserve">           </w:t>
      </w:r>
      <w:r w:rsidR="00277E6D">
        <w:rPr>
          <w:color w:val="000000"/>
          <w:sz w:val="28"/>
          <w:szCs w:val="28"/>
        </w:rPr>
        <w:t>мероприя</w:t>
      </w:r>
      <w:r w:rsidR="00277E6D" w:rsidRPr="000F7B67">
        <w:rPr>
          <w:color w:val="000000"/>
          <w:sz w:val="28"/>
          <w:szCs w:val="28"/>
        </w:rPr>
        <w:t>тий по военно-патриотич</w:t>
      </w:r>
      <w:r w:rsidR="00277E6D">
        <w:rPr>
          <w:color w:val="000000"/>
          <w:sz w:val="28"/>
          <w:szCs w:val="28"/>
        </w:rPr>
        <w:t>ескому воспита</w:t>
      </w:r>
      <w:r w:rsidR="00277E6D" w:rsidRPr="000F7B67">
        <w:rPr>
          <w:color w:val="000000"/>
          <w:sz w:val="28"/>
          <w:szCs w:val="28"/>
        </w:rPr>
        <w:t>нию</w:t>
      </w:r>
      <w:r w:rsidR="00277E6D">
        <w:rPr>
          <w:color w:val="000000"/>
          <w:sz w:val="28"/>
          <w:szCs w:val="28"/>
        </w:rPr>
        <w:t>;</w:t>
      </w:r>
    </w:p>
    <w:p w:rsidR="00FA3628" w:rsidRDefault="007F3E33" w:rsidP="00B81B68">
      <w:pPr>
        <w:pStyle w:val="af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B81B68">
        <w:rPr>
          <w:color w:val="000000"/>
          <w:sz w:val="26"/>
          <w:szCs w:val="26"/>
        </w:rPr>
        <w:t xml:space="preserve">          (</w:t>
      </w:r>
      <w:r w:rsidR="00B967F4" w:rsidRPr="00B81B68">
        <w:rPr>
          <w:color w:val="000000"/>
          <w:sz w:val="26"/>
          <w:szCs w:val="26"/>
        </w:rPr>
        <w:t xml:space="preserve">Значение показателя рассчитывается на основе данных социологических </w:t>
      </w:r>
      <w:r w:rsidR="00B81B68">
        <w:rPr>
          <w:color w:val="000000"/>
          <w:sz w:val="26"/>
          <w:szCs w:val="26"/>
        </w:rPr>
        <w:t xml:space="preserve">          </w:t>
      </w:r>
      <w:r w:rsidR="00B967F4" w:rsidRPr="00B81B68">
        <w:rPr>
          <w:color w:val="000000"/>
          <w:sz w:val="26"/>
          <w:szCs w:val="26"/>
        </w:rPr>
        <w:t xml:space="preserve">исследований в </w:t>
      </w:r>
      <w:r w:rsidR="0072495E" w:rsidRPr="00B81B68">
        <w:rPr>
          <w:color w:val="000000"/>
          <w:sz w:val="26"/>
          <w:szCs w:val="26"/>
        </w:rPr>
        <w:t>городе Вятские Поляны</w:t>
      </w:r>
      <w:r w:rsidR="00B967F4" w:rsidRPr="00B81B68">
        <w:rPr>
          <w:color w:val="000000"/>
          <w:sz w:val="26"/>
          <w:szCs w:val="26"/>
        </w:rPr>
        <w:t xml:space="preserve">  как о</w:t>
      </w:r>
      <w:r w:rsidR="00B967F4" w:rsidRPr="00B81B68">
        <w:rPr>
          <w:color w:val="000000"/>
          <w:sz w:val="26"/>
          <w:szCs w:val="26"/>
        </w:rPr>
        <w:t>т</w:t>
      </w:r>
      <w:r w:rsidR="00B967F4" w:rsidRPr="00B81B68">
        <w:rPr>
          <w:color w:val="000000"/>
          <w:sz w:val="26"/>
          <w:szCs w:val="26"/>
        </w:rPr>
        <w:t>ношение числа граждан, участвующих в мер</w:t>
      </w:r>
      <w:r w:rsidR="00B967F4" w:rsidRPr="00B81B68">
        <w:rPr>
          <w:color w:val="000000"/>
          <w:sz w:val="26"/>
          <w:szCs w:val="26"/>
        </w:rPr>
        <w:t>о</w:t>
      </w:r>
      <w:r w:rsidR="00B967F4" w:rsidRPr="00B81B68">
        <w:rPr>
          <w:color w:val="000000"/>
          <w:sz w:val="26"/>
          <w:szCs w:val="26"/>
        </w:rPr>
        <w:t xml:space="preserve">приятиях по </w:t>
      </w:r>
      <w:r w:rsidR="0072495E" w:rsidRPr="00B81B68">
        <w:rPr>
          <w:color w:val="000000"/>
          <w:sz w:val="26"/>
          <w:szCs w:val="26"/>
        </w:rPr>
        <w:t>военно-</w:t>
      </w:r>
      <w:r w:rsidR="00B967F4" w:rsidRPr="00B81B68">
        <w:rPr>
          <w:color w:val="000000"/>
          <w:sz w:val="26"/>
          <w:szCs w:val="26"/>
        </w:rPr>
        <w:t xml:space="preserve">патриотическому воспитанию и положительно оценивающих </w:t>
      </w:r>
    </w:p>
    <w:p w:rsidR="00B967F4" w:rsidRPr="00B81B68" w:rsidRDefault="00B967F4" w:rsidP="00B81B68">
      <w:pPr>
        <w:pStyle w:val="af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B81B68">
        <w:rPr>
          <w:color w:val="000000"/>
          <w:sz w:val="26"/>
          <w:szCs w:val="26"/>
        </w:rPr>
        <w:t>их результаты за прошедший год, к общему чи</w:t>
      </w:r>
      <w:r w:rsidRPr="00B81B68">
        <w:rPr>
          <w:color w:val="000000"/>
          <w:sz w:val="26"/>
          <w:szCs w:val="26"/>
        </w:rPr>
        <w:t>с</w:t>
      </w:r>
      <w:r w:rsidRPr="00B81B68">
        <w:rPr>
          <w:color w:val="000000"/>
          <w:sz w:val="26"/>
          <w:szCs w:val="26"/>
        </w:rPr>
        <w:t>лу проживающих граждан, у</w:t>
      </w:r>
      <w:r w:rsidR="007F3E33" w:rsidRPr="00B81B68">
        <w:rPr>
          <w:color w:val="000000"/>
          <w:sz w:val="26"/>
          <w:szCs w:val="26"/>
        </w:rPr>
        <w:t>множенное на 100 процентов)</w:t>
      </w:r>
    </w:p>
    <w:p w:rsidR="00277E6D" w:rsidRDefault="00A700E9" w:rsidP="00A700E9">
      <w:pPr>
        <w:tabs>
          <w:tab w:val="left" w:pos="709"/>
          <w:tab w:val="left" w:pos="993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277E6D">
        <w:rPr>
          <w:color w:val="000000"/>
          <w:sz w:val="28"/>
          <w:szCs w:val="28"/>
        </w:rPr>
        <w:t>к</w:t>
      </w:r>
      <w:r w:rsidR="00277E6D" w:rsidRPr="000F7B67">
        <w:rPr>
          <w:color w:val="000000"/>
          <w:sz w:val="28"/>
          <w:szCs w:val="28"/>
        </w:rPr>
        <w:t xml:space="preserve">оличество действующих военно-патриотических объединений, клубов, </w:t>
      </w:r>
      <w:r w:rsidR="003F4978">
        <w:rPr>
          <w:color w:val="000000"/>
          <w:sz w:val="28"/>
          <w:szCs w:val="28"/>
        </w:rPr>
        <w:t xml:space="preserve">  </w:t>
      </w:r>
      <w:r w:rsidR="00277E6D" w:rsidRPr="000F7B67">
        <w:rPr>
          <w:color w:val="000000"/>
          <w:sz w:val="28"/>
          <w:szCs w:val="28"/>
        </w:rPr>
        <w:t>центров, музеев</w:t>
      </w:r>
      <w:r w:rsidR="00277E6D">
        <w:rPr>
          <w:color w:val="000000"/>
          <w:sz w:val="28"/>
          <w:szCs w:val="28"/>
        </w:rPr>
        <w:t>, в том числе детских и молодежных, на базе образователь</w:t>
      </w:r>
      <w:r w:rsidR="00277E6D" w:rsidRPr="000F7B67">
        <w:rPr>
          <w:color w:val="000000"/>
          <w:sz w:val="28"/>
          <w:szCs w:val="28"/>
        </w:rPr>
        <w:t xml:space="preserve">ных </w:t>
      </w:r>
      <w:r w:rsidR="003F4978">
        <w:rPr>
          <w:color w:val="000000"/>
          <w:sz w:val="28"/>
          <w:szCs w:val="28"/>
        </w:rPr>
        <w:t xml:space="preserve"> </w:t>
      </w:r>
      <w:r w:rsidR="00277E6D" w:rsidRPr="000F7B67">
        <w:rPr>
          <w:color w:val="000000"/>
          <w:sz w:val="28"/>
          <w:szCs w:val="28"/>
        </w:rPr>
        <w:t>организ</w:t>
      </w:r>
      <w:r w:rsidR="00277E6D" w:rsidRPr="000F7B67">
        <w:rPr>
          <w:color w:val="000000"/>
          <w:sz w:val="28"/>
          <w:szCs w:val="28"/>
        </w:rPr>
        <w:t>а</w:t>
      </w:r>
      <w:r w:rsidR="00277E6D" w:rsidRPr="000F7B67">
        <w:rPr>
          <w:color w:val="000000"/>
          <w:sz w:val="28"/>
          <w:szCs w:val="28"/>
        </w:rPr>
        <w:t>ций</w:t>
      </w:r>
      <w:r w:rsidR="00277E6D">
        <w:rPr>
          <w:color w:val="000000"/>
          <w:sz w:val="28"/>
          <w:szCs w:val="28"/>
        </w:rPr>
        <w:t>.</w:t>
      </w:r>
    </w:p>
    <w:p w:rsidR="00B967F4" w:rsidRDefault="00A700E9" w:rsidP="00B967F4">
      <w:pPr>
        <w:tabs>
          <w:tab w:val="left" w:pos="993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6A3542">
        <w:rPr>
          <w:color w:val="000000"/>
          <w:sz w:val="28"/>
          <w:szCs w:val="28"/>
        </w:rPr>
        <w:t>Сведения о целевых показателях эффективности реализации подпрограммы отражены в приложении № 1 к муниц</w:t>
      </w:r>
      <w:r w:rsidR="006A3542">
        <w:rPr>
          <w:color w:val="000000"/>
          <w:sz w:val="28"/>
          <w:szCs w:val="28"/>
        </w:rPr>
        <w:t>и</w:t>
      </w:r>
      <w:r w:rsidR="006A3542">
        <w:rPr>
          <w:color w:val="000000"/>
          <w:sz w:val="28"/>
          <w:szCs w:val="28"/>
        </w:rPr>
        <w:t>пальной программе.</w:t>
      </w:r>
    </w:p>
    <w:p w:rsidR="00671FC8" w:rsidRPr="007023FA" w:rsidRDefault="00671FC8" w:rsidP="00277E6D">
      <w:pPr>
        <w:ind w:firstLine="708"/>
        <w:jc w:val="both"/>
        <w:rPr>
          <w:b/>
          <w:color w:val="000000"/>
          <w:sz w:val="28"/>
          <w:szCs w:val="28"/>
        </w:rPr>
      </w:pPr>
      <w:r w:rsidRPr="007023FA">
        <w:rPr>
          <w:b/>
          <w:color w:val="000000"/>
          <w:sz w:val="28"/>
          <w:szCs w:val="28"/>
        </w:rPr>
        <w:t xml:space="preserve">В результате реализации подпрограммы планируется достичь </w:t>
      </w:r>
      <w:r w:rsidR="003F4978">
        <w:rPr>
          <w:b/>
          <w:color w:val="000000"/>
          <w:sz w:val="28"/>
          <w:szCs w:val="28"/>
        </w:rPr>
        <w:t xml:space="preserve">           </w:t>
      </w:r>
      <w:r w:rsidRPr="007023FA">
        <w:rPr>
          <w:b/>
          <w:color w:val="000000"/>
          <w:sz w:val="28"/>
          <w:szCs w:val="28"/>
        </w:rPr>
        <w:t>следующих результатов:</w:t>
      </w:r>
    </w:p>
    <w:p w:rsidR="00671FC8" w:rsidRPr="006D0B1D" w:rsidRDefault="00A700E9" w:rsidP="00A700E9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671FC8" w:rsidRPr="006D0B1D">
        <w:rPr>
          <w:color w:val="000000"/>
          <w:sz w:val="28"/>
          <w:szCs w:val="28"/>
        </w:rPr>
        <w:t>доля граждан, участвующих в мероприятиях по военно-патриотическому воспитанию, по отношению к общему кол</w:t>
      </w:r>
      <w:r w:rsidR="00671FC8" w:rsidRPr="006D0B1D">
        <w:rPr>
          <w:color w:val="000000"/>
          <w:sz w:val="28"/>
          <w:szCs w:val="28"/>
        </w:rPr>
        <w:t>и</w:t>
      </w:r>
      <w:r w:rsidR="00671FC8" w:rsidRPr="006D0B1D">
        <w:rPr>
          <w:color w:val="000000"/>
          <w:sz w:val="28"/>
          <w:szCs w:val="28"/>
        </w:rPr>
        <w:t xml:space="preserve">честву граждан города </w:t>
      </w:r>
      <w:r w:rsidR="00E77BE9">
        <w:rPr>
          <w:color w:val="000000"/>
          <w:sz w:val="28"/>
          <w:szCs w:val="28"/>
        </w:rPr>
        <w:t xml:space="preserve">увеличится до </w:t>
      </w:r>
      <w:r w:rsidR="00671FC8" w:rsidRPr="006D0B1D">
        <w:rPr>
          <w:color w:val="000000"/>
          <w:sz w:val="28"/>
          <w:szCs w:val="28"/>
        </w:rPr>
        <w:t>40 %;</w:t>
      </w:r>
    </w:p>
    <w:p w:rsidR="00671FC8" w:rsidRPr="006D0B1D" w:rsidRDefault="00E77BE9" w:rsidP="00E77BE9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671FC8" w:rsidRPr="006D0B1D">
        <w:rPr>
          <w:color w:val="000000"/>
          <w:sz w:val="28"/>
          <w:szCs w:val="28"/>
        </w:rPr>
        <w:t xml:space="preserve">доля учащихся школ города, участвующих в городских и областных </w:t>
      </w:r>
      <w:r w:rsidR="003F4978">
        <w:rPr>
          <w:color w:val="000000"/>
          <w:sz w:val="28"/>
          <w:szCs w:val="28"/>
        </w:rPr>
        <w:t xml:space="preserve">        </w:t>
      </w:r>
      <w:r w:rsidR="00671FC8" w:rsidRPr="006D0B1D">
        <w:rPr>
          <w:color w:val="000000"/>
          <w:sz w:val="28"/>
          <w:szCs w:val="28"/>
        </w:rPr>
        <w:t>мероприятиях военно-патриотической н</w:t>
      </w:r>
      <w:r w:rsidR="00671FC8" w:rsidRPr="006D0B1D">
        <w:rPr>
          <w:color w:val="000000"/>
          <w:sz w:val="28"/>
          <w:szCs w:val="28"/>
        </w:rPr>
        <w:t>а</w:t>
      </w:r>
      <w:r w:rsidR="00671FC8" w:rsidRPr="006D0B1D">
        <w:rPr>
          <w:color w:val="000000"/>
          <w:sz w:val="28"/>
          <w:szCs w:val="28"/>
        </w:rPr>
        <w:t xml:space="preserve">правленности </w:t>
      </w:r>
      <w:r>
        <w:rPr>
          <w:color w:val="000000"/>
          <w:sz w:val="28"/>
          <w:szCs w:val="28"/>
        </w:rPr>
        <w:t xml:space="preserve">увеличится до </w:t>
      </w:r>
      <w:r w:rsidR="00671FC8" w:rsidRPr="006D0B1D">
        <w:rPr>
          <w:color w:val="000000"/>
          <w:sz w:val="28"/>
          <w:szCs w:val="28"/>
        </w:rPr>
        <w:t xml:space="preserve">80 %; </w:t>
      </w:r>
    </w:p>
    <w:p w:rsidR="00671FC8" w:rsidRPr="006D0B1D" w:rsidRDefault="00E77BE9" w:rsidP="00E77BE9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671FC8" w:rsidRPr="006D0B1D">
        <w:rPr>
          <w:color w:val="000000"/>
          <w:sz w:val="28"/>
          <w:szCs w:val="28"/>
        </w:rPr>
        <w:t xml:space="preserve">доля граждан, положительно оценивающих результаты проведения </w:t>
      </w:r>
      <w:r w:rsidR="003F4978">
        <w:rPr>
          <w:color w:val="000000"/>
          <w:sz w:val="28"/>
          <w:szCs w:val="28"/>
        </w:rPr>
        <w:t xml:space="preserve">           </w:t>
      </w:r>
      <w:r w:rsidR="00671FC8" w:rsidRPr="006D0B1D">
        <w:rPr>
          <w:color w:val="000000"/>
          <w:sz w:val="28"/>
          <w:szCs w:val="28"/>
        </w:rPr>
        <w:t>мероприя</w:t>
      </w:r>
      <w:r>
        <w:rPr>
          <w:color w:val="000000"/>
          <w:sz w:val="28"/>
          <w:szCs w:val="28"/>
        </w:rPr>
        <w:t>тий по </w:t>
      </w:r>
      <w:r w:rsidR="00671FC8" w:rsidRPr="006D0B1D">
        <w:rPr>
          <w:color w:val="000000"/>
          <w:sz w:val="28"/>
          <w:szCs w:val="28"/>
        </w:rPr>
        <w:t xml:space="preserve">военно-патриотическому воспитанию </w:t>
      </w:r>
      <w:r>
        <w:rPr>
          <w:color w:val="000000"/>
          <w:sz w:val="28"/>
          <w:szCs w:val="28"/>
        </w:rPr>
        <w:t xml:space="preserve">увеличится до </w:t>
      </w:r>
      <w:r w:rsidR="00671FC8" w:rsidRPr="006D0B1D">
        <w:rPr>
          <w:color w:val="000000"/>
          <w:sz w:val="28"/>
          <w:szCs w:val="28"/>
        </w:rPr>
        <w:t>90 %;</w:t>
      </w:r>
    </w:p>
    <w:p w:rsidR="00671FC8" w:rsidRDefault="00E77BE9" w:rsidP="00E77BE9">
      <w:pPr>
        <w:pStyle w:val="af5"/>
        <w:tabs>
          <w:tab w:val="left" w:pos="851"/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671FC8" w:rsidRPr="006D0B1D">
        <w:rPr>
          <w:color w:val="000000"/>
          <w:sz w:val="28"/>
          <w:szCs w:val="28"/>
        </w:rPr>
        <w:t xml:space="preserve"> количество действующих военно-патриотических объединений, клубов, центров, музеев, в том числе детских и молодежных на базе образовательных </w:t>
      </w:r>
      <w:r w:rsidR="003F4978">
        <w:rPr>
          <w:color w:val="000000"/>
          <w:sz w:val="28"/>
          <w:szCs w:val="28"/>
        </w:rPr>
        <w:t xml:space="preserve">  </w:t>
      </w:r>
      <w:r w:rsidR="00671FC8" w:rsidRPr="006D0B1D">
        <w:rPr>
          <w:color w:val="000000"/>
          <w:sz w:val="28"/>
          <w:szCs w:val="28"/>
        </w:rPr>
        <w:t>орга</w:t>
      </w:r>
      <w:r w:rsidR="0014652A">
        <w:rPr>
          <w:color w:val="000000"/>
          <w:sz w:val="28"/>
          <w:szCs w:val="28"/>
        </w:rPr>
        <w:t>низаций составит 10 единиц.</w:t>
      </w:r>
    </w:p>
    <w:p w:rsidR="00671FC8" w:rsidRPr="006D0B1D" w:rsidRDefault="00671FC8" w:rsidP="00671FC8">
      <w:pPr>
        <w:pStyle w:val="af5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D0B1D">
        <w:rPr>
          <w:color w:val="000000"/>
          <w:sz w:val="28"/>
          <w:szCs w:val="28"/>
        </w:rPr>
        <w:t xml:space="preserve">Реализация </w:t>
      </w:r>
      <w:r>
        <w:rPr>
          <w:color w:val="000000"/>
          <w:sz w:val="28"/>
          <w:szCs w:val="28"/>
        </w:rPr>
        <w:t>подп</w:t>
      </w:r>
      <w:r w:rsidRPr="006D0B1D">
        <w:rPr>
          <w:color w:val="000000"/>
          <w:sz w:val="28"/>
          <w:szCs w:val="28"/>
        </w:rPr>
        <w:t xml:space="preserve">рограммы позволит стабилизировать следующие </w:t>
      </w:r>
      <w:r w:rsidR="003F4978">
        <w:rPr>
          <w:color w:val="000000"/>
          <w:sz w:val="28"/>
          <w:szCs w:val="28"/>
        </w:rPr>
        <w:t xml:space="preserve">            </w:t>
      </w:r>
      <w:r w:rsidRPr="006D0B1D">
        <w:rPr>
          <w:color w:val="000000"/>
          <w:sz w:val="28"/>
          <w:szCs w:val="28"/>
        </w:rPr>
        <w:t xml:space="preserve">положительные тенденции в молодежной среде:  </w:t>
      </w:r>
    </w:p>
    <w:p w:rsidR="00671FC8" w:rsidRDefault="0014652A" w:rsidP="0014652A">
      <w:pPr>
        <w:tabs>
          <w:tab w:val="left" w:pos="993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671FC8" w:rsidRPr="006D0B1D">
        <w:rPr>
          <w:color w:val="000000"/>
          <w:sz w:val="28"/>
          <w:szCs w:val="28"/>
        </w:rPr>
        <w:t>укрепление и развитие системы гражданского и военно-патриотического воспитания в г. Вятские Поляны;</w:t>
      </w:r>
    </w:p>
    <w:p w:rsidR="00671FC8" w:rsidRDefault="0014652A" w:rsidP="0014652A">
      <w:pPr>
        <w:tabs>
          <w:tab w:val="left" w:pos="709"/>
          <w:tab w:val="left" w:pos="993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671FC8" w:rsidRPr="006D0B1D">
        <w:rPr>
          <w:color w:val="000000"/>
          <w:sz w:val="28"/>
          <w:szCs w:val="28"/>
        </w:rPr>
        <w:t xml:space="preserve">формирование активной жизненной позиции молодежи, ориентирование ее на здоровый образ жизни; </w:t>
      </w:r>
    </w:p>
    <w:p w:rsidR="00671FC8" w:rsidRDefault="0014652A" w:rsidP="0014652A">
      <w:pPr>
        <w:tabs>
          <w:tab w:val="left" w:pos="993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671FC8" w:rsidRPr="006D0B1D">
        <w:rPr>
          <w:color w:val="000000"/>
          <w:sz w:val="28"/>
          <w:szCs w:val="28"/>
        </w:rPr>
        <w:t xml:space="preserve">уважение к национальным традициям и культуре народов, проживающих в г. Вятские Поляны; </w:t>
      </w:r>
    </w:p>
    <w:p w:rsidR="00671FC8" w:rsidRDefault="0014652A" w:rsidP="0014652A">
      <w:pPr>
        <w:tabs>
          <w:tab w:val="left" w:pos="709"/>
          <w:tab w:val="left" w:pos="993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671FC8" w:rsidRPr="006D0B1D">
        <w:rPr>
          <w:color w:val="000000"/>
          <w:sz w:val="28"/>
          <w:szCs w:val="28"/>
        </w:rPr>
        <w:t xml:space="preserve">повышение уровня социальной активности, гражданской ответственности, духовности подростков и молодежи; </w:t>
      </w:r>
    </w:p>
    <w:p w:rsidR="00671FC8" w:rsidRPr="006D0B1D" w:rsidRDefault="0014652A" w:rsidP="0014652A">
      <w:pPr>
        <w:tabs>
          <w:tab w:val="left" w:pos="993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671FC8" w:rsidRPr="006D0B1D">
        <w:rPr>
          <w:color w:val="000000"/>
          <w:sz w:val="28"/>
          <w:szCs w:val="28"/>
        </w:rPr>
        <w:t xml:space="preserve">увеличение количества мероприятий гражданской и военно-патриотической направленности;  </w:t>
      </w:r>
    </w:p>
    <w:p w:rsidR="00671FC8" w:rsidRDefault="00671FC8" w:rsidP="00671FC8">
      <w:pPr>
        <w:ind w:firstLine="708"/>
        <w:jc w:val="both"/>
        <w:rPr>
          <w:color w:val="000000"/>
          <w:sz w:val="28"/>
          <w:szCs w:val="28"/>
        </w:rPr>
      </w:pPr>
      <w:r w:rsidRPr="006D0B1D">
        <w:rPr>
          <w:color w:val="000000"/>
          <w:sz w:val="28"/>
          <w:szCs w:val="28"/>
        </w:rPr>
        <w:t xml:space="preserve">Реализация мероприятий </w:t>
      </w:r>
      <w:r>
        <w:rPr>
          <w:color w:val="000000"/>
          <w:sz w:val="28"/>
          <w:szCs w:val="28"/>
        </w:rPr>
        <w:t>подп</w:t>
      </w:r>
      <w:r w:rsidRPr="006D0B1D">
        <w:rPr>
          <w:color w:val="000000"/>
          <w:sz w:val="28"/>
          <w:szCs w:val="28"/>
        </w:rPr>
        <w:t xml:space="preserve">рограммы также привлечет внимание органов местного самоуправления, общественных объединений, организаций, учреждений к проблемам гражданственности и патриотического воспитания, позволит </w:t>
      </w:r>
      <w:r w:rsidR="003E2349">
        <w:rPr>
          <w:color w:val="000000"/>
          <w:sz w:val="28"/>
          <w:szCs w:val="28"/>
        </w:rPr>
        <w:t xml:space="preserve">      </w:t>
      </w:r>
      <w:r w:rsidRPr="006D0B1D">
        <w:rPr>
          <w:color w:val="000000"/>
          <w:sz w:val="28"/>
          <w:szCs w:val="28"/>
        </w:rPr>
        <w:t xml:space="preserve">скоординировать их деятельность. </w:t>
      </w:r>
    </w:p>
    <w:p w:rsidR="007D33D9" w:rsidRDefault="000C7E2C" w:rsidP="008C0277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Подп</w:t>
      </w:r>
      <w:r w:rsidR="0053198B" w:rsidRPr="006D0B1D">
        <w:rPr>
          <w:color w:val="000000"/>
          <w:sz w:val="28"/>
          <w:szCs w:val="28"/>
        </w:rPr>
        <w:t>рограмма действует 201</w:t>
      </w:r>
      <w:r w:rsidR="007D33D9">
        <w:rPr>
          <w:color w:val="000000"/>
          <w:sz w:val="28"/>
          <w:szCs w:val="28"/>
        </w:rPr>
        <w:t>7-</w:t>
      </w:r>
      <w:r w:rsidR="0053198B" w:rsidRPr="006D0B1D">
        <w:rPr>
          <w:color w:val="000000"/>
          <w:sz w:val="28"/>
          <w:szCs w:val="28"/>
        </w:rPr>
        <w:t>20</w:t>
      </w:r>
      <w:r w:rsidR="00264FED" w:rsidRPr="006D0B1D">
        <w:rPr>
          <w:color w:val="000000"/>
          <w:sz w:val="28"/>
          <w:szCs w:val="28"/>
        </w:rPr>
        <w:t>20</w:t>
      </w:r>
      <w:r w:rsidR="0053198B" w:rsidRPr="006D0B1D">
        <w:rPr>
          <w:color w:val="000000"/>
          <w:sz w:val="28"/>
          <w:szCs w:val="28"/>
        </w:rPr>
        <w:t xml:space="preserve"> </w:t>
      </w:r>
      <w:r w:rsidR="00E46D0A">
        <w:rPr>
          <w:color w:val="000000"/>
          <w:sz w:val="28"/>
          <w:szCs w:val="28"/>
        </w:rPr>
        <w:t>годы</w:t>
      </w:r>
      <w:r w:rsidR="0053198B" w:rsidRPr="006D0B1D">
        <w:rPr>
          <w:color w:val="000000"/>
          <w:sz w:val="28"/>
          <w:szCs w:val="28"/>
        </w:rPr>
        <w:t>.</w:t>
      </w:r>
    </w:p>
    <w:p w:rsidR="00DD3AB5" w:rsidRDefault="00DD3AB5" w:rsidP="00DD3AB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53198B" w:rsidRPr="006D0B1D">
        <w:rPr>
          <w:color w:val="000000"/>
          <w:sz w:val="28"/>
          <w:szCs w:val="28"/>
        </w:rPr>
        <w:t xml:space="preserve"> Выделение этапов </w:t>
      </w:r>
      <w:r w:rsidR="000C7E2C">
        <w:rPr>
          <w:color w:val="000000"/>
          <w:sz w:val="28"/>
          <w:szCs w:val="28"/>
        </w:rPr>
        <w:t>подп</w:t>
      </w:r>
      <w:r w:rsidR="0053198B" w:rsidRPr="006D0B1D">
        <w:rPr>
          <w:color w:val="000000"/>
          <w:sz w:val="28"/>
          <w:szCs w:val="28"/>
        </w:rPr>
        <w:t>рограммы не предусмотр</w:t>
      </w:r>
      <w:r w:rsidR="0053198B" w:rsidRPr="006D0B1D">
        <w:rPr>
          <w:color w:val="000000"/>
          <w:sz w:val="28"/>
          <w:szCs w:val="28"/>
        </w:rPr>
        <w:t>е</w:t>
      </w:r>
      <w:r w:rsidR="0053198B" w:rsidRPr="006D0B1D">
        <w:rPr>
          <w:color w:val="000000"/>
          <w:sz w:val="28"/>
          <w:szCs w:val="28"/>
        </w:rPr>
        <w:t xml:space="preserve">но. </w:t>
      </w:r>
    </w:p>
    <w:p w:rsidR="00671FC8" w:rsidRDefault="0053198B" w:rsidP="007127AA">
      <w:pPr>
        <w:tabs>
          <w:tab w:val="left" w:pos="709"/>
        </w:tabs>
        <w:jc w:val="both"/>
        <w:rPr>
          <w:b/>
          <w:sz w:val="28"/>
          <w:szCs w:val="28"/>
        </w:rPr>
      </w:pPr>
      <w:r w:rsidRPr="00AA2EA9">
        <w:rPr>
          <w:color w:val="000000"/>
        </w:rPr>
        <w:br/>
      </w:r>
      <w:r w:rsidR="00DD3AB5">
        <w:rPr>
          <w:b/>
          <w:sz w:val="28"/>
          <w:szCs w:val="28"/>
        </w:rPr>
        <w:t xml:space="preserve">           </w:t>
      </w:r>
      <w:r w:rsidR="00671FC8" w:rsidRPr="00671FC8">
        <w:rPr>
          <w:b/>
          <w:sz w:val="28"/>
          <w:szCs w:val="28"/>
        </w:rPr>
        <w:t>3. Обобщенная характеристика мероприятий подпрограммы</w:t>
      </w:r>
    </w:p>
    <w:p w:rsidR="003E2349" w:rsidRPr="003E2349" w:rsidRDefault="003E2349" w:rsidP="007127AA">
      <w:pPr>
        <w:tabs>
          <w:tab w:val="left" w:pos="709"/>
        </w:tabs>
        <w:jc w:val="both"/>
        <w:rPr>
          <w:b/>
          <w:sz w:val="6"/>
          <w:szCs w:val="6"/>
        </w:rPr>
      </w:pPr>
    </w:p>
    <w:p w:rsidR="00B468A8" w:rsidRDefault="00671FC8" w:rsidP="00CE656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E6560">
        <w:rPr>
          <w:sz w:val="28"/>
          <w:szCs w:val="28"/>
        </w:rPr>
        <w:t xml:space="preserve">Мероприятия подпрограммы направлены на достижение задач по </w:t>
      </w:r>
      <w:r w:rsidR="003E2349">
        <w:rPr>
          <w:sz w:val="28"/>
          <w:szCs w:val="28"/>
        </w:rPr>
        <w:t xml:space="preserve">             </w:t>
      </w:r>
      <w:r w:rsidR="00286BB5" w:rsidRPr="00CE6560">
        <w:rPr>
          <w:sz w:val="28"/>
          <w:szCs w:val="28"/>
        </w:rPr>
        <w:t xml:space="preserve">совершенствованию сложившейся системы, предполагает расширение </w:t>
      </w:r>
      <w:r w:rsidR="003E2349">
        <w:rPr>
          <w:sz w:val="28"/>
          <w:szCs w:val="28"/>
        </w:rPr>
        <w:t xml:space="preserve">              </w:t>
      </w:r>
      <w:r w:rsidR="00286BB5" w:rsidRPr="00CE6560">
        <w:rPr>
          <w:sz w:val="28"/>
          <w:szCs w:val="28"/>
        </w:rPr>
        <w:t>совместной</w:t>
      </w:r>
      <w:r w:rsidR="00B468A8">
        <w:rPr>
          <w:sz w:val="28"/>
          <w:szCs w:val="28"/>
        </w:rPr>
        <w:t xml:space="preserve"> </w:t>
      </w:r>
      <w:r w:rsidR="00286BB5" w:rsidRPr="00CE6560">
        <w:rPr>
          <w:sz w:val="28"/>
          <w:szCs w:val="28"/>
        </w:rPr>
        <w:t xml:space="preserve"> деятельности</w:t>
      </w:r>
      <w:r w:rsidR="00B468A8">
        <w:rPr>
          <w:sz w:val="28"/>
          <w:szCs w:val="28"/>
        </w:rPr>
        <w:t xml:space="preserve"> </w:t>
      </w:r>
      <w:r w:rsidR="00286BB5" w:rsidRPr="00CE6560">
        <w:rPr>
          <w:sz w:val="28"/>
          <w:szCs w:val="28"/>
        </w:rPr>
        <w:t xml:space="preserve"> органов</w:t>
      </w:r>
      <w:r w:rsidR="00B468A8">
        <w:rPr>
          <w:sz w:val="28"/>
          <w:szCs w:val="28"/>
        </w:rPr>
        <w:t xml:space="preserve"> </w:t>
      </w:r>
      <w:r w:rsidR="00286BB5" w:rsidRPr="00CE6560">
        <w:rPr>
          <w:sz w:val="28"/>
          <w:szCs w:val="28"/>
        </w:rPr>
        <w:t xml:space="preserve"> м</w:t>
      </w:r>
      <w:r w:rsidR="00286BB5" w:rsidRPr="00CE6560">
        <w:rPr>
          <w:sz w:val="28"/>
          <w:szCs w:val="28"/>
        </w:rPr>
        <w:t>у</w:t>
      </w:r>
      <w:r w:rsidR="00286BB5" w:rsidRPr="00CE6560">
        <w:rPr>
          <w:sz w:val="28"/>
          <w:szCs w:val="28"/>
        </w:rPr>
        <w:t xml:space="preserve">ниципальной </w:t>
      </w:r>
      <w:r w:rsidR="00B468A8">
        <w:rPr>
          <w:sz w:val="28"/>
          <w:szCs w:val="28"/>
        </w:rPr>
        <w:t xml:space="preserve"> </w:t>
      </w:r>
      <w:r w:rsidR="00286BB5" w:rsidRPr="00CE6560">
        <w:rPr>
          <w:sz w:val="28"/>
          <w:szCs w:val="28"/>
        </w:rPr>
        <w:t xml:space="preserve">власти, </w:t>
      </w:r>
      <w:r w:rsidR="00B468A8">
        <w:rPr>
          <w:sz w:val="28"/>
          <w:szCs w:val="28"/>
        </w:rPr>
        <w:t xml:space="preserve"> </w:t>
      </w:r>
      <w:r w:rsidR="00286BB5" w:rsidRPr="00CE6560">
        <w:rPr>
          <w:sz w:val="28"/>
          <w:szCs w:val="28"/>
        </w:rPr>
        <w:t xml:space="preserve">образовательных </w:t>
      </w:r>
      <w:r w:rsidR="003E2349">
        <w:rPr>
          <w:sz w:val="28"/>
          <w:szCs w:val="28"/>
        </w:rPr>
        <w:t xml:space="preserve">  </w:t>
      </w:r>
    </w:p>
    <w:p w:rsidR="00B468A8" w:rsidRDefault="00B468A8" w:rsidP="00B468A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71FC8" w:rsidRDefault="00286BB5" w:rsidP="00B468A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E6560">
        <w:rPr>
          <w:sz w:val="28"/>
          <w:szCs w:val="28"/>
        </w:rPr>
        <w:t>организаций, общественных организ</w:t>
      </w:r>
      <w:r w:rsidR="00B468A8">
        <w:rPr>
          <w:sz w:val="28"/>
          <w:szCs w:val="28"/>
        </w:rPr>
        <w:t>а</w:t>
      </w:r>
      <w:r w:rsidRPr="00CE6560">
        <w:rPr>
          <w:sz w:val="28"/>
          <w:szCs w:val="28"/>
        </w:rPr>
        <w:t xml:space="preserve">ций (объединений) в решении спектра </w:t>
      </w:r>
      <w:r w:rsidR="003E2349">
        <w:rPr>
          <w:sz w:val="28"/>
          <w:szCs w:val="28"/>
        </w:rPr>
        <w:t xml:space="preserve">    </w:t>
      </w:r>
      <w:r w:rsidRPr="00CE6560">
        <w:rPr>
          <w:sz w:val="28"/>
          <w:szCs w:val="28"/>
        </w:rPr>
        <w:t>проблем военно-патриотического воспитания</w:t>
      </w:r>
      <w:r w:rsidR="00B23378">
        <w:rPr>
          <w:sz w:val="28"/>
          <w:szCs w:val="28"/>
        </w:rPr>
        <w:t>. Подпрограмма</w:t>
      </w:r>
      <w:r w:rsidR="00CE6560" w:rsidRPr="00CE6560">
        <w:rPr>
          <w:sz w:val="28"/>
          <w:szCs w:val="28"/>
        </w:rPr>
        <w:t xml:space="preserve"> будет н</w:t>
      </w:r>
      <w:r w:rsidR="00CE6560" w:rsidRPr="00CE6560">
        <w:rPr>
          <w:sz w:val="28"/>
          <w:szCs w:val="28"/>
        </w:rPr>
        <w:t>а</w:t>
      </w:r>
      <w:r w:rsidR="00CE6560" w:rsidRPr="00CE6560">
        <w:rPr>
          <w:sz w:val="28"/>
          <w:szCs w:val="28"/>
        </w:rPr>
        <w:t>правлена на интеграцию и консолидацию</w:t>
      </w:r>
      <w:r w:rsidR="00CE6560">
        <w:rPr>
          <w:sz w:val="28"/>
          <w:szCs w:val="28"/>
        </w:rPr>
        <w:t xml:space="preserve"> </w:t>
      </w:r>
      <w:r w:rsidR="00CE6560" w:rsidRPr="00CE6560">
        <w:rPr>
          <w:sz w:val="28"/>
          <w:szCs w:val="28"/>
        </w:rPr>
        <w:t>социального, культурного и воспитательно</w:t>
      </w:r>
      <w:r w:rsidR="00831D76">
        <w:rPr>
          <w:sz w:val="28"/>
          <w:szCs w:val="28"/>
        </w:rPr>
        <w:t>го</w:t>
      </w:r>
      <w:r w:rsidR="003E2349">
        <w:rPr>
          <w:sz w:val="28"/>
          <w:szCs w:val="28"/>
        </w:rPr>
        <w:t xml:space="preserve"> </w:t>
      </w:r>
      <w:r w:rsidR="00CE6560" w:rsidRPr="00CE6560">
        <w:rPr>
          <w:sz w:val="28"/>
          <w:szCs w:val="28"/>
        </w:rPr>
        <w:t>п</w:t>
      </w:r>
      <w:r w:rsidR="00CE6560" w:rsidRPr="00CE6560">
        <w:rPr>
          <w:sz w:val="28"/>
          <w:szCs w:val="28"/>
        </w:rPr>
        <w:t>о</w:t>
      </w:r>
      <w:r w:rsidR="00CE6560" w:rsidRPr="00CE6560">
        <w:rPr>
          <w:sz w:val="28"/>
          <w:szCs w:val="28"/>
        </w:rPr>
        <w:t>тенци</w:t>
      </w:r>
      <w:r w:rsidR="00CE6560" w:rsidRPr="00CE6560">
        <w:rPr>
          <w:sz w:val="28"/>
          <w:szCs w:val="28"/>
        </w:rPr>
        <w:t>а</w:t>
      </w:r>
      <w:r w:rsidR="00CE6560" w:rsidRPr="00CE6560">
        <w:rPr>
          <w:sz w:val="28"/>
          <w:szCs w:val="28"/>
        </w:rPr>
        <w:t>ла</w:t>
      </w:r>
      <w:r w:rsidRPr="00CE6560">
        <w:rPr>
          <w:sz w:val="28"/>
          <w:szCs w:val="28"/>
        </w:rPr>
        <w:t>.</w:t>
      </w:r>
    </w:p>
    <w:p w:rsidR="005C4DC2" w:rsidRPr="00BF4C15" w:rsidRDefault="005C4DC2" w:rsidP="005C4DC2">
      <w:pPr>
        <w:tabs>
          <w:tab w:val="left" w:pos="709"/>
        </w:tabs>
        <w:autoSpaceDE w:val="0"/>
        <w:autoSpaceDN w:val="0"/>
        <w:adjustRightInd w:val="0"/>
        <w:jc w:val="both"/>
        <w:rPr>
          <w:b/>
          <w:bCs/>
          <w:i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20C5D">
        <w:rPr>
          <w:sz w:val="28"/>
          <w:szCs w:val="28"/>
        </w:rPr>
        <w:t xml:space="preserve">Обобщенная характеристика мероприятий подпрограммы </w:t>
      </w:r>
      <w:r>
        <w:rPr>
          <w:sz w:val="28"/>
          <w:szCs w:val="28"/>
        </w:rPr>
        <w:t>представлена</w:t>
      </w:r>
      <w:r w:rsidRPr="00920C5D">
        <w:rPr>
          <w:sz w:val="28"/>
          <w:szCs w:val="28"/>
        </w:rPr>
        <w:t xml:space="preserve"> в приложении</w:t>
      </w:r>
      <w:r w:rsidRPr="00F318C5">
        <w:rPr>
          <w:sz w:val="28"/>
          <w:szCs w:val="28"/>
        </w:rPr>
        <w:t xml:space="preserve"> </w:t>
      </w:r>
      <w:r>
        <w:rPr>
          <w:sz w:val="28"/>
          <w:szCs w:val="28"/>
        </w:rPr>
        <w:t>к подпрограмме «</w:t>
      </w:r>
      <w:r w:rsidRPr="00064AB0">
        <w:rPr>
          <w:rStyle w:val="af6"/>
          <w:b w:val="0"/>
          <w:color w:val="000000"/>
          <w:sz w:val="28"/>
          <w:szCs w:val="28"/>
        </w:rPr>
        <w:t xml:space="preserve">Военно-патриотическое воспитание граждан </w:t>
      </w:r>
      <w:r w:rsidR="00A142CE">
        <w:rPr>
          <w:rStyle w:val="af6"/>
          <w:b w:val="0"/>
          <w:color w:val="000000"/>
          <w:sz w:val="28"/>
          <w:szCs w:val="28"/>
        </w:rPr>
        <w:t xml:space="preserve">      </w:t>
      </w:r>
      <w:r w:rsidRPr="00064AB0">
        <w:rPr>
          <w:rStyle w:val="af6"/>
          <w:b w:val="0"/>
          <w:color w:val="000000"/>
          <w:sz w:val="28"/>
          <w:szCs w:val="28"/>
        </w:rPr>
        <w:t>г</w:t>
      </w:r>
      <w:r w:rsidRPr="00064AB0">
        <w:rPr>
          <w:rStyle w:val="af6"/>
          <w:b w:val="0"/>
          <w:color w:val="000000"/>
          <w:sz w:val="28"/>
          <w:szCs w:val="28"/>
        </w:rPr>
        <w:t>о</w:t>
      </w:r>
      <w:r w:rsidRPr="00064AB0">
        <w:rPr>
          <w:rStyle w:val="af6"/>
          <w:b w:val="0"/>
          <w:color w:val="000000"/>
          <w:sz w:val="28"/>
          <w:szCs w:val="28"/>
        </w:rPr>
        <w:t>рода Вятские Поляны»</w:t>
      </w:r>
      <w:r>
        <w:rPr>
          <w:rStyle w:val="af6"/>
          <w:b w:val="0"/>
          <w:color w:val="000000"/>
          <w:sz w:val="28"/>
          <w:szCs w:val="28"/>
        </w:rPr>
        <w:t xml:space="preserve"> </w:t>
      </w:r>
      <w:r w:rsidRPr="00064AB0">
        <w:rPr>
          <w:rStyle w:val="af6"/>
          <w:b w:val="0"/>
          <w:color w:val="000000"/>
          <w:sz w:val="28"/>
          <w:szCs w:val="28"/>
        </w:rPr>
        <w:t>на 2017-2020 годы</w:t>
      </w:r>
      <w:r>
        <w:rPr>
          <w:bCs/>
          <w:iCs/>
          <w:sz w:val="28"/>
          <w:szCs w:val="28"/>
        </w:rPr>
        <w:t>.</w:t>
      </w:r>
    </w:p>
    <w:p w:rsidR="00671FC8" w:rsidRDefault="00671FC8" w:rsidP="00671FC8"/>
    <w:p w:rsidR="00FC60C7" w:rsidRDefault="00671FC8" w:rsidP="00671FC8">
      <w:pPr>
        <w:jc w:val="center"/>
        <w:rPr>
          <w:b/>
          <w:sz w:val="28"/>
        </w:rPr>
      </w:pPr>
      <w:r w:rsidRPr="00671FC8">
        <w:rPr>
          <w:b/>
          <w:sz w:val="28"/>
        </w:rPr>
        <w:t>4. Основные меры правового регул</w:t>
      </w:r>
      <w:r w:rsidRPr="00671FC8">
        <w:rPr>
          <w:b/>
          <w:sz w:val="28"/>
        </w:rPr>
        <w:t>и</w:t>
      </w:r>
      <w:r w:rsidRPr="00671FC8">
        <w:rPr>
          <w:b/>
          <w:sz w:val="28"/>
        </w:rPr>
        <w:t xml:space="preserve">рования в сфере реализации </w:t>
      </w:r>
    </w:p>
    <w:p w:rsidR="00671FC8" w:rsidRPr="00671FC8" w:rsidRDefault="00671FC8" w:rsidP="00671FC8">
      <w:pPr>
        <w:jc w:val="center"/>
        <w:rPr>
          <w:b/>
          <w:sz w:val="28"/>
        </w:rPr>
      </w:pPr>
      <w:r w:rsidRPr="00671FC8">
        <w:rPr>
          <w:b/>
          <w:sz w:val="28"/>
        </w:rPr>
        <w:t>подпр</w:t>
      </w:r>
      <w:r w:rsidRPr="00671FC8">
        <w:rPr>
          <w:b/>
          <w:sz w:val="28"/>
        </w:rPr>
        <w:t>о</w:t>
      </w:r>
      <w:r w:rsidRPr="00671FC8">
        <w:rPr>
          <w:b/>
          <w:sz w:val="28"/>
        </w:rPr>
        <w:t>граммы</w:t>
      </w:r>
    </w:p>
    <w:p w:rsidR="00671FC8" w:rsidRPr="00671FC8" w:rsidRDefault="00671FC8" w:rsidP="00671FC8">
      <w:pPr>
        <w:ind w:firstLine="708"/>
        <w:jc w:val="both"/>
        <w:rPr>
          <w:sz w:val="28"/>
        </w:rPr>
      </w:pPr>
      <w:r w:rsidRPr="00671FC8">
        <w:rPr>
          <w:sz w:val="28"/>
        </w:rPr>
        <w:t xml:space="preserve">В связи с изменением законодательства Российской Федерации, Кировской области в сфере образования и в целях эффективного осуществления </w:t>
      </w:r>
      <w:r w:rsidR="00A142CE">
        <w:rPr>
          <w:sz w:val="28"/>
        </w:rPr>
        <w:t xml:space="preserve">                </w:t>
      </w:r>
      <w:r w:rsidRPr="00671FC8">
        <w:rPr>
          <w:sz w:val="28"/>
        </w:rPr>
        <w:t>мероприятий подпрограммы в ходе ее реализации ответственный исполнитель подпрограммы планирует разрабатывать правовые акты в сфере ее реализации.</w:t>
      </w:r>
    </w:p>
    <w:p w:rsidR="00671FC8" w:rsidRPr="00671FC8" w:rsidRDefault="00671FC8" w:rsidP="005970AF">
      <w:pPr>
        <w:ind w:firstLine="708"/>
        <w:jc w:val="both"/>
        <w:rPr>
          <w:sz w:val="28"/>
        </w:rPr>
      </w:pPr>
      <w:r w:rsidRPr="00671FC8">
        <w:rPr>
          <w:sz w:val="28"/>
        </w:rPr>
        <w:t xml:space="preserve">В подпрограмму будут вноситься изменения с учетом изменений, вносимых в законодательство Российской Федерации и Кировской области в сфере </w:t>
      </w:r>
      <w:r w:rsidR="00A142CE">
        <w:rPr>
          <w:sz w:val="28"/>
        </w:rPr>
        <w:t xml:space="preserve">          </w:t>
      </w:r>
      <w:r w:rsidRPr="00671FC8">
        <w:rPr>
          <w:sz w:val="28"/>
        </w:rPr>
        <w:t>образования.</w:t>
      </w:r>
    </w:p>
    <w:p w:rsidR="00671FC8" w:rsidRPr="00671FC8" w:rsidRDefault="00671FC8" w:rsidP="00671FC8">
      <w:pPr>
        <w:ind w:firstLine="708"/>
        <w:jc w:val="both"/>
        <w:rPr>
          <w:sz w:val="28"/>
        </w:rPr>
      </w:pPr>
      <w:r w:rsidRPr="00671FC8">
        <w:rPr>
          <w:sz w:val="28"/>
        </w:rPr>
        <w:t>Сведения об основных мерах правового регулирования в сфере реализации подпрограммы представлены в прилож</w:t>
      </w:r>
      <w:r w:rsidRPr="00671FC8">
        <w:rPr>
          <w:sz w:val="28"/>
        </w:rPr>
        <w:t>е</w:t>
      </w:r>
      <w:r w:rsidRPr="00671FC8">
        <w:rPr>
          <w:sz w:val="28"/>
        </w:rPr>
        <w:t>нии № 2 к муниципальной программе.</w:t>
      </w:r>
    </w:p>
    <w:p w:rsidR="00671FC8" w:rsidRDefault="00671FC8" w:rsidP="00671FC8"/>
    <w:p w:rsidR="00671FC8" w:rsidRDefault="00671FC8" w:rsidP="00671FC8">
      <w:pPr>
        <w:pStyle w:val="af5"/>
        <w:spacing w:before="0" w:beforeAutospacing="0" w:after="120" w:afterAutospacing="0"/>
        <w:jc w:val="center"/>
        <w:rPr>
          <w:rStyle w:val="af6"/>
          <w:color w:val="000000"/>
          <w:sz w:val="28"/>
          <w:szCs w:val="28"/>
        </w:rPr>
      </w:pPr>
      <w:r>
        <w:rPr>
          <w:rStyle w:val="af6"/>
          <w:color w:val="000000"/>
          <w:sz w:val="28"/>
          <w:szCs w:val="28"/>
        </w:rPr>
        <w:t>5</w:t>
      </w:r>
      <w:r w:rsidRPr="006D0B1D">
        <w:rPr>
          <w:rStyle w:val="af6"/>
          <w:color w:val="000000"/>
          <w:sz w:val="28"/>
          <w:szCs w:val="28"/>
        </w:rPr>
        <w:t>.</w:t>
      </w:r>
      <w:r>
        <w:rPr>
          <w:rStyle w:val="af6"/>
          <w:color w:val="000000"/>
          <w:sz w:val="28"/>
          <w:szCs w:val="28"/>
        </w:rPr>
        <w:t xml:space="preserve"> Р</w:t>
      </w:r>
      <w:r w:rsidRPr="006D0B1D">
        <w:rPr>
          <w:rStyle w:val="af6"/>
          <w:color w:val="000000"/>
          <w:sz w:val="28"/>
          <w:szCs w:val="28"/>
        </w:rPr>
        <w:t>есурсно</w:t>
      </w:r>
      <w:r>
        <w:rPr>
          <w:rStyle w:val="af6"/>
          <w:color w:val="000000"/>
          <w:sz w:val="28"/>
          <w:szCs w:val="28"/>
        </w:rPr>
        <w:t>е</w:t>
      </w:r>
      <w:r w:rsidRPr="006D0B1D">
        <w:rPr>
          <w:rStyle w:val="af6"/>
          <w:color w:val="000000"/>
          <w:sz w:val="28"/>
          <w:szCs w:val="28"/>
        </w:rPr>
        <w:t xml:space="preserve"> обеспечени</w:t>
      </w:r>
      <w:r>
        <w:rPr>
          <w:rStyle w:val="af6"/>
          <w:color w:val="000000"/>
          <w:sz w:val="28"/>
          <w:szCs w:val="28"/>
        </w:rPr>
        <w:t>е</w:t>
      </w:r>
      <w:r w:rsidRPr="006D0B1D">
        <w:rPr>
          <w:rStyle w:val="af6"/>
          <w:color w:val="000000"/>
          <w:sz w:val="28"/>
          <w:szCs w:val="28"/>
        </w:rPr>
        <w:t xml:space="preserve"> </w:t>
      </w:r>
      <w:r>
        <w:rPr>
          <w:rStyle w:val="af6"/>
          <w:color w:val="000000"/>
          <w:sz w:val="28"/>
          <w:szCs w:val="28"/>
        </w:rPr>
        <w:t>подп</w:t>
      </w:r>
      <w:r w:rsidRPr="006D0B1D">
        <w:rPr>
          <w:rStyle w:val="af6"/>
          <w:color w:val="000000"/>
          <w:sz w:val="28"/>
          <w:szCs w:val="28"/>
        </w:rPr>
        <w:t>рограммы</w:t>
      </w:r>
    </w:p>
    <w:p w:rsidR="002B51F7" w:rsidRDefault="002B51F7" w:rsidP="002B51F7">
      <w:pPr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Общий объем ф</w:t>
      </w:r>
      <w:r w:rsidRPr="006D0B1D">
        <w:rPr>
          <w:color w:val="000000"/>
          <w:sz w:val="28"/>
          <w:szCs w:val="28"/>
        </w:rPr>
        <w:t xml:space="preserve">инансирование </w:t>
      </w:r>
      <w:r>
        <w:rPr>
          <w:color w:val="000000"/>
          <w:sz w:val="28"/>
          <w:szCs w:val="28"/>
        </w:rPr>
        <w:t>подп</w:t>
      </w:r>
      <w:r w:rsidRPr="006D0B1D">
        <w:rPr>
          <w:color w:val="000000"/>
          <w:sz w:val="28"/>
          <w:szCs w:val="28"/>
        </w:rPr>
        <w:t xml:space="preserve">рограммы </w:t>
      </w:r>
      <w:r>
        <w:rPr>
          <w:color w:val="000000"/>
          <w:sz w:val="28"/>
          <w:szCs w:val="28"/>
        </w:rPr>
        <w:t>составляет</w:t>
      </w:r>
      <w:r w:rsidRPr="00FC4A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</w:t>
      </w:r>
      <w:r w:rsidRPr="00FC4A53">
        <w:rPr>
          <w:color w:val="000000"/>
          <w:sz w:val="28"/>
          <w:szCs w:val="28"/>
        </w:rPr>
        <w:t>5</w:t>
      </w:r>
      <w:r w:rsidR="004A3644">
        <w:rPr>
          <w:color w:val="000000"/>
          <w:sz w:val="28"/>
          <w:szCs w:val="28"/>
        </w:rPr>
        <w:t>0,0</w:t>
      </w:r>
      <w:r w:rsidRPr="00FC4A53">
        <w:rPr>
          <w:color w:val="000000"/>
          <w:sz w:val="28"/>
          <w:szCs w:val="28"/>
        </w:rPr>
        <w:t xml:space="preserve"> тыс. ру</w:t>
      </w:r>
      <w:r w:rsidRPr="00FC4A53"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лей, в том числе за счет</w:t>
      </w:r>
      <w:r w:rsidRPr="00FC4A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средств федерального бюджета – 0,0 тыс. руб.; областного бюджета – 0,0 тыс. руб.; городского бюджета - 1</w:t>
      </w:r>
      <w:r w:rsidRPr="00FC4A53">
        <w:rPr>
          <w:color w:val="000000"/>
          <w:sz w:val="28"/>
          <w:szCs w:val="28"/>
        </w:rPr>
        <w:t>5</w:t>
      </w:r>
      <w:r w:rsidR="004A3644">
        <w:rPr>
          <w:color w:val="000000"/>
          <w:sz w:val="28"/>
          <w:szCs w:val="28"/>
        </w:rPr>
        <w:t>0,0</w:t>
      </w:r>
      <w:r>
        <w:rPr>
          <w:color w:val="000000"/>
          <w:sz w:val="28"/>
          <w:szCs w:val="28"/>
        </w:rPr>
        <w:t xml:space="preserve"> тыс. </w:t>
      </w:r>
      <w:r w:rsidRPr="00FC4A53">
        <w:rPr>
          <w:color w:val="000000"/>
          <w:sz w:val="28"/>
          <w:szCs w:val="28"/>
        </w:rPr>
        <w:t>руб</w:t>
      </w:r>
      <w:r>
        <w:rPr>
          <w:color w:val="000000"/>
          <w:sz w:val="28"/>
          <w:szCs w:val="28"/>
        </w:rPr>
        <w:t>.</w:t>
      </w:r>
    </w:p>
    <w:p w:rsidR="002B51F7" w:rsidRDefault="002B51F7" w:rsidP="002B51F7">
      <w:pPr>
        <w:pStyle w:val="af5"/>
        <w:tabs>
          <w:tab w:val="left" w:pos="709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Информация о расходах на реализацию подпрограммы за счет средств     городского бюджета представлена в приложении № 3 к муниципальной           программе.</w:t>
      </w:r>
    </w:p>
    <w:p w:rsidR="002B51F7" w:rsidRPr="00671FC8" w:rsidRDefault="002B51F7" w:rsidP="002B51F7">
      <w:pPr>
        <w:ind w:firstLine="708"/>
        <w:jc w:val="both"/>
        <w:rPr>
          <w:sz w:val="28"/>
        </w:rPr>
      </w:pPr>
      <w:r w:rsidRPr="00671FC8">
        <w:rPr>
          <w:sz w:val="28"/>
        </w:rPr>
        <w:t xml:space="preserve">Прогнозная (справочная) оценка ресурсного обеспечения реализации </w:t>
      </w:r>
      <w:r>
        <w:rPr>
          <w:sz w:val="28"/>
        </w:rPr>
        <w:t xml:space="preserve">    </w:t>
      </w:r>
      <w:r w:rsidRPr="00671FC8">
        <w:rPr>
          <w:sz w:val="28"/>
        </w:rPr>
        <w:t>подпрограммы представлена в прил</w:t>
      </w:r>
      <w:r w:rsidRPr="00671FC8">
        <w:rPr>
          <w:sz w:val="28"/>
        </w:rPr>
        <w:t>о</w:t>
      </w:r>
      <w:r w:rsidRPr="00671FC8">
        <w:rPr>
          <w:sz w:val="28"/>
        </w:rPr>
        <w:t>жении № 4 к муниципальной программе.</w:t>
      </w:r>
    </w:p>
    <w:p w:rsidR="00671FC8" w:rsidRDefault="00671FC8" w:rsidP="00671FC8"/>
    <w:p w:rsidR="00C14341" w:rsidRDefault="00671FC8" w:rsidP="00671FC8">
      <w:pPr>
        <w:jc w:val="center"/>
        <w:rPr>
          <w:b/>
          <w:sz w:val="28"/>
        </w:rPr>
      </w:pPr>
      <w:r w:rsidRPr="00671FC8">
        <w:rPr>
          <w:b/>
          <w:sz w:val="28"/>
        </w:rPr>
        <w:t xml:space="preserve">6. Анализ рисков реализации подпрограммы и описание мер </w:t>
      </w:r>
    </w:p>
    <w:p w:rsidR="00325BD8" w:rsidRPr="00325BD8" w:rsidRDefault="00671FC8" w:rsidP="00671FC8">
      <w:pPr>
        <w:jc w:val="center"/>
        <w:rPr>
          <w:b/>
          <w:sz w:val="16"/>
          <w:szCs w:val="16"/>
        </w:rPr>
      </w:pPr>
      <w:r w:rsidRPr="00671FC8">
        <w:rPr>
          <w:b/>
          <w:sz w:val="28"/>
        </w:rPr>
        <w:t>управления рисками</w:t>
      </w:r>
    </w:p>
    <w:p w:rsidR="00671FC8" w:rsidRPr="00F32825" w:rsidRDefault="00671FC8" w:rsidP="00F32825">
      <w:pPr>
        <w:ind w:firstLine="708"/>
        <w:jc w:val="both"/>
        <w:rPr>
          <w:sz w:val="28"/>
        </w:rPr>
      </w:pPr>
      <w:r w:rsidRPr="00F32825">
        <w:rPr>
          <w:sz w:val="28"/>
        </w:rPr>
        <w:t xml:space="preserve">В ходе реализации подпрограммы возможно возникновение некоторых </w:t>
      </w:r>
      <w:r w:rsidR="00CD7452">
        <w:rPr>
          <w:sz w:val="28"/>
        </w:rPr>
        <w:t xml:space="preserve"> </w:t>
      </w:r>
      <w:r w:rsidRPr="00F32825">
        <w:rPr>
          <w:sz w:val="28"/>
        </w:rPr>
        <w:t xml:space="preserve">рисков, приводящих к экономическим потерям, негативным социальным </w:t>
      </w:r>
      <w:r w:rsidR="00CD7452">
        <w:rPr>
          <w:sz w:val="28"/>
        </w:rPr>
        <w:t xml:space="preserve">          </w:t>
      </w:r>
      <w:r w:rsidRPr="00F32825">
        <w:rPr>
          <w:sz w:val="28"/>
        </w:rPr>
        <w:t>последствиям, а также к невыполнению основных целей и задач муниципальной пр</w:t>
      </w:r>
      <w:r w:rsidRPr="00F32825">
        <w:rPr>
          <w:sz w:val="28"/>
        </w:rPr>
        <w:t>о</w:t>
      </w:r>
      <w:r w:rsidRPr="00F32825">
        <w:rPr>
          <w:sz w:val="28"/>
        </w:rPr>
        <w:t>граммы.</w:t>
      </w:r>
    </w:p>
    <w:p w:rsidR="00671FC8" w:rsidRPr="00F32825" w:rsidRDefault="00F020B3" w:rsidP="003C1CE7">
      <w:pPr>
        <w:jc w:val="both"/>
        <w:rPr>
          <w:sz w:val="28"/>
        </w:rPr>
      </w:pPr>
      <w:r>
        <w:rPr>
          <w:sz w:val="28"/>
        </w:rPr>
        <w:t xml:space="preserve">        </w:t>
      </w:r>
      <w:r w:rsidR="00671FC8" w:rsidRPr="00F32825">
        <w:rPr>
          <w:sz w:val="28"/>
        </w:rPr>
        <w:t>К основным рискам реализации следует отнести финансовые.</w:t>
      </w:r>
      <w:r w:rsidR="003C1CE7">
        <w:rPr>
          <w:sz w:val="28"/>
        </w:rPr>
        <w:t xml:space="preserve"> </w:t>
      </w:r>
      <w:r w:rsidR="00671FC8" w:rsidRPr="00F32825">
        <w:rPr>
          <w:sz w:val="28"/>
        </w:rPr>
        <w:t>Сокращение объемов финансирования в виду дефицита средств городского бюдже</w:t>
      </w:r>
      <w:r>
        <w:rPr>
          <w:sz w:val="28"/>
        </w:rPr>
        <w:t>та</w:t>
      </w:r>
      <w:r w:rsidR="00671FC8" w:rsidRPr="00F32825">
        <w:rPr>
          <w:sz w:val="28"/>
        </w:rPr>
        <w:t xml:space="preserve"> могут привести к финансированию подпрограммы в неполном объеме.</w:t>
      </w:r>
    </w:p>
    <w:p w:rsidR="00671FC8" w:rsidRPr="00F32825" w:rsidRDefault="00671FC8" w:rsidP="00F32825">
      <w:pPr>
        <w:ind w:firstLine="708"/>
        <w:jc w:val="both"/>
        <w:rPr>
          <w:sz w:val="28"/>
        </w:rPr>
      </w:pPr>
      <w:r w:rsidRPr="00F32825">
        <w:rPr>
          <w:sz w:val="28"/>
        </w:rPr>
        <w:t>К финансовым рискам также относятся неэффективное и нерациональное использование ресурсов подпрограммы.</w:t>
      </w:r>
    </w:p>
    <w:p w:rsidR="00671FC8" w:rsidRPr="00F32825" w:rsidRDefault="00671FC8" w:rsidP="00F32825">
      <w:pPr>
        <w:ind w:firstLine="708"/>
        <w:jc w:val="both"/>
        <w:rPr>
          <w:sz w:val="28"/>
        </w:rPr>
      </w:pPr>
      <w:r w:rsidRPr="00F32825">
        <w:rPr>
          <w:sz w:val="28"/>
        </w:rPr>
        <w:t>Для предотвращения и минимизации данных рисков планируется принять определенные меры:</w:t>
      </w:r>
    </w:p>
    <w:p w:rsidR="00671FC8" w:rsidRPr="00F32825" w:rsidRDefault="00671FC8" w:rsidP="00F32825">
      <w:pPr>
        <w:ind w:firstLine="708"/>
        <w:jc w:val="both"/>
        <w:rPr>
          <w:sz w:val="28"/>
        </w:rPr>
      </w:pPr>
      <w:r w:rsidRPr="00F32825">
        <w:rPr>
          <w:sz w:val="28"/>
        </w:rPr>
        <w:t xml:space="preserve">организовать мониторинг хода реализации мероприятий подпрограммы и выполнения ее в целом, позволяющий своевременно принять управленческие </w:t>
      </w:r>
      <w:r w:rsidR="00CD7452">
        <w:rPr>
          <w:sz w:val="28"/>
        </w:rPr>
        <w:t xml:space="preserve"> </w:t>
      </w:r>
      <w:r w:rsidRPr="00F32825">
        <w:rPr>
          <w:sz w:val="28"/>
        </w:rPr>
        <w:t>решения о более эффективном использовании средств и ресурсов програ</w:t>
      </w:r>
      <w:r w:rsidRPr="00F32825">
        <w:rPr>
          <w:sz w:val="28"/>
        </w:rPr>
        <w:t>м</w:t>
      </w:r>
      <w:r w:rsidRPr="00F32825">
        <w:rPr>
          <w:sz w:val="28"/>
        </w:rPr>
        <w:t>мы;</w:t>
      </w:r>
    </w:p>
    <w:p w:rsidR="004D374D" w:rsidRDefault="00671FC8" w:rsidP="00F32825">
      <w:pPr>
        <w:ind w:firstLine="708"/>
        <w:jc w:val="both"/>
        <w:rPr>
          <w:sz w:val="28"/>
        </w:rPr>
      </w:pPr>
      <w:r w:rsidRPr="00F32825">
        <w:rPr>
          <w:sz w:val="28"/>
        </w:rPr>
        <w:lastRenderedPageBreak/>
        <w:t>провести экономический анализ использования ресурсов подпрограммы, обеспечивающий сбалансированное распределение финансовых средств на</w:t>
      </w:r>
      <w:r w:rsidR="00CD7452">
        <w:rPr>
          <w:sz w:val="28"/>
        </w:rPr>
        <w:t xml:space="preserve">    </w:t>
      </w:r>
      <w:r w:rsidRPr="00F32825">
        <w:rPr>
          <w:sz w:val="28"/>
        </w:rPr>
        <w:t xml:space="preserve"> реализацию основных мероприятий </w:t>
      </w:r>
      <w:r w:rsidR="009C3C1E">
        <w:rPr>
          <w:sz w:val="28"/>
        </w:rPr>
        <w:t>под</w:t>
      </w:r>
      <w:r w:rsidRPr="00F32825">
        <w:rPr>
          <w:sz w:val="28"/>
        </w:rPr>
        <w:t xml:space="preserve">программы в соответствии с ожидаемыми </w:t>
      </w:r>
    </w:p>
    <w:p w:rsidR="00671FC8" w:rsidRPr="00F32825" w:rsidRDefault="00671FC8" w:rsidP="006A0B38">
      <w:pPr>
        <w:tabs>
          <w:tab w:val="left" w:pos="709"/>
        </w:tabs>
        <w:jc w:val="both"/>
        <w:rPr>
          <w:sz w:val="28"/>
        </w:rPr>
      </w:pPr>
      <w:r w:rsidRPr="00F32825">
        <w:rPr>
          <w:sz w:val="28"/>
        </w:rPr>
        <w:t xml:space="preserve">результатами, а также позволяющий определить меры по привлечению </w:t>
      </w:r>
      <w:r w:rsidR="003830CA">
        <w:rPr>
          <w:sz w:val="28"/>
        </w:rPr>
        <w:t xml:space="preserve">  </w:t>
      </w:r>
      <w:r w:rsidR="006A0B38">
        <w:rPr>
          <w:sz w:val="28"/>
        </w:rPr>
        <w:t xml:space="preserve">         </w:t>
      </w:r>
      <w:r w:rsidRPr="00F32825">
        <w:rPr>
          <w:sz w:val="28"/>
        </w:rPr>
        <w:t>внебюджетных ресурсов.</w:t>
      </w:r>
    </w:p>
    <w:p w:rsidR="00671FC8" w:rsidRPr="00F32825" w:rsidRDefault="00671FC8" w:rsidP="00F32825">
      <w:pPr>
        <w:ind w:firstLine="708"/>
        <w:jc w:val="both"/>
        <w:rPr>
          <w:sz w:val="28"/>
        </w:rPr>
      </w:pPr>
      <w:r w:rsidRPr="00F32825">
        <w:rPr>
          <w:sz w:val="28"/>
        </w:rPr>
        <w:t xml:space="preserve">При реализации подпрограммы могут возникнуть непредвиденные риски, связанные с кризисными явлениями в экономике города и с природными и </w:t>
      </w:r>
      <w:r w:rsidR="00CD7452">
        <w:rPr>
          <w:sz w:val="28"/>
        </w:rPr>
        <w:t xml:space="preserve">     </w:t>
      </w:r>
      <w:r w:rsidRPr="00F32825">
        <w:rPr>
          <w:sz w:val="28"/>
        </w:rPr>
        <w:t xml:space="preserve">техногенными катастрофами и катаклизмами, что может привести к снижению бюджетных доходов, ухудшению динамики основных макроэкономических </w:t>
      </w:r>
      <w:r w:rsidR="00CD7452">
        <w:rPr>
          <w:sz w:val="28"/>
        </w:rPr>
        <w:t xml:space="preserve">     </w:t>
      </w:r>
      <w:r w:rsidRPr="00F32825">
        <w:rPr>
          <w:sz w:val="28"/>
        </w:rPr>
        <w:t xml:space="preserve">показателей, в том числе повышению инфляции, снижению темпов </w:t>
      </w:r>
      <w:r w:rsidR="00CD7452">
        <w:rPr>
          <w:sz w:val="28"/>
        </w:rPr>
        <w:t xml:space="preserve">                  </w:t>
      </w:r>
      <w:r w:rsidRPr="00F32825">
        <w:rPr>
          <w:sz w:val="28"/>
        </w:rPr>
        <w:t>экономического роста и доходов населения, а также потребовать концентрации бюджетных средств на преодоление последствий таких катастроф.</w:t>
      </w:r>
    </w:p>
    <w:p w:rsidR="003830CA" w:rsidRDefault="00671FC8" w:rsidP="003830CA">
      <w:pPr>
        <w:pStyle w:val="ConsPlusNormal"/>
        <w:ind w:firstLine="708"/>
        <w:contextualSpacing/>
        <w:jc w:val="both"/>
        <w:rPr>
          <w:sz w:val="28"/>
        </w:rPr>
      </w:pPr>
      <w:r w:rsidRPr="003830CA">
        <w:rPr>
          <w:rFonts w:ascii="Times New Roman" w:hAnsi="Times New Roman" w:cs="Times New Roman"/>
          <w:sz w:val="28"/>
        </w:rPr>
        <w:t xml:space="preserve">Для минимизации непредвиденных рисков будет осуществляться </w:t>
      </w:r>
      <w:r w:rsidR="00CD7452" w:rsidRPr="003830CA">
        <w:rPr>
          <w:rFonts w:ascii="Times New Roman" w:hAnsi="Times New Roman" w:cs="Times New Roman"/>
          <w:sz w:val="28"/>
        </w:rPr>
        <w:t xml:space="preserve">           </w:t>
      </w:r>
      <w:r w:rsidRPr="003830CA">
        <w:rPr>
          <w:rFonts w:ascii="Times New Roman" w:hAnsi="Times New Roman" w:cs="Times New Roman"/>
          <w:sz w:val="28"/>
        </w:rPr>
        <w:t>прогнозирование реализации подпрограммы с учетом возможного ухудшения экономической ситуации</w:t>
      </w:r>
      <w:r w:rsidRPr="00F32825">
        <w:rPr>
          <w:sz w:val="28"/>
        </w:rPr>
        <w:t>.</w:t>
      </w:r>
    </w:p>
    <w:p w:rsidR="003830CA" w:rsidRDefault="003830CA" w:rsidP="003830CA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30CA">
        <w:t xml:space="preserve"> </w:t>
      </w:r>
      <w:r w:rsidRPr="00656CD8">
        <w:rPr>
          <w:rFonts w:ascii="Times New Roman" w:hAnsi="Times New Roman" w:cs="Times New Roman"/>
          <w:sz w:val="28"/>
          <w:szCs w:val="28"/>
        </w:rPr>
        <w:t xml:space="preserve">Кроме того, существует социальный риск, связанный с низкой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56CD8">
        <w:rPr>
          <w:rFonts w:ascii="Times New Roman" w:hAnsi="Times New Roman" w:cs="Times New Roman"/>
          <w:sz w:val="28"/>
          <w:szCs w:val="28"/>
        </w:rPr>
        <w:t>информированностью образовательного с</w:t>
      </w:r>
      <w:r w:rsidRPr="00656CD8">
        <w:rPr>
          <w:rFonts w:ascii="Times New Roman" w:hAnsi="Times New Roman" w:cs="Times New Roman"/>
          <w:sz w:val="28"/>
          <w:szCs w:val="28"/>
        </w:rPr>
        <w:t>о</w:t>
      </w:r>
      <w:r w:rsidRPr="00656CD8">
        <w:rPr>
          <w:rFonts w:ascii="Times New Roman" w:hAnsi="Times New Roman" w:cs="Times New Roman"/>
          <w:sz w:val="28"/>
          <w:szCs w:val="28"/>
        </w:rPr>
        <w:t xml:space="preserve">общества, а также общества в целом, о ходе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656CD8">
        <w:rPr>
          <w:rFonts w:ascii="Times New Roman" w:hAnsi="Times New Roman" w:cs="Times New Roman"/>
          <w:sz w:val="28"/>
          <w:szCs w:val="28"/>
        </w:rPr>
        <w:t xml:space="preserve">программы. Если социально-экономические последствия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CD8">
        <w:rPr>
          <w:rFonts w:ascii="Times New Roman" w:hAnsi="Times New Roman" w:cs="Times New Roman"/>
          <w:sz w:val="28"/>
          <w:szCs w:val="28"/>
        </w:rPr>
        <w:t xml:space="preserve">выполнения мероприятий </w:t>
      </w:r>
      <w:r w:rsidR="00D53412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656CD8">
        <w:rPr>
          <w:rFonts w:ascii="Times New Roman" w:hAnsi="Times New Roman" w:cs="Times New Roman"/>
          <w:sz w:val="28"/>
          <w:szCs w:val="28"/>
        </w:rPr>
        <w:t xml:space="preserve">не будут понятны общественности, то в обществе может возникнуть безразличие, а в крайнем своем проявлении - </w:t>
      </w:r>
      <w:r w:rsidR="00D5341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56CD8">
        <w:rPr>
          <w:rFonts w:ascii="Times New Roman" w:hAnsi="Times New Roman" w:cs="Times New Roman"/>
          <w:sz w:val="28"/>
          <w:szCs w:val="28"/>
        </w:rPr>
        <w:t xml:space="preserve">неприятие и негативное отношение </w:t>
      </w:r>
      <w:r>
        <w:rPr>
          <w:rFonts w:ascii="Times New Roman" w:hAnsi="Times New Roman" w:cs="Times New Roman"/>
          <w:sz w:val="28"/>
          <w:szCs w:val="28"/>
        </w:rPr>
        <w:t>жителей города,</w:t>
      </w:r>
      <w:r w:rsidRPr="00656CD8">
        <w:rPr>
          <w:rFonts w:ascii="Times New Roman" w:hAnsi="Times New Roman" w:cs="Times New Roman"/>
          <w:sz w:val="28"/>
          <w:szCs w:val="28"/>
        </w:rPr>
        <w:t xml:space="preserve"> как к самой </w:t>
      </w:r>
      <w:r w:rsidR="00D53412">
        <w:rPr>
          <w:rFonts w:ascii="Times New Roman" w:hAnsi="Times New Roman" w:cs="Times New Roman"/>
          <w:sz w:val="28"/>
          <w:szCs w:val="28"/>
        </w:rPr>
        <w:t>под</w:t>
      </w:r>
      <w:r w:rsidRPr="00656CD8">
        <w:rPr>
          <w:rFonts w:ascii="Times New Roman" w:hAnsi="Times New Roman" w:cs="Times New Roman"/>
          <w:sz w:val="28"/>
          <w:szCs w:val="28"/>
        </w:rPr>
        <w:t>программе, так и к о</w:t>
      </w:r>
      <w:r w:rsidRPr="00656CD8">
        <w:rPr>
          <w:rFonts w:ascii="Times New Roman" w:hAnsi="Times New Roman" w:cs="Times New Roman"/>
          <w:sz w:val="28"/>
          <w:szCs w:val="28"/>
        </w:rPr>
        <w:t>т</w:t>
      </w:r>
      <w:r w:rsidRPr="00656CD8">
        <w:rPr>
          <w:rFonts w:ascii="Times New Roman" w:hAnsi="Times New Roman" w:cs="Times New Roman"/>
          <w:sz w:val="28"/>
          <w:szCs w:val="28"/>
        </w:rPr>
        <w:t xml:space="preserve">дельным ее элементам. </w:t>
      </w:r>
    </w:p>
    <w:p w:rsidR="003830CA" w:rsidRPr="00656CD8" w:rsidRDefault="003830CA" w:rsidP="003830CA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 xml:space="preserve">Для предотвращения и минимизации социального риска планируется </w:t>
      </w:r>
      <w:r w:rsidR="00D53412">
        <w:rPr>
          <w:rFonts w:ascii="Times New Roman" w:hAnsi="Times New Roman" w:cs="Times New Roman"/>
          <w:sz w:val="28"/>
          <w:szCs w:val="28"/>
        </w:rPr>
        <w:t xml:space="preserve">      </w:t>
      </w:r>
      <w:r w:rsidRPr="00656CD8">
        <w:rPr>
          <w:rFonts w:ascii="Times New Roman" w:hAnsi="Times New Roman" w:cs="Times New Roman"/>
          <w:sz w:val="28"/>
          <w:szCs w:val="28"/>
        </w:rPr>
        <w:t>организовать широкое привлечение общес</w:t>
      </w:r>
      <w:r w:rsidRPr="00656CD8">
        <w:rPr>
          <w:rFonts w:ascii="Times New Roman" w:hAnsi="Times New Roman" w:cs="Times New Roman"/>
          <w:sz w:val="28"/>
          <w:szCs w:val="28"/>
        </w:rPr>
        <w:t>т</w:t>
      </w:r>
      <w:r w:rsidRPr="00656CD8">
        <w:rPr>
          <w:rFonts w:ascii="Times New Roman" w:hAnsi="Times New Roman" w:cs="Times New Roman"/>
          <w:sz w:val="28"/>
          <w:szCs w:val="28"/>
        </w:rPr>
        <w:t>венности и образовательного</w:t>
      </w:r>
      <w:r w:rsidR="00D53412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56CD8">
        <w:rPr>
          <w:rFonts w:ascii="Times New Roman" w:hAnsi="Times New Roman" w:cs="Times New Roman"/>
          <w:sz w:val="28"/>
          <w:szCs w:val="28"/>
        </w:rPr>
        <w:t xml:space="preserve"> сообщества к обсуждению проекта </w:t>
      </w:r>
      <w:r w:rsidR="00D53412">
        <w:rPr>
          <w:rFonts w:ascii="Times New Roman" w:hAnsi="Times New Roman" w:cs="Times New Roman"/>
          <w:sz w:val="28"/>
          <w:szCs w:val="28"/>
        </w:rPr>
        <w:t>под</w:t>
      </w:r>
      <w:r w:rsidRPr="00656CD8">
        <w:rPr>
          <w:rFonts w:ascii="Times New Roman" w:hAnsi="Times New Roman" w:cs="Times New Roman"/>
          <w:sz w:val="28"/>
          <w:szCs w:val="28"/>
        </w:rPr>
        <w:t xml:space="preserve">программы, к реализации и оценке ее </w:t>
      </w:r>
      <w:r w:rsidR="00B05705">
        <w:rPr>
          <w:rFonts w:ascii="Times New Roman" w:hAnsi="Times New Roman" w:cs="Times New Roman"/>
          <w:sz w:val="28"/>
          <w:szCs w:val="28"/>
        </w:rPr>
        <w:t xml:space="preserve">    </w:t>
      </w:r>
      <w:r w:rsidRPr="00656CD8">
        <w:rPr>
          <w:rFonts w:ascii="Times New Roman" w:hAnsi="Times New Roman" w:cs="Times New Roman"/>
          <w:sz w:val="28"/>
          <w:szCs w:val="28"/>
        </w:rPr>
        <w:t>результатов, а также обеспечить публичность отчетов и итогового до</w:t>
      </w:r>
      <w:r w:rsidRPr="00656CD8">
        <w:rPr>
          <w:rFonts w:ascii="Times New Roman" w:hAnsi="Times New Roman" w:cs="Times New Roman"/>
          <w:sz w:val="28"/>
          <w:szCs w:val="28"/>
        </w:rPr>
        <w:t>к</w:t>
      </w:r>
      <w:r w:rsidRPr="00656CD8">
        <w:rPr>
          <w:rFonts w:ascii="Times New Roman" w:hAnsi="Times New Roman" w:cs="Times New Roman"/>
          <w:sz w:val="28"/>
          <w:szCs w:val="28"/>
        </w:rPr>
        <w:t xml:space="preserve">лада о ходе реализации </w:t>
      </w:r>
      <w:r w:rsidR="00B05705">
        <w:rPr>
          <w:rFonts w:ascii="Times New Roman" w:hAnsi="Times New Roman" w:cs="Times New Roman"/>
          <w:sz w:val="28"/>
          <w:szCs w:val="28"/>
        </w:rPr>
        <w:t>под</w:t>
      </w:r>
      <w:r w:rsidRPr="00656CD8">
        <w:rPr>
          <w:rFonts w:ascii="Times New Roman" w:hAnsi="Times New Roman" w:cs="Times New Roman"/>
          <w:sz w:val="28"/>
          <w:szCs w:val="28"/>
        </w:rPr>
        <w:t>программы.</w:t>
      </w:r>
    </w:p>
    <w:p w:rsidR="00671FC8" w:rsidRPr="00F32825" w:rsidRDefault="00671FC8" w:rsidP="00F32825">
      <w:pPr>
        <w:ind w:firstLine="708"/>
        <w:jc w:val="both"/>
        <w:rPr>
          <w:sz w:val="28"/>
        </w:rPr>
      </w:pPr>
    </w:p>
    <w:p w:rsidR="00671FC8" w:rsidRPr="00E02319" w:rsidRDefault="007127AA" w:rsidP="003F0EEE">
      <w:pPr>
        <w:pStyle w:val="af5"/>
        <w:spacing w:before="0" w:beforeAutospacing="0" w:after="120" w:afterAutospacing="0"/>
        <w:jc w:val="center"/>
        <w:rPr>
          <w:rStyle w:val="af6"/>
          <w:b w:val="0"/>
          <w:color w:val="000000"/>
          <w:sz w:val="28"/>
          <w:szCs w:val="28"/>
        </w:rPr>
      </w:pPr>
      <w:r w:rsidRPr="00E02319">
        <w:rPr>
          <w:rStyle w:val="af6"/>
          <w:b w:val="0"/>
          <w:color w:val="000000"/>
          <w:sz w:val="28"/>
          <w:szCs w:val="28"/>
        </w:rPr>
        <w:t>___________</w:t>
      </w:r>
    </w:p>
    <w:p w:rsidR="00671FC8" w:rsidRDefault="00671FC8" w:rsidP="003F0EEE">
      <w:pPr>
        <w:pStyle w:val="af5"/>
        <w:spacing w:before="0" w:beforeAutospacing="0" w:after="120" w:afterAutospacing="0"/>
        <w:jc w:val="center"/>
        <w:rPr>
          <w:rStyle w:val="af6"/>
          <w:color w:val="000000"/>
          <w:sz w:val="28"/>
          <w:szCs w:val="28"/>
        </w:rPr>
      </w:pPr>
    </w:p>
    <w:p w:rsidR="0053198B" w:rsidRPr="00563F3B" w:rsidRDefault="0053198B" w:rsidP="003F0EEE">
      <w:pPr>
        <w:pStyle w:val="af5"/>
        <w:spacing w:before="0" w:beforeAutospacing="0" w:after="0" w:afterAutospacing="0"/>
        <w:ind w:left="-57"/>
        <w:jc w:val="center"/>
        <w:rPr>
          <w:color w:val="000000"/>
          <w:sz w:val="28"/>
          <w:szCs w:val="28"/>
        </w:rPr>
      </w:pPr>
    </w:p>
    <w:p w:rsidR="007E5B72" w:rsidRDefault="007E5B72" w:rsidP="00712E47">
      <w:pPr>
        <w:pStyle w:val="af5"/>
        <w:spacing w:before="0" w:beforeAutospacing="0" w:after="0" w:afterAutospacing="0"/>
        <w:jc w:val="center"/>
        <w:rPr>
          <w:rStyle w:val="af6"/>
          <w:color w:val="000000"/>
          <w:sz w:val="28"/>
          <w:szCs w:val="28"/>
        </w:rPr>
        <w:sectPr w:rsidR="007E5B72" w:rsidSect="00043D01">
          <w:headerReference w:type="even" r:id="rId8"/>
          <w:headerReference w:type="default" r:id="rId9"/>
          <w:footerReference w:type="even" r:id="rId10"/>
          <w:footerReference w:type="default" r:id="rId11"/>
          <w:footnotePr>
            <w:numFmt w:val="chicago"/>
          </w:footnotePr>
          <w:pgSz w:w="11906" w:h="16838" w:code="9"/>
          <w:pgMar w:top="567" w:right="748" w:bottom="426" w:left="1259" w:header="709" w:footer="120" w:gutter="0"/>
          <w:cols w:space="708"/>
          <w:titlePg/>
          <w:docGrid w:linePitch="360"/>
        </w:sectPr>
      </w:pPr>
    </w:p>
    <w:p w:rsidR="00642EA4" w:rsidRDefault="00642EA4" w:rsidP="004F720E">
      <w:pPr>
        <w:autoSpaceDE w:val="0"/>
        <w:ind w:right="-285"/>
        <w:rPr>
          <w:color w:val="000000"/>
          <w:sz w:val="28"/>
          <w:szCs w:val="28"/>
        </w:rPr>
      </w:pPr>
    </w:p>
    <w:sectPr w:rsidR="00642EA4" w:rsidSect="00531AA3">
      <w:footnotePr>
        <w:numFmt w:val="chicago"/>
      </w:footnotePr>
      <w:pgSz w:w="16838" w:h="11906" w:orient="landscape" w:code="9"/>
      <w:pgMar w:top="851" w:right="1134" w:bottom="748" w:left="68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961" w:rsidRDefault="00270961">
      <w:r>
        <w:separator/>
      </w:r>
    </w:p>
  </w:endnote>
  <w:endnote w:type="continuationSeparator" w:id="1">
    <w:p w:rsidR="00270961" w:rsidRDefault="002709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, Geneva, 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4B3" w:rsidRDefault="004014B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014B3" w:rsidRDefault="004014B3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4B3" w:rsidRDefault="004014B3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961" w:rsidRDefault="00270961">
      <w:r>
        <w:separator/>
      </w:r>
    </w:p>
  </w:footnote>
  <w:footnote w:type="continuationSeparator" w:id="1">
    <w:p w:rsidR="00270961" w:rsidRDefault="002709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4B3" w:rsidRDefault="004014B3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014B3" w:rsidRDefault="004014B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4B3" w:rsidRDefault="004014B3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131F2">
      <w:rPr>
        <w:rStyle w:val="a6"/>
        <w:noProof/>
      </w:rPr>
      <w:t>10</w:t>
    </w:r>
    <w:r>
      <w:rPr>
        <w:rStyle w:val="a6"/>
      </w:rPr>
      <w:fldChar w:fldCharType="end"/>
    </w:r>
  </w:p>
  <w:p w:rsidR="004014B3" w:rsidRDefault="004014B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clip_image001"/>
      </v:shape>
    </w:pict>
  </w:numPicBullet>
  <w:abstractNum w:abstractNumId="0">
    <w:nsid w:val="075B6440"/>
    <w:multiLevelType w:val="hybridMultilevel"/>
    <w:tmpl w:val="2EF49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D6C24"/>
    <w:multiLevelType w:val="hybridMultilevel"/>
    <w:tmpl w:val="EF7042B0"/>
    <w:lvl w:ilvl="0" w:tplc="2A9CF0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A4203D6"/>
    <w:multiLevelType w:val="hybridMultilevel"/>
    <w:tmpl w:val="0F080148"/>
    <w:lvl w:ilvl="0" w:tplc="0602DBDC">
      <w:start w:val="6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1178CC"/>
    <w:multiLevelType w:val="hybridMultilevel"/>
    <w:tmpl w:val="28080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360475"/>
    <w:multiLevelType w:val="hybridMultilevel"/>
    <w:tmpl w:val="54C6AA48"/>
    <w:lvl w:ilvl="0" w:tplc="7154047E">
      <w:start w:val="2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2E4A2D"/>
    <w:multiLevelType w:val="hybridMultilevel"/>
    <w:tmpl w:val="E6B8B096"/>
    <w:lvl w:ilvl="0" w:tplc="7154047E">
      <w:start w:val="2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7A0146"/>
    <w:multiLevelType w:val="hybridMultilevel"/>
    <w:tmpl w:val="D9785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DC746B"/>
    <w:multiLevelType w:val="hybridMultilevel"/>
    <w:tmpl w:val="DDFC9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182189"/>
    <w:multiLevelType w:val="hybridMultilevel"/>
    <w:tmpl w:val="79CE4858"/>
    <w:lvl w:ilvl="0" w:tplc="7154047E">
      <w:start w:val="2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EE4ABC"/>
    <w:multiLevelType w:val="hybridMultilevel"/>
    <w:tmpl w:val="76587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B663EA"/>
    <w:multiLevelType w:val="hybridMultilevel"/>
    <w:tmpl w:val="C2BC4C00"/>
    <w:lvl w:ilvl="0" w:tplc="52143C04">
      <w:start w:val="9"/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60CF1D8F"/>
    <w:multiLevelType w:val="hybridMultilevel"/>
    <w:tmpl w:val="38707DEE"/>
    <w:lvl w:ilvl="0" w:tplc="7154047E">
      <w:start w:val="2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3E5B4A"/>
    <w:multiLevelType w:val="hybridMultilevel"/>
    <w:tmpl w:val="C29A2AEC"/>
    <w:lvl w:ilvl="0" w:tplc="7154047E">
      <w:start w:val="2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B77486"/>
    <w:multiLevelType w:val="hybridMultilevel"/>
    <w:tmpl w:val="FFBC87EA"/>
    <w:lvl w:ilvl="0" w:tplc="C788551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9400A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04D48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CAF76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4AE2C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8CDA9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9AE21F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481A9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6EAAE0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"/>
  </w:num>
  <w:num w:numId="5">
    <w:abstractNumId w:val="13"/>
  </w:num>
  <w:num w:numId="6">
    <w:abstractNumId w:val="6"/>
  </w:num>
  <w:num w:numId="7">
    <w:abstractNumId w:val="7"/>
  </w:num>
  <w:num w:numId="8">
    <w:abstractNumId w:val="8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9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noPunctuationKerning/>
  <w:characterSpacingControl w:val="doNotCompress"/>
  <w:hdrShapeDefaults>
    <o:shapedefaults v:ext="edit" spidmax="3074"/>
  </w:hdrShapeDefaults>
  <w:footnotePr>
    <w:numFmt w:val="chicago"/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565E"/>
    <w:rsid w:val="00002E38"/>
    <w:rsid w:val="000049F3"/>
    <w:rsid w:val="00005DD8"/>
    <w:rsid w:val="000268B8"/>
    <w:rsid w:val="00031FD2"/>
    <w:rsid w:val="00032DDE"/>
    <w:rsid w:val="00033426"/>
    <w:rsid w:val="000349DA"/>
    <w:rsid w:val="00036B27"/>
    <w:rsid w:val="00041C5C"/>
    <w:rsid w:val="00043D01"/>
    <w:rsid w:val="00046705"/>
    <w:rsid w:val="00050C72"/>
    <w:rsid w:val="000531C2"/>
    <w:rsid w:val="000551B4"/>
    <w:rsid w:val="00057365"/>
    <w:rsid w:val="00060AE8"/>
    <w:rsid w:val="00064AB0"/>
    <w:rsid w:val="000664B6"/>
    <w:rsid w:val="00067650"/>
    <w:rsid w:val="00085C86"/>
    <w:rsid w:val="00093C44"/>
    <w:rsid w:val="000971B9"/>
    <w:rsid w:val="000A2B8C"/>
    <w:rsid w:val="000A3D9C"/>
    <w:rsid w:val="000A55D0"/>
    <w:rsid w:val="000A59ED"/>
    <w:rsid w:val="000A5C8B"/>
    <w:rsid w:val="000A73DE"/>
    <w:rsid w:val="000B44FA"/>
    <w:rsid w:val="000C5992"/>
    <w:rsid w:val="000C6818"/>
    <w:rsid w:val="000C7E2C"/>
    <w:rsid w:val="000C7ECB"/>
    <w:rsid w:val="000D10EA"/>
    <w:rsid w:val="000D29CA"/>
    <w:rsid w:val="000D3911"/>
    <w:rsid w:val="000D4DC9"/>
    <w:rsid w:val="000D6ABF"/>
    <w:rsid w:val="000D7959"/>
    <w:rsid w:val="000E1679"/>
    <w:rsid w:val="000E2788"/>
    <w:rsid w:val="000E55F0"/>
    <w:rsid w:val="000E649B"/>
    <w:rsid w:val="000E7AA4"/>
    <w:rsid w:val="000F1CE6"/>
    <w:rsid w:val="000F4F4A"/>
    <w:rsid w:val="00102AA9"/>
    <w:rsid w:val="00102D43"/>
    <w:rsid w:val="0011238B"/>
    <w:rsid w:val="00112778"/>
    <w:rsid w:val="00112EEF"/>
    <w:rsid w:val="001131F2"/>
    <w:rsid w:val="001208D3"/>
    <w:rsid w:val="00123DF5"/>
    <w:rsid w:val="001242D4"/>
    <w:rsid w:val="00126B6E"/>
    <w:rsid w:val="001346E4"/>
    <w:rsid w:val="001369F7"/>
    <w:rsid w:val="00137BF7"/>
    <w:rsid w:val="00142F91"/>
    <w:rsid w:val="00143A1C"/>
    <w:rsid w:val="00144D61"/>
    <w:rsid w:val="0014652A"/>
    <w:rsid w:val="001518CC"/>
    <w:rsid w:val="001560D6"/>
    <w:rsid w:val="0015622C"/>
    <w:rsid w:val="00165200"/>
    <w:rsid w:val="001672D8"/>
    <w:rsid w:val="00170C99"/>
    <w:rsid w:val="001744CF"/>
    <w:rsid w:val="00177FB8"/>
    <w:rsid w:val="00183E0B"/>
    <w:rsid w:val="00193355"/>
    <w:rsid w:val="001A02B2"/>
    <w:rsid w:val="001A081B"/>
    <w:rsid w:val="001A635D"/>
    <w:rsid w:val="001A6E61"/>
    <w:rsid w:val="001A6EBD"/>
    <w:rsid w:val="001A72E1"/>
    <w:rsid w:val="001B43F4"/>
    <w:rsid w:val="001B5781"/>
    <w:rsid w:val="001B7685"/>
    <w:rsid w:val="001C03D8"/>
    <w:rsid w:val="001C06D9"/>
    <w:rsid w:val="001C0948"/>
    <w:rsid w:val="001C2E4C"/>
    <w:rsid w:val="001D491B"/>
    <w:rsid w:val="001D4CA6"/>
    <w:rsid w:val="001D5491"/>
    <w:rsid w:val="001E0243"/>
    <w:rsid w:val="001E0755"/>
    <w:rsid w:val="001E1C5E"/>
    <w:rsid w:val="001E626E"/>
    <w:rsid w:val="001E7755"/>
    <w:rsid w:val="001F00CF"/>
    <w:rsid w:val="001F212C"/>
    <w:rsid w:val="002100C2"/>
    <w:rsid w:val="00210FE0"/>
    <w:rsid w:val="00222274"/>
    <w:rsid w:val="00225ED3"/>
    <w:rsid w:val="00227C75"/>
    <w:rsid w:val="002308C8"/>
    <w:rsid w:val="0023371B"/>
    <w:rsid w:val="00245110"/>
    <w:rsid w:val="002455CF"/>
    <w:rsid w:val="00246A54"/>
    <w:rsid w:val="002473DD"/>
    <w:rsid w:val="00250C8E"/>
    <w:rsid w:val="0025165E"/>
    <w:rsid w:val="00252043"/>
    <w:rsid w:val="002520FB"/>
    <w:rsid w:val="00257093"/>
    <w:rsid w:val="00260FE2"/>
    <w:rsid w:val="002625F5"/>
    <w:rsid w:val="0026426C"/>
    <w:rsid w:val="00264FED"/>
    <w:rsid w:val="00266E82"/>
    <w:rsid w:val="00270961"/>
    <w:rsid w:val="00274958"/>
    <w:rsid w:val="00276FD8"/>
    <w:rsid w:val="00277048"/>
    <w:rsid w:val="00277E6D"/>
    <w:rsid w:val="00281285"/>
    <w:rsid w:val="0028276F"/>
    <w:rsid w:val="00284015"/>
    <w:rsid w:val="002841EB"/>
    <w:rsid w:val="00284470"/>
    <w:rsid w:val="002847F4"/>
    <w:rsid w:val="00285D0E"/>
    <w:rsid w:val="00285E79"/>
    <w:rsid w:val="002868AF"/>
    <w:rsid w:val="00286BB5"/>
    <w:rsid w:val="00292BFC"/>
    <w:rsid w:val="00293586"/>
    <w:rsid w:val="0029439E"/>
    <w:rsid w:val="00295DBB"/>
    <w:rsid w:val="002969D2"/>
    <w:rsid w:val="002A1491"/>
    <w:rsid w:val="002A3366"/>
    <w:rsid w:val="002B25A6"/>
    <w:rsid w:val="002B2DCE"/>
    <w:rsid w:val="002B5144"/>
    <w:rsid w:val="002B51F7"/>
    <w:rsid w:val="002B556C"/>
    <w:rsid w:val="002B682C"/>
    <w:rsid w:val="002C23BF"/>
    <w:rsid w:val="002C28EA"/>
    <w:rsid w:val="002C4F9E"/>
    <w:rsid w:val="002C518F"/>
    <w:rsid w:val="002C7BDA"/>
    <w:rsid w:val="002C7E9E"/>
    <w:rsid w:val="002D0ABC"/>
    <w:rsid w:val="002D21CB"/>
    <w:rsid w:val="002D26C8"/>
    <w:rsid w:val="002D2AA1"/>
    <w:rsid w:val="002D5EF7"/>
    <w:rsid w:val="002E2464"/>
    <w:rsid w:val="002E7135"/>
    <w:rsid w:val="002F0A00"/>
    <w:rsid w:val="002F5F5E"/>
    <w:rsid w:val="002F72C8"/>
    <w:rsid w:val="00300236"/>
    <w:rsid w:val="00302CA1"/>
    <w:rsid w:val="00305CED"/>
    <w:rsid w:val="003125B1"/>
    <w:rsid w:val="00313D34"/>
    <w:rsid w:val="00315F06"/>
    <w:rsid w:val="003169B0"/>
    <w:rsid w:val="0032019A"/>
    <w:rsid w:val="00323C0D"/>
    <w:rsid w:val="00325BD8"/>
    <w:rsid w:val="00327AD1"/>
    <w:rsid w:val="003352A2"/>
    <w:rsid w:val="00337C81"/>
    <w:rsid w:val="003400AB"/>
    <w:rsid w:val="003459E3"/>
    <w:rsid w:val="00347471"/>
    <w:rsid w:val="00353DDC"/>
    <w:rsid w:val="0035465F"/>
    <w:rsid w:val="003551FB"/>
    <w:rsid w:val="00356673"/>
    <w:rsid w:val="00357F4D"/>
    <w:rsid w:val="00360BFC"/>
    <w:rsid w:val="00360F30"/>
    <w:rsid w:val="00366ED6"/>
    <w:rsid w:val="003674ED"/>
    <w:rsid w:val="00374093"/>
    <w:rsid w:val="00376558"/>
    <w:rsid w:val="00380161"/>
    <w:rsid w:val="00381B12"/>
    <w:rsid w:val="00382262"/>
    <w:rsid w:val="003830CA"/>
    <w:rsid w:val="00393E1E"/>
    <w:rsid w:val="003946B3"/>
    <w:rsid w:val="003974A2"/>
    <w:rsid w:val="00397D63"/>
    <w:rsid w:val="003A2EB3"/>
    <w:rsid w:val="003A3694"/>
    <w:rsid w:val="003A46D4"/>
    <w:rsid w:val="003A60B2"/>
    <w:rsid w:val="003A6963"/>
    <w:rsid w:val="003A7721"/>
    <w:rsid w:val="003B295B"/>
    <w:rsid w:val="003B3899"/>
    <w:rsid w:val="003B5894"/>
    <w:rsid w:val="003B6FC5"/>
    <w:rsid w:val="003C1CE7"/>
    <w:rsid w:val="003C466F"/>
    <w:rsid w:val="003C6F53"/>
    <w:rsid w:val="003C7AE6"/>
    <w:rsid w:val="003D144E"/>
    <w:rsid w:val="003D1A04"/>
    <w:rsid w:val="003D39D2"/>
    <w:rsid w:val="003D55F6"/>
    <w:rsid w:val="003D57FF"/>
    <w:rsid w:val="003D727B"/>
    <w:rsid w:val="003D7AD2"/>
    <w:rsid w:val="003E2349"/>
    <w:rsid w:val="003E25EA"/>
    <w:rsid w:val="003E4205"/>
    <w:rsid w:val="003F0EEE"/>
    <w:rsid w:val="003F2F99"/>
    <w:rsid w:val="003F3C3F"/>
    <w:rsid w:val="003F4978"/>
    <w:rsid w:val="003F50F3"/>
    <w:rsid w:val="003F6CA7"/>
    <w:rsid w:val="004014B3"/>
    <w:rsid w:val="00406B7A"/>
    <w:rsid w:val="00420428"/>
    <w:rsid w:val="004217B9"/>
    <w:rsid w:val="0042197A"/>
    <w:rsid w:val="004229C0"/>
    <w:rsid w:val="00427B51"/>
    <w:rsid w:val="0043401F"/>
    <w:rsid w:val="004369FD"/>
    <w:rsid w:val="0044067C"/>
    <w:rsid w:val="00442305"/>
    <w:rsid w:val="004425C2"/>
    <w:rsid w:val="00446CE3"/>
    <w:rsid w:val="004523EB"/>
    <w:rsid w:val="00453702"/>
    <w:rsid w:val="00454CDD"/>
    <w:rsid w:val="0045702A"/>
    <w:rsid w:val="004574B9"/>
    <w:rsid w:val="00461A30"/>
    <w:rsid w:val="00463A2B"/>
    <w:rsid w:val="0046593B"/>
    <w:rsid w:val="004664CE"/>
    <w:rsid w:val="0046796B"/>
    <w:rsid w:val="00472398"/>
    <w:rsid w:val="00473801"/>
    <w:rsid w:val="0047562D"/>
    <w:rsid w:val="00475A48"/>
    <w:rsid w:val="00482DE4"/>
    <w:rsid w:val="00482E87"/>
    <w:rsid w:val="00483615"/>
    <w:rsid w:val="0048362E"/>
    <w:rsid w:val="00485156"/>
    <w:rsid w:val="004867EB"/>
    <w:rsid w:val="00490F5C"/>
    <w:rsid w:val="004A0ACA"/>
    <w:rsid w:val="004A2D95"/>
    <w:rsid w:val="004A3644"/>
    <w:rsid w:val="004A7DBE"/>
    <w:rsid w:val="004B01C6"/>
    <w:rsid w:val="004B0B5C"/>
    <w:rsid w:val="004B32B7"/>
    <w:rsid w:val="004B4F35"/>
    <w:rsid w:val="004B5A3E"/>
    <w:rsid w:val="004B636A"/>
    <w:rsid w:val="004B6452"/>
    <w:rsid w:val="004C0371"/>
    <w:rsid w:val="004C3646"/>
    <w:rsid w:val="004C4052"/>
    <w:rsid w:val="004C522B"/>
    <w:rsid w:val="004C636C"/>
    <w:rsid w:val="004C790A"/>
    <w:rsid w:val="004D374D"/>
    <w:rsid w:val="004D4BD4"/>
    <w:rsid w:val="004E6A33"/>
    <w:rsid w:val="004F12C2"/>
    <w:rsid w:val="004F151C"/>
    <w:rsid w:val="004F720E"/>
    <w:rsid w:val="0050206C"/>
    <w:rsid w:val="00507D86"/>
    <w:rsid w:val="005139F5"/>
    <w:rsid w:val="005146CA"/>
    <w:rsid w:val="00516F1B"/>
    <w:rsid w:val="00520F6C"/>
    <w:rsid w:val="00522EDA"/>
    <w:rsid w:val="00523101"/>
    <w:rsid w:val="00525E4B"/>
    <w:rsid w:val="00531199"/>
    <w:rsid w:val="0053198B"/>
    <w:rsid w:val="00531AA3"/>
    <w:rsid w:val="00535E9E"/>
    <w:rsid w:val="0054490D"/>
    <w:rsid w:val="00544CAE"/>
    <w:rsid w:val="005455E1"/>
    <w:rsid w:val="00545A93"/>
    <w:rsid w:val="00545B7E"/>
    <w:rsid w:val="0055153F"/>
    <w:rsid w:val="00552D60"/>
    <w:rsid w:val="0055366C"/>
    <w:rsid w:val="00555962"/>
    <w:rsid w:val="0056201E"/>
    <w:rsid w:val="00563F3B"/>
    <w:rsid w:val="00564AC1"/>
    <w:rsid w:val="005659CC"/>
    <w:rsid w:val="0056625B"/>
    <w:rsid w:val="00566A04"/>
    <w:rsid w:val="00570D57"/>
    <w:rsid w:val="0057231A"/>
    <w:rsid w:val="005770D1"/>
    <w:rsid w:val="0058270D"/>
    <w:rsid w:val="00584598"/>
    <w:rsid w:val="00593D88"/>
    <w:rsid w:val="005970AF"/>
    <w:rsid w:val="005A042B"/>
    <w:rsid w:val="005A04FE"/>
    <w:rsid w:val="005A3E5D"/>
    <w:rsid w:val="005A614D"/>
    <w:rsid w:val="005B6521"/>
    <w:rsid w:val="005B7180"/>
    <w:rsid w:val="005C0D27"/>
    <w:rsid w:val="005C45BF"/>
    <w:rsid w:val="005C4DC2"/>
    <w:rsid w:val="005D37C0"/>
    <w:rsid w:val="005E21A8"/>
    <w:rsid w:val="005E7BEC"/>
    <w:rsid w:val="005F317B"/>
    <w:rsid w:val="005F3A08"/>
    <w:rsid w:val="005F733D"/>
    <w:rsid w:val="005F74C1"/>
    <w:rsid w:val="006023F8"/>
    <w:rsid w:val="006056A3"/>
    <w:rsid w:val="00610D7A"/>
    <w:rsid w:val="006113B6"/>
    <w:rsid w:val="00611C17"/>
    <w:rsid w:val="006219EA"/>
    <w:rsid w:val="00623AC8"/>
    <w:rsid w:val="00623D61"/>
    <w:rsid w:val="00624EC3"/>
    <w:rsid w:val="0062780E"/>
    <w:rsid w:val="00631931"/>
    <w:rsid w:val="0063229F"/>
    <w:rsid w:val="00634CE9"/>
    <w:rsid w:val="00642EA4"/>
    <w:rsid w:val="006444F0"/>
    <w:rsid w:val="00644F64"/>
    <w:rsid w:val="00645370"/>
    <w:rsid w:val="006472C3"/>
    <w:rsid w:val="00652D7E"/>
    <w:rsid w:val="0065511A"/>
    <w:rsid w:val="00656304"/>
    <w:rsid w:val="00666657"/>
    <w:rsid w:val="00670BDF"/>
    <w:rsid w:val="00671FC8"/>
    <w:rsid w:val="006748E2"/>
    <w:rsid w:val="00676A4D"/>
    <w:rsid w:val="00680E23"/>
    <w:rsid w:val="00680FD1"/>
    <w:rsid w:val="00683706"/>
    <w:rsid w:val="00683F3F"/>
    <w:rsid w:val="00684F00"/>
    <w:rsid w:val="00687CD0"/>
    <w:rsid w:val="00693BC9"/>
    <w:rsid w:val="00693F31"/>
    <w:rsid w:val="006943A3"/>
    <w:rsid w:val="006A0B38"/>
    <w:rsid w:val="006A3542"/>
    <w:rsid w:val="006A434D"/>
    <w:rsid w:val="006A506C"/>
    <w:rsid w:val="006A5511"/>
    <w:rsid w:val="006A7ED6"/>
    <w:rsid w:val="006B0A69"/>
    <w:rsid w:val="006B76D3"/>
    <w:rsid w:val="006C0D07"/>
    <w:rsid w:val="006C2AF2"/>
    <w:rsid w:val="006C4DA2"/>
    <w:rsid w:val="006C6B0C"/>
    <w:rsid w:val="006D09BE"/>
    <w:rsid w:val="006D0B1D"/>
    <w:rsid w:val="006D1333"/>
    <w:rsid w:val="006D2455"/>
    <w:rsid w:val="006D55A8"/>
    <w:rsid w:val="006D6754"/>
    <w:rsid w:val="006D7DE6"/>
    <w:rsid w:val="006E0037"/>
    <w:rsid w:val="006E1121"/>
    <w:rsid w:val="006E4AF2"/>
    <w:rsid w:val="006E5174"/>
    <w:rsid w:val="006E586E"/>
    <w:rsid w:val="006E66F9"/>
    <w:rsid w:val="006F19DE"/>
    <w:rsid w:val="006F65E7"/>
    <w:rsid w:val="007023FA"/>
    <w:rsid w:val="007046B5"/>
    <w:rsid w:val="00705522"/>
    <w:rsid w:val="007060B3"/>
    <w:rsid w:val="007127AA"/>
    <w:rsid w:val="00712E47"/>
    <w:rsid w:val="007134A4"/>
    <w:rsid w:val="007224FD"/>
    <w:rsid w:val="0072377B"/>
    <w:rsid w:val="007244B6"/>
    <w:rsid w:val="0072495E"/>
    <w:rsid w:val="007262D3"/>
    <w:rsid w:val="00731DCE"/>
    <w:rsid w:val="00732C90"/>
    <w:rsid w:val="00733BE5"/>
    <w:rsid w:val="00736887"/>
    <w:rsid w:val="007378D8"/>
    <w:rsid w:val="00737DF0"/>
    <w:rsid w:val="007440AE"/>
    <w:rsid w:val="00747715"/>
    <w:rsid w:val="0075071E"/>
    <w:rsid w:val="00750D73"/>
    <w:rsid w:val="007524B1"/>
    <w:rsid w:val="00754C40"/>
    <w:rsid w:val="007617A2"/>
    <w:rsid w:val="00763582"/>
    <w:rsid w:val="00770A37"/>
    <w:rsid w:val="0077128A"/>
    <w:rsid w:val="0077195D"/>
    <w:rsid w:val="00771D16"/>
    <w:rsid w:val="007746CB"/>
    <w:rsid w:val="00781035"/>
    <w:rsid w:val="007820D8"/>
    <w:rsid w:val="007824BD"/>
    <w:rsid w:val="00782EF8"/>
    <w:rsid w:val="00782F3B"/>
    <w:rsid w:val="007957A2"/>
    <w:rsid w:val="0079793C"/>
    <w:rsid w:val="00797FB8"/>
    <w:rsid w:val="007A4188"/>
    <w:rsid w:val="007A604C"/>
    <w:rsid w:val="007A6A74"/>
    <w:rsid w:val="007A750D"/>
    <w:rsid w:val="007C3D8D"/>
    <w:rsid w:val="007C4BC7"/>
    <w:rsid w:val="007D096A"/>
    <w:rsid w:val="007D33D9"/>
    <w:rsid w:val="007D4BD8"/>
    <w:rsid w:val="007D53E0"/>
    <w:rsid w:val="007D5ADF"/>
    <w:rsid w:val="007E12EE"/>
    <w:rsid w:val="007E5B72"/>
    <w:rsid w:val="007F3CBA"/>
    <w:rsid w:val="007F3E33"/>
    <w:rsid w:val="007F5CD8"/>
    <w:rsid w:val="007F5D48"/>
    <w:rsid w:val="007F62E3"/>
    <w:rsid w:val="008002D6"/>
    <w:rsid w:val="00801044"/>
    <w:rsid w:val="00802058"/>
    <w:rsid w:val="00802877"/>
    <w:rsid w:val="008034D9"/>
    <w:rsid w:val="00804319"/>
    <w:rsid w:val="0080687F"/>
    <w:rsid w:val="00806B95"/>
    <w:rsid w:val="008167E5"/>
    <w:rsid w:val="00816DDE"/>
    <w:rsid w:val="00823367"/>
    <w:rsid w:val="008241EF"/>
    <w:rsid w:val="00831D76"/>
    <w:rsid w:val="00833AFA"/>
    <w:rsid w:val="008341C0"/>
    <w:rsid w:val="00835C60"/>
    <w:rsid w:val="00837704"/>
    <w:rsid w:val="008406BF"/>
    <w:rsid w:val="0084160B"/>
    <w:rsid w:val="0084264A"/>
    <w:rsid w:val="00843B0B"/>
    <w:rsid w:val="00846DC6"/>
    <w:rsid w:val="00847CA7"/>
    <w:rsid w:val="00854821"/>
    <w:rsid w:val="00857A80"/>
    <w:rsid w:val="00857FC4"/>
    <w:rsid w:val="0086026D"/>
    <w:rsid w:val="00862B4A"/>
    <w:rsid w:val="008658A2"/>
    <w:rsid w:val="00865B56"/>
    <w:rsid w:val="0087015E"/>
    <w:rsid w:val="00871DAC"/>
    <w:rsid w:val="00871DD1"/>
    <w:rsid w:val="0087446D"/>
    <w:rsid w:val="00886C72"/>
    <w:rsid w:val="00886EAF"/>
    <w:rsid w:val="00890D3B"/>
    <w:rsid w:val="00891BA7"/>
    <w:rsid w:val="00891BF0"/>
    <w:rsid w:val="00894545"/>
    <w:rsid w:val="00895C92"/>
    <w:rsid w:val="0089609F"/>
    <w:rsid w:val="0089688D"/>
    <w:rsid w:val="008A33CB"/>
    <w:rsid w:val="008A63B8"/>
    <w:rsid w:val="008B4A3A"/>
    <w:rsid w:val="008B5064"/>
    <w:rsid w:val="008C0277"/>
    <w:rsid w:val="008C02C2"/>
    <w:rsid w:val="008C5E9C"/>
    <w:rsid w:val="008C797B"/>
    <w:rsid w:val="008D1B42"/>
    <w:rsid w:val="008D5294"/>
    <w:rsid w:val="008D6251"/>
    <w:rsid w:val="008E015A"/>
    <w:rsid w:val="008E3336"/>
    <w:rsid w:val="008E4BD7"/>
    <w:rsid w:val="008E5DC5"/>
    <w:rsid w:val="008F1FBD"/>
    <w:rsid w:val="008F45CF"/>
    <w:rsid w:val="009044FD"/>
    <w:rsid w:val="00904914"/>
    <w:rsid w:val="00910FF7"/>
    <w:rsid w:val="009115BD"/>
    <w:rsid w:val="009120C8"/>
    <w:rsid w:val="009124CD"/>
    <w:rsid w:val="00916CB8"/>
    <w:rsid w:val="00917EB4"/>
    <w:rsid w:val="009235CA"/>
    <w:rsid w:val="00932912"/>
    <w:rsid w:val="0093451B"/>
    <w:rsid w:val="009368B8"/>
    <w:rsid w:val="00943429"/>
    <w:rsid w:val="009459C8"/>
    <w:rsid w:val="009459E8"/>
    <w:rsid w:val="009460E4"/>
    <w:rsid w:val="00946943"/>
    <w:rsid w:val="0095064F"/>
    <w:rsid w:val="009536C8"/>
    <w:rsid w:val="00955C04"/>
    <w:rsid w:val="00960D39"/>
    <w:rsid w:val="009634B4"/>
    <w:rsid w:val="00963B9C"/>
    <w:rsid w:val="00965158"/>
    <w:rsid w:val="00972486"/>
    <w:rsid w:val="009738C1"/>
    <w:rsid w:val="009754C8"/>
    <w:rsid w:val="00975D02"/>
    <w:rsid w:val="0098134D"/>
    <w:rsid w:val="00990B55"/>
    <w:rsid w:val="009928ED"/>
    <w:rsid w:val="0099369E"/>
    <w:rsid w:val="009940EC"/>
    <w:rsid w:val="009A1F10"/>
    <w:rsid w:val="009A3181"/>
    <w:rsid w:val="009A5B76"/>
    <w:rsid w:val="009A5B7B"/>
    <w:rsid w:val="009A79CC"/>
    <w:rsid w:val="009B511F"/>
    <w:rsid w:val="009B7D22"/>
    <w:rsid w:val="009C2720"/>
    <w:rsid w:val="009C2DBF"/>
    <w:rsid w:val="009C3C1E"/>
    <w:rsid w:val="009C4832"/>
    <w:rsid w:val="009C4E28"/>
    <w:rsid w:val="009D226E"/>
    <w:rsid w:val="009D2EEC"/>
    <w:rsid w:val="009E1345"/>
    <w:rsid w:val="009E1A04"/>
    <w:rsid w:val="009E26A5"/>
    <w:rsid w:val="009E287F"/>
    <w:rsid w:val="009E4120"/>
    <w:rsid w:val="009F1C3B"/>
    <w:rsid w:val="009F6781"/>
    <w:rsid w:val="00A02D8E"/>
    <w:rsid w:val="00A142CE"/>
    <w:rsid w:val="00A23695"/>
    <w:rsid w:val="00A2448C"/>
    <w:rsid w:val="00A30581"/>
    <w:rsid w:val="00A32335"/>
    <w:rsid w:val="00A32A83"/>
    <w:rsid w:val="00A34DDA"/>
    <w:rsid w:val="00A379C4"/>
    <w:rsid w:val="00A40768"/>
    <w:rsid w:val="00A428F3"/>
    <w:rsid w:val="00A443DD"/>
    <w:rsid w:val="00A459D5"/>
    <w:rsid w:val="00A47AE7"/>
    <w:rsid w:val="00A47C56"/>
    <w:rsid w:val="00A509B9"/>
    <w:rsid w:val="00A50D68"/>
    <w:rsid w:val="00A513FB"/>
    <w:rsid w:val="00A61BE1"/>
    <w:rsid w:val="00A61E72"/>
    <w:rsid w:val="00A63173"/>
    <w:rsid w:val="00A63E1C"/>
    <w:rsid w:val="00A700E9"/>
    <w:rsid w:val="00A75176"/>
    <w:rsid w:val="00A76D0A"/>
    <w:rsid w:val="00A808B2"/>
    <w:rsid w:val="00A825E8"/>
    <w:rsid w:val="00A8381A"/>
    <w:rsid w:val="00A9606C"/>
    <w:rsid w:val="00A96F10"/>
    <w:rsid w:val="00AA2EA9"/>
    <w:rsid w:val="00AA4B22"/>
    <w:rsid w:val="00AA4F46"/>
    <w:rsid w:val="00AA7BAF"/>
    <w:rsid w:val="00AB128E"/>
    <w:rsid w:val="00AC04FD"/>
    <w:rsid w:val="00AC0D8D"/>
    <w:rsid w:val="00AC27EF"/>
    <w:rsid w:val="00AD0EA4"/>
    <w:rsid w:val="00AD1ED6"/>
    <w:rsid w:val="00AD3413"/>
    <w:rsid w:val="00AE131D"/>
    <w:rsid w:val="00AE3E6F"/>
    <w:rsid w:val="00AE50BD"/>
    <w:rsid w:val="00AE5F52"/>
    <w:rsid w:val="00AF0438"/>
    <w:rsid w:val="00AF7AA5"/>
    <w:rsid w:val="00B00FBF"/>
    <w:rsid w:val="00B00FD7"/>
    <w:rsid w:val="00B02BBE"/>
    <w:rsid w:val="00B03DB0"/>
    <w:rsid w:val="00B0426E"/>
    <w:rsid w:val="00B05705"/>
    <w:rsid w:val="00B07EF6"/>
    <w:rsid w:val="00B10153"/>
    <w:rsid w:val="00B10483"/>
    <w:rsid w:val="00B10B9F"/>
    <w:rsid w:val="00B14F7F"/>
    <w:rsid w:val="00B179DB"/>
    <w:rsid w:val="00B23378"/>
    <w:rsid w:val="00B237F5"/>
    <w:rsid w:val="00B25B13"/>
    <w:rsid w:val="00B27B0D"/>
    <w:rsid w:val="00B31061"/>
    <w:rsid w:val="00B4074E"/>
    <w:rsid w:val="00B43AD1"/>
    <w:rsid w:val="00B468A8"/>
    <w:rsid w:val="00B50198"/>
    <w:rsid w:val="00B5251F"/>
    <w:rsid w:val="00B542F2"/>
    <w:rsid w:val="00B542FD"/>
    <w:rsid w:val="00B64F26"/>
    <w:rsid w:val="00B650F8"/>
    <w:rsid w:val="00B65738"/>
    <w:rsid w:val="00B65D73"/>
    <w:rsid w:val="00B73A61"/>
    <w:rsid w:val="00B75B1A"/>
    <w:rsid w:val="00B771A2"/>
    <w:rsid w:val="00B80AC5"/>
    <w:rsid w:val="00B8142D"/>
    <w:rsid w:val="00B81B68"/>
    <w:rsid w:val="00B84A46"/>
    <w:rsid w:val="00B914B8"/>
    <w:rsid w:val="00B91EE5"/>
    <w:rsid w:val="00B949BF"/>
    <w:rsid w:val="00B96233"/>
    <w:rsid w:val="00B967F4"/>
    <w:rsid w:val="00BA1AB9"/>
    <w:rsid w:val="00BA1EC9"/>
    <w:rsid w:val="00BA1F1B"/>
    <w:rsid w:val="00BA678B"/>
    <w:rsid w:val="00BA79BB"/>
    <w:rsid w:val="00BB01AF"/>
    <w:rsid w:val="00BB4515"/>
    <w:rsid w:val="00BB6241"/>
    <w:rsid w:val="00BB735F"/>
    <w:rsid w:val="00BC1243"/>
    <w:rsid w:val="00BC1E86"/>
    <w:rsid w:val="00BC2850"/>
    <w:rsid w:val="00BC2BC2"/>
    <w:rsid w:val="00BC39EC"/>
    <w:rsid w:val="00BC4A32"/>
    <w:rsid w:val="00BC4F79"/>
    <w:rsid w:val="00BD62CC"/>
    <w:rsid w:val="00BD7077"/>
    <w:rsid w:val="00BE4B62"/>
    <w:rsid w:val="00BF006A"/>
    <w:rsid w:val="00BF03C4"/>
    <w:rsid w:val="00BF2841"/>
    <w:rsid w:val="00BF39C4"/>
    <w:rsid w:val="00BF4BFE"/>
    <w:rsid w:val="00C01ECD"/>
    <w:rsid w:val="00C0307D"/>
    <w:rsid w:val="00C03942"/>
    <w:rsid w:val="00C04357"/>
    <w:rsid w:val="00C1397B"/>
    <w:rsid w:val="00C14341"/>
    <w:rsid w:val="00C1794C"/>
    <w:rsid w:val="00C25213"/>
    <w:rsid w:val="00C254D0"/>
    <w:rsid w:val="00C25D49"/>
    <w:rsid w:val="00C27E80"/>
    <w:rsid w:val="00C31054"/>
    <w:rsid w:val="00C325D7"/>
    <w:rsid w:val="00C378A2"/>
    <w:rsid w:val="00C452B2"/>
    <w:rsid w:val="00C4737A"/>
    <w:rsid w:val="00C508F2"/>
    <w:rsid w:val="00C52BF6"/>
    <w:rsid w:val="00C53F0C"/>
    <w:rsid w:val="00C55FE3"/>
    <w:rsid w:val="00C6249C"/>
    <w:rsid w:val="00C62535"/>
    <w:rsid w:val="00C62882"/>
    <w:rsid w:val="00C66CF7"/>
    <w:rsid w:val="00C71F74"/>
    <w:rsid w:val="00C72195"/>
    <w:rsid w:val="00C76F9C"/>
    <w:rsid w:val="00C8171E"/>
    <w:rsid w:val="00C81A12"/>
    <w:rsid w:val="00C81B8C"/>
    <w:rsid w:val="00C827ED"/>
    <w:rsid w:val="00C82F51"/>
    <w:rsid w:val="00C85978"/>
    <w:rsid w:val="00C85B95"/>
    <w:rsid w:val="00C87D09"/>
    <w:rsid w:val="00C90A84"/>
    <w:rsid w:val="00C913DE"/>
    <w:rsid w:val="00C9201B"/>
    <w:rsid w:val="00CA017B"/>
    <w:rsid w:val="00CA0BE5"/>
    <w:rsid w:val="00CA1335"/>
    <w:rsid w:val="00CA1602"/>
    <w:rsid w:val="00CA629C"/>
    <w:rsid w:val="00CB2A70"/>
    <w:rsid w:val="00CB4702"/>
    <w:rsid w:val="00CC271D"/>
    <w:rsid w:val="00CC5C96"/>
    <w:rsid w:val="00CD498D"/>
    <w:rsid w:val="00CD6FCF"/>
    <w:rsid w:val="00CD7452"/>
    <w:rsid w:val="00CE060D"/>
    <w:rsid w:val="00CE070F"/>
    <w:rsid w:val="00CE5B75"/>
    <w:rsid w:val="00CE5FA2"/>
    <w:rsid w:val="00CE6560"/>
    <w:rsid w:val="00CE70EC"/>
    <w:rsid w:val="00CE7DD3"/>
    <w:rsid w:val="00CF2D83"/>
    <w:rsid w:val="00D010D2"/>
    <w:rsid w:val="00D0257A"/>
    <w:rsid w:val="00D04382"/>
    <w:rsid w:val="00D05964"/>
    <w:rsid w:val="00D1179A"/>
    <w:rsid w:val="00D1181D"/>
    <w:rsid w:val="00D34C1F"/>
    <w:rsid w:val="00D36334"/>
    <w:rsid w:val="00D36B90"/>
    <w:rsid w:val="00D36BEE"/>
    <w:rsid w:val="00D3705E"/>
    <w:rsid w:val="00D4023A"/>
    <w:rsid w:val="00D41604"/>
    <w:rsid w:val="00D418D7"/>
    <w:rsid w:val="00D42D30"/>
    <w:rsid w:val="00D45EA8"/>
    <w:rsid w:val="00D46982"/>
    <w:rsid w:val="00D47D5E"/>
    <w:rsid w:val="00D52EBC"/>
    <w:rsid w:val="00D53412"/>
    <w:rsid w:val="00D53893"/>
    <w:rsid w:val="00D54717"/>
    <w:rsid w:val="00D62C40"/>
    <w:rsid w:val="00D709C9"/>
    <w:rsid w:val="00D70B51"/>
    <w:rsid w:val="00D71328"/>
    <w:rsid w:val="00D73CC7"/>
    <w:rsid w:val="00D76631"/>
    <w:rsid w:val="00D84B77"/>
    <w:rsid w:val="00D87142"/>
    <w:rsid w:val="00D90832"/>
    <w:rsid w:val="00D933C1"/>
    <w:rsid w:val="00D93D0E"/>
    <w:rsid w:val="00D9565D"/>
    <w:rsid w:val="00DB05BF"/>
    <w:rsid w:val="00DB728C"/>
    <w:rsid w:val="00DB7CD7"/>
    <w:rsid w:val="00DC0A27"/>
    <w:rsid w:val="00DC4AE4"/>
    <w:rsid w:val="00DC71AC"/>
    <w:rsid w:val="00DC7483"/>
    <w:rsid w:val="00DC7BC1"/>
    <w:rsid w:val="00DD0244"/>
    <w:rsid w:val="00DD07AD"/>
    <w:rsid w:val="00DD0BFD"/>
    <w:rsid w:val="00DD2560"/>
    <w:rsid w:val="00DD3AB5"/>
    <w:rsid w:val="00DD3B59"/>
    <w:rsid w:val="00DD3DFC"/>
    <w:rsid w:val="00DE01AC"/>
    <w:rsid w:val="00DE1C51"/>
    <w:rsid w:val="00DE2C9E"/>
    <w:rsid w:val="00DE3CDF"/>
    <w:rsid w:val="00DE42C2"/>
    <w:rsid w:val="00DE43F8"/>
    <w:rsid w:val="00DE4EA4"/>
    <w:rsid w:val="00DE5862"/>
    <w:rsid w:val="00DF39F0"/>
    <w:rsid w:val="00E00653"/>
    <w:rsid w:val="00E02319"/>
    <w:rsid w:val="00E04423"/>
    <w:rsid w:val="00E04EB2"/>
    <w:rsid w:val="00E05425"/>
    <w:rsid w:val="00E069C9"/>
    <w:rsid w:val="00E10F60"/>
    <w:rsid w:val="00E1218B"/>
    <w:rsid w:val="00E14A58"/>
    <w:rsid w:val="00E15D90"/>
    <w:rsid w:val="00E16EE8"/>
    <w:rsid w:val="00E2050E"/>
    <w:rsid w:val="00E20601"/>
    <w:rsid w:val="00E20E90"/>
    <w:rsid w:val="00E22FB1"/>
    <w:rsid w:val="00E2674D"/>
    <w:rsid w:val="00E267BB"/>
    <w:rsid w:val="00E32CAF"/>
    <w:rsid w:val="00E40B91"/>
    <w:rsid w:val="00E4373C"/>
    <w:rsid w:val="00E44D0D"/>
    <w:rsid w:val="00E46D0A"/>
    <w:rsid w:val="00E51912"/>
    <w:rsid w:val="00E5401F"/>
    <w:rsid w:val="00E54E2D"/>
    <w:rsid w:val="00E5503C"/>
    <w:rsid w:val="00E5629F"/>
    <w:rsid w:val="00E611DC"/>
    <w:rsid w:val="00E614A8"/>
    <w:rsid w:val="00E63C57"/>
    <w:rsid w:val="00E65418"/>
    <w:rsid w:val="00E65A23"/>
    <w:rsid w:val="00E661E0"/>
    <w:rsid w:val="00E679E3"/>
    <w:rsid w:val="00E67C02"/>
    <w:rsid w:val="00E7688A"/>
    <w:rsid w:val="00E77BE9"/>
    <w:rsid w:val="00E77C9B"/>
    <w:rsid w:val="00E77F04"/>
    <w:rsid w:val="00E77F67"/>
    <w:rsid w:val="00E77F86"/>
    <w:rsid w:val="00E80E12"/>
    <w:rsid w:val="00E83CF3"/>
    <w:rsid w:val="00E8565E"/>
    <w:rsid w:val="00E85FC2"/>
    <w:rsid w:val="00E9193F"/>
    <w:rsid w:val="00E96B83"/>
    <w:rsid w:val="00EA11E0"/>
    <w:rsid w:val="00EB1C4E"/>
    <w:rsid w:val="00EB2712"/>
    <w:rsid w:val="00EC1A95"/>
    <w:rsid w:val="00EC1E3F"/>
    <w:rsid w:val="00EC222F"/>
    <w:rsid w:val="00EC2282"/>
    <w:rsid w:val="00EC2335"/>
    <w:rsid w:val="00EC26EE"/>
    <w:rsid w:val="00EC7210"/>
    <w:rsid w:val="00ED10B9"/>
    <w:rsid w:val="00ED193D"/>
    <w:rsid w:val="00ED1CF9"/>
    <w:rsid w:val="00ED3709"/>
    <w:rsid w:val="00ED3F48"/>
    <w:rsid w:val="00ED6D41"/>
    <w:rsid w:val="00EE0B03"/>
    <w:rsid w:val="00EE7583"/>
    <w:rsid w:val="00EF2642"/>
    <w:rsid w:val="00EF3B3F"/>
    <w:rsid w:val="00F020B3"/>
    <w:rsid w:val="00F03BD0"/>
    <w:rsid w:val="00F11614"/>
    <w:rsid w:val="00F12C87"/>
    <w:rsid w:val="00F15315"/>
    <w:rsid w:val="00F20876"/>
    <w:rsid w:val="00F21C5C"/>
    <w:rsid w:val="00F226DD"/>
    <w:rsid w:val="00F22E91"/>
    <w:rsid w:val="00F23228"/>
    <w:rsid w:val="00F249CF"/>
    <w:rsid w:val="00F27E45"/>
    <w:rsid w:val="00F32825"/>
    <w:rsid w:val="00F356B4"/>
    <w:rsid w:val="00F37822"/>
    <w:rsid w:val="00F405D3"/>
    <w:rsid w:val="00F43499"/>
    <w:rsid w:val="00F44CFE"/>
    <w:rsid w:val="00F46879"/>
    <w:rsid w:val="00F5212B"/>
    <w:rsid w:val="00F521F6"/>
    <w:rsid w:val="00F543DA"/>
    <w:rsid w:val="00F611F6"/>
    <w:rsid w:val="00F62D16"/>
    <w:rsid w:val="00F65625"/>
    <w:rsid w:val="00F67193"/>
    <w:rsid w:val="00F67518"/>
    <w:rsid w:val="00F70509"/>
    <w:rsid w:val="00F716F9"/>
    <w:rsid w:val="00F73EE7"/>
    <w:rsid w:val="00F75C66"/>
    <w:rsid w:val="00F82B5B"/>
    <w:rsid w:val="00F85EDF"/>
    <w:rsid w:val="00F87FBE"/>
    <w:rsid w:val="00F93C57"/>
    <w:rsid w:val="00F963B4"/>
    <w:rsid w:val="00F978B5"/>
    <w:rsid w:val="00FA0211"/>
    <w:rsid w:val="00FA2ACC"/>
    <w:rsid w:val="00FA334C"/>
    <w:rsid w:val="00FA3628"/>
    <w:rsid w:val="00FA66CF"/>
    <w:rsid w:val="00FA6F78"/>
    <w:rsid w:val="00FB1643"/>
    <w:rsid w:val="00FB2DDC"/>
    <w:rsid w:val="00FB4D8E"/>
    <w:rsid w:val="00FB7953"/>
    <w:rsid w:val="00FB7B0A"/>
    <w:rsid w:val="00FC0614"/>
    <w:rsid w:val="00FC0A14"/>
    <w:rsid w:val="00FC3C49"/>
    <w:rsid w:val="00FC4A53"/>
    <w:rsid w:val="00FC60C7"/>
    <w:rsid w:val="00FC63EC"/>
    <w:rsid w:val="00FC786A"/>
    <w:rsid w:val="00FD2099"/>
    <w:rsid w:val="00FD3CFE"/>
    <w:rsid w:val="00FD45A3"/>
    <w:rsid w:val="00FD5589"/>
    <w:rsid w:val="00FD7FE2"/>
    <w:rsid w:val="00FE2908"/>
    <w:rsid w:val="00FE46CD"/>
    <w:rsid w:val="00FF3B57"/>
    <w:rsid w:val="00FF4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after="120"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left="462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CF2D8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szCs w:val="20"/>
    </w:rPr>
  </w:style>
  <w:style w:type="character" w:default="1" w:styleId="a0">
    <w:name w:val="Default Paragraph Font"/>
    <w:aliases w:val="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aliases w:val="Основной текст Знак,Основной текст Знак + Первая строка:  1,27...,27 см,разреженный на ...."/>
    <w:basedOn w:val="a"/>
    <w:pPr>
      <w:jc w:val="both"/>
    </w:pPr>
    <w:rPr>
      <w:bCs/>
    </w:rPr>
  </w:style>
  <w:style w:type="paragraph" w:styleId="31">
    <w:name w:val="Body Text Indent 3"/>
    <w:basedOn w:val="a"/>
    <w:pPr>
      <w:spacing w:after="100"/>
      <w:ind w:firstLine="709"/>
      <w:jc w:val="both"/>
    </w:pPr>
    <w:rPr>
      <w:sz w:val="28"/>
      <w:szCs w:val="28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paragraph" w:styleId="a4">
    <w:name w:val="Body Text Indent"/>
    <w:basedOn w:val="a"/>
    <w:pPr>
      <w:ind w:firstLine="720"/>
      <w:jc w:val="both"/>
    </w:pPr>
    <w:rPr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32">
    <w:name w:val="Body Text 3"/>
    <w:basedOn w:val="a"/>
    <w:pPr>
      <w:jc w:val="both"/>
    </w:pPr>
    <w:rPr>
      <w:color w:val="FF0000"/>
      <w:sz w:val="28"/>
      <w:szCs w:val="28"/>
    </w:rPr>
  </w:style>
  <w:style w:type="paragraph" w:styleId="20">
    <w:name w:val="Body Text 2"/>
    <w:basedOn w:val="a"/>
    <w:pPr>
      <w:spacing w:after="120" w:line="480" w:lineRule="auto"/>
    </w:pPr>
  </w:style>
  <w:style w:type="paragraph" w:styleId="21">
    <w:name w:val="Body Text Indent 2"/>
    <w:basedOn w:val="a"/>
    <w:pPr>
      <w:spacing w:after="120" w:line="480" w:lineRule="auto"/>
      <w:ind w:left="283"/>
    </w:pPr>
  </w:style>
  <w:style w:type="paragraph" w:customStyle="1" w:styleId="a8">
    <w:name w:val="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10">
    <w:name w:val=" Знак Знак Знак Знак Знак Знак1 Знак Знак Знак Знак Знак Знак Знак Знак Знак Знак"/>
    <w:basedOn w:val="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Iauiue">
    <w:name w:val="Iau?iue"/>
    <w:rPr>
      <w:lang w:val="en-US"/>
    </w:rPr>
  </w:style>
  <w:style w:type="paragraph" w:customStyle="1" w:styleId="a9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footnote text"/>
    <w:basedOn w:val="a"/>
    <w:semiHidden/>
    <w:rPr>
      <w:sz w:val="20"/>
      <w:szCs w:val="20"/>
    </w:rPr>
  </w:style>
  <w:style w:type="character" w:styleId="ab">
    <w:name w:val="footnote reference"/>
    <w:semiHidden/>
    <w:rPr>
      <w:vertAlign w:val="superscript"/>
    </w:rPr>
  </w:style>
  <w:style w:type="paragraph" w:customStyle="1" w:styleId="ac">
    <w:name w:val="Абзац с отсуп"/>
    <w:basedOn w:val="a"/>
    <w:pPr>
      <w:spacing w:before="120" w:line="360" w:lineRule="exact"/>
      <w:ind w:firstLine="720"/>
      <w:jc w:val="both"/>
    </w:pPr>
    <w:rPr>
      <w:sz w:val="28"/>
      <w:szCs w:val="28"/>
      <w:lang w:val="en-US"/>
    </w:rPr>
  </w:style>
  <w:style w:type="paragraph" w:customStyle="1" w:styleId="11">
    <w:name w:val=" Знак Знак Знак Знак Знак Знак Знак Знак Знак1 Знак Знак Знак Знак"/>
    <w:basedOn w:val="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c">
    <w:name w:val="Абзац1 c отступом"/>
    <w:basedOn w:val="a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d">
    <w:name w:val="адресат"/>
    <w:basedOn w:val="a"/>
    <w:pPr>
      <w:ind w:left="5387"/>
    </w:pPr>
    <w:rPr>
      <w:b/>
      <w:sz w:val="28"/>
      <w:szCs w:val="20"/>
    </w:rPr>
  </w:style>
  <w:style w:type="paragraph" w:styleId="ae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2">
    <w:name w:val=" Знак1 Знак Знак Знак Знак Знак Знак"/>
    <w:basedOn w:val="a"/>
    <w:rsid w:val="00DE01A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Стиль"/>
    <w:basedOn w:val="a"/>
    <w:rsid w:val="007C4BC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FontStyle76">
    <w:name w:val="Font Style76"/>
    <w:rsid w:val="00520F6C"/>
    <w:rPr>
      <w:rFonts w:ascii="Times New Roman" w:hAnsi="Times New Roman" w:cs="Times New Roman"/>
      <w:sz w:val="22"/>
      <w:szCs w:val="22"/>
    </w:rPr>
  </w:style>
  <w:style w:type="character" w:customStyle="1" w:styleId="FontStyle69">
    <w:name w:val="Font Style69"/>
    <w:rsid w:val="00B10483"/>
    <w:rPr>
      <w:rFonts w:ascii="Times New Roman" w:hAnsi="Times New Roman" w:cs="Times New Roman"/>
      <w:sz w:val="26"/>
      <w:szCs w:val="26"/>
    </w:rPr>
  </w:style>
  <w:style w:type="character" w:customStyle="1" w:styleId="FontStyle75">
    <w:name w:val="Font Style75"/>
    <w:rsid w:val="00B10483"/>
    <w:rPr>
      <w:rFonts w:ascii="Times New Roman" w:hAnsi="Times New Roman" w:cs="Times New Roman"/>
      <w:sz w:val="22"/>
      <w:szCs w:val="22"/>
    </w:rPr>
  </w:style>
  <w:style w:type="paragraph" w:customStyle="1" w:styleId="13">
    <w:name w:val=" Знак1 Знак Знак Знак Знак Знак Знак Знак Знак Знак"/>
    <w:basedOn w:val="a"/>
    <w:rsid w:val="00AC27E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C66CF7"/>
    <w:pPr>
      <w:widowControl w:val="0"/>
      <w:spacing w:after="120"/>
      <w:ind w:firstLine="851"/>
      <w:jc w:val="both"/>
    </w:pPr>
    <w:rPr>
      <w:sz w:val="26"/>
      <w:szCs w:val="20"/>
    </w:rPr>
  </w:style>
  <w:style w:type="character" w:customStyle="1" w:styleId="af1">
    <w:name w:val="Текст Знак"/>
    <w:link w:val="af0"/>
    <w:rsid w:val="00C66CF7"/>
    <w:rPr>
      <w:sz w:val="26"/>
      <w:lang w:val="ru-RU" w:eastAsia="ru-RU" w:bidi="ar-SA"/>
    </w:rPr>
  </w:style>
  <w:style w:type="paragraph" w:customStyle="1" w:styleId="af2">
    <w:name w:val="МОН Знак Знак"/>
    <w:basedOn w:val="a"/>
    <w:link w:val="af3"/>
    <w:rsid w:val="00F249CF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f3">
    <w:name w:val="МОН Знак Знак Знак"/>
    <w:link w:val="af2"/>
    <w:locked/>
    <w:rsid w:val="00F249CF"/>
    <w:rPr>
      <w:sz w:val="28"/>
      <w:szCs w:val="28"/>
      <w:lang w:val="ru-RU" w:eastAsia="ru-RU" w:bidi="ar-SA"/>
    </w:rPr>
  </w:style>
  <w:style w:type="paragraph" w:customStyle="1" w:styleId="14">
    <w:name w:val=" Знак1"/>
    <w:basedOn w:val="a"/>
    <w:rsid w:val="00B75B1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4">
    <w:name w:val="Table Grid"/>
    <w:basedOn w:val="a1"/>
    <w:rsid w:val="00917EB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 Знак1 Знак Знак1 Знак Знак Знак Знак Знак Знак Знак"/>
    <w:basedOn w:val="a"/>
    <w:rsid w:val="00E15D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Normal (Web)"/>
    <w:basedOn w:val="a"/>
    <w:uiPriority w:val="99"/>
    <w:unhideWhenUsed/>
    <w:rsid w:val="008E4BD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8E4BD7"/>
    <w:rPr>
      <w:b/>
      <w:bCs/>
    </w:rPr>
  </w:style>
  <w:style w:type="paragraph" w:styleId="af7">
    <w:name w:val="List Paragraph"/>
    <w:basedOn w:val="a"/>
    <w:uiPriority w:val="34"/>
    <w:qFormat/>
    <w:rsid w:val="00CE7DD3"/>
    <w:pPr>
      <w:spacing w:after="200" w:line="276" w:lineRule="auto"/>
      <w:ind w:left="720"/>
      <w:contextualSpacing/>
    </w:pPr>
    <w:rPr>
      <w:rFonts w:eastAsia="Calibri"/>
      <w:i/>
      <w:lang w:eastAsia="en-US"/>
    </w:rPr>
  </w:style>
  <w:style w:type="character" w:customStyle="1" w:styleId="22">
    <w:name w:val="Основной текст (2)_"/>
    <w:link w:val="23"/>
    <w:uiPriority w:val="99"/>
    <w:rsid w:val="00A61E72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A61E72"/>
    <w:pPr>
      <w:shd w:val="clear" w:color="auto" w:fill="FFFFFF"/>
      <w:spacing w:before="360" w:after="240" w:line="240" w:lineRule="atLeast"/>
      <w:jc w:val="center"/>
    </w:pPr>
    <w:rPr>
      <w:sz w:val="28"/>
      <w:szCs w:val="28"/>
      <w:lang/>
    </w:rPr>
  </w:style>
  <w:style w:type="paragraph" w:customStyle="1" w:styleId="Default">
    <w:name w:val="Default"/>
    <w:rsid w:val="00142F9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8">
    <w:name w:val="Emphasis"/>
    <w:uiPriority w:val="20"/>
    <w:qFormat/>
    <w:rsid w:val="004229C0"/>
    <w:rPr>
      <w:i/>
      <w:iCs/>
    </w:rPr>
  </w:style>
  <w:style w:type="character" w:customStyle="1" w:styleId="apple-converted-space">
    <w:name w:val="apple-converted-space"/>
    <w:rsid w:val="00B64F26"/>
  </w:style>
  <w:style w:type="character" w:customStyle="1" w:styleId="30">
    <w:name w:val="Заголовок 3 Знак"/>
    <w:link w:val="3"/>
    <w:semiHidden/>
    <w:rsid w:val="00CF2D83"/>
    <w:rPr>
      <w:rFonts w:ascii="Cambria" w:eastAsia="Times New Roman" w:hAnsi="Cambria" w:cs="Times New Roman"/>
      <w:b/>
      <w:bCs/>
      <w:sz w:val="26"/>
      <w:szCs w:val="26"/>
    </w:rPr>
  </w:style>
  <w:style w:type="paragraph" w:styleId="af9">
    <w:name w:val="Title"/>
    <w:basedOn w:val="a"/>
    <w:next w:val="a"/>
    <w:link w:val="afa"/>
    <w:qFormat/>
    <w:rsid w:val="00CF2D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fa">
    <w:name w:val="Название Знак"/>
    <w:link w:val="af9"/>
    <w:rsid w:val="00CF2D83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b">
    <w:name w:val="Hyperlink"/>
    <w:uiPriority w:val="99"/>
    <w:unhideWhenUsed/>
    <w:rsid w:val="00BC4F79"/>
    <w:rPr>
      <w:color w:val="0000FF"/>
      <w:u w:val="single"/>
    </w:rPr>
  </w:style>
  <w:style w:type="paragraph" w:customStyle="1" w:styleId="ConsPlusTitle">
    <w:name w:val="ConsPlusTitle"/>
    <w:next w:val="a"/>
    <w:rsid w:val="00683F3F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2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07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6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9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36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09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5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497590">
                              <w:marLeft w:val="0"/>
                              <w:marRight w:val="0"/>
                              <w:marTop w:val="0"/>
                              <w:marBottom w:val="1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3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4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2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78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55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26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399690">
                              <w:marLeft w:val="0"/>
                              <w:marRight w:val="0"/>
                              <w:marTop w:val="0"/>
                              <w:marBottom w:val="1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2385E-695B-4F56-A973-04D8D7F9D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4039</Words>
  <Characters>23024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UFSKN</Company>
  <LinksUpToDate>false</LinksUpToDate>
  <CharactersWithSpaces>27009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2000068</dc:creator>
  <cp:keywords/>
  <cp:lastModifiedBy>User2306</cp:lastModifiedBy>
  <cp:revision>2</cp:revision>
  <cp:lastPrinted>2017-12-18T14:29:00Z</cp:lastPrinted>
  <dcterms:created xsi:type="dcterms:W3CDTF">2017-12-25T05:30:00Z</dcterms:created>
  <dcterms:modified xsi:type="dcterms:W3CDTF">2017-12-25T05:30:00Z</dcterms:modified>
</cp:coreProperties>
</file>