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9E34D7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1.45pt;margin-top:9.2pt;width:63.75pt;height:68.75pt;z-index:1" stroked="f">
            <v:textbox style="mso-next-textbox:#_x0000_s1026">
              <w:txbxContent>
                <w:p w:rsidR="005C180F" w:rsidRDefault="001E30A0" w:rsidP="00190079">
                  <w:pPr>
                    <w:jc w:val="center"/>
                  </w:pPr>
                  <w:r w:rsidRPr="001E30A0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9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9E34D7" w:rsidRDefault="009E34D7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9E34D7" w:rsidP="00F12B48">
      <w:pPr>
        <w:jc w:val="both"/>
        <w:rPr>
          <w:sz w:val="28"/>
        </w:rPr>
      </w:pPr>
      <w:r w:rsidRPr="009E34D7">
        <w:rPr>
          <w:sz w:val="28"/>
          <w:u w:val="single"/>
        </w:rPr>
        <w:t xml:space="preserve"> 20.12.2017</w:t>
      </w:r>
      <w:r w:rsidR="0047762B" w:rsidRPr="009E34D7">
        <w:rPr>
          <w:sz w:val="28"/>
          <w:u w:val="single"/>
        </w:rPr>
        <w:t xml:space="preserve"> </w:t>
      </w:r>
      <w:r w:rsidR="0047762B">
        <w:rPr>
          <w:sz w:val="28"/>
        </w:rPr>
        <w:t xml:space="preserve">          </w:t>
      </w:r>
      <w:r w:rsidR="00A71F38"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 w:rsidR="00A71F38"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</w:t>
      </w:r>
      <w:r w:rsidR="00A71F38">
        <w:rPr>
          <w:sz w:val="28"/>
        </w:rPr>
        <w:t xml:space="preserve">   </w:t>
      </w:r>
      <w:r w:rsidR="00236C83" w:rsidRPr="00236C83">
        <w:rPr>
          <w:sz w:val="28"/>
        </w:rPr>
        <w:t xml:space="preserve">    </w:t>
      </w:r>
      <w:r>
        <w:rPr>
          <w:sz w:val="28"/>
        </w:rPr>
        <w:t xml:space="preserve">                     </w:t>
      </w:r>
      <w:r w:rsidR="00236C83" w:rsidRPr="00236C83">
        <w:rPr>
          <w:sz w:val="28"/>
        </w:rPr>
        <w:t xml:space="preserve"> </w:t>
      </w:r>
      <w:r w:rsidR="00A71F38">
        <w:rPr>
          <w:sz w:val="28"/>
        </w:rPr>
        <w:t xml:space="preserve">№ </w:t>
      </w:r>
      <w:r w:rsidRPr="009E34D7">
        <w:rPr>
          <w:sz w:val="28"/>
          <w:u w:val="single"/>
        </w:rPr>
        <w:t>202</w:t>
      </w:r>
      <w:r>
        <w:rPr>
          <w:sz w:val="28"/>
          <w:u w:val="single"/>
        </w:rPr>
        <w:t>3</w:t>
      </w:r>
    </w:p>
    <w:tbl>
      <w:tblPr>
        <w:tblpPr w:leftFromText="180" w:rightFromText="180" w:vertAnchor="text" w:horzAnchor="margin" w:tblpY="814"/>
        <w:tblW w:w="0" w:type="auto"/>
        <w:tblLook w:val="0000"/>
      </w:tblPr>
      <w:tblGrid>
        <w:gridCol w:w="9503"/>
      </w:tblGrid>
      <w:tr w:rsidR="00041FA9" w:rsidTr="00041FA9">
        <w:trPr>
          <w:trHeight w:val="1280"/>
        </w:trPr>
        <w:tc>
          <w:tcPr>
            <w:tcW w:w="9503" w:type="dxa"/>
          </w:tcPr>
          <w:p w:rsidR="00041FA9" w:rsidRPr="00FD548E" w:rsidRDefault="008D6BE1" w:rsidP="00041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EB3848">
              <w:rPr>
                <w:b/>
                <w:sz w:val="28"/>
                <w:szCs w:val="28"/>
              </w:rPr>
              <w:t xml:space="preserve"> внесении изменений в</w:t>
            </w:r>
            <w:r w:rsidR="00041FA9" w:rsidRPr="00FD54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План реализации</w:t>
            </w:r>
            <w:r w:rsidR="00041FA9" w:rsidRPr="00FD548E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ой</w:t>
            </w:r>
            <w:r w:rsidR="00041FA9" w:rsidRPr="00FD548E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ы</w:t>
            </w:r>
            <w:r w:rsidR="00041FA9" w:rsidRPr="00FD548E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041FA9" w:rsidRPr="00FD548E" w:rsidRDefault="00041FA9" w:rsidP="00041FA9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7D48A8" w:rsidRDefault="00041FA9" w:rsidP="00EB3848">
            <w:pPr>
              <w:jc w:val="center"/>
            </w:pPr>
            <w:r w:rsidRPr="00FD548E">
              <w:rPr>
                <w:b/>
                <w:sz w:val="28"/>
                <w:szCs w:val="28"/>
              </w:rPr>
              <w:t xml:space="preserve">«Развитие культуры» на </w:t>
            </w:r>
            <w:r w:rsidR="008D6BE1">
              <w:rPr>
                <w:b/>
                <w:sz w:val="28"/>
                <w:szCs w:val="28"/>
              </w:rPr>
              <w:t>201</w:t>
            </w:r>
            <w:r w:rsidR="00EB3848">
              <w:rPr>
                <w:b/>
                <w:sz w:val="28"/>
                <w:szCs w:val="28"/>
              </w:rPr>
              <w:t>7</w:t>
            </w:r>
            <w:r w:rsidR="008D6BE1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E835E2" w:rsidRDefault="00EB3848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EB3848">
        <w:rPr>
          <w:color w:val="000000"/>
          <w:sz w:val="28"/>
          <w:szCs w:val="28"/>
        </w:rPr>
        <w:t>В соответствии с решени</w:t>
      </w:r>
      <w:r w:rsidR="0028180A">
        <w:rPr>
          <w:color w:val="000000"/>
          <w:sz w:val="28"/>
          <w:szCs w:val="28"/>
        </w:rPr>
        <w:t>ем</w:t>
      </w:r>
      <w:r w:rsidRPr="00EB3848">
        <w:rPr>
          <w:color w:val="000000"/>
          <w:sz w:val="28"/>
          <w:szCs w:val="28"/>
        </w:rPr>
        <w:t xml:space="preserve"> Вятскополянской городской Думы от 21.11.2017 № 18/158 «О внесении изменений в решение Вятскополянской городской Думы от 04.12.2015 № 98 «О бюджете муниципального образования городского округа город Вятские Поляны Кировской области на 2017 год и на плановый период 2018 и 2019 годов»</w:t>
      </w:r>
      <w:r w:rsidR="00FD548E" w:rsidRPr="00FD548E">
        <w:rPr>
          <w:color w:val="000000"/>
          <w:sz w:val="28"/>
          <w:szCs w:val="28"/>
        </w:rPr>
        <w:t>,</w:t>
      </w:r>
      <w:r w:rsidR="00FD548E">
        <w:rPr>
          <w:color w:val="000000"/>
          <w:sz w:val="28"/>
          <w:szCs w:val="28"/>
        </w:rPr>
        <w:t xml:space="preserve"> </w:t>
      </w:r>
      <w:r w:rsidR="00E14ACD">
        <w:rPr>
          <w:color w:val="000000"/>
          <w:sz w:val="28"/>
          <w:szCs w:val="28"/>
        </w:rPr>
        <w:t xml:space="preserve">руководствуясь </w:t>
      </w:r>
      <w:r w:rsidR="006B48AB"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55170D">
        <w:rPr>
          <w:color w:val="000000"/>
          <w:sz w:val="28"/>
          <w:szCs w:val="28"/>
        </w:rPr>
        <w:t>тские Поляны Кировской области»</w:t>
      </w:r>
      <w:r w:rsidR="003A4312">
        <w:rPr>
          <w:color w:val="000000"/>
          <w:sz w:val="28"/>
          <w:szCs w:val="28"/>
        </w:rPr>
        <w:t>,</w:t>
      </w:r>
      <w:r w:rsidR="006B48AB" w:rsidRPr="006B48AB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55170D" w:rsidRDefault="00EB3848" w:rsidP="006D1E4E">
      <w:pPr>
        <w:numPr>
          <w:ilvl w:val="0"/>
          <w:numId w:val="13"/>
        </w:numPr>
        <w:shd w:val="clear" w:color="auto" w:fill="FFFFFF"/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</w:t>
      </w:r>
      <w:r w:rsidR="006D1E4E" w:rsidRPr="0055170D">
        <w:rPr>
          <w:color w:val="000000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2020 годы на 201</w:t>
      </w:r>
      <w:r>
        <w:rPr>
          <w:color w:val="000000"/>
          <w:sz w:val="28"/>
          <w:szCs w:val="28"/>
        </w:rPr>
        <w:t xml:space="preserve">7 год, утвердив его в новой редакции </w:t>
      </w:r>
      <w:r w:rsidR="006D1E4E" w:rsidRPr="0055170D">
        <w:rPr>
          <w:color w:val="000000"/>
          <w:sz w:val="28"/>
          <w:szCs w:val="28"/>
        </w:rPr>
        <w:t xml:space="preserve">согласно </w:t>
      </w:r>
      <w:r w:rsidR="008D6BE1">
        <w:rPr>
          <w:color w:val="000000"/>
          <w:sz w:val="28"/>
          <w:szCs w:val="28"/>
        </w:rPr>
        <w:t>приложению</w:t>
      </w:r>
      <w:r w:rsidR="001B108A" w:rsidRPr="0055170D">
        <w:rPr>
          <w:color w:val="000000"/>
          <w:sz w:val="28"/>
          <w:szCs w:val="28"/>
        </w:rPr>
        <w:t>.</w:t>
      </w:r>
    </w:p>
    <w:p w:rsidR="001541FA" w:rsidRDefault="008D6BE1" w:rsidP="009E34D7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9E34D7" w:rsidRPr="009E34D7" w:rsidRDefault="009E34D7" w:rsidP="009E34D7"/>
    <w:tbl>
      <w:tblPr>
        <w:tblW w:w="9890" w:type="dxa"/>
        <w:tblLook w:val="04A0"/>
      </w:tblPr>
      <w:tblGrid>
        <w:gridCol w:w="7196"/>
        <w:gridCol w:w="2694"/>
      </w:tblGrid>
      <w:tr w:rsidR="001B286D" w:rsidRPr="00157AA8" w:rsidTr="000B26C4">
        <w:tc>
          <w:tcPr>
            <w:tcW w:w="7196" w:type="dxa"/>
          </w:tcPr>
          <w:p w:rsidR="001B286D" w:rsidRDefault="000B26C4" w:rsidP="009E34D7">
            <w:pPr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9A2030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1B108A">
              <w:rPr>
                <w:sz w:val="28"/>
              </w:rPr>
              <w:t xml:space="preserve"> города</w:t>
            </w:r>
            <w:r>
              <w:rPr>
                <w:sz w:val="28"/>
              </w:rPr>
              <w:t xml:space="preserve"> Вятские Поляны</w:t>
            </w:r>
          </w:p>
          <w:p w:rsidR="009E34D7" w:rsidRDefault="009E34D7" w:rsidP="009E34D7">
            <w:r>
              <w:rPr>
                <w:sz w:val="28"/>
              </w:rPr>
              <w:t xml:space="preserve">                                             О.А. Пролеев</w:t>
            </w:r>
          </w:p>
        </w:tc>
        <w:tc>
          <w:tcPr>
            <w:tcW w:w="2694" w:type="dxa"/>
          </w:tcPr>
          <w:p w:rsidR="001B286D" w:rsidRPr="00157AA8" w:rsidRDefault="001B286D" w:rsidP="000B26C4">
            <w:pPr>
              <w:spacing w:before="480" w:after="480"/>
              <w:rPr>
                <w:sz w:val="28"/>
              </w:rPr>
            </w:pPr>
          </w:p>
        </w:tc>
      </w:tr>
      <w:tr w:rsidR="001B286D" w:rsidTr="000B26C4">
        <w:tc>
          <w:tcPr>
            <w:tcW w:w="7196" w:type="dxa"/>
          </w:tcPr>
          <w:p w:rsidR="001B286D" w:rsidRDefault="001B286D" w:rsidP="00157AA8">
            <w:pPr>
              <w:tabs>
                <w:tab w:val="center" w:pos="4536"/>
              </w:tabs>
              <w:spacing w:before="480" w:after="48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694" w:type="dxa"/>
          </w:tcPr>
          <w:p w:rsidR="001B286D" w:rsidRDefault="001B286D" w:rsidP="001B286D"/>
        </w:tc>
      </w:tr>
      <w:tr w:rsidR="001B286D" w:rsidTr="00157AA8">
        <w:trPr>
          <w:trHeight w:val="700"/>
        </w:trPr>
        <w:tc>
          <w:tcPr>
            <w:tcW w:w="7196" w:type="dxa"/>
          </w:tcPr>
          <w:p w:rsidR="00157AA8" w:rsidRDefault="006D5C01" w:rsidP="0018767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="00157AA8">
              <w:rPr>
                <w:color w:val="000000"/>
                <w:sz w:val="28"/>
                <w:szCs w:val="28"/>
              </w:rPr>
              <w:t xml:space="preserve">заведующей </w:t>
            </w:r>
          </w:p>
          <w:p w:rsidR="001B286D" w:rsidRDefault="006D5C01" w:rsidP="00157AA8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по метод</w:t>
            </w:r>
            <w:r w:rsidR="00157AA8">
              <w:rPr>
                <w:color w:val="000000"/>
                <w:sz w:val="28"/>
                <w:szCs w:val="28"/>
              </w:rPr>
              <w:t xml:space="preserve">ической </w:t>
            </w:r>
            <w:r>
              <w:rPr>
                <w:color w:val="000000"/>
                <w:sz w:val="28"/>
                <w:szCs w:val="28"/>
              </w:rPr>
              <w:t xml:space="preserve">работе </w:t>
            </w:r>
            <w:r w:rsidR="0018767D">
              <w:rPr>
                <w:color w:val="000000"/>
                <w:sz w:val="28"/>
                <w:szCs w:val="28"/>
              </w:rPr>
              <w:t xml:space="preserve">МКУ </w:t>
            </w:r>
            <w:r w:rsidR="00157AA8">
              <w:rPr>
                <w:color w:val="000000"/>
                <w:sz w:val="28"/>
                <w:szCs w:val="28"/>
              </w:rPr>
              <w:t>ЦКП</w:t>
            </w:r>
          </w:p>
        </w:tc>
        <w:tc>
          <w:tcPr>
            <w:tcW w:w="2694" w:type="dxa"/>
          </w:tcPr>
          <w:p w:rsidR="001B286D" w:rsidRDefault="001B286D" w:rsidP="009B59FC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9E34D7">
      <w:headerReference w:type="default" r:id="rId9"/>
      <w:type w:val="continuous"/>
      <w:pgSz w:w="11909" w:h="16834"/>
      <w:pgMar w:top="426" w:right="710" w:bottom="142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9C2" w:rsidRDefault="00A249C2" w:rsidP="00470F71">
      <w:pPr>
        <w:pStyle w:val="ad"/>
      </w:pPr>
      <w:r>
        <w:separator/>
      </w:r>
    </w:p>
  </w:endnote>
  <w:endnote w:type="continuationSeparator" w:id="1">
    <w:p w:rsidR="00A249C2" w:rsidRDefault="00A249C2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9C2" w:rsidRDefault="00A249C2" w:rsidP="00470F71">
      <w:pPr>
        <w:pStyle w:val="ad"/>
      </w:pPr>
      <w:r>
        <w:separator/>
      </w:r>
    </w:p>
  </w:footnote>
  <w:footnote w:type="continuationSeparator" w:id="1">
    <w:p w:rsidR="00A249C2" w:rsidRDefault="00A249C2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1E30A0">
    <w:pPr>
      <w:pStyle w:val="a4"/>
      <w:jc w:val="center"/>
    </w:pPr>
    <w:fldSimple w:instr="PAGE   \* MERGEFORMAT">
      <w:r w:rsidR="009E34D7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16AE1"/>
    <w:rsid w:val="0002002D"/>
    <w:rsid w:val="00027E37"/>
    <w:rsid w:val="00030983"/>
    <w:rsid w:val="00041FA9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30A0"/>
    <w:rsid w:val="001E5AA9"/>
    <w:rsid w:val="001E68DF"/>
    <w:rsid w:val="001F2200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405279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912E8"/>
    <w:rsid w:val="004A5D27"/>
    <w:rsid w:val="004B4A56"/>
    <w:rsid w:val="004B706A"/>
    <w:rsid w:val="004C1E61"/>
    <w:rsid w:val="004D52D5"/>
    <w:rsid w:val="004D6E07"/>
    <w:rsid w:val="004D73B7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DA0"/>
    <w:rsid w:val="007C7DAF"/>
    <w:rsid w:val="007D48A8"/>
    <w:rsid w:val="007E4736"/>
    <w:rsid w:val="007F2FC8"/>
    <w:rsid w:val="00805DEA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70614"/>
    <w:rsid w:val="00871841"/>
    <w:rsid w:val="008804B9"/>
    <w:rsid w:val="00891AB2"/>
    <w:rsid w:val="008A0C4F"/>
    <w:rsid w:val="008C0F8B"/>
    <w:rsid w:val="008C5BA7"/>
    <w:rsid w:val="008D42A5"/>
    <w:rsid w:val="008D6BE1"/>
    <w:rsid w:val="008E7DC6"/>
    <w:rsid w:val="008F5D30"/>
    <w:rsid w:val="008F5E2D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6793"/>
    <w:rsid w:val="009D04C8"/>
    <w:rsid w:val="009E1D07"/>
    <w:rsid w:val="009E34D7"/>
    <w:rsid w:val="009F0882"/>
    <w:rsid w:val="009F76E9"/>
    <w:rsid w:val="00A01057"/>
    <w:rsid w:val="00A12632"/>
    <w:rsid w:val="00A17B70"/>
    <w:rsid w:val="00A220F2"/>
    <w:rsid w:val="00A249C2"/>
    <w:rsid w:val="00A24A4D"/>
    <w:rsid w:val="00A32B95"/>
    <w:rsid w:val="00A33C76"/>
    <w:rsid w:val="00A360D3"/>
    <w:rsid w:val="00A5532B"/>
    <w:rsid w:val="00A649FD"/>
    <w:rsid w:val="00A66028"/>
    <w:rsid w:val="00A66417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1B19"/>
    <w:rsid w:val="00CB5891"/>
    <w:rsid w:val="00CC160D"/>
    <w:rsid w:val="00CC44AA"/>
    <w:rsid w:val="00CE3C1A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B27E3"/>
    <w:rsid w:val="00EB3848"/>
    <w:rsid w:val="00EB484A"/>
    <w:rsid w:val="00EC4941"/>
    <w:rsid w:val="00ED165F"/>
    <w:rsid w:val="00ED5A47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40C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E80B0-6592-47CC-9810-97CC3E12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2017-12-20T06:55:00Z</cp:lastPrinted>
  <dcterms:created xsi:type="dcterms:W3CDTF">2017-12-25T06:28:00Z</dcterms:created>
  <dcterms:modified xsi:type="dcterms:W3CDTF">2017-12-25T08:03:00Z</dcterms:modified>
</cp:coreProperties>
</file>