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0C" w:rsidRDefault="00BD2C0C" w:rsidP="00875A20">
      <w:pPr>
        <w:spacing w:line="36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6081A" w:rsidRDefault="0016081A" w:rsidP="00875A20">
      <w:pPr>
        <w:spacing w:line="36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75A20">
        <w:rPr>
          <w:sz w:val="28"/>
          <w:szCs w:val="28"/>
        </w:rPr>
        <w:t>О</w:t>
      </w:r>
    </w:p>
    <w:p w:rsidR="0016081A" w:rsidRDefault="0016081A" w:rsidP="00875A20">
      <w:pPr>
        <w:tabs>
          <w:tab w:val="left" w:pos="720"/>
        </w:tabs>
        <w:spacing w:line="276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16081A" w:rsidRDefault="0016081A" w:rsidP="00875A20">
      <w:pPr>
        <w:tabs>
          <w:tab w:val="left" w:pos="720"/>
        </w:tabs>
        <w:spacing w:line="276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16081A" w:rsidRDefault="0016081A" w:rsidP="00875A20">
      <w:pPr>
        <w:tabs>
          <w:tab w:val="left" w:pos="720"/>
        </w:tabs>
        <w:spacing w:line="276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16081A" w:rsidRDefault="0016081A" w:rsidP="00875A20">
      <w:pPr>
        <w:spacing w:line="276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F7DD7">
        <w:rPr>
          <w:sz w:val="28"/>
          <w:szCs w:val="28"/>
        </w:rPr>
        <w:t>05.02.2021   №   207</w:t>
      </w:r>
      <w:r>
        <w:rPr>
          <w:sz w:val="28"/>
          <w:szCs w:val="28"/>
        </w:rPr>
        <w:t xml:space="preserve"> </w:t>
      </w:r>
    </w:p>
    <w:p w:rsidR="008A3462" w:rsidRDefault="008A3462">
      <w:pPr>
        <w:pStyle w:val="ConsPlusNormal"/>
        <w:jc w:val="both"/>
      </w:pPr>
    </w:p>
    <w:p w:rsidR="008A3462" w:rsidRPr="0016081A" w:rsidRDefault="008A3462" w:rsidP="001608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Положение об аукционной комиссии</w:t>
      </w:r>
    </w:p>
    <w:p w:rsidR="008A3462" w:rsidRPr="0016081A" w:rsidRDefault="008A3462" w:rsidP="001608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по определению поставщиков (подрядчиков, исполнителей)</w:t>
      </w:r>
    </w:p>
    <w:p w:rsidR="0016081A" w:rsidRDefault="0016081A" w:rsidP="0016081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нужд заказчиков муниципального образования городского</w:t>
      </w:r>
    </w:p>
    <w:p w:rsidR="008A3462" w:rsidRPr="0016081A" w:rsidRDefault="0016081A" w:rsidP="001608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город Вятские Поляны Кировской области</w:t>
      </w:r>
    </w:p>
    <w:p w:rsidR="008A3462" w:rsidRPr="0016081A" w:rsidRDefault="008A3462" w:rsidP="001608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3462" w:rsidRPr="0016081A" w:rsidRDefault="008A3462" w:rsidP="001608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цели, задачи, функции, полномочия и порядок деятельности </w:t>
      </w:r>
      <w:r w:rsidR="008C5035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 по определению поставщиков (подрядчиков, исполнителей) </w:t>
      </w:r>
      <w:r w:rsidR="0016081A" w:rsidRPr="0016081A">
        <w:rPr>
          <w:rFonts w:ascii="Times New Roman" w:hAnsi="Times New Roman" w:cs="Times New Roman"/>
          <w:sz w:val="28"/>
          <w:szCs w:val="28"/>
        </w:rPr>
        <w:t>для нужд заказчиков муниципального образования городского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16081A" w:rsidRPr="0016081A">
        <w:rPr>
          <w:rFonts w:ascii="Times New Roman" w:hAnsi="Times New Roman" w:cs="Times New Roman"/>
          <w:sz w:val="28"/>
          <w:szCs w:val="28"/>
        </w:rPr>
        <w:t>округа город Вятские Поляны Кировской области</w:t>
      </w:r>
      <w:r w:rsidR="0016081A">
        <w:rPr>
          <w:rFonts w:ascii="Times New Roman" w:hAnsi="Times New Roman" w:cs="Times New Roman"/>
          <w:sz w:val="28"/>
          <w:szCs w:val="28"/>
        </w:rPr>
        <w:t xml:space="preserve"> (далее - заказчики)</w:t>
      </w:r>
      <w:r w:rsidR="0016081A"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 xml:space="preserve">для заключения </w:t>
      </w:r>
      <w:r w:rsidR="008C503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контрактов на поставку товаров, выполнение работ, оказание услуг в рамках </w:t>
      </w:r>
      <w:r w:rsidR="008C5035">
        <w:rPr>
          <w:rFonts w:ascii="Times New Roman" w:hAnsi="Times New Roman" w:cs="Times New Roman"/>
          <w:sz w:val="28"/>
          <w:szCs w:val="28"/>
        </w:rPr>
        <w:t xml:space="preserve">электронных </w:t>
      </w:r>
      <w:r w:rsidRPr="0016081A">
        <w:rPr>
          <w:rFonts w:ascii="Times New Roman" w:hAnsi="Times New Roman" w:cs="Times New Roman"/>
          <w:sz w:val="28"/>
          <w:szCs w:val="28"/>
        </w:rPr>
        <w:t>аукционов (далее - аукционная комиссия).</w:t>
      </w:r>
    </w:p>
    <w:p w:rsidR="008A3462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1.2. Основные понятия:</w:t>
      </w:r>
    </w:p>
    <w:p w:rsidR="0016081A" w:rsidRDefault="0016081A" w:rsidP="0071050E">
      <w:pPr>
        <w:pStyle w:val="ConsPlusNormal"/>
        <w:spacing w:before="220" w:after="24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уполномоченный орган - муниципальный орган, на которы</w:t>
      </w:r>
      <w:r w:rsidR="000F5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160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возложены полномочия, предусмотренные</w:t>
      </w:r>
      <w:r w:rsidR="007105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4" w:anchor="dst100290" w:history="1">
        <w:r w:rsidRPr="000F514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26</w:t>
        </w:r>
      </w:hyperlink>
      <w:r w:rsidR="0071050E">
        <w:rPr>
          <w:rFonts w:ascii="Times New Roman" w:hAnsi="Times New Roman" w:cs="Times New Roman"/>
          <w:sz w:val="28"/>
          <w:szCs w:val="28"/>
        </w:rPr>
        <w:t xml:space="preserve"> </w:t>
      </w:r>
      <w:r w:rsidR="000F5146" w:rsidRPr="0016081A">
        <w:rPr>
          <w:rFonts w:ascii="Times New Roman" w:hAnsi="Times New Roman" w:cs="Times New Roman"/>
          <w:sz w:val="28"/>
          <w:szCs w:val="28"/>
        </w:rPr>
        <w:t>Федеральн</w:t>
      </w:r>
      <w:r w:rsidR="000F5146">
        <w:rPr>
          <w:rFonts w:ascii="Times New Roman" w:hAnsi="Times New Roman" w:cs="Times New Roman"/>
          <w:sz w:val="28"/>
          <w:szCs w:val="28"/>
        </w:rPr>
        <w:t>ого</w:t>
      </w:r>
      <w:r w:rsidR="000F5146" w:rsidRPr="0016081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proofErr w:type="gramStart"/>
        <w:r w:rsidR="000F5146" w:rsidRPr="0016081A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="000F5146">
        <w:rPr>
          <w:rFonts w:ascii="Times New Roman" w:hAnsi="Times New Roman" w:cs="Times New Roman"/>
          <w:sz w:val="28"/>
          <w:szCs w:val="28"/>
        </w:rPr>
        <w:t>а</w:t>
      </w:r>
      <w:r w:rsidR="000F5146" w:rsidRPr="0016081A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0F5146">
        <w:rPr>
          <w:rFonts w:ascii="Times New Roman" w:hAnsi="Times New Roman" w:cs="Times New Roman"/>
          <w:sz w:val="28"/>
          <w:szCs w:val="28"/>
        </w:rPr>
        <w:t>№</w:t>
      </w:r>
      <w:r w:rsidR="000F5146" w:rsidRPr="0016081A">
        <w:rPr>
          <w:rFonts w:ascii="Times New Roman" w:hAnsi="Times New Roman" w:cs="Times New Roman"/>
          <w:sz w:val="28"/>
          <w:szCs w:val="28"/>
        </w:rPr>
        <w:t xml:space="preserve"> 44-ФЗ </w:t>
      </w:r>
      <w:r w:rsidR="000F5146">
        <w:rPr>
          <w:rFonts w:ascii="Times New Roman" w:hAnsi="Times New Roman" w:cs="Times New Roman"/>
          <w:sz w:val="28"/>
          <w:szCs w:val="28"/>
        </w:rPr>
        <w:t>«</w:t>
      </w:r>
      <w:r w:rsidR="000F5146" w:rsidRPr="0016081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F5146">
        <w:rPr>
          <w:rFonts w:ascii="Times New Roman" w:hAnsi="Times New Roman" w:cs="Times New Roman"/>
          <w:sz w:val="28"/>
          <w:szCs w:val="28"/>
        </w:rPr>
        <w:t xml:space="preserve">» </w:t>
      </w:r>
      <w:r w:rsidR="000F5146" w:rsidRPr="0016081A">
        <w:rPr>
          <w:rFonts w:ascii="Times New Roman" w:hAnsi="Times New Roman" w:cs="Times New Roman"/>
          <w:sz w:val="28"/>
          <w:szCs w:val="28"/>
        </w:rPr>
        <w:t>(далее - Закон о контрактной системе)</w:t>
      </w:r>
      <w:r w:rsidRPr="00160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1050E" w:rsidRPr="0071050E" w:rsidRDefault="0071050E" w:rsidP="0071050E">
      <w:pPr>
        <w:shd w:val="clear" w:color="auto" w:fill="FFFFFF"/>
        <w:spacing w:after="240" w:line="276" w:lineRule="auto"/>
        <w:ind w:firstLine="540"/>
        <w:jc w:val="both"/>
        <w:rPr>
          <w:color w:val="000000"/>
          <w:sz w:val="28"/>
          <w:szCs w:val="28"/>
        </w:rPr>
      </w:pPr>
      <w:r w:rsidRPr="0071050E">
        <w:rPr>
          <w:color w:val="000000"/>
          <w:sz w:val="28"/>
          <w:szCs w:val="28"/>
        </w:rPr>
        <w:t>муниципальный заказчик -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закупки;</w:t>
      </w:r>
    </w:p>
    <w:p w:rsidR="0071050E" w:rsidRDefault="0071050E" w:rsidP="008C5035">
      <w:pPr>
        <w:shd w:val="clear" w:color="auto" w:fill="FFFFFF"/>
        <w:spacing w:after="240" w:line="276" w:lineRule="auto"/>
        <w:ind w:firstLine="540"/>
        <w:jc w:val="both"/>
        <w:rPr>
          <w:color w:val="000000"/>
          <w:sz w:val="28"/>
          <w:szCs w:val="28"/>
        </w:rPr>
      </w:pPr>
      <w:bookmarkStart w:id="0" w:name="dst272"/>
      <w:bookmarkStart w:id="1" w:name="dst100035"/>
      <w:bookmarkEnd w:id="0"/>
      <w:bookmarkEnd w:id="1"/>
      <w:r w:rsidRPr="0071050E">
        <w:rPr>
          <w:color w:val="000000"/>
          <w:sz w:val="28"/>
          <w:szCs w:val="28"/>
        </w:rPr>
        <w:t>заказчик - муниципальный заказчик либо в соответствии с</w:t>
      </w:r>
      <w:r>
        <w:rPr>
          <w:color w:val="000000"/>
          <w:sz w:val="28"/>
          <w:szCs w:val="28"/>
        </w:rPr>
        <w:t xml:space="preserve"> </w:t>
      </w:r>
      <w:hyperlink r:id="rId6" w:anchor="dst100123" w:history="1">
        <w:r w:rsidRPr="0071050E">
          <w:rPr>
            <w:sz w:val="28"/>
            <w:szCs w:val="28"/>
          </w:rPr>
          <w:t>частями 1</w:t>
        </w:r>
      </w:hyperlink>
      <w:r>
        <w:rPr>
          <w:sz w:val="28"/>
          <w:szCs w:val="28"/>
        </w:rPr>
        <w:t xml:space="preserve"> </w:t>
      </w:r>
      <w:r w:rsidRPr="0071050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hyperlink r:id="rId7" w:anchor="dst1075" w:history="1">
        <w:r w:rsidRPr="0071050E">
          <w:rPr>
            <w:sz w:val="28"/>
            <w:szCs w:val="28"/>
          </w:rPr>
          <w:t>2.1 статьи 15</w:t>
        </w:r>
      </w:hyperlink>
      <w:r>
        <w:rPr>
          <w:sz w:val="28"/>
          <w:szCs w:val="28"/>
        </w:rPr>
        <w:t xml:space="preserve"> </w:t>
      </w:r>
      <w:r w:rsidR="00F7239E" w:rsidRPr="0016081A">
        <w:rPr>
          <w:sz w:val="28"/>
          <w:szCs w:val="28"/>
        </w:rPr>
        <w:t>Закон</w:t>
      </w:r>
      <w:r w:rsidR="00F7239E">
        <w:rPr>
          <w:sz w:val="28"/>
          <w:szCs w:val="28"/>
        </w:rPr>
        <w:t>а</w:t>
      </w:r>
      <w:r w:rsidR="00F7239E" w:rsidRPr="0016081A">
        <w:rPr>
          <w:sz w:val="28"/>
          <w:szCs w:val="28"/>
        </w:rPr>
        <w:t xml:space="preserve"> о контрактной системе</w:t>
      </w:r>
      <w:r w:rsidRPr="0071050E">
        <w:rPr>
          <w:color w:val="000000"/>
          <w:sz w:val="28"/>
          <w:szCs w:val="28"/>
        </w:rPr>
        <w:t xml:space="preserve"> бюджетное учреждение, муниципальн</w:t>
      </w:r>
      <w:r>
        <w:rPr>
          <w:color w:val="000000"/>
          <w:sz w:val="28"/>
          <w:szCs w:val="28"/>
        </w:rPr>
        <w:t>ы</w:t>
      </w:r>
      <w:r w:rsidRPr="0071050E">
        <w:rPr>
          <w:color w:val="000000"/>
          <w:sz w:val="28"/>
          <w:szCs w:val="28"/>
        </w:rPr>
        <w:t>е унитарные предприятия, осуществляющие закупки;</w:t>
      </w:r>
    </w:p>
    <w:p w:rsidR="008C5035" w:rsidRPr="008C5035" w:rsidRDefault="008C5035" w:rsidP="0071050E">
      <w:pPr>
        <w:shd w:val="clear" w:color="auto" w:fill="FFFFFF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8C5035">
        <w:rPr>
          <w:color w:val="000000"/>
          <w:sz w:val="28"/>
          <w:szCs w:val="28"/>
          <w:shd w:val="clear" w:color="auto" w:fill="FFFFFF"/>
        </w:rPr>
        <w:t xml:space="preserve">муниципальный контракт -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и который </w:t>
      </w:r>
      <w:r w:rsidRPr="008C5035">
        <w:rPr>
          <w:color w:val="000000"/>
          <w:sz w:val="28"/>
          <w:szCs w:val="28"/>
          <w:shd w:val="clear" w:color="auto" w:fill="FFFFFF"/>
        </w:rPr>
        <w:lastRenderedPageBreak/>
        <w:t>заключен от имени муниципального образования (муниципальный контракт) муниципальным заказчиком для обеспечения муниципальных нужд;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определение поставщика (подрядчика, исполнителя) - совокупность действий, которые осуществляются заказчик</w:t>
      </w:r>
      <w:r w:rsidR="0071050E">
        <w:rPr>
          <w:rFonts w:ascii="Times New Roman" w:hAnsi="Times New Roman" w:cs="Times New Roman"/>
          <w:sz w:val="28"/>
          <w:szCs w:val="28"/>
        </w:rPr>
        <w:t>а</w:t>
      </w:r>
      <w:r w:rsidRPr="0016081A">
        <w:rPr>
          <w:rFonts w:ascii="Times New Roman" w:hAnsi="Times New Roman" w:cs="Times New Roman"/>
          <w:sz w:val="28"/>
          <w:szCs w:val="28"/>
        </w:rPr>
        <w:t>м</w:t>
      </w:r>
      <w:r w:rsidR="0071050E">
        <w:rPr>
          <w:rFonts w:ascii="Times New Roman" w:hAnsi="Times New Roman" w:cs="Times New Roman"/>
          <w:sz w:val="28"/>
          <w:szCs w:val="28"/>
        </w:rPr>
        <w:t>и</w:t>
      </w:r>
      <w:r w:rsidR="000F5146">
        <w:rPr>
          <w:rFonts w:ascii="Times New Roman" w:hAnsi="Times New Roman" w:cs="Times New Roman"/>
          <w:sz w:val="28"/>
          <w:szCs w:val="28"/>
        </w:rPr>
        <w:t xml:space="preserve"> и </w:t>
      </w:r>
      <w:r w:rsidR="000F5146" w:rsidRPr="00160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уполномоченны</w:t>
      </w:r>
      <w:r w:rsidR="000F5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0F5146" w:rsidRPr="00160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</w:t>
      </w:r>
      <w:r w:rsidR="000F51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</w:t>
      </w:r>
      <w:r w:rsidR="000F5146">
        <w:rPr>
          <w:rFonts w:ascii="Times New Roman" w:hAnsi="Times New Roman" w:cs="Times New Roman"/>
          <w:sz w:val="28"/>
          <w:szCs w:val="28"/>
        </w:rPr>
        <w:t>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системе, начиная с размещения извещения об осуществлении закупки товара, работы, услуги и завершаются заключением </w:t>
      </w:r>
      <w:r w:rsidR="008C50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>контракта;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146">
        <w:rPr>
          <w:rFonts w:ascii="Times New Roman" w:hAnsi="Times New Roman" w:cs="Times New Roman"/>
          <w:sz w:val="28"/>
          <w:szCs w:val="28"/>
        </w:rPr>
        <w:t xml:space="preserve">участник закупки - </w:t>
      </w:r>
      <w:r w:rsidRPr="0016081A">
        <w:rPr>
          <w:rFonts w:ascii="Times New Roman" w:hAnsi="Times New Roman" w:cs="Times New Roman"/>
          <w:sz w:val="28"/>
          <w:szCs w:val="28"/>
        </w:rPr>
        <w:t xml:space="preserve">любое юридическое лицо независимо от его организационно-правовой формы, формы собственности, места нахождения и места происхождения капитала (за исключением юридического лица, зарегистрированного в государстве и на территории, которые указаны в </w:t>
      </w:r>
      <w:hyperlink r:id="rId8" w:history="1">
        <w:r w:rsidRPr="0016081A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утвержденном Приказом Минфина России от 13.11.2007 </w:t>
      </w:r>
      <w:r w:rsidR="000F5146">
        <w:rPr>
          <w:rFonts w:ascii="Times New Roman" w:hAnsi="Times New Roman" w:cs="Times New Roman"/>
          <w:sz w:val="28"/>
          <w:szCs w:val="28"/>
        </w:rPr>
        <w:t>№</w:t>
      </w:r>
      <w:r w:rsidRPr="0016081A">
        <w:rPr>
          <w:rFonts w:ascii="Times New Roman" w:hAnsi="Times New Roman" w:cs="Times New Roman"/>
          <w:sz w:val="28"/>
          <w:szCs w:val="28"/>
        </w:rPr>
        <w:t xml:space="preserve"> 108н) или любое физическое лицо, в том числе зарегистрированное в качестве индивидуального предпринимателя;</w:t>
      </w:r>
      <w:proofErr w:type="gramEnd"/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146">
        <w:rPr>
          <w:rFonts w:ascii="Times New Roman" w:hAnsi="Times New Roman" w:cs="Times New Roman"/>
          <w:sz w:val="28"/>
          <w:szCs w:val="28"/>
        </w:rPr>
        <w:t>аукцион</w:t>
      </w:r>
      <w:r w:rsidRPr="0016081A">
        <w:rPr>
          <w:rFonts w:ascii="Times New Roman" w:hAnsi="Times New Roman" w:cs="Times New Roman"/>
          <w:sz w:val="28"/>
          <w:szCs w:val="28"/>
        </w:rPr>
        <w:t xml:space="preserve"> - способ определения поставщика (подрядчика, исполнителя), предусматривающий, что победителем признается участник закупки, который предложил наименьшую цену контракта (наименьшую сумму цен единиц товара (работы, услуги)) и заявка которого соответствует требованиям документации об аукционе;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50E">
        <w:rPr>
          <w:rFonts w:ascii="Times New Roman" w:hAnsi="Times New Roman" w:cs="Times New Roman"/>
          <w:sz w:val="28"/>
          <w:szCs w:val="28"/>
        </w:rPr>
        <w:t>аукцион в электронной форме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(электронный аукцион) - аукцион, при котором информация о закупке сообщается заказчиком</w:t>
      </w:r>
      <w:r w:rsidR="0071050E">
        <w:rPr>
          <w:rFonts w:ascii="Times New Roman" w:hAnsi="Times New Roman" w:cs="Times New Roman"/>
          <w:sz w:val="28"/>
          <w:szCs w:val="28"/>
        </w:rPr>
        <w:t xml:space="preserve"> и 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неограниченному кругу лиц путем размещения в единой информационной системе извещения о проведении </w:t>
      </w:r>
      <w:r w:rsidR="008C5035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и документации о</w:t>
      </w:r>
      <w:r w:rsidR="008C5035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8C5035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. К участникам закупки предъявляются единые требования и дополнительные требования. Проведение </w:t>
      </w:r>
      <w:r w:rsidR="008C5035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обеспечивается на электронной площадке ее оператором;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50E">
        <w:rPr>
          <w:rFonts w:ascii="Times New Roman" w:hAnsi="Times New Roman" w:cs="Times New Roman"/>
          <w:sz w:val="28"/>
          <w:szCs w:val="28"/>
        </w:rPr>
        <w:t>электронная площадка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- сайт в информационно-телекоммуникационной сети Интернет, соответствующий установленным в </w:t>
      </w:r>
      <w:hyperlink r:id="rId9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7F37DC">
          <w:rPr>
            <w:rFonts w:ascii="Times New Roman" w:hAnsi="Times New Roman" w:cs="Times New Roman"/>
            <w:sz w:val="28"/>
            <w:szCs w:val="28"/>
          </w:rPr>
          <w:t>од</w:t>
        </w:r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7F37DC">
          <w:rPr>
            <w:rFonts w:ascii="Times New Roman" w:hAnsi="Times New Roman" w:cs="Times New Roman"/>
            <w:sz w:val="28"/>
            <w:szCs w:val="28"/>
          </w:rPr>
          <w:t>унктах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16081A">
          <w:rPr>
            <w:rFonts w:ascii="Times New Roman" w:hAnsi="Times New Roman" w:cs="Times New Roman"/>
            <w:sz w:val="28"/>
            <w:szCs w:val="28"/>
          </w:rPr>
          <w:t>2 ч</w:t>
        </w:r>
        <w:r w:rsidR="007F37DC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7F37DC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24.1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 требованиям, на котором в электронной форме проводятся конкурентные способы определения поставщиков (подрядчиков, исполнителей), за исключением закрытых способов определения поставщиков (подрядчиков, исполнителей) в электронной форме;</w:t>
      </w:r>
      <w:proofErr w:type="gramEnd"/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50E">
        <w:rPr>
          <w:rFonts w:ascii="Times New Roman" w:hAnsi="Times New Roman" w:cs="Times New Roman"/>
          <w:sz w:val="28"/>
          <w:szCs w:val="28"/>
        </w:rPr>
        <w:t>оператор электронной площадки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- непубличное хозяйственное общество, которое соответствует требованиям </w:t>
      </w:r>
      <w:hyperlink r:id="rId11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7F37DC">
          <w:rPr>
            <w:rFonts w:ascii="Times New Roman" w:hAnsi="Times New Roman" w:cs="Times New Roman"/>
            <w:sz w:val="28"/>
            <w:szCs w:val="28"/>
          </w:rPr>
          <w:t>ункта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18 ч</w:t>
        </w:r>
        <w:r w:rsidR="007F37DC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 ст</w:t>
        </w:r>
        <w:r w:rsidR="007F37DC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7F37DC">
          <w:rPr>
            <w:rFonts w:ascii="Times New Roman" w:hAnsi="Times New Roman" w:cs="Times New Roman"/>
            <w:sz w:val="28"/>
            <w:szCs w:val="28"/>
          </w:rPr>
          <w:t>од</w:t>
        </w:r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7F37DC">
          <w:rPr>
            <w:rFonts w:ascii="Times New Roman" w:hAnsi="Times New Roman" w:cs="Times New Roman"/>
            <w:sz w:val="28"/>
            <w:szCs w:val="28"/>
          </w:rPr>
          <w:t>унктами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16081A">
          <w:rPr>
            <w:rFonts w:ascii="Times New Roman" w:hAnsi="Times New Roman" w:cs="Times New Roman"/>
            <w:sz w:val="28"/>
            <w:szCs w:val="28"/>
          </w:rPr>
          <w:t>2 ч</w:t>
        </w:r>
        <w:r w:rsidR="007F37DC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7F37DC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24.1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владеет электронной площадкой, в том числе необходимыми для ее функционирования программно-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 xml:space="preserve">аппаратными средствами, обеспечивает ее функционирование и включено в утвержденный Правительством РФ </w:t>
      </w:r>
      <w:hyperlink r:id="rId14" w:history="1">
        <w:r w:rsidRPr="0016081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6081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50E">
        <w:rPr>
          <w:rFonts w:ascii="Times New Roman" w:hAnsi="Times New Roman" w:cs="Times New Roman"/>
          <w:sz w:val="28"/>
          <w:szCs w:val="28"/>
        </w:rPr>
        <w:t>эксперт, экспертная организация</w:t>
      </w:r>
      <w:r w:rsidRPr="0016081A">
        <w:rPr>
          <w:rFonts w:ascii="Times New Roman" w:hAnsi="Times New Roman" w:cs="Times New Roman"/>
          <w:sz w:val="28"/>
          <w:szCs w:val="28"/>
        </w:rPr>
        <w:t xml:space="preserve"> - обладающее специальными знаниями, опытом, квалификацией в области науки, техники, искусства или ремесла физическое лицо, в том числе индивидуальный предприниматель, либо юридическое лицо, работники которого обладают специальными познаниями, опытом, квалификацией в перечисленных областях. Эксперт или экспертная организация на основе договора изучают и оценивают предмет экспертизы, а также подготавливают экспертные закл</w:t>
      </w:r>
      <w:r w:rsidR="0040731B">
        <w:rPr>
          <w:rFonts w:ascii="Times New Roman" w:hAnsi="Times New Roman" w:cs="Times New Roman"/>
          <w:sz w:val="28"/>
          <w:szCs w:val="28"/>
        </w:rPr>
        <w:t>ючения по поставленным заказчика</w:t>
      </w:r>
      <w:r w:rsidRPr="0016081A">
        <w:rPr>
          <w:rFonts w:ascii="Times New Roman" w:hAnsi="Times New Roman" w:cs="Times New Roman"/>
          <w:sz w:val="28"/>
          <w:szCs w:val="28"/>
        </w:rPr>
        <w:t>м</w:t>
      </w:r>
      <w:r w:rsidR="0040731B">
        <w:rPr>
          <w:rFonts w:ascii="Times New Roman" w:hAnsi="Times New Roman" w:cs="Times New Roman"/>
          <w:sz w:val="28"/>
          <w:szCs w:val="28"/>
        </w:rPr>
        <w:t>и</w:t>
      </w:r>
      <w:r w:rsidRPr="0016081A">
        <w:rPr>
          <w:rFonts w:ascii="Times New Roman" w:hAnsi="Times New Roman" w:cs="Times New Roman"/>
          <w:sz w:val="28"/>
          <w:szCs w:val="28"/>
        </w:rPr>
        <w:t>,</w:t>
      </w:r>
      <w:r w:rsidR="0071050E">
        <w:rPr>
          <w:rFonts w:ascii="Times New Roman" w:hAnsi="Times New Roman" w:cs="Times New Roman"/>
          <w:sz w:val="28"/>
          <w:szCs w:val="28"/>
        </w:rPr>
        <w:t xml:space="preserve"> уполномоченным органом,</w:t>
      </w:r>
      <w:r w:rsidRPr="0016081A">
        <w:rPr>
          <w:rFonts w:ascii="Times New Roman" w:hAnsi="Times New Roman" w:cs="Times New Roman"/>
          <w:sz w:val="28"/>
          <w:szCs w:val="28"/>
        </w:rPr>
        <w:t xml:space="preserve"> участником закупки вопросам в случаях, предусмотренных </w:t>
      </w:r>
      <w:hyperlink r:id="rId15" w:history="1">
        <w:r w:rsidRPr="001608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1.3. Процедуры по определению поставщиков (подрядчиков, исполнителей) проводятся заказчик</w:t>
      </w:r>
      <w:r w:rsidR="0040731B">
        <w:rPr>
          <w:rFonts w:ascii="Times New Roman" w:hAnsi="Times New Roman" w:cs="Times New Roman"/>
          <w:sz w:val="28"/>
          <w:szCs w:val="28"/>
        </w:rPr>
        <w:t>а</w:t>
      </w:r>
      <w:r w:rsidRPr="0016081A">
        <w:rPr>
          <w:rFonts w:ascii="Times New Roman" w:hAnsi="Times New Roman" w:cs="Times New Roman"/>
          <w:sz w:val="28"/>
          <w:szCs w:val="28"/>
        </w:rPr>
        <w:t>м</w:t>
      </w:r>
      <w:r w:rsidR="0040731B">
        <w:rPr>
          <w:rFonts w:ascii="Times New Roman" w:hAnsi="Times New Roman" w:cs="Times New Roman"/>
          <w:sz w:val="28"/>
          <w:szCs w:val="28"/>
        </w:rPr>
        <w:t>и</w:t>
      </w:r>
      <w:r w:rsidR="0071050E">
        <w:rPr>
          <w:rFonts w:ascii="Times New Roman" w:hAnsi="Times New Roman" w:cs="Times New Roman"/>
          <w:sz w:val="28"/>
          <w:szCs w:val="28"/>
        </w:rPr>
        <w:t xml:space="preserve"> и 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1.4. </w:t>
      </w:r>
      <w:r w:rsidR="0040731B">
        <w:rPr>
          <w:rFonts w:ascii="Times New Roman" w:hAnsi="Times New Roman" w:cs="Times New Roman"/>
          <w:sz w:val="28"/>
          <w:szCs w:val="28"/>
        </w:rPr>
        <w:t>З</w:t>
      </w:r>
      <w:r w:rsidRPr="0016081A">
        <w:rPr>
          <w:rFonts w:ascii="Times New Roman" w:hAnsi="Times New Roman" w:cs="Times New Roman"/>
          <w:sz w:val="28"/>
          <w:szCs w:val="28"/>
        </w:rPr>
        <w:t>аказчик</w:t>
      </w:r>
      <w:r w:rsidR="0040731B">
        <w:rPr>
          <w:rFonts w:ascii="Times New Roman" w:hAnsi="Times New Roman" w:cs="Times New Roman"/>
          <w:sz w:val="28"/>
          <w:szCs w:val="28"/>
        </w:rPr>
        <w:t>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40731B">
        <w:rPr>
          <w:rFonts w:ascii="Times New Roman" w:hAnsi="Times New Roman" w:cs="Times New Roman"/>
          <w:sz w:val="28"/>
          <w:szCs w:val="28"/>
        </w:rPr>
        <w:t>ю</w:t>
      </w:r>
      <w:r w:rsidRPr="0016081A">
        <w:rPr>
          <w:rFonts w:ascii="Times New Roman" w:hAnsi="Times New Roman" w:cs="Times New Roman"/>
          <w:sz w:val="28"/>
          <w:szCs w:val="28"/>
        </w:rPr>
        <w:t xml:space="preserve">т начальную (максимальную) цену </w:t>
      </w:r>
      <w:r w:rsidR="00A1461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контракта либо начальную цену единицы товара (работы, услуги), начальную сумму цен указанных единиц, предмет и иные существенные условия </w:t>
      </w:r>
      <w:r w:rsidR="00D173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>контракта, утвержда</w:t>
      </w:r>
      <w:r w:rsidR="0040731B">
        <w:rPr>
          <w:rFonts w:ascii="Times New Roman" w:hAnsi="Times New Roman" w:cs="Times New Roman"/>
          <w:sz w:val="28"/>
          <w:szCs w:val="28"/>
        </w:rPr>
        <w:t>ю</w:t>
      </w:r>
      <w:r w:rsidRPr="0016081A">
        <w:rPr>
          <w:rFonts w:ascii="Times New Roman" w:hAnsi="Times New Roman" w:cs="Times New Roman"/>
          <w:sz w:val="28"/>
          <w:szCs w:val="28"/>
        </w:rPr>
        <w:t xml:space="preserve">т проект </w:t>
      </w:r>
      <w:r w:rsidR="00D1738A">
        <w:rPr>
          <w:rFonts w:ascii="Times New Roman" w:hAnsi="Times New Roman" w:cs="Times New Roman"/>
          <w:sz w:val="28"/>
          <w:szCs w:val="28"/>
        </w:rPr>
        <w:t>муниципального</w:t>
      </w:r>
      <w:r w:rsidR="00D1738A"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контракта, </w:t>
      </w:r>
      <w:r w:rsidR="0040731B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подписыва</w:t>
      </w:r>
      <w:r w:rsidR="0040731B">
        <w:rPr>
          <w:rFonts w:ascii="Times New Roman" w:hAnsi="Times New Roman" w:cs="Times New Roman"/>
          <w:sz w:val="28"/>
          <w:szCs w:val="28"/>
        </w:rPr>
        <w:t>ю</w:t>
      </w:r>
      <w:r w:rsidRPr="0016081A">
        <w:rPr>
          <w:rFonts w:ascii="Times New Roman" w:hAnsi="Times New Roman" w:cs="Times New Roman"/>
          <w:sz w:val="28"/>
          <w:szCs w:val="28"/>
        </w:rPr>
        <w:t xml:space="preserve">т </w:t>
      </w:r>
      <w:r w:rsidR="00D1738A">
        <w:rPr>
          <w:rFonts w:ascii="Times New Roman" w:hAnsi="Times New Roman" w:cs="Times New Roman"/>
          <w:sz w:val="28"/>
          <w:szCs w:val="28"/>
        </w:rPr>
        <w:t>муниципальный</w:t>
      </w:r>
      <w:r w:rsidR="00D1738A"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>контракт.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1.5. В процессе осуществления своих полномочий аукционная комиссия взаимодействует с заказчик</w:t>
      </w:r>
      <w:r w:rsidR="0040731B">
        <w:rPr>
          <w:rFonts w:ascii="Times New Roman" w:hAnsi="Times New Roman" w:cs="Times New Roman"/>
          <w:sz w:val="28"/>
          <w:szCs w:val="28"/>
        </w:rPr>
        <w:t>а</w:t>
      </w:r>
      <w:r w:rsidRPr="0016081A">
        <w:rPr>
          <w:rFonts w:ascii="Times New Roman" w:hAnsi="Times New Roman" w:cs="Times New Roman"/>
          <w:sz w:val="28"/>
          <w:szCs w:val="28"/>
        </w:rPr>
        <w:t>м</w:t>
      </w:r>
      <w:r w:rsidR="0040731B">
        <w:rPr>
          <w:rFonts w:ascii="Times New Roman" w:hAnsi="Times New Roman" w:cs="Times New Roman"/>
          <w:sz w:val="28"/>
          <w:szCs w:val="28"/>
        </w:rPr>
        <w:t>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</w:t>
      </w:r>
      <w:r w:rsidR="0040731B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 порядке, установленном настоящим Положением.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3462" w:rsidRPr="0016081A" w:rsidRDefault="008A3462" w:rsidP="007F37DC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2. Правовое регулирование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Аукционная комиссия в процессе своей деятельности обязана руководствоваться Бюджетным </w:t>
      </w:r>
      <w:hyperlink r:id="rId16" w:history="1">
        <w:r w:rsidRPr="0016081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РФ, Гражданским </w:t>
      </w:r>
      <w:hyperlink r:id="rId17" w:history="1">
        <w:r w:rsidRPr="0016081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РФ, </w:t>
      </w:r>
      <w:hyperlink r:id="rId18" w:history="1">
        <w:r w:rsidRPr="001608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системе, Федеральным </w:t>
      </w:r>
      <w:hyperlink r:id="rId19" w:history="1">
        <w:r w:rsidRPr="001608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от 26.07.2006 </w:t>
      </w:r>
      <w:r w:rsidR="0040731B">
        <w:rPr>
          <w:rFonts w:ascii="Times New Roman" w:hAnsi="Times New Roman" w:cs="Times New Roman"/>
          <w:sz w:val="28"/>
          <w:szCs w:val="28"/>
        </w:rPr>
        <w:t>№</w:t>
      </w:r>
      <w:r w:rsidRPr="0016081A">
        <w:rPr>
          <w:rFonts w:ascii="Times New Roman" w:hAnsi="Times New Roman" w:cs="Times New Roman"/>
          <w:sz w:val="28"/>
          <w:szCs w:val="28"/>
        </w:rPr>
        <w:t xml:space="preserve"> 135-ФЗ </w:t>
      </w:r>
      <w:r w:rsidR="0040731B">
        <w:rPr>
          <w:rFonts w:ascii="Times New Roman" w:hAnsi="Times New Roman" w:cs="Times New Roman"/>
          <w:sz w:val="28"/>
          <w:szCs w:val="28"/>
        </w:rPr>
        <w:t>«</w:t>
      </w:r>
      <w:r w:rsidRPr="0016081A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40731B">
        <w:rPr>
          <w:rFonts w:ascii="Times New Roman" w:hAnsi="Times New Roman" w:cs="Times New Roman"/>
          <w:sz w:val="28"/>
          <w:szCs w:val="28"/>
        </w:rPr>
        <w:t>»</w:t>
      </w:r>
      <w:r w:rsidRPr="0016081A">
        <w:rPr>
          <w:rFonts w:ascii="Times New Roman" w:hAnsi="Times New Roman" w:cs="Times New Roman"/>
          <w:sz w:val="28"/>
          <w:szCs w:val="28"/>
        </w:rPr>
        <w:t>, иными действующими нормативными правовыми актами РФ, приказами</w:t>
      </w:r>
      <w:r w:rsidR="0040731B">
        <w:rPr>
          <w:rFonts w:ascii="Times New Roman" w:hAnsi="Times New Roman" w:cs="Times New Roman"/>
          <w:sz w:val="28"/>
          <w:szCs w:val="28"/>
        </w:rPr>
        <w:t>,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40731B">
        <w:rPr>
          <w:rFonts w:ascii="Times New Roman" w:hAnsi="Times New Roman" w:cs="Times New Roman"/>
          <w:sz w:val="28"/>
          <w:szCs w:val="28"/>
        </w:rPr>
        <w:t xml:space="preserve">постановлениями </w:t>
      </w:r>
      <w:r w:rsidRPr="0016081A">
        <w:rPr>
          <w:rFonts w:ascii="Times New Roman" w:hAnsi="Times New Roman" w:cs="Times New Roman"/>
          <w:sz w:val="28"/>
          <w:szCs w:val="28"/>
        </w:rPr>
        <w:t>и распоряжениями заказчик</w:t>
      </w:r>
      <w:r w:rsidR="0040731B">
        <w:rPr>
          <w:rFonts w:ascii="Times New Roman" w:hAnsi="Times New Roman" w:cs="Times New Roman"/>
          <w:sz w:val="28"/>
          <w:szCs w:val="28"/>
        </w:rPr>
        <w:t>ов</w:t>
      </w:r>
      <w:r w:rsidR="00D1738A">
        <w:rPr>
          <w:rFonts w:ascii="Times New Roman" w:hAnsi="Times New Roman" w:cs="Times New Roman"/>
          <w:sz w:val="28"/>
          <w:szCs w:val="28"/>
        </w:rPr>
        <w:t xml:space="preserve"> и уполномоченного органа,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3462" w:rsidRPr="0016081A" w:rsidRDefault="008A3462" w:rsidP="007F37DC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3. Цели создания и принципы работы аукционной комиссии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3.1. Аукционная комиссия создается в целях проведения электронных аукционов.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3.2. Принципы деятельности аукционной комиссии.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3.2.1. Эффективность и экономичность использования выделенных средств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>из бюджета и внебюджетных источников финансирования.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>я отдельных участников закупки, за исключением случаев, когда такие преимущества установлены действующим законодательством Российской Федерации.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3.2.4. Устранение возможностей злоупотребления и коррупции при определении поставщиков (подрядчиков, исполнителей).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3.2.5. Недопущение разглашения сведений, ставших известными в ходе проведения процедуры определения поставщиков (подрядчиков, исполнителей), в случаях, установленных действующим законодательством.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3462" w:rsidRPr="0016081A" w:rsidRDefault="008A3462" w:rsidP="0048481F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4. Функц</w:t>
      </w:r>
      <w:proofErr w:type="gramStart"/>
      <w:r w:rsidRPr="0016081A"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D1738A">
        <w:rPr>
          <w:rFonts w:ascii="Times New Roman" w:hAnsi="Times New Roman" w:cs="Times New Roman"/>
          <w:b/>
          <w:sz w:val="28"/>
          <w:szCs w:val="28"/>
        </w:rPr>
        <w:t>ау</w:t>
      </w:r>
      <w:proofErr w:type="gramEnd"/>
      <w:r w:rsidR="00D1738A">
        <w:rPr>
          <w:rFonts w:ascii="Times New Roman" w:hAnsi="Times New Roman" w:cs="Times New Roman"/>
          <w:b/>
          <w:sz w:val="28"/>
          <w:szCs w:val="28"/>
        </w:rPr>
        <w:t xml:space="preserve">кционной </w:t>
      </w:r>
      <w:r w:rsidRPr="0016081A">
        <w:rPr>
          <w:rFonts w:ascii="Times New Roman" w:hAnsi="Times New Roman" w:cs="Times New Roman"/>
          <w:b/>
          <w:sz w:val="28"/>
          <w:szCs w:val="28"/>
        </w:rPr>
        <w:t>комиссии при проведении электронных аукционов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4.1. При осуществлении процедуры определения поставщика (подрядчика, исполнителя) путем проведения электронного аукциона в обязанности аукци</w:t>
      </w:r>
      <w:r w:rsidR="0048481F">
        <w:rPr>
          <w:rFonts w:ascii="Times New Roman" w:hAnsi="Times New Roman" w:cs="Times New Roman"/>
          <w:sz w:val="28"/>
          <w:szCs w:val="28"/>
        </w:rPr>
        <w:t>онной комиссии входит: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4.1.1. Аукционная комиссия проверяет первые части заявок на участие в электронном аукционе на соответствие требованиям, установленным документацией о</w:t>
      </w:r>
      <w:r w:rsidR="00D1738A">
        <w:rPr>
          <w:rFonts w:ascii="Times New Roman" w:hAnsi="Times New Roman" w:cs="Times New Roman"/>
          <w:sz w:val="28"/>
          <w:szCs w:val="28"/>
        </w:rPr>
        <w:t>б 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в отношении закупаемых товаров, работ, услуг.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Если документация об </w:t>
      </w:r>
      <w:r w:rsidR="00D1738A">
        <w:rPr>
          <w:rFonts w:ascii="Times New Roman" w:hAnsi="Times New Roman" w:cs="Times New Roman"/>
          <w:sz w:val="28"/>
          <w:szCs w:val="28"/>
        </w:rPr>
        <w:t>электронном</w:t>
      </w:r>
      <w:r w:rsidR="00D1738A"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 xml:space="preserve">аукционе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0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48481F">
          <w:rPr>
            <w:rFonts w:ascii="Times New Roman" w:hAnsi="Times New Roman" w:cs="Times New Roman"/>
            <w:sz w:val="28"/>
            <w:szCs w:val="28"/>
          </w:rPr>
          <w:t>ункта</w:t>
        </w:r>
        <w:proofErr w:type="gramEnd"/>
        <w:r w:rsidRPr="0016081A">
          <w:rPr>
            <w:rFonts w:ascii="Times New Roman" w:hAnsi="Times New Roman" w:cs="Times New Roman"/>
            <w:sz w:val="28"/>
            <w:szCs w:val="28"/>
          </w:rPr>
          <w:t xml:space="preserve"> 8 ч</w:t>
        </w:r>
        <w:r w:rsidR="0048481F">
          <w:rPr>
            <w:rFonts w:ascii="Times New Roman" w:hAnsi="Times New Roman" w:cs="Times New Roman"/>
            <w:sz w:val="28"/>
            <w:szCs w:val="28"/>
          </w:rPr>
          <w:t>асти 1 статьи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33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48481F" w:rsidRPr="0048481F">
        <w:rPr>
          <w:rFonts w:ascii="Times New Roman" w:hAnsi="Times New Roman" w:cs="Times New Roman"/>
          <w:sz w:val="28"/>
          <w:szCs w:val="28"/>
        </w:rPr>
        <w:t>Закон</w:t>
      </w:r>
      <w:r w:rsidR="008C462F">
        <w:rPr>
          <w:rFonts w:ascii="Times New Roman" w:hAnsi="Times New Roman" w:cs="Times New Roman"/>
          <w:sz w:val="28"/>
          <w:szCs w:val="28"/>
        </w:rPr>
        <w:t>а</w:t>
      </w:r>
      <w:r w:rsidR="0048481F" w:rsidRPr="0048481F">
        <w:rPr>
          <w:rFonts w:ascii="Times New Roman" w:hAnsi="Times New Roman" w:cs="Times New Roman"/>
          <w:sz w:val="28"/>
          <w:szCs w:val="28"/>
        </w:rPr>
        <w:t xml:space="preserve"> о контрактной системе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содержит проектную документацию, то первые части заявок не рассматриваются. Участник считается допущенным к участию в электронном аукционе, если в первой части его заявки содержится согласие, предусмотренное </w:t>
      </w:r>
      <w:hyperlink r:id="rId21" w:history="1">
        <w:r w:rsidR="008C462F">
          <w:rPr>
            <w:rFonts w:ascii="Times New Roman" w:hAnsi="Times New Roman" w:cs="Times New Roman"/>
            <w:sz w:val="28"/>
            <w:szCs w:val="28"/>
          </w:rPr>
          <w:t>частью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3.1 ст</w:t>
        </w:r>
        <w:r w:rsidR="008C462F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66</w:t>
        </w:r>
      </w:hyperlink>
      <w:r w:rsidR="00DA5C8C">
        <w:rPr>
          <w:rFonts w:ascii="Times New Roman" w:hAnsi="Times New Roman" w:cs="Times New Roman"/>
          <w:sz w:val="28"/>
          <w:szCs w:val="28"/>
        </w:rPr>
        <w:t xml:space="preserve"> </w:t>
      </w:r>
      <w:r w:rsidR="008C462F" w:rsidRPr="0048481F">
        <w:rPr>
          <w:rFonts w:ascii="Times New Roman" w:hAnsi="Times New Roman" w:cs="Times New Roman"/>
          <w:sz w:val="28"/>
          <w:szCs w:val="28"/>
        </w:rPr>
        <w:t>Закон</w:t>
      </w:r>
      <w:r w:rsidR="008C462F">
        <w:rPr>
          <w:rFonts w:ascii="Times New Roman" w:hAnsi="Times New Roman" w:cs="Times New Roman"/>
          <w:sz w:val="28"/>
          <w:szCs w:val="28"/>
        </w:rPr>
        <w:t>а</w:t>
      </w:r>
      <w:r w:rsidR="008C462F" w:rsidRPr="0048481F">
        <w:rPr>
          <w:rFonts w:ascii="Times New Roman" w:hAnsi="Times New Roman" w:cs="Times New Roman"/>
          <w:sz w:val="28"/>
          <w:szCs w:val="28"/>
        </w:rPr>
        <w:t xml:space="preserve"> о контрактной системе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и оператор электронной площадки не вернул ему заявку. Оформлять протокол, предусмотренный </w:t>
      </w:r>
      <w:hyperlink w:anchor="P54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8C462F">
          <w:rPr>
            <w:rFonts w:ascii="Times New Roman" w:hAnsi="Times New Roman" w:cs="Times New Roman"/>
            <w:sz w:val="28"/>
            <w:szCs w:val="28"/>
          </w:rPr>
          <w:t>унктом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4.1.3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Положения, не требуется.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Срок рассмотрения первых частей заявок на участие в электронном аукционе не может превышать: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трех рабочих дней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срока подачи заявок;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одного рабочего дня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срока подачи заявок, если начальная (максимальная) цена </w:t>
      </w:r>
      <w:r w:rsidR="00D173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контракта (максимальное значение цены </w:t>
      </w:r>
      <w:r w:rsidR="00D173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C462F">
        <w:rPr>
          <w:rFonts w:ascii="Times New Roman" w:hAnsi="Times New Roman" w:cs="Times New Roman"/>
          <w:sz w:val="28"/>
          <w:szCs w:val="28"/>
        </w:rPr>
        <w:t>контракта) не больше 300 миллионов</w:t>
      </w:r>
      <w:r w:rsidRPr="0016081A">
        <w:rPr>
          <w:rFonts w:ascii="Times New Roman" w:hAnsi="Times New Roman" w:cs="Times New Roman"/>
          <w:sz w:val="28"/>
          <w:szCs w:val="28"/>
        </w:rPr>
        <w:t xml:space="preserve"> руб</w:t>
      </w:r>
      <w:r w:rsidR="008C462F">
        <w:rPr>
          <w:rFonts w:ascii="Times New Roman" w:hAnsi="Times New Roman" w:cs="Times New Roman"/>
          <w:sz w:val="28"/>
          <w:szCs w:val="28"/>
        </w:rPr>
        <w:t>лей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>(не больше 2 м</w:t>
      </w:r>
      <w:r w:rsidR="008C462F">
        <w:rPr>
          <w:rFonts w:ascii="Times New Roman" w:hAnsi="Times New Roman" w:cs="Times New Roman"/>
          <w:sz w:val="28"/>
          <w:szCs w:val="28"/>
        </w:rPr>
        <w:t>иллиардов</w:t>
      </w:r>
      <w:r w:rsidRPr="0016081A">
        <w:rPr>
          <w:rFonts w:ascii="Times New Roman" w:hAnsi="Times New Roman" w:cs="Times New Roman"/>
          <w:sz w:val="28"/>
          <w:szCs w:val="28"/>
        </w:rPr>
        <w:t xml:space="preserve"> руб</w:t>
      </w:r>
      <w:r w:rsidR="008C462F">
        <w:rPr>
          <w:rFonts w:ascii="Times New Roman" w:hAnsi="Times New Roman" w:cs="Times New Roman"/>
          <w:sz w:val="28"/>
          <w:szCs w:val="28"/>
        </w:rPr>
        <w:t>лей</w:t>
      </w:r>
      <w:r w:rsidRPr="0016081A">
        <w:rPr>
          <w:rFonts w:ascii="Times New Roman" w:hAnsi="Times New Roman" w:cs="Times New Roman"/>
          <w:sz w:val="28"/>
          <w:szCs w:val="28"/>
        </w:rPr>
        <w:t xml:space="preserve"> при закупке строительных работ, предусмотренных </w:t>
      </w:r>
      <w:hyperlink r:id="rId22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8C462F">
          <w:rPr>
            <w:rFonts w:ascii="Times New Roman" w:hAnsi="Times New Roman" w:cs="Times New Roman"/>
            <w:sz w:val="28"/>
            <w:szCs w:val="28"/>
          </w:rPr>
          <w:t>унктом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8 ч</w:t>
        </w:r>
        <w:r w:rsidR="008C462F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 ст</w:t>
        </w:r>
        <w:r w:rsidR="008C462F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33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8C462F" w:rsidRPr="0048481F">
        <w:rPr>
          <w:rFonts w:ascii="Times New Roman" w:hAnsi="Times New Roman" w:cs="Times New Roman"/>
          <w:sz w:val="28"/>
          <w:szCs w:val="28"/>
        </w:rPr>
        <w:t>Закон</w:t>
      </w:r>
      <w:r w:rsidR="008C462F">
        <w:rPr>
          <w:rFonts w:ascii="Times New Roman" w:hAnsi="Times New Roman" w:cs="Times New Roman"/>
          <w:sz w:val="28"/>
          <w:szCs w:val="28"/>
        </w:rPr>
        <w:t>а</w:t>
      </w:r>
      <w:r w:rsidR="008C462F" w:rsidRPr="0048481F">
        <w:rPr>
          <w:rFonts w:ascii="Times New Roman" w:hAnsi="Times New Roman" w:cs="Times New Roman"/>
          <w:sz w:val="28"/>
          <w:szCs w:val="28"/>
        </w:rPr>
        <w:t xml:space="preserve"> о контрактной системе</w:t>
      </w:r>
      <w:r w:rsidRPr="0016081A">
        <w:rPr>
          <w:rFonts w:ascii="Times New Roman" w:hAnsi="Times New Roman" w:cs="Times New Roman"/>
          <w:sz w:val="28"/>
          <w:szCs w:val="28"/>
        </w:rPr>
        <w:t>).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4.1.2. По результатам рассмотрения первых частей заявок на участие в электронном аукционе аукционная комиссия принимает решение о допуске участника закупки, подавшего заявку на участие в </w:t>
      </w:r>
      <w:r w:rsidR="00D1738A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к участию в </w:t>
      </w:r>
      <w:r w:rsidR="00D1738A">
        <w:rPr>
          <w:rFonts w:ascii="Times New Roman" w:hAnsi="Times New Roman" w:cs="Times New Roman"/>
          <w:sz w:val="28"/>
          <w:szCs w:val="28"/>
        </w:rPr>
        <w:t>электронном</w:t>
      </w:r>
      <w:r w:rsidR="00D1738A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признании упомянутого лица участником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или об отказе в допуске к участию в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 не допускается к участию в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8A3462" w:rsidRPr="0016081A" w:rsidRDefault="00375626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непредставления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</w:t>
      </w:r>
      <w:hyperlink r:id="rId23" w:history="1">
        <w:r w:rsidR="008C462F">
          <w:rPr>
            <w:rFonts w:ascii="Times New Roman" w:hAnsi="Times New Roman" w:cs="Times New Roman"/>
            <w:sz w:val="28"/>
            <w:szCs w:val="28"/>
          </w:rPr>
          <w:t>частью</w:t>
        </w:r>
        <w:r w:rsidR="008A3462" w:rsidRPr="0016081A">
          <w:rPr>
            <w:rFonts w:ascii="Times New Roman" w:hAnsi="Times New Roman" w:cs="Times New Roman"/>
            <w:sz w:val="28"/>
            <w:szCs w:val="28"/>
          </w:rPr>
          <w:t xml:space="preserve"> 3 ст</w:t>
        </w:r>
        <w:r w:rsidR="008C462F">
          <w:rPr>
            <w:rFonts w:ascii="Times New Roman" w:hAnsi="Times New Roman" w:cs="Times New Roman"/>
            <w:sz w:val="28"/>
            <w:szCs w:val="28"/>
          </w:rPr>
          <w:t>атьи</w:t>
        </w:r>
        <w:r w:rsidR="008A3462" w:rsidRPr="0016081A">
          <w:rPr>
            <w:rFonts w:ascii="Times New Roman" w:hAnsi="Times New Roman" w:cs="Times New Roman"/>
            <w:sz w:val="28"/>
            <w:szCs w:val="28"/>
          </w:rPr>
          <w:t xml:space="preserve"> 66</w:t>
        </w:r>
      </w:hyperlink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или предоставления недостоверной информации;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несоответствия информации, предусмотренной </w:t>
      </w:r>
      <w:hyperlink r:id="rId24" w:history="1">
        <w:r w:rsidRPr="0016081A">
          <w:rPr>
            <w:rFonts w:ascii="Times New Roman" w:hAnsi="Times New Roman" w:cs="Times New Roman"/>
            <w:sz w:val="28"/>
            <w:szCs w:val="28"/>
          </w:rPr>
          <w:t>ч</w:t>
        </w:r>
        <w:r w:rsidR="008C462F">
          <w:rPr>
            <w:rFonts w:ascii="Times New Roman" w:hAnsi="Times New Roman" w:cs="Times New Roman"/>
            <w:sz w:val="28"/>
            <w:szCs w:val="28"/>
          </w:rPr>
          <w:t>астью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 ст</w:t>
        </w:r>
        <w:r w:rsidR="008C462F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66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требованиям документации о</w:t>
      </w:r>
      <w:r w:rsidR="003C7D5E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Отказ в допуске к участию в электронном аукционе по иным основаниям не допускается.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16081A">
        <w:rPr>
          <w:rFonts w:ascii="Times New Roman" w:hAnsi="Times New Roman" w:cs="Times New Roman"/>
          <w:sz w:val="28"/>
          <w:szCs w:val="28"/>
        </w:rPr>
        <w:t xml:space="preserve">4.1.3. По результатам рассмотрения первых частей заявок на участие в электронном аукционе аукционная комиссия оформляет протокол рассмотрения 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первых частей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заявок, подписываемый всеми присутствующими на заседании аукционной комиссии ее членами не позднее даты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окончания срока рассмотрения 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первых частей </w:t>
      </w:r>
      <w:r w:rsidRPr="0016081A">
        <w:rPr>
          <w:rFonts w:ascii="Times New Roman" w:hAnsi="Times New Roman" w:cs="Times New Roman"/>
          <w:sz w:val="28"/>
          <w:szCs w:val="28"/>
        </w:rPr>
        <w:t>заявок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3C7D5E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A3462" w:rsidRPr="0016081A">
        <w:rPr>
          <w:rFonts w:ascii="Times New Roman" w:hAnsi="Times New Roman" w:cs="Times New Roman"/>
          <w:sz w:val="28"/>
          <w:szCs w:val="28"/>
        </w:rPr>
        <w:t>ротокол</w:t>
      </w:r>
      <w:r w:rsidRPr="003C7D5E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>рассмотрения первых частей заявок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должен содержать информацию: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об идентификационных номерах заявок;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о допуске участника закупки, подавшего заявку на участие в электронном аукционе, которой присвоен соответствующий идентификационный номер, к участию в нем и признании этого участника закупки участником </w:t>
      </w:r>
      <w:r w:rsidR="003C7D5E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или об отказе в допуске к участию в </w:t>
      </w:r>
      <w:r w:rsidR="003C7D5E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Pr="0016081A">
        <w:rPr>
          <w:rFonts w:ascii="Times New Roman" w:hAnsi="Times New Roman" w:cs="Times New Roman"/>
          <w:sz w:val="28"/>
          <w:szCs w:val="28"/>
        </w:rPr>
        <w:t xml:space="preserve">аукционе с обоснованием этого решения, в том числе с указанием положений документации об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которым не соответствует заявка на участие в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proofErr w:type="gramEnd"/>
      <w:r w:rsidR="003C7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7D5E">
        <w:rPr>
          <w:rFonts w:ascii="Times New Roman" w:hAnsi="Times New Roman" w:cs="Times New Roman"/>
          <w:sz w:val="28"/>
          <w:szCs w:val="28"/>
        </w:rPr>
        <w:t>аукционе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, положений заявки на участие в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которые не соответствуют требованиям, установленным документацией 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об </w:t>
      </w:r>
      <w:r w:rsidR="003C7D5E">
        <w:rPr>
          <w:rFonts w:ascii="Times New Roman" w:hAnsi="Times New Roman" w:cs="Times New Roman"/>
          <w:sz w:val="28"/>
          <w:szCs w:val="28"/>
        </w:rPr>
        <w:t>электронном</w:t>
      </w:r>
      <w:r w:rsidR="003C7D5E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о решении каждого члена аукционной комиссии в отношении каждого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 </w:t>
      </w:r>
      <w:r w:rsidR="002B41BA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о допуске к участию в </w:t>
      </w:r>
      <w:r w:rsidR="002B41BA">
        <w:rPr>
          <w:rFonts w:ascii="Times New Roman" w:hAnsi="Times New Roman" w:cs="Times New Roman"/>
          <w:sz w:val="28"/>
          <w:szCs w:val="28"/>
        </w:rPr>
        <w:t>электронном</w:t>
      </w:r>
      <w:r w:rsidR="002B41BA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и признании его участником или об отказе в допуске к участию в </w:t>
      </w:r>
      <w:r w:rsidR="002B41BA">
        <w:rPr>
          <w:rFonts w:ascii="Times New Roman" w:hAnsi="Times New Roman" w:cs="Times New Roman"/>
          <w:sz w:val="28"/>
          <w:szCs w:val="28"/>
        </w:rPr>
        <w:t>электронном</w:t>
      </w:r>
      <w:r w:rsidR="002B41BA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>о наличии среди предложений участников закупки, признанных участниками</w:t>
      </w:r>
      <w:r w:rsidR="002B41BA"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="002B41BA" w:rsidRPr="0016081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2B41BA">
        <w:rPr>
          <w:rFonts w:ascii="Times New Roman" w:hAnsi="Times New Roman" w:cs="Times New Roman"/>
          <w:sz w:val="28"/>
          <w:szCs w:val="28"/>
        </w:rPr>
        <w:t>а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предложений о поставке товаров, происходящих из иностранного государства или группы иностранных государств, работ (услуг), выполняемых (оказываемых) иностранными лицами, если условия, запреты, ограничения допуска товаров (работ, услуг) установлены в документации </w:t>
      </w:r>
      <w:r w:rsidR="002B41BA">
        <w:rPr>
          <w:rFonts w:ascii="Times New Roman" w:hAnsi="Times New Roman" w:cs="Times New Roman"/>
          <w:sz w:val="28"/>
          <w:szCs w:val="28"/>
        </w:rPr>
        <w:t>об электронном</w:t>
      </w:r>
      <w:r w:rsidR="002B41BA" w:rsidRPr="0016081A">
        <w:rPr>
          <w:rFonts w:ascii="Times New Roman" w:hAnsi="Times New Roman" w:cs="Times New Roman"/>
          <w:sz w:val="28"/>
          <w:szCs w:val="28"/>
        </w:rPr>
        <w:t xml:space="preserve"> аукционе </w:t>
      </w:r>
      <w:r w:rsidRPr="0016081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25" w:history="1">
        <w:r w:rsidRPr="0016081A">
          <w:rPr>
            <w:rFonts w:ascii="Times New Roman" w:hAnsi="Times New Roman" w:cs="Times New Roman"/>
            <w:sz w:val="28"/>
            <w:szCs w:val="28"/>
          </w:rPr>
          <w:t>ст</w:t>
        </w:r>
        <w:r w:rsidR="008C462F">
          <w:rPr>
            <w:rFonts w:ascii="Times New Roman" w:hAnsi="Times New Roman" w:cs="Times New Roman"/>
            <w:sz w:val="28"/>
            <w:szCs w:val="28"/>
          </w:rPr>
          <w:t>атьёй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14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  <w:proofErr w:type="gramEnd"/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4.1.4.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</w:t>
      </w:r>
      <w:r w:rsidR="00603F4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всех участников закупки, подавших заявки на участие в </w:t>
      </w:r>
      <w:r w:rsidR="00603F4E">
        <w:rPr>
          <w:rFonts w:ascii="Times New Roman" w:hAnsi="Times New Roman" w:cs="Times New Roman"/>
          <w:sz w:val="28"/>
          <w:szCs w:val="28"/>
        </w:rPr>
        <w:t>электронном</w:t>
      </w:r>
      <w:r w:rsidR="00603F4E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, или о признании участником</w:t>
      </w:r>
      <w:r w:rsidR="00603F4E"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="00603F4E" w:rsidRPr="0016081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603F4E">
        <w:rPr>
          <w:rFonts w:ascii="Times New Roman" w:hAnsi="Times New Roman" w:cs="Times New Roman"/>
          <w:sz w:val="28"/>
          <w:szCs w:val="28"/>
        </w:rPr>
        <w:t>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только одного подавшего заявку на участие участника закупки, </w:t>
      </w:r>
      <w:r w:rsidR="00603F4E">
        <w:rPr>
          <w:rFonts w:ascii="Times New Roman" w:hAnsi="Times New Roman" w:cs="Times New Roman"/>
          <w:sz w:val="28"/>
          <w:szCs w:val="28"/>
        </w:rPr>
        <w:t>электронный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 признается несостоявшимся.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Информация об этом вносится в протокол, указанный в </w:t>
      </w:r>
      <w:hyperlink w:anchor="P54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8C462F">
          <w:rPr>
            <w:rFonts w:ascii="Times New Roman" w:hAnsi="Times New Roman" w:cs="Times New Roman"/>
            <w:sz w:val="28"/>
            <w:szCs w:val="28"/>
          </w:rPr>
          <w:t>ункте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4.1.3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4.1.5. Аукционная комиссия рассматривает вторые части заявок на участие в электронном аукционе, информацию и электронные документы, направленные </w:t>
      </w:r>
      <w:r w:rsidR="00375626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Pr="0016081A">
        <w:rPr>
          <w:rFonts w:ascii="Times New Roman" w:hAnsi="Times New Roman" w:cs="Times New Roman"/>
          <w:sz w:val="28"/>
          <w:szCs w:val="28"/>
        </w:rPr>
        <w:t xml:space="preserve"> оператором электронной площадки согласно </w:t>
      </w:r>
      <w:hyperlink r:id="rId26" w:history="1">
        <w:r w:rsidRPr="0016081A">
          <w:rPr>
            <w:rFonts w:ascii="Times New Roman" w:hAnsi="Times New Roman" w:cs="Times New Roman"/>
            <w:sz w:val="28"/>
            <w:szCs w:val="28"/>
          </w:rPr>
          <w:t>ч</w:t>
        </w:r>
        <w:r w:rsidR="001A793C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19 ст</w:t>
        </w:r>
        <w:r w:rsidR="001A793C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68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в части соответствия их требованиям, которые установлены документацией об </w:t>
      </w:r>
      <w:r w:rsidR="00603F4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требованиям, установленным документацией о</w:t>
      </w:r>
      <w:r w:rsidR="00547AF4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="00547AF4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в порядке и по основаниям, которые предусмотрены </w:t>
      </w:r>
      <w:hyperlink r:id="rId27" w:history="1">
        <w:r w:rsidRPr="0016081A">
          <w:rPr>
            <w:rFonts w:ascii="Times New Roman" w:hAnsi="Times New Roman" w:cs="Times New Roman"/>
            <w:sz w:val="28"/>
            <w:szCs w:val="28"/>
          </w:rPr>
          <w:t>ст</w:t>
        </w:r>
        <w:r w:rsidR="001A793C">
          <w:rPr>
            <w:rFonts w:ascii="Times New Roman" w:hAnsi="Times New Roman" w:cs="Times New Roman"/>
            <w:sz w:val="28"/>
            <w:szCs w:val="28"/>
          </w:rPr>
          <w:t>атьёй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69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 Для принятия указанного решения аукционная комиссия рассматривает информацию о подавшем данную заявку участнике </w:t>
      </w:r>
      <w:r w:rsidR="00547AF4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аукциона, содержащуюся в реестре его участников, получивших аккредитацию на электронной площадке.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4.1.6. Аукционная комиссия рассматривает вторые части заявок на участие в электронном аукционе, направленных согласно положениям </w:t>
      </w:r>
      <w:hyperlink r:id="rId28" w:history="1">
        <w:r w:rsidR="00BD74C2">
          <w:rPr>
            <w:rFonts w:ascii="Times New Roman" w:hAnsi="Times New Roman" w:cs="Times New Roman"/>
            <w:sz w:val="28"/>
            <w:szCs w:val="28"/>
          </w:rPr>
          <w:t>части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19 ст</w:t>
        </w:r>
        <w:r w:rsidR="00BD74C2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68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и принимает решение о соответствии пяти таких заявок требованиям, которые установлены документацией о</w:t>
      </w:r>
      <w:r w:rsidR="00547AF4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47AF4">
        <w:rPr>
          <w:rFonts w:ascii="Times New Roman" w:hAnsi="Times New Roman" w:cs="Times New Roman"/>
          <w:sz w:val="28"/>
          <w:szCs w:val="28"/>
        </w:rPr>
        <w:lastRenderedPageBreak/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аукционе. Если в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принимали участие менее десяти участников и указанным требованиям соответствует менее пяти заявок на участие в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аукционная комиссия рассматривает вторые части заявок на участие в электронном аукционе, которые поданы всеми его участниками. Рассмотрение данных заявок начинается с заявки на участие в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поданной предложившим наиболее низкую цену </w:t>
      </w:r>
      <w:r w:rsidR="00547AF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контракта (сумму цен единиц товара (работы, услуги)) участником, и осуществляется с учетом ранжирования этих заявок в соответствии с </w:t>
      </w:r>
      <w:hyperlink r:id="rId29" w:history="1">
        <w:r w:rsidRPr="0016081A">
          <w:rPr>
            <w:rFonts w:ascii="Times New Roman" w:hAnsi="Times New Roman" w:cs="Times New Roman"/>
            <w:sz w:val="28"/>
            <w:szCs w:val="28"/>
          </w:rPr>
          <w:t>ч</w:t>
        </w:r>
        <w:r w:rsidR="00BD74C2">
          <w:rPr>
            <w:rFonts w:ascii="Times New Roman" w:hAnsi="Times New Roman" w:cs="Times New Roman"/>
            <w:sz w:val="28"/>
            <w:szCs w:val="28"/>
          </w:rPr>
          <w:t>астью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18 ст</w:t>
        </w:r>
        <w:r w:rsidR="00BD74C2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68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Общий срок рассмотрения вторых частей заявок на участие в электронном аукционе не может превышать трех рабочих дней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на электронной площадке протокола проведения электронного аукциона.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16081A">
        <w:rPr>
          <w:rFonts w:ascii="Times New Roman" w:hAnsi="Times New Roman" w:cs="Times New Roman"/>
          <w:sz w:val="28"/>
          <w:szCs w:val="28"/>
        </w:rPr>
        <w:t>4.1.7. Заявка на участие в электронном аукционе признается не соответствующей требованиям, установленным документацией о</w:t>
      </w:r>
      <w:r w:rsidR="00547AF4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="00547AF4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, в следующих случаях: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не представлены документы и информация, которые предусмотрены </w:t>
      </w:r>
      <w:hyperlink r:id="rId30" w:history="1">
        <w:r w:rsidRPr="0016081A">
          <w:rPr>
            <w:rFonts w:ascii="Times New Roman" w:hAnsi="Times New Roman" w:cs="Times New Roman"/>
            <w:sz w:val="28"/>
            <w:szCs w:val="28"/>
          </w:rPr>
          <w:t>ч</w:t>
        </w:r>
        <w:r w:rsidR="00EA05AE">
          <w:rPr>
            <w:rFonts w:ascii="Times New Roman" w:hAnsi="Times New Roman" w:cs="Times New Roman"/>
            <w:sz w:val="28"/>
            <w:szCs w:val="28"/>
          </w:rPr>
          <w:t>астью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11 ст</w:t>
        </w:r>
        <w:r w:rsidR="00EA05AE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24.1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16081A">
          <w:rPr>
            <w:rFonts w:ascii="Times New Roman" w:hAnsi="Times New Roman" w:cs="Times New Roman"/>
            <w:sz w:val="28"/>
            <w:szCs w:val="28"/>
          </w:rPr>
          <w:t>ч</w:t>
        </w:r>
        <w:r w:rsidR="00EA05AE">
          <w:rPr>
            <w:rFonts w:ascii="Times New Roman" w:hAnsi="Times New Roman" w:cs="Times New Roman"/>
            <w:sz w:val="28"/>
            <w:szCs w:val="28"/>
          </w:rPr>
          <w:t>астью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или </w:t>
      </w:r>
      <w:r w:rsidR="00EA05AE">
        <w:rPr>
          <w:rFonts w:ascii="Times New Roman" w:hAnsi="Times New Roman" w:cs="Times New Roman"/>
          <w:sz w:val="28"/>
          <w:szCs w:val="28"/>
        </w:rPr>
        <w:t xml:space="preserve">частями </w:t>
      </w:r>
      <w:hyperlink r:id="rId32" w:history="1">
        <w:r w:rsidRPr="0016081A">
          <w:rPr>
            <w:rFonts w:ascii="Times New Roman" w:hAnsi="Times New Roman" w:cs="Times New Roman"/>
            <w:sz w:val="28"/>
            <w:szCs w:val="28"/>
          </w:rPr>
          <w:t>3.1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16081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Pr="0016081A">
          <w:rPr>
            <w:rFonts w:ascii="Times New Roman" w:hAnsi="Times New Roman" w:cs="Times New Roman"/>
            <w:sz w:val="28"/>
            <w:szCs w:val="28"/>
          </w:rPr>
          <w:t>8.2 ст</w:t>
        </w:r>
        <w:r w:rsidR="00EA05AE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66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эти документы и информация не соответствуют требованиям, установленным документацией о</w:t>
      </w:r>
      <w:r w:rsidR="00547AF4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="00547AF4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в указанных документах содержится недостоверная информация об участнике </w:t>
      </w:r>
      <w:r w:rsidR="00547AF4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на дату и время окончания срока подачи заявок на участие в </w:t>
      </w:r>
      <w:r w:rsidR="00547AF4">
        <w:rPr>
          <w:rFonts w:ascii="Times New Roman" w:hAnsi="Times New Roman" w:cs="Times New Roman"/>
          <w:sz w:val="28"/>
          <w:szCs w:val="28"/>
        </w:rPr>
        <w:t>электронном</w:t>
      </w:r>
      <w:r w:rsidR="00547AF4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547AF4">
        <w:rPr>
          <w:rFonts w:ascii="Times New Roman" w:hAnsi="Times New Roman" w:cs="Times New Roman"/>
          <w:sz w:val="28"/>
          <w:szCs w:val="28"/>
        </w:rPr>
        <w:t>электронного</w:t>
      </w:r>
      <w:r w:rsidR="00547AF4"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47AF4">
        <w:rPr>
          <w:rFonts w:ascii="Times New Roman" w:hAnsi="Times New Roman" w:cs="Times New Roman"/>
          <w:sz w:val="28"/>
          <w:szCs w:val="28"/>
        </w:rPr>
        <w:t>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не соответствует требованиям, установленным в соответствии с </w:t>
      </w:r>
      <w:hyperlink r:id="rId35" w:history="1">
        <w:r w:rsidR="00546A8A">
          <w:rPr>
            <w:rFonts w:ascii="Times New Roman" w:hAnsi="Times New Roman" w:cs="Times New Roman"/>
            <w:sz w:val="28"/>
            <w:szCs w:val="28"/>
          </w:rPr>
          <w:t>частями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Pr="0016081A">
          <w:rPr>
            <w:rFonts w:ascii="Times New Roman" w:hAnsi="Times New Roman" w:cs="Times New Roman"/>
            <w:sz w:val="28"/>
            <w:szCs w:val="28"/>
          </w:rPr>
          <w:t>1.1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history="1">
        <w:r w:rsidRPr="0016081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8" w:history="1">
        <w:r w:rsidRPr="0016081A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(при наличии данных требований) ст</w:t>
      </w:r>
      <w:r w:rsidR="00546A8A">
        <w:rPr>
          <w:rFonts w:ascii="Times New Roman" w:hAnsi="Times New Roman" w:cs="Times New Roman"/>
          <w:sz w:val="28"/>
          <w:szCs w:val="28"/>
        </w:rPr>
        <w:t>атьи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31 Закона о контрактной системе;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отклонение предусмотрено нормативными правовыми актами, принятыми в соответствии со </w:t>
      </w:r>
      <w:hyperlink r:id="rId39" w:history="1">
        <w:r w:rsidRPr="0016081A">
          <w:rPr>
            <w:rFonts w:ascii="Times New Roman" w:hAnsi="Times New Roman" w:cs="Times New Roman"/>
            <w:sz w:val="28"/>
            <w:szCs w:val="28"/>
          </w:rPr>
          <w:t>ст</w:t>
        </w:r>
        <w:r w:rsidR="00546A8A">
          <w:rPr>
            <w:rFonts w:ascii="Times New Roman" w:hAnsi="Times New Roman" w:cs="Times New Roman"/>
            <w:sz w:val="28"/>
            <w:szCs w:val="28"/>
          </w:rPr>
          <w:t>атьёй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14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4.1.7.1. Не допускается принимать решения о несоответствии заявки на участие в электронном аукционе требованиям, которые установлены в документации</w:t>
      </w:r>
      <w:r w:rsidR="00F97667">
        <w:rPr>
          <w:rFonts w:ascii="Times New Roman" w:hAnsi="Times New Roman" w:cs="Times New Roman"/>
          <w:sz w:val="28"/>
          <w:szCs w:val="28"/>
        </w:rPr>
        <w:t xml:space="preserve"> об электронном</w:t>
      </w:r>
      <w:r w:rsidR="00F97667" w:rsidRPr="0016081A">
        <w:rPr>
          <w:rFonts w:ascii="Times New Roman" w:hAnsi="Times New Roman" w:cs="Times New Roman"/>
          <w:sz w:val="28"/>
          <w:szCs w:val="28"/>
        </w:rPr>
        <w:t xml:space="preserve">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по основаниям, не предусмотренным в </w:t>
      </w:r>
      <w:hyperlink w:anchor="P65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314FEA">
          <w:rPr>
            <w:rFonts w:ascii="Times New Roman" w:hAnsi="Times New Roman" w:cs="Times New Roman"/>
            <w:sz w:val="28"/>
            <w:szCs w:val="28"/>
          </w:rPr>
          <w:t>ункте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4.1.7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настоящего Положения. Заявка</w:t>
      </w:r>
      <w:r w:rsidR="00F97667">
        <w:rPr>
          <w:rFonts w:ascii="Times New Roman" w:hAnsi="Times New Roman" w:cs="Times New Roman"/>
          <w:sz w:val="28"/>
          <w:szCs w:val="28"/>
        </w:rPr>
        <w:t xml:space="preserve"> </w:t>
      </w:r>
      <w:r w:rsidR="00F97667" w:rsidRPr="0016081A">
        <w:rPr>
          <w:rFonts w:ascii="Times New Roman" w:hAnsi="Times New Roman" w:cs="Times New Roman"/>
          <w:sz w:val="28"/>
          <w:szCs w:val="28"/>
        </w:rPr>
        <w:t>на участие в 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не может быть признана не соответствующей требованиям документации о</w:t>
      </w:r>
      <w:r w:rsidR="00F97667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F97667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Pr="0016081A">
        <w:rPr>
          <w:rFonts w:ascii="Times New Roman" w:hAnsi="Times New Roman" w:cs="Times New Roman"/>
          <w:sz w:val="28"/>
          <w:szCs w:val="28"/>
        </w:rPr>
        <w:t xml:space="preserve">аукционе из-за отсутствия в ней информации, а также электронных документов, которые предусмотрены </w:t>
      </w:r>
      <w:hyperlink r:id="rId40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314FEA">
          <w:rPr>
            <w:rFonts w:ascii="Times New Roman" w:hAnsi="Times New Roman" w:cs="Times New Roman"/>
            <w:sz w:val="28"/>
            <w:szCs w:val="28"/>
          </w:rPr>
          <w:t>од</w:t>
        </w:r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314FEA">
          <w:rPr>
            <w:rFonts w:ascii="Times New Roman" w:hAnsi="Times New Roman" w:cs="Times New Roman"/>
            <w:sz w:val="28"/>
            <w:szCs w:val="28"/>
          </w:rPr>
          <w:t>унктами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1" w:history="1">
        <w:r w:rsidRPr="0016081A">
          <w:rPr>
            <w:rFonts w:ascii="Times New Roman" w:hAnsi="Times New Roman" w:cs="Times New Roman"/>
            <w:sz w:val="28"/>
            <w:szCs w:val="28"/>
          </w:rPr>
          <w:t>6 ч</w:t>
        </w:r>
        <w:r w:rsidR="00314FEA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5 ст</w:t>
        </w:r>
        <w:r w:rsidR="00314FEA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66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 Исключение составляет случай непредставления электронных документов и информации в соответствии с </w:t>
      </w:r>
      <w:hyperlink r:id="rId42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314FEA">
          <w:rPr>
            <w:rFonts w:ascii="Times New Roman" w:hAnsi="Times New Roman" w:cs="Times New Roman"/>
            <w:sz w:val="28"/>
            <w:szCs w:val="28"/>
          </w:rPr>
          <w:t>унктом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 ч</w:t>
        </w:r>
        <w:r w:rsidR="00314FEA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5 ст</w:t>
        </w:r>
        <w:r w:rsidR="00314FEA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66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когда закупаются товары (работы, услуги), в отношении которых установлен запрет, предусмотренный </w:t>
      </w:r>
      <w:hyperlink r:id="rId43" w:history="1">
        <w:r w:rsidRPr="0016081A">
          <w:rPr>
            <w:rFonts w:ascii="Times New Roman" w:hAnsi="Times New Roman" w:cs="Times New Roman"/>
            <w:sz w:val="28"/>
            <w:szCs w:val="28"/>
          </w:rPr>
          <w:t>ст</w:t>
        </w:r>
        <w:r w:rsidR="00314FEA">
          <w:rPr>
            <w:rFonts w:ascii="Times New Roman" w:hAnsi="Times New Roman" w:cs="Times New Roman"/>
            <w:sz w:val="28"/>
            <w:szCs w:val="28"/>
          </w:rPr>
          <w:t>атьёй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14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375626" w:rsidRPr="0016081A">
        <w:rPr>
          <w:rFonts w:ascii="Times New Roman" w:hAnsi="Times New Roman" w:cs="Times New Roman"/>
          <w:sz w:val="28"/>
          <w:szCs w:val="28"/>
        </w:rPr>
        <w:t>Закона о контрактной системе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4.1.8.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>Результаты рассмотрения заявок на участие в электронном аукционе фиксируются в протоколе подведения итогов</w:t>
      </w:r>
      <w:r w:rsidR="00A539D4"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>, который подписывается всеми участвовавшими в рассмотрении заявок</w:t>
      </w:r>
      <w:r w:rsidR="00A539D4">
        <w:rPr>
          <w:rFonts w:ascii="Times New Roman" w:hAnsi="Times New Roman" w:cs="Times New Roman"/>
          <w:sz w:val="28"/>
          <w:szCs w:val="28"/>
        </w:rPr>
        <w:t xml:space="preserve"> </w:t>
      </w:r>
      <w:r w:rsidR="00A539D4" w:rsidRPr="0016081A">
        <w:rPr>
          <w:rFonts w:ascii="Times New Roman" w:hAnsi="Times New Roman" w:cs="Times New Roman"/>
          <w:sz w:val="28"/>
          <w:szCs w:val="28"/>
        </w:rPr>
        <w:t>на участие в 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членами аукционной комиссии, и не позднее рабочего дня, следующего за датой подписания протокола</w:t>
      </w:r>
      <w:r w:rsidR="00A539D4">
        <w:rPr>
          <w:rFonts w:ascii="Times New Roman" w:hAnsi="Times New Roman" w:cs="Times New Roman"/>
          <w:sz w:val="28"/>
          <w:szCs w:val="28"/>
        </w:rPr>
        <w:t xml:space="preserve"> </w:t>
      </w:r>
      <w:r w:rsidR="00A539D4" w:rsidRPr="0016081A">
        <w:rPr>
          <w:rFonts w:ascii="Times New Roman" w:hAnsi="Times New Roman" w:cs="Times New Roman"/>
          <w:sz w:val="28"/>
          <w:szCs w:val="28"/>
        </w:rPr>
        <w:t>подведения итогов</w:t>
      </w:r>
      <w:r w:rsidR="00A539D4"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, размещаются </w:t>
      </w:r>
      <w:r w:rsidR="00375626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на электронной площадке и в единой информационной системе.</w:t>
      </w:r>
      <w:proofErr w:type="gramEnd"/>
    </w:p>
    <w:p w:rsidR="008A3462" w:rsidRPr="0016081A" w:rsidRDefault="00EA37A7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8A3462" w:rsidRPr="0016081A">
        <w:rPr>
          <w:rFonts w:ascii="Times New Roman" w:hAnsi="Times New Roman" w:cs="Times New Roman"/>
          <w:sz w:val="28"/>
          <w:szCs w:val="28"/>
        </w:rPr>
        <w:t>ротокол</w:t>
      </w:r>
      <w:r w:rsidRPr="00EA37A7"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>подведения итогов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должен содержать информацию об идентификационных номерах пяти заявок на участие в электронном аукционе (в случае принятия решения о соответствии требованиям, установленным документацией о</w:t>
      </w:r>
      <w:r>
        <w:rPr>
          <w:rFonts w:ascii="Times New Roman" w:hAnsi="Times New Roman" w:cs="Times New Roman"/>
          <w:sz w:val="28"/>
          <w:szCs w:val="28"/>
        </w:rPr>
        <w:t>б электронном аукционе</w:t>
      </w:r>
      <w:r w:rsidR="008A3462" w:rsidRPr="0016081A">
        <w:rPr>
          <w:rFonts w:ascii="Times New Roman" w:hAnsi="Times New Roman" w:cs="Times New Roman"/>
          <w:sz w:val="28"/>
          <w:szCs w:val="28"/>
        </w:rPr>
        <w:t>, пяти заявок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81A">
        <w:rPr>
          <w:rFonts w:ascii="Times New Roman" w:hAnsi="Times New Roman" w:cs="Times New Roman"/>
          <w:sz w:val="28"/>
          <w:szCs w:val="28"/>
        </w:rPr>
        <w:t>на участие в электронном аукционе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) или об идентификационных номерах более чем одной заявки на участие в </w:t>
      </w:r>
      <w:r>
        <w:rPr>
          <w:rFonts w:ascii="Times New Roman" w:hAnsi="Times New Roman" w:cs="Times New Roman"/>
          <w:sz w:val="28"/>
          <w:szCs w:val="28"/>
        </w:rPr>
        <w:t>электрон</w:t>
      </w:r>
      <w:r w:rsidR="008A3462" w:rsidRPr="0016081A">
        <w:rPr>
          <w:rFonts w:ascii="Times New Roman" w:hAnsi="Times New Roman" w:cs="Times New Roman"/>
          <w:sz w:val="28"/>
          <w:szCs w:val="28"/>
        </w:rPr>
        <w:t>ном аукционе, но менее чем пяти таких заявок (в случае принятия на</w:t>
      </w:r>
      <w:proofErr w:type="gramEnd"/>
      <w:r w:rsidR="008A3462" w:rsidRPr="00160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3462" w:rsidRPr="0016081A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8A3462" w:rsidRPr="0016081A">
        <w:rPr>
          <w:rFonts w:ascii="Times New Roman" w:hAnsi="Times New Roman" w:cs="Times New Roman"/>
          <w:sz w:val="28"/>
          <w:szCs w:val="28"/>
        </w:rPr>
        <w:t xml:space="preserve"> рассмотрения вторых частей заявок на участие в </w:t>
      </w:r>
      <w:r>
        <w:rPr>
          <w:rFonts w:ascii="Times New Roman" w:hAnsi="Times New Roman" w:cs="Times New Roman"/>
          <w:sz w:val="28"/>
          <w:szCs w:val="28"/>
        </w:rPr>
        <w:t>электронном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аукционе, поданных всеми его участниками, решения о соответствии этих заявок установленным требованиям). Они должны быть ранжированы в соответствии с </w:t>
      </w:r>
      <w:hyperlink r:id="rId44" w:history="1">
        <w:r w:rsidR="008A3462" w:rsidRPr="0016081A">
          <w:rPr>
            <w:rFonts w:ascii="Times New Roman" w:hAnsi="Times New Roman" w:cs="Times New Roman"/>
            <w:sz w:val="28"/>
            <w:szCs w:val="28"/>
          </w:rPr>
          <w:t>ч</w:t>
        </w:r>
        <w:r w:rsidR="005D6F0E">
          <w:rPr>
            <w:rFonts w:ascii="Times New Roman" w:hAnsi="Times New Roman" w:cs="Times New Roman"/>
            <w:sz w:val="28"/>
            <w:szCs w:val="28"/>
          </w:rPr>
          <w:t>астью</w:t>
        </w:r>
        <w:r w:rsidR="008A3462" w:rsidRPr="0016081A">
          <w:rPr>
            <w:rFonts w:ascii="Times New Roman" w:hAnsi="Times New Roman" w:cs="Times New Roman"/>
            <w:sz w:val="28"/>
            <w:szCs w:val="28"/>
          </w:rPr>
          <w:t xml:space="preserve"> 18 ст</w:t>
        </w:r>
        <w:r w:rsidR="005D6F0E">
          <w:rPr>
            <w:rFonts w:ascii="Times New Roman" w:hAnsi="Times New Roman" w:cs="Times New Roman"/>
            <w:sz w:val="28"/>
            <w:szCs w:val="28"/>
          </w:rPr>
          <w:t>атьи</w:t>
        </w:r>
        <w:r w:rsidR="008A3462" w:rsidRPr="0016081A">
          <w:rPr>
            <w:rFonts w:ascii="Times New Roman" w:hAnsi="Times New Roman" w:cs="Times New Roman"/>
            <w:sz w:val="28"/>
            <w:szCs w:val="28"/>
          </w:rPr>
          <w:t xml:space="preserve"> 68</w:t>
        </w:r>
      </w:hyperlink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 </w:t>
      </w:r>
      <w:proofErr w:type="gramStart"/>
      <w:r w:rsidR="008A3462" w:rsidRPr="0016081A">
        <w:rPr>
          <w:rFonts w:ascii="Times New Roman" w:hAnsi="Times New Roman" w:cs="Times New Roman"/>
          <w:sz w:val="28"/>
          <w:szCs w:val="28"/>
        </w:rPr>
        <w:t>Решение о соответствии или несоответствии заявок на участие в электронном аукционе требованиям, установленным документацией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, должно быть приведено с обоснованием этого решения и с указанием положений </w:t>
      </w:r>
      <w:hyperlink r:id="rId45" w:history="1">
        <w:r w:rsidR="008A3462"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системе, которым не соответствует участник </w:t>
      </w:r>
      <w:r>
        <w:rPr>
          <w:rFonts w:ascii="Times New Roman" w:hAnsi="Times New Roman" w:cs="Times New Roman"/>
          <w:sz w:val="28"/>
          <w:szCs w:val="28"/>
        </w:rPr>
        <w:t>электронного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аукциона, положений документации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, которым не соответствует заявка на участие в </w:t>
      </w:r>
      <w:r>
        <w:rPr>
          <w:rFonts w:ascii="Times New Roman" w:hAnsi="Times New Roman" w:cs="Times New Roman"/>
          <w:sz w:val="28"/>
          <w:szCs w:val="28"/>
        </w:rPr>
        <w:t>электронном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аукционе, положений заявки на участие в </w:t>
      </w:r>
      <w:r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="008A3462" w:rsidRPr="0016081A">
        <w:rPr>
          <w:rFonts w:ascii="Times New Roman" w:hAnsi="Times New Roman" w:cs="Times New Roman"/>
          <w:sz w:val="28"/>
          <w:szCs w:val="28"/>
        </w:rPr>
        <w:t>, которые</w:t>
      </w:r>
      <w:proofErr w:type="gramEnd"/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не соответствуют требованиям, установленным документацией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электронном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аукционе, информации о решении каждого члена аукционной комиссии в отношении каждой заявки на участие в </w:t>
      </w:r>
      <w:r>
        <w:rPr>
          <w:rFonts w:ascii="Times New Roman" w:hAnsi="Times New Roman" w:cs="Times New Roman"/>
          <w:sz w:val="28"/>
          <w:szCs w:val="28"/>
        </w:rPr>
        <w:t>электронн</w:t>
      </w:r>
      <w:r w:rsidR="008A3462" w:rsidRPr="0016081A">
        <w:rPr>
          <w:rFonts w:ascii="Times New Roman" w:hAnsi="Times New Roman" w:cs="Times New Roman"/>
          <w:sz w:val="28"/>
          <w:szCs w:val="28"/>
        </w:rPr>
        <w:t>ом аукционе.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4.1.9. Участник электронного аукциона, который предложил наиболее низкую цену </w:t>
      </w:r>
      <w:r w:rsidR="000E3B0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>контракта (сумму цен единиц товара (работы, услуги)) и заявка которого соответствует требованиям, установленным документацией о</w:t>
      </w:r>
      <w:r w:rsidR="000E3B01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0E3B01">
        <w:rPr>
          <w:rFonts w:ascii="Times New Roman" w:hAnsi="Times New Roman" w:cs="Times New Roman"/>
          <w:sz w:val="28"/>
          <w:szCs w:val="28"/>
        </w:rPr>
        <w:t>электрон</w:t>
      </w:r>
      <w:r w:rsidRPr="0016081A">
        <w:rPr>
          <w:rFonts w:ascii="Times New Roman" w:hAnsi="Times New Roman" w:cs="Times New Roman"/>
          <w:sz w:val="28"/>
          <w:szCs w:val="28"/>
        </w:rPr>
        <w:t>ном аукционе, признается его победителем.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4.1.10. В случае если аукционной комиссией принято решение о несоответствии требованиям, установленным документацией об электронном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 xml:space="preserve">аукционе, всех вторых частей заявок на участие в </w:t>
      </w:r>
      <w:r w:rsidR="00993095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или о соответствии указанным требованиям только одной второй части заявки на участие в </w:t>
      </w:r>
      <w:r w:rsidR="00993095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r w:rsidR="00993095">
        <w:rPr>
          <w:rFonts w:ascii="Times New Roman" w:hAnsi="Times New Roman" w:cs="Times New Roman"/>
          <w:sz w:val="28"/>
          <w:szCs w:val="28"/>
        </w:rPr>
        <w:t>электронный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 признается несостоявшимся.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4.1.11.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В случае если электронный аукцион признан несостоявшимся в связи с тем, что по окончании срока подачи заявок на участие в </w:t>
      </w:r>
      <w:r w:rsidR="00993095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подана только одна заявка, аукционная комиссия в течение трех рабочих дней с даты получения этой заявки, информации и электронных документов, указанных в </w:t>
      </w:r>
      <w:hyperlink r:id="rId46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CB7B5D">
          <w:rPr>
            <w:rFonts w:ascii="Times New Roman" w:hAnsi="Times New Roman" w:cs="Times New Roman"/>
            <w:sz w:val="28"/>
            <w:szCs w:val="28"/>
          </w:rPr>
          <w:t>ункте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 ч</w:t>
        </w:r>
        <w:r w:rsidR="00CB7B5D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 ст</w:t>
        </w:r>
        <w:r w:rsidR="00CB7B5D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71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рассматривает данную заявку и документы на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предмет соответствия требованиям </w:t>
      </w:r>
      <w:hyperlink r:id="rId47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об </w:t>
      </w:r>
      <w:r w:rsidR="00993095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направляет оператору электронной площадки протокол рассмотрения единственной заявки на участие в электронном аукционе, подписанный членами аукционной комиссии.</w:t>
      </w:r>
    </w:p>
    <w:p w:rsidR="008A3462" w:rsidRPr="0016081A" w:rsidRDefault="00571798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6081A">
        <w:rPr>
          <w:rFonts w:ascii="Times New Roman" w:hAnsi="Times New Roman" w:cs="Times New Roman"/>
          <w:sz w:val="28"/>
          <w:szCs w:val="28"/>
        </w:rPr>
        <w:t>ротокол рассмотрения единственной заявки на участие в электронном аукционе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должен содержать следующую информацию: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решение о соответствии участника, подавшего единственную заявку на участие в электронном аукционе, и поданной им заявки требованиям </w:t>
      </w:r>
      <w:hyperlink r:id="rId48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</w:t>
      </w:r>
      <w:r w:rsidR="00571798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71798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либо об их несоответствии этим требованиям с обоснованием такого решения, в том числе с указанием положений </w:t>
      </w:r>
      <w:r w:rsidR="003761B4" w:rsidRPr="0016081A">
        <w:rPr>
          <w:rFonts w:ascii="Times New Roman" w:hAnsi="Times New Roman" w:cs="Times New Roman"/>
          <w:sz w:val="28"/>
          <w:szCs w:val="28"/>
        </w:rPr>
        <w:t>Закона о контрактной системе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(или) документации об электронном аукционе, которым не соответствует единственная заявка</w:t>
      </w:r>
      <w:r w:rsidR="00571798">
        <w:rPr>
          <w:rFonts w:ascii="Times New Roman" w:hAnsi="Times New Roman" w:cs="Times New Roman"/>
          <w:sz w:val="28"/>
          <w:szCs w:val="28"/>
        </w:rPr>
        <w:t xml:space="preserve"> участника электронного аукциона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571798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>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решение каждого члена аукционной комиссии о соответствии участника </w:t>
      </w:r>
      <w:r w:rsidR="00571798" w:rsidRPr="0016081A">
        <w:rPr>
          <w:rFonts w:ascii="Times New Roman" w:hAnsi="Times New Roman" w:cs="Times New Roman"/>
          <w:sz w:val="28"/>
          <w:szCs w:val="28"/>
        </w:rPr>
        <w:t>электронно</w:t>
      </w:r>
      <w:r w:rsidR="00571798">
        <w:rPr>
          <w:rFonts w:ascii="Times New Roman" w:hAnsi="Times New Roman" w:cs="Times New Roman"/>
          <w:sz w:val="28"/>
          <w:szCs w:val="28"/>
        </w:rPr>
        <w:t>го</w:t>
      </w:r>
      <w:r w:rsidR="00571798" w:rsidRPr="0016081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571798">
        <w:rPr>
          <w:rFonts w:ascii="Times New Roman" w:hAnsi="Times New Roman" w:cs="Times New Roman"/>
          <w:sz w:val="28"/>
          <w:szCs w:val="28"/>
        </w:rPr>
        <w:t>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поданной им заявки требованиям </w:t>
      </w:r>
      <w:hyperlink r:id="rId49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</w:t>
      </w:r>
      <w:r w:rsidR="00571798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571798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либо о несоответствии этого участника и его заявки указанным требованиям.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4.1.12.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В случае если электронный аукцион признан несостоявшимся в связи с тем, что аукционная комиссия приняла решение о признании его участником только одного участника </w:t>
      </w:r>
      <w:r w:rsidR="00571798">
        <w:rPr>
          <w:rFonts w:ascii="Times New Roman" w:hAnsi="Times New Roman" w:cs="Times New Roman"/>
          <w:sz w:val="28"/>
          <w:szCs w:val="28"/>
        </w:rPr>
        <w:t>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подавшего заявку на участие в </w:t>
      </w:r>
      <w:r w:rsidR="00571798" w:rsidRPr="0016081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аукционная комиссия в течение трех рабочих дней с даты получения </w:t>
      </w:r>
      <w:r w:rsidR="001C1AB9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второй части заявки единственного участника</w:t>
      </w:r>
      <w:r w:rsidR="00571798"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информации и электронных документов, указанных в </w:t>
      </w:r>
      <w:hyperlink r:id="rId50" w:history="1">
        <w:r w:rsidR="003B55E5">
          <w:rPr>
            <w:rFonts w:ascii="Times New Roman" w:hAnsi="Times New Roman" w:cs="Times New Roman"/>
            <w:sz w:val="28"/>
            <w:szCs w:val="28"/>
          </w:rPr>
          <w:t>пункте 1 части</w:t>
        </w:r>
        <w:proofErr w:type="gramEnd"/>
        <w:r w:rsidRPr="0016081A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 w:rsidR="003B55E5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71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рассматривает заявку</w:t>
      </w:r>
      <w:r w:rsidR="00571798">
        <w:rPr>
          <w:rFonts w:ascii="Times New Roman" w:hAnsi="Times New Roman" w:cs="Times New Roman"/>
          <w:sz w:val="28"/>
          <w:szCs w:val="28"/>
        </w:rPr>
        <w:t xml:space="preserve"> </w:t>
      </w:r>
      <w:r w:rsidR="00571798" w:rsidRPr="0016081A">
        <w:rPr>
          <w:rFonts w:ascii="Times New Roman" w:hAnsi="Times New Roman" w:cs="Times New Roman"/>
          <w:sz w:val="28"/>
          <w:szCs w:val="28"/>
        </w:rPr>
        <w:t>единственного участника</w:t>
      </w:r>
      <w:r w:rsidR="00571798"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документы на предмет соответствия требованиям </w:t>
      </w:r>
      <w:hyperlink r:id="rId51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об </w:t>
      </w:r>
      <w:r w:rsidR="00571798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направляет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>оператору электронной площадки протокол рассмотрения заявки единственного участника</w:t>
      </w:r>
      <w:r w:rsidR="004B6F26"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>, подписанный членами аукционной комиссии.</w:t>
      </w:r>
    </w:p>
    <w:p w:rsidR="008A3462" w:rsidRPr="0016081A" w:rsidRDefault="004B6F26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6081A">
        <w:rPr>
          <w:rFonts w:ascii="Times New Roman" w:hAnsi="Times New Roman" w:cs="Times New Roman"/>
          <w:sz w:val="28"/>
          <w:szCs w:val="28"/>
        </w:rPr>
        <w:t>ротокол рассмотрения заявки единственного участника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 аукциона</w:t>
      </w:r>
      <w:r w:rsidR="008A3462" w:rsidRPr="0016081A">
        <w:rPr>
          <w:rFonts w:ascii="Times New Roman" w:hAnsi="Times New Roman" w:cs="Times New Roman"/>
          <w:sz w:val="28"/>
          <w:szCs w:val="28"/>
        </w:rPr>
        <w:t xml:space="preserve"> должен содержать следующую информацию: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решение о соответствии единственного участника электронного аукциона и поданной им заявки на участие требованиям </w:t>
      </w:r>
      <w:hyperlink r:id="rId52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 таком аукционе либо о несоответствии этого участника и его заявки указанным требованиям с обоснованием данного решения, в том числе с указанием положений </w:t>
      </w:r>
      <w:hyperlink r:id="rId53" w:history="1">
        <w:r w:rsidR="003B55E5"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3B55E5"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(или) документации об </w:t>
      </w:r>
      <w:r w:rsidR="003B55E5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которым не соответствует единственная поданная заявка;</w:t>
      </w:r>
      <w:proofErr w:type="gramEnd"/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решение каждого члена аукционной комиссии о соответствии единственного участника </w:t>
      </w:r>
      <w:r w:rsidR="00D70F93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и поданной им заявки на участие в </w:t>
      </w:r>
      <w:r w:rsidR="00D70F93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54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</w:t>
      </w:r>
      <w:r w:rsidR="00D70F93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D70F93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либо о несоответствии </w:t>
      </w:r>
      <w:r w:rsidR="00D70F93" w:rsidRPr="0016081A">
        <w:rPr>
          <w:rFonts w:ascii="Times New Roman" w:hAnsi="Times New Roman" w:cs="Times New Roman"/>
          <w:sz w:val="28"/>
          <w:szCs w:val="28"/>
        </w:rPr>
        <w:t xml:space="preserve">единственного участника </w:t>
      </w:r>
      <w:r w:rsidR="00D70F93">
        <w:rPr>
          <w:rFonts w:ascii="Times New Roman" w:hAnsi="Times New Roman" w:cs="Times New Roman"/>
          <w:sz w:val="28"/>
          <w:szCs w:val="28"/>
        </w:rPr>
        <w:t>электронного</w:t>
      </w:r>
      <w:r w:rsidR="00D70F93" w:rsidRPr="0016081A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 его заявки таким требованиям.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4.1.13.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В случае если электронный аукцион признан несостоявшимся в связи с тем, что в течение 10 минут после начала его проведения ни один из его участников не подал предложение о цене </w:t>
      </w:r>
      <w:r w:rsidR="00D70F9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контракта (сумме цен единиц товара (работы, услуги)), аукционная комиссия в течение трех рабочих дней с даты получения </w:t>
      </w:r>
      <w:r w:rsidR="001C1AB9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вторых частей заявок на участие в </w:t>
      </w:r>
      <w:r w:rsidR="00D70F93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его участников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информации и электронных документов, указанных в </w:t>
      </w:r>
      <w:hyperlink r:id="rId55" w:history="1">
        <w:r w:rsidRPr="0016081A">
          <w:rPr>
            <w:rFonts w:ascii="Times New Roman" w:hAnsi="Times New Roman" w:cs="Times New Roman"/>
            <w:sz w:val="28"/>
            <w:szCs w:val="28"/>
          </w:rPr>
          <w:t>п</w:t>
        </w:r>
        <w:r w:rsidR="006E7FCD">
          <w:rPr>
            <w:rFonts w:ascii="Times New Roman" w:hAnsi="Times New Roman" w:cs="Times New Roman"/>
            <w:sz w:val="28"/>
            <w:szCs w:val="28"/>
          </w:rPr>
          <w:t>ункте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1 ч</w:t>
        </w:r>
        <w:r w:rsidR="006E7FCD">
          <w:rPr>
            <w:rFonts w:ascii="Times New Roman" w:hAnsi="Times New Roman" w:cs="Times New Roman"/>
            <w:sz w:val="28"/>
            <w:szCs w:val="28"/>
          </w:rPr>
          <w:t>асти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3 ст</w:t>
        </w:r>
        <w:r w:rsidR="006E7FCD">
          <w:rPr>
            <w:rFonts w:ascii="Times New Roman" w:hAnsi="Times New Roman" w:cs="Times New Roman"/>
            <w:sz w:val="28"/>
            <w:szCs w:val="28"/>
          </w:rPr>
          <w:t>атьи</w:t>
        </w:r>
        <w:r w:rsidRPr="0016081A">
          <w:rPr>
            <w:rFonts w:ascii="Times New Roman" w:hAnsi="Times New Roman" w:cs="Times New Roman"/>
            <w:sz w:val="28"/>
            <w:szCs w:val="28"/>
          </w:rPr>
          <w:t xml:space="preserve"> 71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рассматривает вторые части этих заявок и указанные документы на предмет соответствия требованиям </w:t>
      </w:r>
      <w:hyperlink r:id="rId56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</w:t>
      </w:r>
      <w:r w:rsidR="00D70F93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D70F93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и направляет оператору электронной площадки протокол подведения итогов </w:t>
      </w:r>
      <w:r w:rsidR="00D70F93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аукциона, подписанный членами аукционной комиссии.</w:t>
      </w:r>
      <w:proofErr w:type="gramEnd"/>
    </w:p>
    <w:p w:rsidR="008A3462" w:rsidRPr="0016081A" w:rsidRDefault="00D70F93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6081A">
        <w:rPr>
          <w:rFonts w:ascii="Times New Roman" w:hAnsi="Times New Roman" w:cs="Times New Roman"/>
          <w:sz w:val="28"/>
          <w:szCs w:val="28"/>
        </w:rPr>
        <w:t xml:space="preserve">ротокол подведения итогов </w:t>
      </w:r>
      <w:r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</w:t>
      </w:r>
      <w:r w:rsidR="008A3462" w:rsidRPr="0016081A">
        <w:rPr>
          <w:rFonts w:ascii="Times New Roman" w:hAnsi="Times New Roman" w:cs="Times New Roman"/>
          <w:sz w:val="28"/>
          <w:szCs w:val="28"/>
        </w:rPr>
        <w:t>должен содержать следующую информацию: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решение о соответствии участников электронного аукциона и поданных ими заявок на участие в </w:t>
      </w:r>
      <w:r w:rsidR="00F3168E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57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</w:t>
      </w:r>
      <w:r w:rsidR="00F3168E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F3168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или о несоответствии данных участников и их заявок названным требованиям с обоснованием этого решения, в том числе с указанием положений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>документации о</w:t>
      </w:r>
      <w:r w:rsidR="00F3168E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F3168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аукционе, которым не соответствуют данные заявки, их содержания, которое не соответствует требованиям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документации о</w:t>
      </w:r>
      <w:r w:rsidR="00F3168E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F3168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аукционе;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решение каждого члена аукционной комиссии о соответствии участников </w:t>
      </w:r>
      <w:r w:rsidR="00F3168E">
        <w:rPr>
          <w:rFonts w:ascii="Times New Roman" w:hAnsi="Times New Roman" w:cs="Times New Roman"/>
          <w:sz w:val="28"/>
          <w:szCs w:val="28"/>
        </w:rPr>
        <w:t>электронного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аукциона и поданных ими заявок на участие в нем требованиям </w:t>
      </w:r>
      <w:hyperlink r:id="rId58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документации о</w:t>
      </w:r>
      <w:r w:rsidR="00F3168E">
        <w:rPr>
          <w:rFonts w:ascii="Times New Roman" w:hAnsi="Times New Roman" w:cs="Times New Roman"/>
          <w:sz w:val="28"/>
          <w:szCs w:val="28"/>
        </w:rPr>
        <w:t>б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F3168E">
        <w:rPr>
          <w:rFonts w:ascii="Times New Roman" w:hAnsi="Times New Roman" w:cs="Times New Roman"/>
          <w:sz w:val="28"/>
          <w:szCs w:val="28"/>
        </w:rPr>
        <w:t>электронном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аукционе или о несоответствии этих участников и их заявок данным требованиям.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4.1.14. При осуществлении процедуры определения поставщика (подрядчика, исполнителя) путем проведения электронного аукциона аукционная комиссия также выполняет иные действия в соответствии с положениями </w:t>
      </w:r>
      <w:hyperlink r:id="rId59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3462" w:rsidRPr="0016081A" w:rsidRDefault="008A3462" w:rsidP="006E7FCD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b/>
          <w:sz w:val="28"/>
          <w:szCs w:val="28"/>
        </w:rPr>
        <w:t>5. Порядок создания и работы аукционной комиссии</w:t>
      </w:r>
    </w:p>
    <w:p w:rsidR="008A3462" w:rsidRPr="0016081A" w:rsidRDefault="008A3462" w:rsidP="0016081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5.1. Аукционная комиссия является коллегиальным органом </w:t>
      </w:r>
      <w:r w:rsidR="001C1AB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. Персональный состав аукционной комиссии, ее председатель, заместитель председателя и члены аукционной комиссии утверждаются </w:t>
      </w:r>
      <w:r w:rsidR="009231A4">
        <w:rPr>
          <w:rFonts w:ascii="Times New Roman" w:hAnsi="Times New Roman" w:cs="Times New Roman"/>
          <w:sz w:val="28"/>
          <w:szCs w:val="28"/>
        </w:rPr>
        <w:t>постановлением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</w:t>
      </w:r>
      <w:r w:rsidR="009231A4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5.2. Решение о создан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ии </w:t>
      </w:r>
      <w:r w:rsidR="00C8003B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="00C8003B">
        <w:rPr>
          <w:rFonts w:ascii="Times New Roman" w:hAnsi="Times New Roman" w:cs="Times New Roman"/>
          <w:sz w:val="28"/>
          <w:szCs w:val="28"/>
        </w:rPr>
        <w:t xml:space="preserve">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 принимается </w:t>
      </w:r>
      <w:r w:rsidR="009231A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16081A">
        <w:rPr>
          <w:rFonts w:ascii="Times New Roman" w:hAnsi="Times New Roman" w:cs="Times New Roman"/>
          <w:sz w:val="28"/>
          <w:szCs w:val="28"/>
        </w:rPr>
        <w:t xml:space="preserve"> до начала проведения </w:t>
      </w:r>
      <w:r w:rsidR="00C8003B">
        <w:rPr>
          <w:rFonts w:ascii="Times New Roman" w:hAnsi="Times New Roman" w:cs="Times New Roman"/>
          <w:sz w:val="28"/>
          <w:szCs w:val="28"/>
        </w:rPr>
        <w:t>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. При этом определяются состав </w:t>
      </w:r>
      <w:r w:rsidR="00C8003B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 и порядок ее работы, назначается председатель </w:t>
      </w:r>
      <w:r w:rsidR="00C8003B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>комиссии.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Аукционная комиссия должна состоять не менее чем из пяти человек.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5.3. </w:t>
      </w:r>
      <w:r w:rsidR="005745B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включает в состав аукционной комиссии преимущественно лиц, прошедших профессиональную переподготовку или повышение квалификации в сфере закупок, а также лиц, которые обладают специальными знаниями, относящимися к объекту закупки.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5.4. Членами аукционной комиссии не могут быть физические лица, которые лично заинтересованы в результатах определения поставщиков (подрядчиков, исполнителей), в том числе физические лица, подавшие заявки на участие в </w:t>
      </w:r>
      <w:r w:rsidR="00E1196A">
        <w:rPr>
          <w:rFonts w:ascii="Times New Roman" w:hAnsi="Times New Roman" w:cs="Times New Roman"/>
          <w:sz w:val="28"/>
          <w:szCs w:val="28"/>
        </w:rPr>
        <w:t>электронном аукционе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или состоящие в штате организаций, подавших данные заявки. Также членами </w:t>
      </w:r>
      <w:r w:rsidR="00E1196A">
        <w:rPr>
          <w:rFonts w:ascii="Times New Roman" w:hAnsi="Times New Roman" w:cs="Times New Roman"/>
          <w:sz w:val="28"/>
          <w:szCs w:val="28"/>
        </w:rPr>
        <w:t>аукционной</w:t>
      </w:r>
      <w:r w:rsidRPr="0016081A">
        <w:rPr>
          <w:rFonts w:ascii="Times New Roman" w:hAnsi="Times New Roman" w:cs="Times New Roman"/>
          <w:sz w:val="28"/>
          <w:szCs w:val="28"/>
        </w:rPr>
        <w:t xml:space="preserve"> комиссии не могут быть физические лица, на которых способны оказать влияние участники </w:t>
      </w:r>
      <w:r w:rsidR="009259F2">
        <w:rPr>
          <w:rFonts w:ascii="Times New Roman" w:hAnsi="Times New Roman" w:cs="Times New Roman"/>
          <w:sz w:val="28"/>
          <w:szCs w:val="28"/>
        </w:rPr>
        <w:t>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В частности, такими физическими лицами являются участники (акционеры) этих организаций, члены их органов управления, кредиторы указанных участников </w:t>
      </w:r>
      <w:r w:rsidR="009259F2">
        <w:rPr>
          <w:rFonts w:ascii="Times New Roman" w:hAnsi="Times New Roman" w:cs="Times New Roman"/>
          <w:sz w:val="28"/>
          <w:szCs w:val="28"/>
        </w:rPr>
        <w:t>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либо физические лица, которые состоят в браке с руководителем участника </w:t>
      </w:r>
      <w:r w:rsidR="009259F2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9259F2">
        <w:rPr>
          <w:rFonts w:ascii="Times New Roman" w:hAnsi="Times New Roman" w:cs="Times New Roman"/>
          <w:sz w:val="28"/>
          <w:szCs w:val="28"/>
        </w:rPr>
        <w:lastRenderedPageBreak/>
        <w:t>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или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), усыновителями руководителя или усыновленными руководителем участника </w:t>
      </w:r>
      <w:r w:rsidR="009259F2">
        <w:rPr>
          <w:rFonts w:ascii="Times New Roman" w:hAnsi="Times New Roman" w:cs="Times New Roman"/>
          <w:sz w:val="28"/>
          <w:szCs w:val="28"/>
        </w:rPr>
        <w:t>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>. Кроме того, членами аукционной комиссии не могут быть непосредственно осуществляющие контроль в сфере закупок должностные лица соответствующего контрольного органа.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В случае выявления в составе аукционной комиссии указанных лиц </w:t>
      </w:r>
      <w:r w:rsidR="009231A4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6081A">
        <w:rPr>
          <w:rFonts w:ascii="Times New Roman" w:hAnsi="Times New Roman" w:cs="Times New Roman"/>
          <w:sz w:val="28"/>
          <w:szCs w:val="28"/>
        </w:rPr>
        <w:t xml:space="preserve"> незамедлительно заменяет их другими физическими лицами, отвечающими перечисленным требованиям.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5.5. При отсутствии председателя аукционной комиссии его обязанности исполняет заместитель председателя</w:t>
      </w:r>
      <w:r w:rsidR="009259F2">
        <w:rPr>
          <w:rFonts w:ascii="Times New Roman" w:hAnsi="Times New Roman" w:cs="Times New Roman"/>
          <w:sz w:val="28"/>
          <w:szCs w:val="28"/>
        </w:rPr>
        <w:t xml:space="preserve"> аукционной комиссии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5.6. Замена члена аукционной комиссии допускается только по решению </w:t>
      </w:r>
      <w:r w:rsidR="009231A4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5.7. </w:t>
      </w:r>
      <w:r w:rsidR="0050531C">
        <w:rPr>
          <w:rFonts w:ascii="Times New Roman" w:hAnsi="Times New Roman" w:cs="Times New Roman"/>
          <w:sz w:val="28"/>
          <w:szCs w:val="28"/>
        </w:rPr>
        <w:t>Аукционная к</w:t>
      </w:r>
      <w:r w:rsidRPr="0016081A">
        <w:rPr>
          <w:rFonts w:ascii="Times New Roman" w:hAnsi="Times New Roman" w:cs="Times New Roman"/>
          <w:sz w:val="28"/>
          <w:szCs w:val="28"/>
        </w:rPr>
        <w:t>омиссия правомочна осуществлять свои функции, если на заседан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 xml:space="preserve">ии </w:t>
      </w:r>
      <w:r w:rsidR="0050531C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="0050531C">
        <w:rPr>
          <w:rFonts w:ascii="Times New Roman" w:hAnsi="Times New Roman" w:cs="Times New Roman"/>
          <w:sz w:val="28"/>
          <w:szCs w:val="28"/>
        </w:rPr>
        <w:t xml:space="preserve">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 присутствует не менее чем 50 процентов общего числа ее членов. Члены </w:t>
      </w:r>
      <w:r w:rsidR="0050531C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 должны быть своевременно уведомлены о месте, дате и времени проведения заседания </w:t>
      </w:r>
      <w:r w:rsidR="009259F2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комиссии. Принятие решения членами </w:t>
      </w:r>
      <w:r w:rsidR="009259F2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>комиссии путем проведения заочного голосования, а также делегирование ими своих полномочий иным лицам не допускается.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5.8. Уведомление членов аукционной комиссии о месте, дате и времени проведения заседаний </w:t>
      </w:r>
      <w:r w:rsidR="009259F2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16081A">
        <w:rPr>
          <w:rFonts w:ascii="Times New Roman" w:hAnsi="Times New Roman" w:cs="Times New Roman"/>
          <w:sz w:val="28"/>
          <w:szCs w:val="28"/>
        </w:rPr>
        <w:t xml:space="preserve">комиссии осуществляется не </w:t>
      </w:r>
      <w:proofErr w:type="gramStart"/>
      <w:r w:rsidRPr="0016081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16081A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50531C">
        <w:rPr>
          <w:rFonts w:ascii="Times New Roman" w:hAnsi="Times New Roman" w:cs="Times New Roman"/>
          <w:sz w:val="28"/>
          <w:szCs w:val="28"/>
        </w:rPr>
        <w:t>один</w:t>
      </w:r>
      <w:r w:rsidRPr="0016081A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50531C">
        <w:rPr>
          <w:rFonts w:ascii="Times New Roman" w:hAnsi="Times New Roman" w:cs="Times New Roman"/>
          <w:sz w:val="28"/>
          <w:szCs w:val="28"/>
        </w:rPr>
        <w:t>й</w:t>
      </w:r>
      <w:r w:rsidRPr="0016081A">
        <w:rPr>
          <w:rFonts w:ascii="Times New Roman" w:hAnsi="Times New Roman" w:cs="Times New Roman"/>
          <w:sz w:val="28"/>
          <w:szCs w:val="28"/>
        </w:rPr>
        <w:t xml:space="preserve"> д</w:t>
      </w:r>
      <w:r w:rsidR="0050531C">
        <w:rPr>
          <w:rFonts w:ascii="Times New Roman" w:hAnsi="Times New Roman" w:cs="Times New Roman"/>
          <w:sz w:val="28"/>
          <w:szCs w:val="28"/>
        </w:rPr>
        <w:t>е</w:t>
      </w:r>
      <w:r w:rsidRPr="0016081A">
        <w:rPr>
          <w:rFonts w:ascii="Times New Roman" w:hAnsi="Times New Roman" w:cs="Times New Roman"/>
          <w:sz w:val="28"/>
          <w:szCs w:val="28"/>
        </w:rPr>
        <w:t>н</w:t>
      </w:r>
      <w:r w:rsidR="0050531C">
        <w:rPr>
          <w:rFonts w:ascii="Times New Roman" w:hAnsi="Times New Roman" w:cs="Times New Roman"/>
          <w:sz w:val="28"/>
          <w:szCs w:val="28"/>
        </w:rPr>
        <w:t>ь</w:t>
      </w:r>
      <w:r w:rsidRPr="0016081A">
        <w:rPr>
          <w:rFonts w:ascii="Times New Roman" w:hAnsi="Times New Roman" w:cs="Times New Roman"/>
          <w:sz w:val="28"/>
          <w:szCs w:val="28"/>
        </w:rPr>
        <w:t xml:space="preserve"> до даты проведения такого заседания посредством направления </w:t>
      </w:r>
      <w:r w:rsidR="009259F2">
        <w:rPr>
          <w:rFonts w:ascii="Times New Roman" w:hAnsi="Times New Roman" w:cs="Times New Roman"/>
          <w:sz w:val="28"/>
          <w:szCs w:val="28"/>
        </w:rPr>
        <w:t xml:space="preserve">устных </w:t>
      </w:r>
      <w:r w:rsidRPr="0016081A">
        <w:rPr>
          <w:rFonts w:ascii="Times New Roman" w:hAnsi="Times New Roman" w:cs="Times New Roman"/>
          <w:sz w:val="28"/>
          <w:szCs w:val="28"/>
        </w:rPr>
        <w:t>приглашений, содержащих све</w:t>
      </w:r>
      <w:r w:rsidR="0050531C">
        <w:rPr>
          <w:rFonts w:ascii="Times New Roman" w:hAnsi="Times New Roman" w:cs="Times New Roman"/>
          <w:sz w:val="28"/>
          <w:szCs w:val="28"/>
        </w:rPr>
        <w:t>дения о повестке дня заседания.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5.9. П</w:t>
      </w:r>
      <w:r w:rsidR="00467FC2">
        <w:rPr>
          <w:rFonts w:ascii="Times New Roman" w:hAnsi="Times New Roman" w:cs="Times New Roman"/>
          <w:sz w:val="28"/>
          <w:szCs w:val="28"/>
        </w:rPr>
        <w:t>рава членов аукционной комиссии: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5.9.1. Знакомиться со всеми представленными на рассмотрение документами и сведениями, составляющими заявку на участие в </w:t>
      </w:r>
      <w:r w:rsidR="009259F2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Pr="0016081A">
        <w:rPr>
          <w:rFonts w:ascii="Times New Roman" w:hAnsi="Times New Roman" w:cs="Times New Roman"/>
          <w:sz w:val="28"/>
          <w:szCs w:val="28"/>
        </w:rPr>
        <w:t>аукционе.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5.9.2. Выступать по вопросам повестки дня на заседаниях аукционной комиссии.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5.9.3. Проверять правильность содержания составляемых аукционной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>комиссией протоколов, в том числе правильность отражения в этих протоколах своего решения.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5.10. Обязанн</w:t>
      </w:r>
      <w:r w:rsidR="00467FC2">
        <w:rPr>
          <w:rFonts w:ascii="Times New Roman" w:hAnsi="Times New Roman" w:cs="Times New Roman"/>
          <w:sz w:val="28"/>
          <w:szCs w:val="28"/>
        </w:rPr>
        <w:t>ости членов аукционной комиссии: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5.10.1. Присутствовать на заседаниях аукционной комиссии, за исключением случаев, вызванных уважительными причинами (временная нетрудоспособность, командировка и другие уважительные причины).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5.10.2. Принимать решения в пределах своей компетенции.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5.11. Решение аукционной комиссии, принятое в нарушение требований </w:t>
      </w:r>
      <w:hyperlink r:id="rId60" w:history="1">
        <w:r w:rsidRPr="001608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 и настоящего Положения, может быть обжаловано любым участником </w:t>
      </w:r>
      <w:r w:rsidR="00467FC2">
        <w:rPr>
          <w:rFonts w:ascii="Times New Roman" w:hAnsi="Times New Roman" w:cs="Times New Roman"/>
          <w:sz w:val="28"/>
          <w:szCs w:val="28"/>
        </w:rPr>
        <w:t>электронного аукциона</w:t>
      </w:r>
      <w:r w:rsidRPr="0016081A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61" w:history="1">
        <w:r w:rsidRPr="001608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081A">
        <w:rPr>
          <w:rFonts w:ascii="Times New Roman" w:hAnsi="Times New Roman" w:cs="Times New Roman"/>
          <w:sz w:val="28"/>
          <w:szCs w:val="28"/>
        </w:rPr>
        <w:t xml:space="preserve"> о контрактной системе, и признано недействительным.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5.12. Функции председателя аукционной комиссии либо лица, которое его замещает</w:t>
      </w:r>
      <w:r w:rsidR="00467FC2">
        <w:rPr>
          <w:rFonts w:ascii="Times New Roman" w:hAnsi="Times New Roman" w:cs="Times New Roman"/>
          <w:sz w:val="28"/>
          <w:szCs w:val="28"/>
        </w:rPr>
        <w:t>: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5.12.1. Осуществлять общее руководство работой аукционной комиссии и обеспечивать выполнение настоящего Положения.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5.12.2. Объявлять заседание</w:t>
      </w:r>
      <w:r w:rsidR="009767F0">
        <w:rPr>
          <w:rFonts w:ascii="Times New Roman" w:hAnsi="Times New Roman" w:cs="Times New Roman"/>
          <w:sz w:val="28"/>
          <w:szCs w:val="28"/>
        </w:rPr>
        <w:t xml:space="preserve"> аукционной комиссии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правомочным или выносить решение о его переносе из-за отсутствия необходимого количества членов</w:t>
      </w:r>
      <w:r w:rsidR="005D5E5B">
        <w:rPr>
          <w:rFonts w:ascii="Times New Roman" w:hAnsi="Times New Roman" w:cs="Times New Roman"/>
          <w:sz w:val="28"/>
          <w:szCs w:val="28"/>
        </w:rPr>
        <w:t xml:space="preserve"> аукционной комиссии</w:t>
      </w:r>
      <w:r w:rsidRPr="0016081A">
        <w:rPr>
          <w:rFonts w:ascii="Times New Roman" w:hAnsi="Times New Roman" w:cs="Times New Roman"/>
          <w:sz w:val="28"/>
          <w:szCs w:val="28"/>
        </w:rPr>
        <w:t>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5.12.3. Открывать и вести заседания аукционной комиссии, объявлять перерывы.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5.12.4. В случае необходимости выносить на обсуждение аукционной комиссии вопрос о привлечении к работе экспертов.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5.12.5. Подписывать протоколы, составленные в ходе работы аукционной комиссии.</w:t>
      </w:r>
    </w:p>
    <w:p w:rsidR="008A3462" w:rsidRPr="0016081A" w:rsidRDefault="008A3462" w:rsidP="0016081A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 xml:space="preserve">5.13. </w:t>
      </w:r>
      <w:r w:rsidR="00F02AF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6081A">
        <w:rPr>
          <w:rFonts w:ascii="Times New Roman" w:hAnsi="Times New Roman" w:cs="Times New Roman"/>
          <w:sz w:val="28"/>
          <w:szCs w:val="28"/>
        </w:rPr>
        <w:t xml:space="preserve"> осуществляет подготовку заседаний аукционной комиссии, включая оформление и рассылку необходимых документов, информирование членов </w:t>
      </w:r>
      <w:r w:rsidR="00CE1F65">
        <w:rPr>
          <w:rFonts w:ascii="Times New Roman" w:hAnsi="Times New Roman" w:cs="Times New Roman"/>
          <w:sz w:val="28"/>
          <w:szCs w:val="28"/>
        </w:rPr>
        <w:t>аукционной комиссии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по всем вопросам, относящимся к их функциям (в том числе извещение лиц, которые принимают участие в работе </w:t>
      </w:r>
      <w:r w:rsidR="00CE1F65">
        <w:rPr>
          <w:rFonts w:ascii="Times New Roman" w:hAnsi="Times New Roman" w:cs="Times New Roman"/>
          <w:sz w:val="28"/>
          <w:szCs w:val="28"/>
        </w:rPr>
        <w:t>аукционной комиссии</w:t>
      </w:r>
      <w:r w:rsidRPr="0016081A">
        <w:rPr>
          <w:rFonts w:ascii="Times New Roman" w:hAnsi="Times New Roman" w:cs="Times New Roman"/>
          <w:sz w:val="28"/>
          <w:szCs w:val="28"/>
        </w:rPr>
        <w:t xml:space="preserve">, о времени и месте проведения заседаний и обеспечение членов </w:t>
      </w:r>
      <w:r w:rsidR="00CE1F65">
        <w:rPr>
          <w:rFonts w:ascii="Times New Roman" w:hAnsi="Times New Roman" w:cs="Times New Roman"/>
          <w:sz w:val="28"/>
          <w:szCs w:val="28"/>
        </w:rPr>
        <w:t>аукционной комиссии</w:t>
      </w:r>
      <w:r w:rsidRPr="0016081A">
        <w:rPr>
          <w:rFonts w:ascii="Times New Roman" w:hAnsi="Times New Roman" w:cs="Times New Roman"/>
          <w:sz w:val="28"/>
          <w:szCs w:val="28"/>
        </w:rPr>
        <w:t xml:space="preserve"> необходимыми материалами).</w:t>
      </w:r>
    </w:p>
    <w:p w:rsidR="008A3462" w:rsidRDefault="008A3462" w:rsidP="00F02AF9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081A">
        <w:rPr>
          <w:rFonts w:ascii="Times New Roman" w:hAnsi="Times New Roman" w:cs="Times New Roman"/>
          <w:sz w:val="28"/>
          <w:szCs w:val="28"/>
        </w:rPr>
        <w:t>5.14. Члены аукционной комиссии, виновные в нарушении законодательства Российской Федерации о закупках товаров, раб</w:t>
      </w:r>
      <w:r w:rsidR="00CE1F65">
        <w:rPr>
          <w:rFonts w:ascii="Times New Roman" w:hAnsi="Times New Roman" w:cs="Times New Roman"/>
          <w:sz w:val="28"/>
          <w:szCs w:val="28"/>
        </w:rPr>
        <w:t xml:space="preserve">от, услуг для </w:t>
      </w:r>
      <w:r w:rsidRPr="0016081A">
        <w:rPr>
          <w:rFonts w:ascii="Times New Roman" w:hAnsi="Times New Roman" w:cs="Times New Roman"/>
          <w:sz w:val="28"/>
          <w:szCs w:val="28"/>
        </w:rPr>
        <w:lastRenderedPageBreak/>
        <w:t>муниципальных нужд, а также иных нормативных правовых актов Российской Федерации и настоящего Положения,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D052CC" w:rsidRDefault="00D052CC" w:rsidP="00F02AF9">
      <w:pPr>
        <w:pStyle w:val="ConsPlusNormal"/>
        <w:spacing w:before="22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1F65" w:rsidRPr="0016081A" w:rsidRDefault="00CE1F65" w:rsidP="00CE1F65">
      <w:pPr>
        <w:pStyle w:val="ConsPlusNormal"/>
        <w:spacing w:before="22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CE1F65" w:rsidRPr="0016081A" w:rsidSect="0016081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462"/>
    <w:rsid w:val="000E3B01"/>
    <w:rsid w:val="000F5146"/>
    <w:rsid w:val="0016081A"/>
    <w:rsid w:val="001A793C"/>
    <w:rsid w:val="001C1AB9"/>
    <w:rsid w:val="002B41BA"/>
    <w:rsid w:val="00314FEA"/>
    <w:rsid w:val="00375626"/>
    <w:rsid w:val="003761B4"/>
    <w:rsid w:val="003B55E5"/>
    <w:rsid w:val="003C7D5E"/>
    <w:rsid w:val="004055C7"/>
    <w:rsid w:val="0040731B"/>
    <w:rsid w:val="00457E95"/>
    <w:rsid w:val="00467FC2"/>
    <w:rsid w:val="0048481F"/>
    <w:rsid w:val="004B6F26"/>
    <w:rsid w:val="0050531C"/>
    <w:rsid w:val="00546A8A"/>
    <w:rsid w:val="00547AF4"/>
    <w:rsid w:val="00571798"/>
    <w:rsid w:val="00573BDD"/>
    <w:rsid w:val="005745B8"/>
    <w:rsid w:val="00590257"/>
    <w:rsid w:val="005B6F94"/>
    <w:rsid w:val="005D5E5B"/>
    <w:rsid w:val="005D6F0E"/>
    <w:rsid w:val="005F43CC"/>
    <w:rsid w:val="005F7DD7"/>
    <w:rsid w:val="00603F4E"/>
    <w:rsid w:val="00610A17"/>
    <w:rsid w:val="006351D5"/>
    <w:rsid w:val="006D731A"/>
    <w:rsid w:val="006E7FCD"/>
    <w:rsid w:val="0071050E"/>
    <w:rsid w:val="00751C17"/>
    <w:rsid w:val="007F37DC"/>
    <w:rsid w:val="00810F67"/>
    <w:rsid w:val="00875A20"/>
    <w:rsid w:val="008A3462"/>
    <w:rsid w:val="008C0046"/>
    <w:rsid w:val="008C462F"/>
    <w:rsid w:val="008C5035"/>
    <w:rsid w:val="00905E91"/>
    <w:rsid w:val="009231A4"/>
    <w:rsid w:val="009259F2"/>
    <w:rsid w:val="009767F0"/>
    <w:rsid w:val="00993095"/>
    <w:rsid w:val="00A14610"/>
    <w:rsid w:val="00A539D4"/>
    <w:rsid w:val="00AA582D"/>
    <w:rsid w:val="00B60C02"/>
    <w:rsid w:val="00BD2C0C"/>
    <w:rsid w:val="00BD74C2"/>
    <w:rsid w:val="00C8003B"/>
    <w:rsid w:val="00CB7B5D"/>
    <w:rsid w:val="00CE1F65"/>
    <w:rsid w:val="00D052CC"/>
    <w:rsid w:val="00D1738A"/>
    <w:rsid w:val="00D70F93"/>
    <w:rsid w:val="00DA5C8C"/>
    <w:rsid w:val="00E1196A"/>
    <w:rsid w:val="00E349F6"/>
    <w:rsid w:val="00E564FF"/>
    <w:rsid w:val="00EA05AE"/>
    <w:rsid w:val="00EA37A7"/>
    <w:rsid w:val="00F02AF9"/>
    <w:rsid w:val="00F3168E"/>
    <w:rsid w:val="00F65A52"/>
    <w:rsid w:val="00F7239E"/>
    <w:rsid w:val="00F768DF"/>
    <w:rsid w:val="00F9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0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1A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462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A3462"/>
    <w:pPr>
      <w:widowControl w:val="0"/>
      <w:autoSpaceDE w:val="0"/>
      <w:autoSpaceDN w:val="0"/>
      <w:spacing w:after="0" w:line="240" w:lineRule="auto"/>
      <w:ind w:left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6081A"/>
    <w:rPr>
      <w:color w:val="0000FF"/>
      <w:u w:val="single"/>
    </w:rPr>
  </w:style>
  <w:style w:type="character" w:customStyle="1" w:styleId="blk">
    <w:name w:val="blk"/>
    <w:basedOn w:val="a0"/>
    <w:rsid w:val="007105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45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7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E50DF9DC798BDE4B3135A154B8D581DEC772543DFE7C185A24318C10EE1FC8AF3C1E866F7A5B1812E0EAED9D72B19AB005EBF9352rEl8J" TargetMode="External"/><Relationship Id="rId18" Type="http://schemas.openxmlformats.org/officeDocument/2006/relationships/hyperlink" Target="consultantplus://offline/ref=AE50DF9DC798BDE4B3135A154B8D581DEC772543DFE7C185A24318C10EE1FC8AE1C1B068FFA6A4D57E54F9D4D4r2l9J" TargetMode="External"/><Relationship Id="rId26" Type="http://schemas.openxmlformats.org/officeDocument/2006/relationships/hyperlink" Target="consultantplus://offline/ref=AE50DF9DC798BDE4B3135A154B8D581DEC772543DFE7C185A24318C10EE1FC8AF3C1E862F8ADB1812E0EAED9D72B19AB005EBF9352rEl8J" TargetMode="External"/><Relationship Id="rId39" Type="http://schemas.openxmlformats.org/officeDocument/2006/relationships/hyperlink" Target="consultantplus://offline/ref=AE50DF9DC798BDE4B3135A154B8D581DEC772543DFE7C185A24318C10EE1FC8AF3C1E864FEA5BBD47941AF85927D0AAA025EBD924EEB240BrCl8J" TargetMode="External"/><Relationship Id="rId21" Type="http://schemas.openxmlformats.org/officeDocument/2006/relationships/hyperlink" Target="consultantplus://offline/ref=AE50DF9DC798BDE4B3135A154B8D581DEC772543DFE7C185A24318C10EE1FC8AF3C1E864FCA0B8DE2B1BBF81DB2904B50141A39150EBr2l5J" TargetMode="External"/><Relationship Id="rId34" Type="http://schemas.openxmlformats.org/officeDocument/2006/relationships/hyperlink" Target="consultantplus://offline/ref=AE50DF9DC798BDE4B3135A154B8D581DEC772543DFE7C185A24318C10EE1FC8AF3C1E864FCA0B2DE2B1BBF81DB2904B50141A39150EBr2l5J" TargetMode="External"/><Relationship Id="rId42" Type="http://schemas.openxmlformats.org/officeDocument/2006/relationships/hyperlink" Target="consultantplus://offline/ref=AE50DF9DC798BDE4B3135A154B8D581DEC772543DFE7C185A24318C10EE1FC8AF3C1E862FBA4B1812E0EAED9D72B19AB005EBF9352rEl8J" TargetMode="External"/><Relationship Id="rId47" Type="http://schemas.openxmlformats.org/officeDocument/2006/relationships/hyperlink" Target="consultantplus://offline/ref=AE50DF9DC798BDE4B3135A154B8D581DEC772543DFE7C185A24318C10EE1FC8AE1C1B068FFA6A4D57E54F9D4D4r2l9J" TargetMode="External"/><Relationship Id="rId50" Type="http://schemas.openxmlformats.org/officeDocument/2006/relationships/hyperlink" Target="consultantplus://offline/ref=AE50DF9DC798BDE4B3135A154B8D581DEC772543DFE7C185A24318C10EE1FC8AF3C1E862F9ACB1812E0EAED9D72B19AB005EBF9352rEl8J" TargetMode="External"/><Relationship Id="rId55" Type="http://schemas.openxmlformats.org/officeDocument/2006/relationships/hyperlink" Target="consultantplus://offline/ref=AE50DF9DC798BDE4B3135A154B8D581DEC772543DFE7C185A24318C10EE1FC8AF3C1E862F6A4B1812E0EAED9D72B19AB005EBF9352rEl8J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www.consultant.ru/document/cons_doc_LAW_356065/df3ace0ea577a92ea8b71c0d4363fbbe79da7160/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E50DF9DC798BDE4B3135A154B8D581DEC77264ADEE5C185A24318C10EE1FC8AE1C1B068FFA6A4D57E54F9D4D4r2l9J" TargetMode="External"/><Relationship Id="rId20" Type="http://schemas.openxmlformats.org/officeDocument/2006/relationships/hyperlink" Target="consultantplus://offline/ref=AE50DF9DC798BDE4B3135A154B8D581DEC772543DFE7C185A24318C10EE1FC8AF3C1E864FCA5BFDE2B1BBF81DB2904B50141A39150EBr2l5J" TargetMode="External"/><Relationship Id="rId29" Type="http://schemas.openxmlformats.org/officeDocument/2006/relationships/hyperlink" Target="consultantplus://offline/ref=AE50DF9DC798BDE4B3135A154B8D581DEC772543DFE7C185A24318C10EE1FC8AF3C1E864FEA5B3D47A41AF85927D0AAA025EBD924EEB240BrCl8J" TargetMode="External"/><Relationship Id="rId41" Type="http://schemas.openxmlformats.org/officeDocument/2006/relationships/hyperlink" Target="consultantplus://offline/ref=AE50DF9DC798BDE4B3135A154B8D581DEC772543DFE7C185A24318C10EE1FC8AF3C1E862FBA4B1812E0EAED9D72B19AB005EBF9352rEl8J" TargetMode="External"/><Relationship Id="rId54" Type="http://schemas.openxmlformats.org/officeDocument/2006/relationships/hyperlink" Target="consultantplus://offline/ref=AE50DF9DC798BDE4B3135A154B8D581DEC772543DFE7C185A24318C10EE1FC8AE1C1B068FFA6A4D57E54F9D4D4r2l9J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6065/df3ace0ea577a92ea8b71c0d4363fbbe79da7160/" TargetMode="External"/><Relationship Id="rId11" Type="http://schemas.openxmlformats.org/officeDocument/2006/relationships/hyperlink" Target="consultantplus://offline/ref=AE50DF9DC798BDE4B3135A154B8D581DEC772543DFE7C185A24318C10EE1FC8AF3C1E866FAA6B1812E0EAED9D72B19AB005EBF9352rEl8J" TargetMode="External"/><Relationship Id="rId24" Type="http://schemas.openxmlformats.org/officeDocument/2006/relationships/hyperlink" Target="consultantplus://offline/ref=AE50DF9DC798BDE4B3135A154B8D581DEC772543DFE7C185A24318C10EE1FC8AF3C1E862FAA6B1812E0EAED9D72B19AB005EBF9352rEl8J" TargetMode="External"/><Relationship Id="rId32" Type="http://schemas.openxmlformats.org/officeDocument/2006/relationships/hyperlink" Target="consultantplus://offline/ref=AE50DF9DC798BDE4B3135A154B8D581DEC772543DFE7C185A24318C10EE1FC8AF3C1E864FCA0B8DE2B1BBF81DB2904B50141A39150EBr2l5J" TargetMode="External"/><Relationship Id="rId37" Type="http://schemas.openxmlformats.org/officeDocument/2006/relationships/hyperlink" Target="consultantplus://offline/ref=AE50DF9DC798BDE4B3135A154B8D581DEC772543DFE7C185A24318C10EE1FC8AF3C1E864FEA5B9D17B41AF85927D0AAA025EBD924EEB240BrCl8J" TargetMode="External"/><Relationship Id="rId40" Type="http://schemas.openxmlformats.org/officeDocument/2006/relationships/hyperlink" Target="consultantplus://offline/ref=AE50DF9DC798BDE4B3135A154B8D581DEC772543DFE7C185A24318C10EE1FC8AF3C1E862FBA5B1812E0EAED9D72B19AB005EBF9352rEl8J" TargetMode="External"/><Relationship Id="rId45" Type="http://schemas.openxmlformats.org/officeDocument/2006/relationships/hyperlink" Target="consultantplus://offline/ref=AE50DF9DC798BDE4B3135A154B8D581DEC772543DFE7C185A24318C10EE1FC8AE1C1B068FFA6A4D57E54F9D4D4r2l9J" TargetMode="External"/><Relationship Id="rId53" Type="http://schemas.openxmlformats.org/officeDocument/2006/relationships/hyperlink" Target="consultantplus://offline/ref=AE50DF9DC798BDE4B3135A154B8D581DEC772543DFE7C185A24318C10EE1FC8AE1C1B068FFA6A4D57E54F9D4D4r2l9J" TargetMode="External"/><Relationship Id="rId58" Type="http://schemas.openxmlformats.org/officeDocument/2006/relationships/hyperlink" Target="consultantplus://offline/ref=AE50DF9DC798BDE4B3135A154B8D581DEC772543DFE7C185A24318C10EE1FC8AE1C1B068FFA6A4D57E54F9D4D4r2l9J" TargetMode="External"/><Relationship Id="rId5" Type="http://schemas.openxmlformats.org/officeDocument/2006/relationships/hyperlink" Target="consultantplus://offline/ref=AE50DF9DC798BDE4B3135A154B8D581DEC772543DFE7C185A24318C10EE1FC8AE1C1B068FFA6A4D57E54F9D4D4r2l9J" TargetMode="External"/><Relationship Id="rId15" Type="http://schemas.openxmlformats.org/officeDocument/2006/relationships/hyperlink" Target="consultantplus://offline/ref=AE50DF9DC798BDE4B3135A154B8D581DEC772543DFE7C185A24318C10EE1FC8AE1C1B068FFA6A4D57E54F9D4D4r2l9J" TargetMode="External"/><Relationship Id="rId23" Type="http://schemas.openxmlformats.org/officeDocument/2006/relationships/hyperlink" Target="consultantplus://offline/ref=AE50DF9DC798BDE4B3135A154B8D581DEC772543DFE7C185A24318C10EE1FC8AF3C1E862FAA6B1812E0EAED9D72B19AB005EBF9352rEl8J" TargetMode="External"/><Relationship Id="rId28" Type="http://schemas.openxmlformats.org/officeDocument/2006/relationships/hyperlink" Target="consultantplus://offline/ref=AE50DF9DC798BDE4B3135A154B8D581DEC772543DFE7C185A24318C10EE1FC8AF3C1E864FEA5B3D47941AF85927D0AAA025EBD924EEB240BrCl8J" TargetMode="External"/><Relationship Id="rId36" Type="http://schemas.openxmlformats.org/officeDocument/2006/relationships/hyperlink" Target="consultantplus://offline/ref=AE50DF9DC798BDE4B3135A154B8D581DEC772543DFE7C185A24318C10EE1FC8AF3C1E864FEA4BDD47F41AF85927D0AAA025EBD924EEB240BrCl8J" TargetMode="External"/><Relationship Id="rId49" Type="http://schemas.openxmlformats.org/officeDocument/2006/relationships/hyperlink" Target="consultantplus://offline/ref=AE50DF9DC798BDE4B3135A154B8D581DEC772543DFE7C185A24318C10EE1FC8AE1C1B068FFA6A4D57E54F9D4D4r2l9J" TargetMode="External"/><Relationship Id="rId57" Type="http://schemas.openxmlformats.org/officeDocument/2006/relationships/hyperlink" Target="consultantplus://offline/ref=AE50DF9DC798BDE4B3135A154B8D581DEC772543DFE7C185A24318C10EE1FC8AE1C1B068FFA6A4D57E54F9D4D4r2l9J" TargetMode="External"/><Relationship Id="rId61" Type="http://schemas.openxmlformats.org/officeDocument/2006/relationships/hyperlink" Target="consultantplus://offline/ref=AE50DF9DC798BDE4B3135A154B8D581DEC772543DFE7C185A24318C10EE1FC8AE1C1B068FFA6A4D57E54F9D4D4r2l9J" TargetMode="External"/><Relationship Id="rId10" Type="http://schemas.openxmlformats.org/officeDocument/2006/relationships/hyperlink" Target="consultantplus://offline/ref=AE50DF9DC798BDE4B3135A154B8D581DEC772543DFE7C185A24318C10EE1FC8AF3C1E866F7A5B1812E0EAED9D72B19AB005EBF9352rEl8J" TargetMode="External"/><Relationship Id="rId19" Type="http://schemas.openxmlformats.org/officeDocument/2006/relationships/hyperlink" Target="consultantplus://offline/ref=AE50DF9DC798BDE4B3135A154B8D581DEC752244DDE5C185A24318C10EE1FC8AE1C1B068FFA6A4D57E54F9D4D4r2l9J" TargetMode="External"/><Relationship Id="rId31" Type="http://schemas.openxmlformats.org/officeDocument/2006/relationships/hyperlink" Target="consultantplus://offline/ref=AE50DF9DC798BDE4B3135A154B8D581DEC772543DFE7C185A24318C10EE1FC8AF3C1E864FEA5B2D17841AF85927D0AAA025EBD924EEB240BrCl8J" TargetMode="External"/><Relationship Id="rId44" Type="http://schemas.openxmlformats.org/officeDocument/2006/relationships/hyperlink" Target="consultantplus://offline/ref=AE50DF9DC798BDE4B3135A154B8D581DEC772543DFE7C185A24318C10EE1FC8AF3C1E862F8A2B1812E0EAED9D72B19AB005EBF9352rEl8J" TargetMode="External"/><Relationship Id="rId52" Type="http://schemas.openxmlformats.org/officeDocument/2006/relationships/hyperlink" Target="consultantplus://offline/ref=AE50DF9DC798BDE4B3135A154B8D581DEC772543DFE7C185A24318C10EE1FC8AE1C1B068FFA6A4D57E54F9D4D4r2l9J" TargetMode="External"/><Relationship Id="rId60" Type="http://schemas.openxmlformats.org/officeDocument/2006/relationships/hyperlink" Target="consultantplus://offline/ref=AE50DF9DC798BDE4B3135A154B8D581DEC772543DFE7C185A24318C10EE1FC8AE1C1B068FFA6A4D57E54F9D4D4r2l9J" TargetMode="External"/><Relationship Id="rId4" Type="http://schemas.openxmlformats.org/officeDocument/2006/relationships/hyperlink" Target="http://www.consultant.ru/document/cons_doc_LAW_356065/1b2f0b377563c81357ffcfe750bada74a3c69f37/" TargetMode="External"/><Relationship Id="rId9" Type="http://schemas.openxmlformats.org/officeDocument/2006/relationships/hyperlink" Target="consultantplus://offline/ref=AE50DF9DC798BDE4B3135A154B8D581DEC772543DFE7C185A24318C10EE1FC8AF3C1E866F6A7B1812E0EAED9D72B19AB005EBF9352rEl8J" TargetMode="External"/><Relationship Id="rId14" Type="http://schemas.openxmlformats.org/officeDocument/2006/relationships/hyperlink" Target="consultantplus://offline/ref=AE50DF9DC798BDE4B3135A154B8D581DEC722044D1EAC185A24318C10EE1FC8AF3C1E864FEA5BAD57741AF85927D0AAA025EBD924EEB240BrCl8J" TargetMode="External"/><Relationship Id="rId22" Type="http://schemas.openxmlformats.org/officeDocument/2006/relationships/hyperlink" Target="consultantplus://offline/ref=AE50DF9DC798BDE4B3135A154B8D581DEC772543DFE7C185A24318C10EE1FC8AF3C1E864FCA5BFDE2B1BBF81DB2904B50141A39150EBr2l5J" TargetMode="External"/><Relationship Id="rId27" Type="http://schemas.openxmlformats.org/officeDocument/2006/relationships/hyperlink" Target="consultantplus://offline/ref=AE50DF9DC798BDE4B3135A154B8D581DEC772543DFE7C185A24318C10EE1FC8AF3C1E864FEA5B3D77B41AF85927D0AAA025EBD924EEB240BrCl8J" TargetMode="External"/><Relationship Id="rId30" Type="http://schemas.openxmlformats.org/officeDocument/2006/relationships/hyperlink" Target="consultantplus://offline/ref=AE50DF9DC798BDE4B3135A154B8D581DEC772543DFE7C185A24318C10EE1FC8AF3C1E861FEADB1812E0EAED9D72B19AB005EBF9352rEl8J" TargetMode="External"/><Relationship Id="rId35" Type="http://schemas.openxmlformats.org/officeDocument/2006/relationships/hyperlink" Target="consultantplus://offline/ref=AE50DF9DC798BDE4B3135A154B8D581DEC772543DFE7C185A24318C10EE1FC8AF3C1E864FEA5B9D67A41AF85927D0AAA025EBD924EEB240BrCl8J" TargetMode="External"/><Relationship Id="rId43" Type="http://schemas.openxmlformats.org/officeDocument/2006/relationships/hyperlink" Target="consultantplus://offline/ref=AE50DF9DC798BDE4B3135A154B8D581DEC772543DFE7C185A24318C10EE1FC8AF3C1E864FEA5BBD47941AF85927D0AAA025EBD924EEB240BrCl8J" TargetMode="External"/><Relationship Id="rId48" Type="http://schemas.openxmlformats.org/officeDocument/2006/relationships/hyperlink" Target="consultantplus://offline/ref=AE50DF9DC798BDE4B3135A154B8D581DEC772543DFE7C185A24318C10EE1FC8AE1C1B068FFA6A4D57E54F9D4D4r2l9J" TargetMode="External"/><Relationship Id="rId56" Type="http://schemas.openxmlformats.org/officeDocument/2006/relationships/hyperlink" Target="consultantplus://offline/ref=AE50DF9DC798BDE4B3135A154B8D581DEC772543DFE7C185A24318C10EE1FC8AE1C1B068FFA6A4D57E54F9D4D4r2l9J" TargetMode="External"/><Relationship Id="rId8" Type="http://schemas.openxmlformats.org/officeDocument/2006/relationships/hyperlink" Target="consultantplus://offline/ref=AE50DF9DC798BDE4B3135A154B8D581DED7A2042DFE1C185A24318C10EE1FC8AF3C1E860F5F1EB912A47FAD7C82806B50340BFr9l2J" TargetMode="External"/><Relationship Id="rId51" Type="http://schemas.openxmlformats.org/officeDocument/2006/relationships/hyperlink" Target="consultantplus://offline/ref=AE50DF9DC798BDE4B3135A154B8D581DEC772543DFE7C185A24318C10EE1FC8AE1C1B068FFA6A4D57E54F9D4D4r2l9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E50DF9DC798BDE4B3135A154B8D581DEC772543DFE7C185A24318C10EE1FC8AF3C1E866F6A7B1812E0EAED9D72B19AB005EBF9352rEl8J" TargetMode="External"/><Relationship Id="rId17" Type="http://schemas.openxmlformats.org/officeDocument/2006/relationships/hyperlink" Target="consultantplus://offline/ref=AE50DF9DC798BDE4B3135A154B8D581DEC752341DFE7C185A24318C10EE1FC8AE1C1B068FFA6A4D57E54F9D4D4r2l9J" TargetMode="External"/><Relationship Id="rId25" Type="http://schemas.openxmlformats.org/officeDocument/2006/relationships/hyperlink" Target="consultantplus://offline/ref=AE50DF9DC798BDE4B3135A154B8D581DEC772543DFE7C185A24318C10EE1FC8AF3C1E864FEA5BBD47941AF85927D0AAA025EBD924EEB240BrCl8J" TargetMode="External"/><Relationship Id="rId33" Type="http://schemas.openxmlformats.org/officeDocument/2006/relationships/hyperlink" Target="consultantplus://offline/ref=AE50DF9DC798BDE4B3135A154B8D581DEC772543DFE7C185A24318C10EE1FC8AF3C1E864FEA5B2D07941AF85927D0AAA025EBD924EEB240BrCl8J" TargetMode="External"/><Relationship Id="rId38" Type="http://schemas.openxmlformats.org/officeDocument/2006/relationships/hyperlink" Target="consultantplus://offline/ref=AE50DF9DC798BDE4B3135A154B8D581DEC772543DFE7C185A24318C10EE1FC8AF3C1E862FAAEEE843B1FF6D5D53607AA1F42BD91r5l1J" TargetMode="External"/><Relationship Id="rId46" Type="http://schemas.openxmlformats.org/officeDocument/2006/relationships/hyperlink" Target="consultantplus://offline/ref=AE50DF9DC798BDE4B3135A154B8D581DEC772543DFE7C185A24318C10EE1FC8AF3C1E862F9A2B1812E0EAED9D72B19AB005EBF9352rEl8J" TargetMode="External"/><Relationship Id="rId59" Type="http://schemas.openxmlformats.org/officeDocument/2006/relationships/hyperlink" Target="consultantplus://offline/ref=AE50DF9DC798BDE4B3135A154B8D581DEC772543DFE7C185A24318C10EE1FC8AE1C1B068FFA6A4D57E54F9D4D4r2l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5539</Words>
  <Characters>31578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User2101</dc:creator>
  <cp:lastModifiedBy>User2306</cp:lastModifiedBy>
  <cp:revision>45</cp:revision>
  <cp:lastPrinted>2021-02-08T10:10:00Z</cp:lastPrinted>
  <dcterms:created xsi:type="dcterms:W3CDTF">2021-01-13T09:37:00Z</dcterms:created>
  <dcterms:modified xsi:type="dcterms:W3CDTF">2021-02-08T10:10:00Z</dcterms:modified>
</cp:coreProperties>
</file>