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2E8" w:rsidRPr="002243D2" w:rsidRDefault="002243D2" w:rsidP="002243D2">
      <w:pPr>
        <w:jc w:val="center"/>
        <w:rPr>
          <w:sz w:val="26"/>
          <w:szCs w:val="26"/>
        </w:rPr>
      </w:pPr>
      <w:r w:rsidRPr="002243D2">
        <w:rPr>
          <w:sz w:val="26"/>
          <w:szCs w:val="26"/>
        </w:rPr>
        <w:t xml:space="preserve">           </w:t>
      </w:r>
    </w:p>
    <w:tbl>
      <w:tblPr>
        <w:tblW w:w="9648" w:type="dxa"/>
        <w:tblLook w:val="01E0"/>
      </w:tblPr>
      <w:tblGrid>
        <w:gridCol w:w="5508"/>
        <w:gridCol w:w="4140"/>
      </w:tblGrid>
      <w:tr w:rsidR="007032E8" w:rsidRPr="00EC1474">
        <w:tc>
          <w:tcPr>
            <w:tcW w:w="5508" w:type="dxa"/>
            <w:shd w:val="clear" w:color="auto" w:fill="auto"/>
          </w:tcPr>
          <w:p w:rsidR="007032E8" w:rsidRPr="00EC1474" w:rsidRDefault="007032E8" w:rsidP="00EC1474">
            <w:pPr>
              <w:jc w:val="center"/>
              <w:rPr>
                <w:sz w:val="26"/>
                <w:szCs w:val="26"/>
              </w:rPr>
            </w:pPr>
          </w:p>
        </w:tc>
        <w:tc>
          <w:tcPr>
            <w:tcW w:w="4140" w:type="dxa"/>
            <w:shd w:val="clear" w:color="auto" w:fill="auto"/>
          </w:tcPr>
          <w:p w:rsidR="007032E8" w:rsidRPr="00EC1474" w:rsidRDefault="007032E8" w:rsidP="007032E8">
            <w:pPr>
              <w:rPr>
                <w:sz w:val="26"/>
                <w:szCs w:val="26"/>
              </w:rPr>
            </w:pPr>
            <w:r w:rsidRPr="00EC1474">
              <w:rPr>
                <w:sz w:val="26"/>
                <w:szCs w:val="26"/>
              </w:rPr>
              <w:t xml:space="preserve">Приложение                                                </w:t>
            </w:r>
          </w:p>
          <w:p w:rsidR="007032E8" w:rsidRPr="00EC1474" w:rsidRDefault="007032E8" w:rsidP="007032E8">
            <w:pPr>
              <w:rPr>
                <w:sz w:val="26"/>
                <w:szCs w:val="26"/>
              </w:rPr>
            </w:pPr>
            <w:r w:rsidRPr="00EC1474">
              <w:rPr>
                <w:sz w:val="26"/>
                <w:szCs w:val="26"/>
              </w:rPr>
              <w:t xml:space="preserve">                                                       УТВЕРЖДЕНА</w:t>
            </w:r>
          </w:p>
          <w:p w:rsidR="007032E8" w:rsidRPr="00EC1474" w:rsidRDefault="007032E8" w:rsidP="007032E8">
            <w:pPr>
              <w:rPr>
                <w:sz w:val="26"/>
                <w:szCs w:val="26"/>
              </w:rPr>
            </w:pPr>
          </w:p>
          <w:p w:rsidR="007032E8" w:rsidRPr="00EC1474" w:rsidRDefault="007032E8" w:rsidP="007032E8">
            <w:pPr>
              <w:rPr>
                <w:sz w:val="26"/>
                <w:szCs w:val="26"/>
              </w:rPr>
            </w:pPr>
            <w:r w:rsidRPr="00EC1474">
              <w:rPr>
                <w:sz w:val="26"/>
                <w:szCs w:val="26"/>
              </w:rPr>
              <w:t>постановлением администрации города Вятские Поляны Кировской области</w:t>
            </w:r>
          </w:p>
          <w:p w:rsidR="007032E8" w:rsidRPr="00EC1474" w:rsidRDefault="007032E8" w:rsidP="00EC1474">
            <w:pPr>
              <w:widowControl w:val="0"/>
              <w:autoSpaceDE w:val="0"/>
              <w:autoSpaceDN w:val="0"/>
              <w:adjustRightInd w:val="0"/>
              <w:rPr>
                <w:sz w:val="26"/>
                <w:szCs w:val="26"/>
              </w:rPr>
            </w:pPr>
            <w:r w:rsidRPr="00EC1474">
              <w:rPr>
                <w:sz w:val="26"/>
                <w:szCs w:val="26"/>
              </w:rPr>
              <w:t xml:space="preserve">от  </w:t>
            </w:r>
            <w:r w:rsidR="003C47DB">
              <w:rPr>
                <w:sz w:val="26"/>
                <w:szCs w:val="26"/>
              </w:rPr>
              <w:t>28.12.2016</w:t>
            </w:r>
            <w:r w:rsidRPr="00EC1474">
              <w:rPr>
                <w:sz w:val="26"/>
                <w:szCs w:val="26"/>
              </w:rPr>
              <w:t xml:space="preserve">   №  </w:t>
            </w:r>
            <w:r w:rsidR="00490329">
              <w:rPr>
                <w:sz w:val="26"/>
                <w:szCs w:val="26"/>
              </w:rPr>
              <w:t>2406</w:t>
            </w:r>
          </w:p>
          <w:p w:rsidR="007032E8" w:rsidRPr="00EC1474" w:rsidRDefault="007032E8" w:rsidP="00EC1474">
            <w:pPr>
              <w:jc w:val="center"/>
              <w:rPr>
                <w:sz w:val="26"/>
                <w:szCs w:val="26"/>
              </w:rPr>
            </w:pPr>
          </w:p>
        </w:tc>
      </w:tr>
    </w:tbl>
    <w:p w:rsidR="007032E8" w:rsidRDefault="002243D2" w:rsidP="002243D2">
      <w:pPr>
        <w:jc w:val="center"/>
        <w:rPr>
          <w:sz w:val="26"/>
          <w:szCs w:val="26"/>
        </w:rPr>
      </w:pPr>
      <w:r w:rsidRPr="002243D2">
        <w:rPr>
          <w:sz w:val="26"/>
          <w:szCs w:val="26"/>
        </w:rPr>
        <w:t xml:space="preserve">           </w:t>
      </w:r>
      <w:r w:rsidR="007032E8">
        <w:rPr>
          <w:sz w:val="26"/>
          <w:szCs w:val="26"/>
        </w:rPr>
        <w:t xml:space="preserve">                       </w:t>
      </w:r>
    </w:p>
    <w:p w:rsidR="002243D2" w:rsidRPr="002243D2" w:rsidRDefault="002243D2">
      <w:pPr>
        <w:widowControl w:val="0"/>
        <w:autoSpaceDE w:val="0"/>
        <w:autoSpaceDN w:val="0"/>
        <w:adjustRightInd w:val="0"/>
        <w:jc w:val="center"/>
        <w:rPr>
          <w:b/>
          <w:bCs/>
          <w:sz w:val="26"/>
          <w:szCs w:val="26"/>
        </w:rPr>
      </w:pPr>
      <w:bookmarkStart w:id="0" w:name="Par32"/>
      <w:bookmarkEnd w:id="0"/>
    </w:p>
    <w:p w:rsidR="002929FB" w:rsidRPr="002243D2" w:rsidRDefault="002243D2">
      <w:pPr>
        <w:widowControl w:val="0"/>
        <w:autoSpaceDE w:val="0"/>
        <w:autoSpaceDN w:val="0"/>
        <w:adjustRightInd w:val="0"/>
        <w:jc w:val="center"/>
        <w:rPr>
          <w:b/>
          <w:bCs/>
          <w:sz w:val="26"/>
          <w:szCs w:val="26"/>
        </w:rPr>
      </w:pPr>
      <w:r w:rsidRPr="002243D2">
        <w:rPr>
          <w:b/>
          <w:bCs/>
          <w:sz w:val="26"/>
          <w:szCs w:val="26"/>
        </w:rPr>
        <w:t>МУНИЦИПАЛЬНАЯ</w:t>
      </w:r>
      <w:r w:rsidR="002929FB" w:rsidRPr="002243D2">
        <w:rPr>
          <w:b/>
          <w:bCs/>
          <w:sz w:val="26"/>
          <w:szCs w:val="26"/>
        </w:rPr>
        <w:t xml:space="preserve"> ПРОГРАММА</w:t>
      </w:r>
    </w:p>
    <w:p w:rsidR="002243D2" w:rsidRPr="002243D2" w:rsidRDefault="002243D2" w:rsidP="002243D2">
      <w:pPr>
        <w:jc w:val="center"/>
        <w:rPr>
          <w:b/>
          <w:sz w:val="26"/>
          <w:szCs w:val="26"/>
        </w:rPr>
      </w:pPr>
      <w:r w:rsidRPr="002243D2">
        <w:rPr>
          <w:b/>
          <w:sz w:val="26"/>
          <w:szCs w:val="26"/>
        </w:rPr>
        <w:t xml:space="preserve">МУНИЦИПАЛЬНОГО ОБРАЗОВАНИЯ ГОРОДСКОГО ОКРУГА ГОРОД ВЯТСКИЕ ПОЛЯНЫ КИРОВСКОЙ ОБЛАСТИ </w:t>
      </w:r>
    </w:p>
    <w:p w:rsidR="002929FB" w:rsidRPr="002243D2" w:rsidRDefault="002929FB" w:rsidP="002243D2">
      <w:pPr>
        <w:widowControl w:val="0"/>
        <w:autoSpaceDE w:val="0"/>
        <w:autoSpaceDN w:val="0"/>
        <w:adjustRightInd w:val="0"/>
        <w:jc w:val="center"/>
        <w:rPr>
          <w:b/>
          <w:bCs/>
          <w:sz w:val="26"/>
          <w:szCs w:val="26"/>
        </w:rPr>
      </w:pPr>
      <w:r w:rsidRPr="002243D2">
        <w:rPr>
          <w:b/>
          <w:bCs/>
          <w:sz w:val="26"/>
          <w:szCs w:val="26"/>
        </w:rPr>
        <w:t xml:space="preserve">"УПРАВЛЕНИЕ </w:t>
      </w:r>
      <w:r w:rsidR="002243D2">
        <w:rPr>
          <w:b/>
          <w:bCs/>
          <w:sz w:val="26"/>
          <w:szCs w:val="26"/>
        </w:rPr>
        <w:t>МУНИЦИПАЛЬНЫМИ ФИНАНСАМИ</w:t>
      </w:r>
      <w:r w:rsidRPr="002243D2">
        <w:rPr>
          <w:b/>
          <w:bCs/>
          <w:sz w:val="26"/>
          <w:szCs w:val="26"/>
        </w:rPr>
        <w:t>"</w:t>
      </w:r>
      <w:r w:rsidR="002D4405">
        <w:rPr>
          <w:b/>
          <w:bCs/>
          <w:sz w:val="26"/>
          <w:szCs w:val="26"/>
        </w:rPr>
        <w:t xml:space="preserve">               </w:t>
      </w:r>
      <w:r w:rsidR="007032E8">
        <w:rPr>
          <w:b/>
          <w:bCs/>
          <w:sz w:val="26"/>
          <w:szCs w:val="26"/>
        </w:rPr>
        <w:t xml:space="preserve">                  на 2014 – 2020</w:t>
      </w:r>
      <w:r w:rsidR="002D4405">
        <w:rPr>
          <w:b/>
          <w:bCs/>
          <w:sz w:val="26"/>
          <w:szCs w:val="26"/>
        </w:rPr>
        <w:t xml:space="preserve"> годы</w:t>
      </w:r>
    </w:p>
    <w:p w:rsidR="002929FB" w:rsidRPr="002243D2" w:rsidRDefault="002929FB" w:rsidP="002243D2">
      <w:pPr>
        <w:widowControl w:val="0"/>
        <w:autoSpaceDE w:val="0"/>
        <w:autoSpaceDN w:val="0"/>
        <w:adjustRightInd w:val="0"/>
        <w:rPr>
          <w:sz w:val="26"/>
          <w:szCs w:val="26"/>
        </w:rPr>
      </w:pPr>
    </w:p>
    <w:p w:rsidR="002929FB" w:rsidRPr="002243D2" w:rsidRDefault="002929FB">
      <w:pPr>
        <w:widowControl w:val="0"/>
        <w:autoSpaceDE w:val="0"/>
        <w:autoSpaceDN w:val="0"/>
        <w:adjustRightInd w:val="0"/>
        <w:jc w:val="center"/>
        <w:outlineLvl w:val="1"/>
        <w:rPr>
          <w:sz w:val="26"/>
          <w:szCs w:val="26"/>
        </w:rPr>
      </w:pPr>
      <w:r w:rsidRPr="002243D2">
        <w:rPr>
          <w:sz w:val="26"/>
          <w:szCs w:val="26"/>
        </w:rPr>
        <w:t xml:space="preserve">Паспорт </w:t>
      </w:r>
      <w:r w:rsidR="002243D2">
        <w:rPr>
          <w:sz w:val="26"/>
          <w:szCs w:val="26"/>
        </w:rPr>
        <w:t>муниципальной программы</w:t>
      </w:r>
      <w:r w:rsidRPr="002243D2">
        <w:rPr>
          <w:sz w:val="26"/>
          <w:szCs w:val="26"/>
        </w:rPr>
        <w:t xml:space="preserve"> </w:t>
      </w:r>
      <w:r w:rsidR="002243D2">
        <w:rPr>
          <w:sz w:val="26"/>
          <w:szCs w:val="26"/>
        </w:rPr>
        <w:t xml:space="preserve">муниципального образования </w:t>
      </w:r>
      <w:r w:rsidR="00AB62E0">
        <w:rPr>
          <w:sz w:val="26"/>
          <w:szCs w:val="26"/>
        </w:rPr>
        <w:t xml:space="preserve">городского округа </w:t>
      </w:r>
      <w:r w:rsidR="002243D2">
        <w:rPr>
          <w:sz w:val="26"/>
          <w:szCs w:val="26"/>
        </w:rPr>
        <w:t xml:space="preserve">город Вятские Поляны Кировской области </w:t>
      </w:r>
    </w:p>
    <w:p w:rsidR="002929FB" w:rsidRPr="002243D2" w:rsidRDefault="002929FB">
      <w:pPr>
        <w:widowControl w:val="0"/>
        <w:autoSpaceDE w:val="0"/>
        <w:autoSpaceDN w:val="0"/>
        <w:adjustRightInd w:val="0"/>
        <w:jc w:val="center"/>
        <w:rPr>
          <w:sz w:val="26"/>
          <w:szCs w:val="26"/>
        </w:rPr>
      </w:pPr>
      <w:r w:rsidRPr="002243D2">
        <w:rPr>
          <w:sz w:val="26"/>
          <w:szCs w:val="26"/>
        </w:rPr>
        <w:t xml:space="preserve">"Управление </w:t>
      </w:r>
      <w:r w:rsidR="002243D2">
        <w:rPr>
          <w:sz w:val="26"/>
          <w:szCs w:val="26"/>
        </w:rPr>
        <w:t>муниципальными</w:t>
      </w:r>
      <w:r w:rsidRPr="002243D2">
        <w:rPr>
          <w:sz w:val="26"/>
          <w:szCs w:val="26"/>
        </w:rPr>
        <w:t xml:space="preserve"> финансами"</w:t>
      </w:r>
    </w:p>
    <w:tbl>
      <w:tblPr>
        <w:tblW w:w="9671" w:type="dxa"/>
        <w:tblInd w:w="-50" w:type="dxa"/>
        <w:tblLayout w:type="fixed"/>
        <w:tblLook w:val="0000"/>
      </w:tblPr>
      <w:tblGrid>
        <w:gridCol w:w="4785"/>
        <w:gridCol w:w="4886"/>
      </w:tblGrid>
      <w:tr w:rsidR="00C357C4" w:rsidRPr="00C357C4">
        <w:tc>
          <w:tcPr>
            <w:tcW w:w="4785" w:type="dxa"/>
            <w:tcBorders>
              <w:top w:val="single" w:sz="4" w:space="0" w:color="000000"/>
              <w:left w:val="single" w:sz="4" w:space="0" w:color="000000"/>
              <w:bottom w:val="single" w:sz="4" w:space="0" w:color="000000"/>
            </w:tcBorders>
            <w:shd w:val="clear" w:color="auto" w:fill="auto"/>
          </w:tcPr>
          <w:p w:rsidR="00C357C4" w:rsidRPr="00C357C4" w:rsidRDefault="00C357C4" w:rsidP="00F00E05">
            <w:pPr>
              <w:snapToGrid w:val="0"/>
              <w:rPr>
                <w:sz w:val="26"/>
                <w:szCs w:val="26"/>
              </w:rPr>
            </w:pPr>
            <w:r w:rsidRPr="00C357C4">
              <w:rPr>
                <w:sz w:val="26"/>
                <w:szCs w:val="26"/>
              </w:rPr>
              <w:t>Ответственный исполнитель муниципальной программы</w:t>
            </w:r>
          </w:p>
        </w:tc>
        <w:tc>
          <w:tcPr>
            <w:tcW w:w="4886" w:type="dxa"/>
            <w:tcBorders>
              <w:top w:val="single" w:sz="4" w:space="0" w:color="000000"/>
              <w:left w:val="single" w:sz="4" w:space="0" w:color="000000"/>
              <w:bottom w:val="single" w:sz="4" w:space="0" w:color="000000"/>
              <w:right w:val="single" w:sz="4" w:space="0" w:color="000000"/>
            </w:tcBorders>
            <w:shd w:val="clear" w:color="auto" w:fill="auto"/>
          </w:tcPr>
          <w:p w:rsidR="00C357C4" w:rsidRPr="00C357C4" w:rsidRDefault="00C357C4" w:rsidP="007A620D">
            <w:pPr>
              <w:snapToGrid w:val="0"/>
              <w:jc w:val="both"/>
              <w:rPr>
                <w:sz w:val="26"/>
                <w:szCs w:val="26"/>
              </w:rPr>
            </w:pPr>
            <w:r w:rsidRPr="00C357C4">
              <w:rPr>
                <w:sz w:val="26"/>
                <w:szCs w:val="26"/>
              </w:rPr>
              <w:t xml:space="preserve">Финансовое управление администрации города Вятские Поляны Кировской области                </w:t>
            </w:r>
          </w:p>
        </w:tc>
      </w:tr>
      <w:tr w:rsidR="00C357C4" w:rsidRPr="00C357C4">
        <w:tc>
          <w:tcPr>
            <w:tcW w:w="4785" w:type="dxa"/>
            <w:tcBorders>
              <w:top w:val="single" w:sz="4" w:space="0" w:color="000000"/>
              <w:left w:val="single" w:sz="4" w:space="0" w:color="000000"/>
              <w:bottom w:val="single" w:sz="4" w:space="0" w:color="000000"/>
            </w:tcBorders>
            <w:shd w:val="clear" w:color="auto" w:fill="auto"/>
          </w:tcPr>
          <w:p w:rsidR="00C357C4" w:rsidRPr="00C357C4" w:rsidRDefault="00C357C4" w:rsidP="00F00E05">
            <w:pPr>
              <w:snapToGrid w:val="0"/>
              <w:rPr>
                <w:sz w:val="26"/>
                <w:szCs w:val="26"/>
              </w:rPr>
            </w:pPr>
            <w:r w:rsidRPr="00C357C4">
              <w:rPr>
                <w:sz w:val="26"/>
                <w:szCs w:val="26"/>
              </w:rPr>
              <w:t>Соиспол</w:t>
            </w:r>
            <w:r w:rsidR="0073155D">
              <w:rPr>
                <w:sz w:val="26"/>
                <w:szCs w:val="26"/>
              </w:rPr>
              <w:t xml:space="preserve">нители муниципальной программы </w:t>
            </w:r>
          </w:p>
        </w:tc>
        <w:tc>
          <w:tcPr>
            <w:tcW w:w="4886" w:type="dxa"/>
            <w:tcBorders>
              <w:top w:val="single" w:sz="4" w:space="0" w:color="000000"/>
              <w:left w:val="single" w:sz="4" w:space="0" w:color="000000"/>
              <w:bottom w:val="single" w:sz="4" w:space="0" w:color="000000"/>
              <w:right w:val="single" w:sz="4" w:space="0" w:color="000000"/>
            </w:tcBorders>
            <w:shd w:val="clear" w:color="auto" w:fill="auto"/>
          </w:tcPr>
          <w:p w:rsidR="00C357C4" w:rsidRPr="00C357C4" w:rsidRDefault="00C357C4" w:rsidP="00F00E05">
            <w:pPr>
              <w:snapToGrid w:val="0"/>
              <w:rPr>
                <w:sz w:val="26"/>
                <w:szCs w:val="26"/>
              </w:rPr>
            </w:pPr>
            <w:r>
              <w:rPr>
                <w:sz w:val="26"/>
                <w:szCs w:val="26"/>
              </w:rPr>
              <w:t>Отсутствуют</w:t>
            </w:r>
          </w:p>
        </w:tc>
      </w:tr>
      <w:tr w:rsidR="00C357C4" w:rsidRPr="00C357C4">
        <w:tc>
          <w:tcPr>
            <w:tcW w:w="4785" w:type="dxa"/>
            <w:tcBorders>
              <w:top w:val="single" w:sz="4" w:space="0" w:color="000000"/>
              <w:left w:val="single" w:sz="4" w:space="0" w:color="000000"/>
              <w:bottom w:val="single" w:sz="4" w:space="0" w:color="000000"/>
            </w:tcBorders>
            <w:shd w:val="clear" w:color="auto" w:fill="auto"/>
          </w:tcPr>
          <w:p w:rsidR="00C357C4" w:rsidRPr="00C357C4" w:rsidRDefault="00C357C4" w:rsidP="00F00E05">
            <w:pPr>
              <w:snapToGrid w:val="0"/>
              <w:rPr>
                <w:sz w:val="26"/>
                <w:szCs w:val="26"/>
              </w:rPr>
            </w:pPr>
            <w:r w:rsidRPr="00C357C4">
              <w:rPr>
                <w:sz w:val="26"/>
                <w:szCs w:val="26"/>
              </w:rPr>
              <w:t>Наименование под</w:t>
            </w:r>
            <w:r w:rsidR="0073155D">
              <w:rPr>
                <w:sz w:val="26"/>
                <w:szCs w:val="26"/>
              </w:rPr>
              <w:t xml:space="preserve">программ </w:t>
            </w:r>
          </w:p>
        </w:tc>
        <w:tc>
          <w:tcPr>
            <w:tcW w:w="4886" w:type="dxa"/>
            <w:tcBorders>
              <w:top w:val="single" w:sz="4" w:space="0" w:color="000000"/>
              <w:left w:val="single" w:sz="4" w:space="0" w:color="000000"/>
              <w:bottom w:val="single" w:sz="4" w:space="0" w:color="000000"/>
              <w:right w:val="single" w:sz="4" w:space="0" w:color="000000"/>
            </w:tcBorders>
            <w:shd w:val="clear" w:color="auto" w:fill="auto"/>
          </w:tcPr>
          <w:p w:rsidR="00C357C4" w:rsidRPr="00C357C4" w:rsidRDefault="00C357C4" w:rsidP="00F00E05">
            <w:pPr>
              <w:snapToGrid w:val="0"/>
              <w:rPr>
                <w:sz w:val="26"/>
                <w:szCs w:val="26"/>
              </w:rPr>
            </w:pPr>
            <w:r>
              <w:rPr>
                <w:sz w:val="26"/>
                <w:szCs w:val="26"/>
              </w:rPr>
              <w:t>Отсутствуют</w:t>
            </w:r>
          </w:p>
        </w:tc>
      </w:tr>
      <w:tr w:rsidR="00C357C4" w:rsidRPr="00C357C4">
        <w:tc>
          <w:tcPr>
            <w:tcW w:w="4785" w:type="dxa"/>
            <w:tcBorders>
              <w:top w:val="single" w:sz="4" w:space="0" w:color="000000"/>
              <w:left w:val="single" w:sz="4" w:space="0" w:color="000000"/>
              <w:bottom w:val="single" w:sz="4" w:space="0" w:color="000000"/>
            </w:tcBorders>
            <w:shd w:val="clear" w:color="auto" w:fill="auto"/>
          </w:tcPr>
          <w:p w:rsidR="00C357C4" w:rsidRPr="00C357C4" w:rsidRDefault="00C357C4" w:rsidP="00F00E05">
            <w:pPr>
              <w:snapToGrid w:val="0"/>
              <w:rPr>
                <w:sz w:val="26"/>
                <w:szCs w:val="26"/>
              </w:rPr>
            </w:pPr>
            <w:r w:rsidRPr="00C357C4">
              <w:rPr>
                <w:sz w:val="26"/>
                <w:szCs w:val="26"/>
              </w:rPr>
              <w:t>Цели муниципальной программы</w:t>
            </w:r>
          </w:p>
        </w:tc>
        <w:tc>
          <w:tcPr>
            <w:tcW w:w="4886" w:type="dxa"/>
            <w:tcBorders>
              <w:top w:val="single" w:sz="4" w:space="0" w:color="000000"/>
              <w:left w:val="single" w:sz="4" w:space="0" w:color="000000"/>
              <w:bottom w:val="single" w:sz="4" w:space="0" w:color="000000"/>
              <w:right w:val="single" w:sz="4" w:space="0" w:color="000000"/>
            </w:tcBorders>
            <w:shd w:val="clear" w:color="auto" w:fill="auto"/>
          </w:tcPr>
          <w:p w:rsidR="00C357C4" w:rsidRPr="000C6376" w:rsidRDefault="00C357C4" w:rsidP="007A620D">
            <w:pPr>
              <w:snapToGrid w:val="0"/>
              <w:jc w:val="both"/>
              <w:rPr>
                <w:sz w:val="26"/>
                <w:szCs w:val="26"/>
              </w:rPr>
            </w:pPr>
            <w:r w:rsidRPr="000C6376">
              <w:rPr>
                <w:sz w:val="26"/>
                <w:szCs w:val="26"/>
              </w:rPr>
              <w:t xml:space="preserve">Проведение финансовой, бюджетной, налоговой политики на территории муниципального образования город Вятские Поляны                                 </w:t>
            </w:r>
          </w:p>
        </w:tc>
      </w:tr>
      <w:tr w:rsidR="00C357C4" w:rsidRPr="00C357C4">
        <w:tc>
          <w:tcPr>
            <w:tcW w:w="4785" w:type="dxa"/>
            <w:tcBorders>
              <w:top w:val="single" w:sz="4" w:space="0" w:color="000000"/>
              <w:left w:val="single" w:sz="4" w:space="0" w:color="000000"/>
              <w:bottom w:val="single" w:sz="4" w:space="0" w:color="000000"/>
            </w:tcBorders>
            <w:shd w:val="clear" w:color="auto" w:fill="auto"/>
          </w:tcPr>
          <w:p w:rsidR="00C357C4" w:rsidRPr="00C357C4" w:rsidRDefault="00C357C4" w:rsidP="00F00E05">
            <w:pPr>
              <w:snapToGrid w:val="0"/>
              <w:rPr>
                <w:sz w:val="26"/>
                <w:szCs w:val="26"/>
              </w:rPr>
            </w:pPr>
            <w:r w:rsidRPr="00C357C4">
              <w:rPr>
                <w:sz w:val="26"/>
                <w:szCs w:val="26"/>
              </w:rPr>
              <w:t>Задачи муниципальной программы</w:t>
            </w:r>
          </w:p>
        </w:tc>
        <w:tc>
          <w:tcPr>
            <w:tcW w:w="4886" w:type="dxa"/>
            <w:tcBorders>
              <w:top w:val="single" w:sz="4" w:space="0" w:color="000000"/>
              <w:left w:val="single" w:sz="4" w:space="0" w:color="000000"/>
              <w:bottom w:val="single" w:sz="4" w:space="0" w:color="000000"/>
              <w:right w:val="single" w:sz="4" w:space="0" w:color="000000"/>
            </w:tcBorders>
            <w:shd w:val="clear" w:color="auto" w:fill="auto"/>
          </w:tcPr>
          <w:p w:rsidR="00C357C4" w:rsidRPr="000C6376" w:rsidRDefault="00C357C4" w:rsidP="007A620D">
            <w:pPr>
              <w:autoSpaceDE w:val="0"/>
              <w:autoSpaceDN w:val="0"/>
              <w:adjustRightInd w:val="0"/>
              <w:jc w:val="both"/>
              <w:outlineLvl w:val="0"/>
              <w:rPr>
                <w:sz w:val="26"/>
                <w:szCs w:val="26"/>
              </w:rPr>
            </w:pPr>
            <w:r w:rsidRPr="000C6376">
              <w:rPr>
                <w:sz w:val="26"/>
                <w:szCs w:val="26"/>
              </w:rPr>
              <w:t>Организация бюджетного процесса в муниципальном образовании городского округа город Вятские Поляны Кировской области;</w:t>
            </w:r>
          </w:p>
          <w:p w:rsidR="00C357C4" w:rsidRPr="000C6376" w:rsidRDefault="00C357C4" w:rsidP="007A620D">
            <w:pPr>
              <w:autoSpaceDE w:val="0"/>
              <w:autoSpaceDN w:val="0"/>
              <w:adjustRightInd w:val="0"/>
              <w:jc w:val="both"/>
              <w:outlineLvl w:val="0"/>
              <w:rPr>
                <w:sz w:val="26"/>
                <w:szCs w:val="26"/>
              </w:rPr>
            </w:pPr>
            <w:r w:rsidRPr="000C6376">
              <w:rPr>
                <w:sz w:val="26"/>
                <w:szCs w:val="26"/>
              </w:rPr>
              <w:t>обеспечение долгосрочной сбалансированности и устойчивости бюджета муниципального образования городской округ город Вятские Поляны.</w:t>
            </w:r>
          </w:p>
        </w:tc>
      </w:tr>
      <w:tr w:rsidR="00C357C4" w:rsidRPr="00C357C4">
        <w:tc>
          <w:tcPr>
            <w:tcW w:w="4785" w:type="dxa"/>
            <w:tcBorders>
              <w:top w:val="single" w:sz="4" w:space="0" w:color="000000"/>
              <w:left w:val="single" w:sz="4" w:space="0" w:color="000000"/>
              <w:bottom w:val="single" w:sz="4" w:space="0" w:color="000000"/>
            </w:tcBorders>
            <w:shd w:val="clear" w:color="auto" w:fill="auto"/>
          </w:tcPr>
          <w:p w:rsidR="00C357C4" w:rsidRPr="00C357C4" w:rsidRDefault="00C357C4" w:rsidP="00F00E05">
            <w:pPr>
              <w:snapToGrid w:val="0"/>
              <w:rPr>
                <w:sz w:val="26"/>
                <w:szCs w:val="26"/>
              </w:rPr>
            </w:pPr>
            <w:r w:rsidRPr="00C357C4">
              <w:rPr>
                <w:sz w:val="26"/>
                <w:szCs w:val="26"/>
              </w:rPr>
              <w:t>Целевые показатели эффективности реализации муниципальной программы</w:t>
            </w:r>
          </w:p>
        </w:tc>
        <w:tc>
          <w:tcPr>
            <w:tcW w:w="4886" w:type="dxa"/>
            <w:tcBorders>
              <w:top w:val="single" w:sz="4" w:space="0" w:color="000000"/>
              <w:left w:val="single" w:sz="4" w:space="0" w:color="000000"/>
              <w:bottom w:val="single" w:sz="4" w:space="0" w:color="000000"/>
              <w:right w:val="single" w:sz="4" w:space="0" w:color="000000"/>
            </w:tcBorders>
            <w:shd w:val="clear" w:color="auto" w:fill="auto"/>
          </w:tcPr>
          <w:p w:rsidR="0073155D" w:rsidRPr="000C6376" w:rsidRDefault="005A2B80" w:rsidP="007A620D">
            <w:pPr>
              <w:autoSpaceDE w:val="0"/>
              <w:autoSpaceDN w:val="0"/>
              <w:adjustRightInd w:val="0"/>
              <w:jc w:val="both"/>
              <w:outlineLvl w:val="0"/>
              <w:rPr>
                <w:sz w:val="26"/>
                <w:szCs w:val="26"/>
              </w:rPr>
            </w:pPr>
            <w:r w:rsidRPr="000C6376">
              <w:rPr>
                <w:sz w:val="26"/>
                <w:szCs w:val="26"/>
              </w:rPr>
              <w:t xml:space="preserve">1) </w:t>
            </w:r>
            <w:r w:rsidR="0073155D" w:rsidRPr="000C6376">
              <w:rPr>
                <w:sz w:val="26"/>
                <w:szCs w:val="26"/>
              </w:rPr>
              <w:t>составление проекта городского бюджета в установленные сроки в соответствии с бюджетным законодательством;</w:t>
            </w:r>
          </w:p>
          <w:p w:rsidR="0073155D" w:rsidRPr="000C6376" w:rsidRDefault="005A2B80" w:rsidP="007A620D">
            <w:pPr>
              <w:autoSpaceDE w:val="0"/>
              <w:autoSpaceDN w:val="0"/>
              <w:adjustRightInd w:val="0"/>
              <w:jc w:val="both"/>
              <w:outlineLvl w:val="0"/>
              <w:rPr>
                <w:sz w:val="26"/>
                <w:szCs w:val="26"/>
              </w:rPr>
            </w:pPr>
            <w:r w:rsidRPr="000C6376">
              <w:rPr>
                <w:sz w:val="26"/>
                <w:szCs w:val="26"/>
              </w:rPr>
              <w:t xml:space="preserve">2) </w:t>
            </w:r>
            <w:r w:rsidR="0073155D" w:rsidRPr="000C6376">
              <w:rPr>
                <w:sz w:val="26"/>
                <w:szCs w:val="26"/>
              </w:rPr>
              <w:t xml:space="preserve">обеспечение расходных обязательств бюджета муниципального образования город Вятские Поляны Кировской области в объеме, утвержденном </w:t>
            </w:r>
            <w:r w:rsidR="0073155D" w:rsidRPr="000C6376">
              <w:rPr>
                <w:sz w:val="26"/>
                <w:szCs w:val="26"/>
              </w:rPr>
              <w:lastRenderedPageBreak/>
              <w:t xml:space="preserve">решением Вятскополянской городской Думы о бюджете муниципального образования город Вятские Поляны Кировской области;  </w:t>
            </w:r>
          </w:p>
          <w:p w:rsidR="0073155D" w:rsidRPr="000C6376" w:rsidRDefault="005A2B80" w:rsidP="007A620D">
            <w:pPr>
              <w:autoSpaceDE w:val="0"/>
              <w:autoSpaceDN w:val="0"/>
              <w:adjustRightInd w:val="0"/>
              <w:jc w:val="both"/>
              <w:outlineLvl w:val="0"/>
              <w:rPr>
                <w:sz w:val="26"/>
                <w:szCs w:val="26"/>
              </w:rPr>
            </w:pPr>
            <w:r w:rsidRPr="000C6376">
              <w:rPr>
                <w:sz w:val="26"/>
                <w:szCs w:val="26"/>
              </w:rPr>
              <w:t xml:space="preserve">3) </w:t>
            </w:r>
            <w:r w:rsidR="0073155D" w:rsidRPr="000C6376">
              <w:rPr>
                <w:sz w:val="26"/>
                <w:szCs w:val="26"/>
              </w:rPr>
              <w:t>отношение объема муниципального долга муниципального образования городского округа город Вятские Поляны Кировской области к общему годовому объему доходов городского бюджета без учета объема безвозмездных поступлений;</w:t>
            </w:r>
          </w:p>
          <w:p w:rsidR="00C357C4" w:rsidRPr="000C6376" w:rsidRDefault="005A2B80" w:rsidP="007A620D">
            <w:pPr>
              <w:autoSpaceDE w:val="0"/>
              <w:autoSpaceDN w:val="0"/>
              <w:adjustRightInd w:val="0"/>
              <w:jc w:val="both"/>
              <w:outlineLvl w:val="0"/>
              <w:rPr>
                <w:sz w:val="26"/>
                <w:szCs w:val="26"/>
              </w:rPr>
            </w:pPr>
            <w:r w:rsidRPr="000C6376">
              <w:rPr>
                <w:sz w:val="26"/>
                <w:szCs w:val="26"/>
              </w:rPr>
              <w:t xml:space="preserve">4) </w:t>
            </w:r>
            <w:r w:rsidR="0073155D" w:rsidRPr="000C6376">
              <w:rPr>
                <w:sz w:val="26"/>
                <w:szCs w:val="26"/>
              </w:rPr>
              <w:t>составление годового отчета об исполнении городского бюджета в установленный срок</w:t>
            </w:r>
            <w:r w:rsidR="007A620D" w:rsidRPr="000C6376">
              <w:rPr>
                <w:sz w:val="26"/>
                <w:szCs w:val="26"/>
              </w:rPr>
              <w:t>.</w:t>
            </w:r>
          </w:p>
        </w:tc>
      </w:tr>
      <w:tr w:rsidR="00C357C4" w:rsidRPr="00C357C4">
        <w:tc>
          <w:tcPr>
            <w:tcW w:w="4785" w:type="dxa"/>
            <w:tcBorders>
              <w:top w:val="single" w:sz="4" w:space="0" w:color="000000"/>
              <w:left w:val="single" w:sz="4" w:space="0" w:color="000000"/>
              <w:bottom w:val="single" w:sz="4" w:space="0" w:color="000000"/>
            </w:tcBorders>
            <w:shd w:val="clear" w:color="auto" w:fill="auto"/>
          </w:tcPr>
          <w:p w:rsidR="00C357C4" w:rsidRPr="00C357C4" w:rsidRDefault="00C357C4" w:rsidP="00F00E05">
            <w:pPr>
              <w:snapToGrid w:val="0"/>
              <w:rPr>
                <w:sz w:val="26"/>
                <w:szCs w:val="26"/>
              </w:rPr>
            </w:pPr>
            <w:r w:rsidRPr="00C357C4">
              <w:rPr>
                <w:sz w:val="26"/>
                <w:szCs w:val="26"/>
              </w:rPr>
              <w:lastRenderedPageBreak/>
              <w:t>Этапы и сроки реализации муниципальной программы</w:t>
            </w:r>
          </w:p>
        </w:tc>
        <w:tc>
          <w:tcPr>
            <w:tcW w:w="4886" w:type="dxa"/>
            <w:tcBorders>
              <w:top w:val="single" w:sz="4" w:space="0" w:color="000000"/>
              <w:left w:val="single" w:sz="4" w:space="0" w:color="000000"/>
              <w:bottom w:val="single" w:sz="4" w:space="0" w:color="000000"/>
              <w:right w:val="single" w:sz="4" w:space="0" w:color="000000"/>
            </w:tcBorders>
            <w:shd w:val="clear" w:color="auto" w:fill="auto"/>
          </w:tcPr>
          <w:p w:rsidR="00C357C4" w:rsidRPr="000C6376" w:rsidRDefault="00C357C4" w:rsidP="007A620D">
            <w:pPr>
              <w:autoSpaceDE w:val="0"/>
              <w:autoSpaceDN w:val="0"/>
              <w:adjustRightInd w:val="0"/>
              <w:jc w:val="both"/>
              <w:outlineLvl w:val="0"/>
              <w:rPr>
                <w:sz w:val="26"/>
                <w:szCs w:val="26"/>
              </w:rPr>
            </w:pPr>
            <w:r w:rsidRPr="000C6376">
              <w:rPr>
                <w:sz w:val="26"/>
                <w:szCs w:val="26"/>
              </w:rPr>
              <w:t>Срок реализации муни</w:t>
            </w:r>
            <w:r w:rsidR="009F62F3" w:rsidRPr="000C6376">
              <w:rPr>
                <w:sz w:val="26"/>
                <w:szCs w:val="26"/>
              </w:rPr>
              <w:t>ципальной программы: 2014 – 2020</w:t>
            </w:r>
            <w:r w:rsidRPr="000C6376">
              <w:rPr>
                <w:sz w:val="26"/>
                <w:szCs w:val="26"/>
              </w:rPr>
              <w:t xml:space="preserve"> годы.</w:t>
            </w:r>
          </w:p>
          <w:p w:rsidR="00C357C4" w:rsidRPr="000C6376" w:rsidRDefault="00C357C4" w:rsidP="00C357C4">
            <w:pPr>
              <w:snapToGrid w:val="0"/>
              <w:rPr>
                <w:sz w:val="26"/>
                <w:szCs w:val="26"/>
              </w:rPr>
            </w:pPr>
            <w:r w:rsidRPr="000C6376">
              <w:rPr>
                <w:sz w:val="26"/>
                <w:szCs w:val="26"/>
              </w:rPr>
              <w:t>Муниципальная п</w:t>
            </w:r>
            <w:r w:rsidR="003872AC">
              <w:rPr>
                <w:sz w:val="26"/>
                <w:szCs w:val="26"/>
              </w:rPr>
              <w:t>рограмма реализуется без разбивки на этапы</w:t>
            </w:r>
            <w:r w:rsidRPr="000C6376">
              <w:rPr>
                <w:sz w:val="26"/>
                <w:szCs w:val="26"/>
              </w:rPr>
              <w:t>.</w:t>
            </w:r>
          </w:p>
        </w:tc>
      </w:tr>
      <w:tr w:rsidR="00C357C4" w:rsidRPr="00C357C4">
        <w:tc>
          <w:tcPr>
            <w:tcW w:w="4785" w:type="dxa"/>
            <w:tcBorders>
              <w:top w:val="single" w:sz="4" w:space="0" w:color="000000"/>
              <w:left w:val="single" w:sz="4" w:space="0" w:color="000000"/>
              <w:bottom w:val="single" w:sz="4" w:space="0" w:color="000000"/>
            </w:tcBorders>
            <w:shd w:val="clear" w:color="auto" w:fill="auto"/>
          </w:tcPr>
          <w:p w:rsidR="00C357C4" w:rsidRPr="00C357C4" w:rsidRDefault="00C357C4" w:rsidP="00F00E05">
            <w:pPr>
              <w:snapToGrid w:val="0"/>
              <w:rPr>
                <w:sz w:val="26"/>
                <w:szCs w:val="26"/>
              </w:rPr>
            </w:pPr>
            <w:r w:rsidRPr="00C357C4">
              <w:rPr>
                <w:sz w:val="26"/>
                <w:szCs w:val="26"/>
              </w:rPr>
              <w:t>Объемы ассигнований муниципальной программы</w:t>
            </w:r>
          </w:p>
        </w:tc>
        <w:tc>
          <w:tcPr>
            <w:tcW w:w="4886" w:type="dxa"/>
            <w:tcBorders>
              <w:top w:val="single" w:sz="4" w:space="0" w:color="000000"/>
              <w:left w:val="single" w:sz="4" w:space="0" w:color="000000"/>
              <w:bottom w:val="single" w:sz="4" w:space="0" w:color="000000"/>
              <w:right w:val="single" w:sz="4" w:space="0" w:color="000000"/>
            </w:tcBorders>
            <w:shd w:val="clear" w:color="auto" w:fill="auto"/>
          </w:tcPr>
          <w:p w:rsidR="00C357C4" w:rsidRPr="000C6376" w:rsidRDefault="00C357C4" w:rsidP="00C357C4">
            <w:pPr>
              <w:spacing w:before="60" w:after="60"/>
              <w:rPr>
                <w:sz w:val="26"/>
                <w:szCs w:val="26"/>
              </w:rPr>
            </w:pPr>
            <w:r w:rsidRPr="000C6376">
              <w:rPr>
                <w:sz w:val="26"/>
                <w:szCs w:val="26"/>
              </w:rPr>
              <w:t>Общий объем финансирования Программы составляет</w:t>
            </w:r>
            <w:r w:rsidR="003872AC">
              <w:rPr>
                <w:sz w:val="26"/>
                <w:szCs w:val="26"/>
              </w:rPr>
              <w:t xml:space="preserve"> </w:t>
            </w:r>
            <w:r w:rsidR="00E06F95">
              <w:rPr>
                <w:sz w:val="26"/>
                <w:szCs w:val="26"/>
              </w:rPr>
              <w:t>136135,44292</w:t>
            </w:r>
            <w:r w:rsidR="003872AC">
              <w:rPr>
                <w:sz w:val="26"/>
                <w:szCs w:val="26"/>
              </w:rPr>
              <w:t xml:space="preserve"> тыс. рублей, из них</w:t>
            </w:r>
            <w:r w:rsidRPr="000C6376">
              <w:rPr>
                <w:sz w:val="26"/>
                <w:szCs w:val="26"/>
              </w:rPr>
              <w:t>:</w:t>
            </w:r>
          </w:p>
          <w:p w:rsidR="00C357C4" w:rsidRPr="000C6376" w:rsidRDefault="00C357C4" w:rsidP="00C357C4">
            <w:pPr>
              <w:spacing w:before="60" w:after="60"/>
              <w:rPr>
                <w:sz w:val="26"/>
                <w:szCs w:val="26"/>
              </w:rPr>
            </w:pPr>
            <w:r w:rsidRPr="000C6376">
              <w:rPr>
                <w:sz w:val="26"/>
                <w:szCs w:val="26"/>
              </w:rPr>
              <w:t>201</w:t>
            </w:r>
            <w:r w:rsidR="005A2B80" w:rsidRPr="000C6376">
              <w:rPr>
                <w:sz w:val="26"/>
                <w:szCs w:val="26"/>
              </w:rPr>
              <w:t xml:space="preserve">4 год – </w:t>
            </w:r>
            <w:r w:rsidR="00BB3831" w:rsidRPr="000C6376">
              <w:rPr>
                <w:sz w:val="26"/>
                <w:szCs w:val="26"/>
              </w:rPr>
              <w:t>11743,70784</w:t>
            </w:r>
            <w:r w:rsidRPr="000C6376">
              <w:rPr>
                <w:sz w:val="26"/>
                <w:szCs w:val="26"/>
              </w:rPr>
              <w:t xml:space="preserve">  тыс. рублей</w:t>
            </w:r>
          </w:p>
          <w:p w:rsidR="00C357C4" w:rsidRPr="000C6376" w:rsidRDefault="00C357C4" w:rsidP="00C357C4">
            <w:pPr>
              <w:spacing w:before="60" w:after="60"/>
              <w:rPr>
                <w:sz w:val="26"/>
                <w:szCs w:val="26"/>
              </w:rPr>
            </w:pPr>
            <w:r w:rsidRPr="000C6376">
              <w:rPr>
                <w:sz w:val="26"/>
                <w:szCs w:val="26"/>
              </w:rPr>
              <w:t xml:space="preserve">2015 год </w:t>
            </w:r>
            <w:r w:rsidR="005A2B80" w:rsidRPr="000C6376">
              <w:rPr>
                <w:sz w:val="26"/>
                <w:szCs w:val="26"/>
              </w:rPr>
              <w:t xml:space="preserve">– </w:t>
            </w:r>
            <w:r w:rsidR="00BB3831" w:rsidRPr="000C6376">
              <w:rPr>
                <w:sz w:val="26"/>
                <w:szCs w:val="26"/>
              </w:rPr>
              <w:t>15436,53508</w:t>
            </w:r>
            <w:r w:rsidRPr="000C6376">
              <w:rPr>
                <w:sz w:val="26"/>
                <w:szCs w:val="26"/>
              </w:rPr>
              <w:t xml:space="preserve">  тыс. рублей</w:t>
            </w:r>
          </w:p>
          <w:p w:rsidR="00C357C4" w:rsidRPr="000C6376" w:rsidRDefault="00C357C4" w:rsidP="00C357C4">
            <w:pPr>
              <w:spacing w:before="60" w:after="60"/>
              <w:rPr>
                <w:sz w:val="26"/>
                <w:szCs w:val="26"/>
              </w:rPr>
            </w:pPr>
            <w:r w:rsidRPr="000C6376">
              <w:rPr>
                <w:sz w:val="26"/>
                <w:szCs w:val="26"/>
              </w:rPr>
              <w:t xml:space="preserve">2016 год </w:t>
            </w:r>
            <w:r w:rsidR="005A2B80" w:rsidRPr="000C6376">
              <w:rPr>
                <w:sz w:val="26"/>
                <w:szCs w:val="26"/>
              </w:rPr>
              <w:t>–</w:t>
            </w:r>
            <w:r w:rsidR="003F509A" w:rsidRPr="000C6376">
              <w:rPr>
                <w:sz w:val="26"/>
                <w:szCs w:val="26"/>
              </w:rPr>
              <w:t xml:space="preserve"> </w:t>
            </w:r>
            <w:r w:rsidR="00E06F95">
              <w:rPr>
                <w:sz w:val="26"/>
                <w:szCs w:val="26"/>
              </w:rPr>
              <w:t>19632,6</w:t>
            </w:r>
            <w:r w:rsidRPr="000C6376">
              <w:rPr>
                <w:sz w:val="26"/>
                <w:szCs w:val="26"/>
              </w:rPr>
              <w:t xml:space="preserve">  тыс. рублей  </w:t>
            </w:r>
          </w:p>
          <w:p w:rsidR="00C357C4" w:rsidRPr="000C6376" w:rsidRDefault="00C357C4" w:rsidP="00C357C4">
            <w:pPr>
              <w:spacing w:before="60" w:after="60"/>
              <w:rPr>
                <w:sz w:val="26"/>
                <w:szCs w:val="26"/>
              </w:rPr>
            </w:pPr>
            <w:r w:rsidRPr="000C6376">
              <w:rPr>
                <w:sz w:val="26"/>
                <w:szCs w:val="26"/>
              </w:rPr>
              <w:t xml:space="preserve">2017 год </w:t>
            </w:r>
            <w:r w:rsidR="005A2B80" w:rsidRPr="000C6376">
              <w:rPr>
                <w:sz w:val="26"/>
                <w:szCs w:val="26"/>
              </w:rPr>
              <w:t>–</w:t>
            </w:r>
            <w:r w:rsidRPr="000C6376">
              <w:rPr>
                <w:sz w:val="26"/>
                <w:szCs w:val="26"/>
              </w:rPr>
              <w:t xml:space="preserve"> </w:t>
            </w:r>
            <w:r w:rsidR="000114BC">
              <w:rPr>
                <w:sz w:val="26"/>
                <w:szCs w:val="26"/>
              </w:rPr>
              <w:t>22899,0</w:t>
            </w:r>
            <w:r w:rsidR="003F509A" w:rsidRPr="000C6376">
              <w:rPr>
                <w:sz w:val="26"/>
                <w:szCs w:val="26"/>
              </w:rPr>
              <w:t xml:space="preserve">  тыс. рублей  </w:t>
            </w:r>
          </w:p>
          <w:p w:rsidR="00C357C4" w:rsidRPr="000C6376" w:rsidRDefault="00C357C4" w:rsidP="00C357C4">
            <w:pPr>
              <w:spacing w:before="60" w:after="60"/>
              <w:rPr>
                <w:sz w:val="26"/>
                <w:szCs w:val="26"/>
              </w:rPr>
            </w:pPr>
            <w:r w:rsidRPr="000C6376">
              <w:rPr>
                <w:sz w:val="26"/>
                <w:szCs w:val="26"/>
              </w:rPr>
              <w:t xml:space="preserve">2018 год </w:t>
            </w:r>
            <w:r w:rsidR="005A2B80" w:rsidRPr="000C6376">
              <w:rPr>
                <w:sz w:val="26"/>
                <w:szCs w:val="26"/>
              </w:rPr>
              <w:t xml:space="preserve">– </w:t>
            </w:r>
            <w:r w:rsidR="00E06F95">
              <w:rPr>
                <w:sz w:val="26"/>
                <w:szCs w:val="26"/>
              </w:rPr>
              <w:t>22072,6</w:t>
            </w:r>
            <w:r w:rsidR="003F509A" w:rsidRPr="000C6376">
              <w:rPr>
                <w:sz w:val="26"/>
                <w:szCs w:val="26"/>
              </w:rPr>
              <w:t xml:space="preserve">  тыс. рублей  </w:t>
            </w:r>
          </w:p>
          <w:p w:rsidR="006C0240" w:rsidRPr="003872AC" w:rsidRDefault="006C0240" w:rsidP="00C357C4">
            <w:pPr>
              <w:spacing w:before="60" w:after="60"/>
              <w:rPr>
                <w:sz w:val="26"/>
                <w:szCs w:val="26"/>
              </w:rPr>
            </w:pPr>
            <w:r w:rsidRPr="003872AC">
              <w:rPr>
                <w:sz w:val="26"/>
                <w:szCs w:val="26"/>
              </w:rPr>
              <w:t xml:space="preserve">2019 год – </w:t>
            </w:r>
            <w:r w:rsidR="000114BC">
              <w:rPr>
                <w:sz w:val="26"/>
                <w:szCs w:val="26"/>
              </w:rPr>
              <w:t>22052,0</w:t>
            </w:r>
            <w:r w:rsidRPr="003872AC">
              <w:rPr>
                <w:sz w:val="26"/>
                <w:szCs w:val="26"/>
              </w:rPr>
              <w:t xml:space="preserve"> тыс. рублей</w:t>
            </w:r>
          </w:p>
          <w:p w:rsidR="006C0240" w:rsidRPr="000C6376" w:rsidRDefault="006C0240" w:rsidP="00C357C4">
            <w:pPr>
              <w:spacing w:before="60" w:after="60"/>
              <w:rPr>
                <w:sz w:val="26"/>
                <w:szCs w:val="26"/>
              </w:rPr>
            </w:pPr>
            <w:r w:rsidRPr="003872AC">
              <w:rPr>
                <w:sz w:val="26"/>
                <w:szCs w:val="26"/>
              </w:rPr>
              <w:t xml:space="preserve">2020 год – </w:t>
            </w:r>
            <w:r w:rsidR="002E4B94">
              <w:rPr>
                <w:sz w:val="26"/>
                <w:szCs w:val="26"/>
              </w:rPr>
              <w:t>22299,0</w:t>
            </w:r>
            <w:r w:rsidRPr="003872AC">
              <w:rPr>
                <w:sz w:val="26"/>
                <w:szCs w:val="26"/>
              </w:rPr>
              <w:t xml:space="preserve"> тыс. рублей</w:t>
            </w:r>
          </w:p>
          <w:p w:rsidR="00C357C4" w:rsidRPr="000C6376" w:rsidRDefault="00C357C4" w:rsidP="00C357C4">
            <w:pPr>
              <w:snapToGrid w:val="0"/>
              <w:rPr>
                <w:sz w:val="26"/>
                <w:szCs w:val="26"/>
              </w:rPr>
            </w:pPr>
            <w:r w:rsidRPr="000C6376">
              <w:rPr>
                <w:sz w:val="26"/>
                <w:szCs w:val="26"/>
              </w:rPr>
              <w:t xml:space="preserve">Источником финансирования </w:t>
            </w:r>
            <w:r w:rsidR="00BB3831" w:rsidRPr="000C6376">
              <w:rPr>
                <w:sz w:val="26"/>
                <w:szCs w:val="26"/>
              </w:rPr>
              <w:t xml:space="preserve">муниципальной программы </w:t>
            </w:r>
            <w:r w:rsidRPr="000C6376">
              <w:rPr>
                <w:sz w:val="26"/>
                <w:szCs w:val="26"/>
              </w:rPr>
              <w:t>являются средства бюджета муниципального образования городского округа город Вятские Поляны Кировской области</w:t>
            </w:r>
            <w:r w:rsidR="00BB3831" w:rsidRPr="000C6376">
              <w:rPr>
                <w:sz w:val="26"/>
                <w:szCs w:val="26"/>
              </w:rPr>
              <w:t xml:space="preserve"> и средства областного бюджета.</w:t>
            </w:r>
            <w:r w:rsidRPr="000C6376">
              <w:rPr>
                <w:sz w:val="26"/>
                <w:szCs w:val="26"/>
              </w:rPr>
              <w:t xml:space="preserve">  </w:t>
            </w:r>
          </w:p>
        </w:tc>
      </w:tr>
      <w:tr w:rsidR="00C357C4" w:rsidRPr="00C357C4">
        <w:tc>
          <w:tcPr>
            <w:tcW w:w="4785" w:type="dxa"/>
            <w:tcBorders>
              <w:top w:val="single" w:sz="4" w:space="0" w:color="000000"/>
              <w:left w:val="single" w:sz="4" w:space="0" w:color="000000"/>
              <w:bottom w:val="single" w:sz="4" w:space="0" w:color="000000"/>
            </w:tcBorders>
            <w:shd w:val="clear" w:color="auto" w:fill="auto"/>
          </w:tcPr>
          <w:p w:rsidR="00C357C4" w:rsidRPr="00C357C4" w:rsidRDefault="00C357C4" w:rsidP="00F00E05">
            <w:pPr>
              <w:snapToGrid w:val="0"/>
              <w:rPr>
                <w:sz w:val="26"/>
                <w:szCs w:val="26"/>
              </w:rPr>
            </w:pPr>
            <w:r w:rsidRPr="00C357C4">
              <w:rPr>
                <w:sz w:val="26"/>
                <w:szCs w:val="26"/>
              </w:rPr>
              <w:t>Ожидаемые конечные результаты</w:t>
            </w:r>
          </w:p>
          <w:p w:rsidR="00C357C4" w:rsidRPr="00C357C4" w:rsidRDefault="00C357C4" w:rsidP="00F00E05">
            <w:pPr>
              <w:rPr>
                <w:sz w:val="26"/>
                <w:szCs w:val="26"/>
              </w:rPr>
            </w:pPr>
            <w:r w:rsidRPr="00C357C4">
              <w:rPr>
                <w:sz w:val="26"/>
                <w:szCs w:val="26"/>
              </w:rPr>
              <w:t>реализации муниципальной программы</w:t>
            </w:r>
          </w:p>
        </w:tc>
        <w:tc>
          <w:tcPr>
            <w:tcW w:w="4886" w:type="dxa"/>
            <w:tcBorders>
              <w:top w:val="single" w:sz="4" w:space="0" w:color="000000"/>
              <w:left w:val="single" w:sz="4" w:space="0" w:color="000000"/>
              <w:bottom w:val="single" w:sz="4" w:space="0" w:color="000000"/>
              <w:right w:val="single" w:sz="4" w:space="0" w:color="000000"/>
            </w:tcBorders>
            <w:shd w:val="clear" w:color="auto" w:fill="auto"/>
          </w:tcPr>
          <w:p w:rsidR="0073155D" w:rsidRPr="000C6376" w:rsidRDefault="0073155D" w:rsidP="0073155D">
            <w:pPr>
              <w:autoSpaceDE w:val="0"/>
              <w:autoSpaceDN w:val="0"/>
              <w:adjustRightInd w:val="0"/>
              <w:outlineLvl w:val="0"/>
              <w:rPr>
                <w:sz w:val="26"/>
                <w:szCs w:val="26"/>
              </w:rPr>
            </w:pPr>
            <w:r w:rsidRPr="000C6376">
              <w:rPr>
                <w:sz w:val="26"/>
                <w:szCs w:val="26"/>
              </w:rPr>
              <w:t>повышение качества бюджетного планирования;</w:t>
            </w:r>
          </w:p>
          <w:p w:rsidR="0073155D" w:rsidRPr="000C6376" w:rsidRDefault="0073155D" w:rsidP="0073155D">
            <w:pPr>
              <w:autoSpaceDE w:val="0"/>
              <w:autoSpaceDN w:val="0"/>
              <w:adjustRightInd w:val="0"/>
              <w:outlineLvl w:val="0"/>
              <w:rPr>
                <w:sz w:val="26"/>
                <w:szCs w:val="26"/>
              </w:rPr>
            </w:pPr>
            <w:r w:rsidRPr="000C6376">
              <w:rPr>
                <w:sz w:val="26"/>
                <w:szCs w:val="26"/>
              </w:rPr>
              <w:t>выполнение бюджетных обязательств, установленных решением Вятскополянской городской Думы о городском бюджете на очередной финансовый год и плановый период;</w:t>
            </w:r>
          </w:p>
          <w:p w:rsidR="0073155D" w:rsidRPr="000C6376" w:rsidRDefault="0073155D" w:rsidP="0073155D">
            <w:pPr>
              <w:autoSpaceDE w:val="0"/>
              <w:autoSpaceDN w:val="0"/>
              <w:adjustRightInd w:val="0"/>
              <w:outlineLvl w:val="0"/>
              <w:rPr>
                <w:sz w:val="26"/>
                <w:szCs w:val="26"/>
              </w:rPr>
            </w:pPr>
            <w:r w:rsidRPr="000C6376">
              <w:rPr>
                <w:sz w:val="26"/>
                <w:szCs w:val="26"/>
              </w:rPr>
              <w:t>реализация требований бюджетного законодательства;</w:t>
            </w:r>
          </w:p>
          <w:p w:rsidR="0073155D" w:rsidRPr="000C6376" w:rsidRDefault="0073155D" w:rsidP="0073155D">
            <w:pPr>
              <w:autoSpaceDE w:val="0"/>
              <w:autoSpaceDN w:val="0"/>
              <w:adjustRightInd w:val="0"/>
              <w:outlineLvl w:val="0"/>
              <w:rPr>
                <w:sz w:val="26"/>
                <w:szCs w:val="26"/>
              </w:rPr>
            </w:pPr>
            <w:r w:rsidRPr="000C6376">
              <w:rPr>
                <w:sz w:val="26"/>
                <w:szCs w:val="26"/>
              </w:rPr>
              <w:t xml:space="preserve">обеспечение своевременного и полного обслуживания муниципального долга </w:t>
            </w:r>
            <w:r w:rsidRPr="000C6376">
              <w:rPr>
                <w:sz w:val="26"/>
                <w:szCs w:val="26"/>
              </w:rPr>
              <w:lastRenderedPageBreak/>
              <w:t>муниципального образования городского округа город Вятские Поляны Кировской области;</w:t>
            </w:r>
          </w:p>
          <w:p w:rsidR="00C357C4" w:rsidRPr="000C6376" w:rsidRDefault="0077284B" w:rsidP="0073155D">
            <w:pPr>
              <w:snapToGrid w:val="0"/>
              <w:rPr>
                <w:sz w:val="26"/>
                <w:szCs w:val="26"/>
              </w:rPr>
            </w:pPr>
            <w:r w:rsidRPr="000C6376">
              <w:rPr>
                <w:sz w:val="26"/>
                <w:szCs w:val="26"/>
              </w:rPr>
              <w:t>оптимизация</w:t>
            </w:r>
            <w:r w:rsidR="0073155D" w:rsidRPr="000C6376">
              <w:rPr>
                <w:sz w:val="26"/>
                <w:szCs w:val="26"/>
              </w:rPr>
              <w:t xml:space="preserve"> расходов по обслуживанию муниципального долга  муниципального образования городского округа  город Вятские Поляны Кировской области, в том числе достижением минимального уровня процентной ставки по привлекаемым банковским кредитам.</w:t>
            </w:r>
          </w:p>
        </w:tc>
      </w:tr>
    </w:tbl>
    <w:p w:rsidR="002243D2" w:rsidRPr="00271945" w:rsidRDefault="002243D2" w:rsidP="002243D2">
      <w:pPr>
        <w:autoSpaceDE w:val="0"/>
        <w:autoSpaceDN w:val="0"/>
        <w:adjustRightInd w:val="0"/>
        <w:outlineLvl w:val="0"/>
        <w:rPr>
          <w:rFonts w:ascii="Courier New" w:hAnsi="Courier New" w:cs="Courier New"/>
          <w:sz w:val="26"/>
          <w:szCs w:val="26"/>
        </w:rPr>
      </w:pPr>
    </w:p>
    <w:p w:rsidR="002929FB" w:rsidRPr="002243D2" w:rsidRDefault="002929FB">
      <w:pPr>
        <w:widowControl w:val="0"/>
        <w:autoSpaceDE w:val="0"/>
        <w:autoSpaceDN w:val="0"/>
        <w:adjustRightInd w:val="0"/>
        <w:jc w:val="center"/>
        <w:outlineLvl w:val="1"/>
        <w:rPr>
          <w:sz w:val="26"/>
          <w:szCs w:val="26"/>
        </w:rPr>
      </w:pPr>
      <w:r w:rsidRPr="002243D2">
        <w:rPr>
          <w:sz w:val="26"/>
          <w:szCs w:val="26"/>
        </w:rPr>
        <w:t>1. Общая характеристика сферы реализации</w:t>
      </w:r>
    </w:p>
    <w:p w:rsidR="002929FB" w:rsidRPr="002243D2" w:rsidRDefault="002D4405">
      <w:pPr>
        <w:widowControl w:val="0"/>
        <w:autoSpaceDE w:val="0"/>
        <w:autoSpaceDN w:val="0"/>
        <w:adjustRightInd w:val="0"/>
        <w:jc w:val="center"/>
        <w:rPr>
          <w:sz w:val="26"/>
          <w:szCs w:val="26"/>
        </w:rPr>
      </w:pPr>
      <w:r>
        <w:rPr>
          <w:sz w:val="26"/>
          <w:szCs w:val="26"/>
        </w:rPr>
        <w:t>м</w:t>
      </w:r>
      <w:r w:rsidR="00D77963">
        <w:rPr>
          <w:sz w:val="26"/>
          <w:szCs w:val="26"/>
        </w:rPr>
        <w:t>униципальной программы</w:t>
      </w:r>
      <w:r w:rsidR="002929FB" w:rsidRPr="002243D2">
        <w:rPr>
          <w:sz w:val="26"/>
          <w:szCs w:val="26"/>
        </w:rPr>
        <w:t>, в том числе формулировки</w:t>
      </w:r>
    </w:p>
    <w:p w:rsidR="002929FB" w:rsidRPr="002243D2" w:rsidRDefault="002929FB">
      <w:pPr>
        <w:widowControl w:val="0"/>
        <w:autoSpaceDE w:val="0"/>
        <w:autoSpaceDN w:val="0"/>
        <w:adjustRightInd w:val="0"/>
        <w:jc w:val="center"/>
        <w:rPr>
          <w:sz w:val="26"/>
          <w:szCs w:val="26"/>
        </w:rPr>
      </w:pPr>
      <w:r w:rsidRPr="002243D2">
        <w:rPr>
          <w:sz w:val="26"/>
          <w:szCs w:val="26"/>
        </w:rPr>
        <w:t>основных проблем в указанной сфере и прогноз ее развития</w:t>
      </w:r>
    </w:p>
    <w:p w:rsidR="002929FB" w:rsidRPr="002243D2" w:rsidRDefault="002929FB">
      <w:pPr>
        <w:widowControl w:val="0"/>
        <w:autoSpaceDE w:val="0"/>
        <w:autoSpaceDN w:val="0"/>
        <w:adjustRightInd w:val="0"/>
        <w:ind w:firstLine="540"/>
        <w:jc w:val="both"/>
        <w:rPr>
          <w:sz w:val="26"/>
          <w:szCs w:val="26"/>
        </w:rPr>
      </w:pPr>
    </w:p>
    <w:p w:rsidR="002929FB" w:rsidRPr="002243D2" w:rsidRDefault="002929FB">
      <w:pPr>
        <w:widowControl w:val="0"/>
        <w:autoSpaceDE w:val="0"/>
        <w:autoSpaceDN w:val="0"/>
        <w:adjustRightInd w:val="0"/>
        <w:ind w:firstLine="540"/>
        <w:jc w:val="both"/>
        <w:rPr>
          <w:sz w:val="26"/>
          <w:szCs w:val="26"/>
        </w:rPr>
      </w:pPr>
      <w:r w:rsidRPr="002243D2">
        <w:rPr>
          <w:sz w:val="26"/>
          <w:szCs w:val="26"/>
        </w:rPr>
        <w:t>В рамках реализова</w:t>
      </w:r>
      <w:r w:rsidR="00967893">
        <w:rPr>
          <w:sz w:val="26"/>
          <w:szCs w:val="26"/>
        </w:rPr>
        <w:t>нной бюджетной реформы в муниципальном образовании городской округ город Вятские Поляны Кировской области</w:t>
      </w:r>
      <w:r w:rsidRPr="002243D2">
        <w:rPr>
          <w:sz w:val="26"/>
          <w:szCs w:val="26"/>
        </w:rPr>
        <w:t xml:space="preserve"> выстроена современная сист</w:t>
      </w:r>
      <w:r w:rsidR="00D77963">
        <w:rPr>
          <w:sz w:val="26"/>
          <w:szCs w:val="26"/>
        </w:rPr>
        <w:t>ема управления муниципальными</w:t>
      </w:r>
      <w:r w:rsidRPr="002243D2">
        <w:rPr>
          <w:sz w:val="26"/>
          <w:szCs w:val="26"/>
        </w:rPr>
        <w:t xml:space="preserve"> финансами: создана необходимая нормативная правовая база; расширен горизонт финансового планирования; бюджетный процесс организован с учетом безусловного исполнения действующих обязательств, оценки объемов принимаемых обязате</w:t>
      </w:r>
      <w:r w:rsidR="00D77963">
        <w:rPr>
          <w:sz w:val="26"/>
          <w:szCs w:val="26"/>
        </w:rPr>
        <w:t>льств и ресурсных возможностей городск</w:t>
      </w:r>
      <w:r w:rsidRPr="002243D2">
        <w:rPr>
          <w:sz w:val="26"/>
          <w:szCs w:val="26"/>
        </w:rPr>
        <w:t>ого бюджета; пр</w:t>
      </w:r>
      <w:r w:rsidR="00D77963">
        <w:rPr>
          <w:sz w:val="26"/>
          <w:szCs w:val="26"/>
        </w:rPr>
        <w:t>и формировании проекта городског</w:t>
      </w:r>
      <w:r w:rsidRPr="002243D2">
        <w:rPr>
          <w:sz w:val="26"/>
          <w:szCs w:val="26"/>
        </w:rPr>
        <w:t xml:space="preserve">о бюджета применяется программно-целевой метод, бюджетные ассигнования планируются на основании перечня </w:t>
      </w:r>
      <w:r w:rsidR="00D77963">
        <w:rPr>
          <w:sz w:val="26"/>
          <w:szCs w:val="26"/>
        </w:rPr>
        <w:t>муниципальных</w:t>
      </w:r>
      <w:r w:rsidRPr="002243D2">
        <w:rPr>
          <w:sz w:val="26"/>
          <w:szCs w:val="26"/>
        </w:rPr>
        <w:t xml:space="preserve"> услуг (работ), по которым должен производиться учет потребности в их предоставлении (выполнении), внедрена казначейская система исполнения </w:t>
      </w:r>
      <w:r w:rsidR="00D77963">
        <w:rPr>
          <w:sz w:val="26"/>
          <w:szCs w:val="26"/>
        </w:rPr>
        <w:t>городского</w:t>
      </w:r>
      <w:r w:rsidRPr="002243D2">
        <w:rPr>
          <w:sz w:val="26"/>
          <w:szCs w:val="26"/>
        </w:rPr>
        <w:t xml:space="preserve"> бюджета, обеспечивающая эффективный учет и исполнение действующих обязательств, управление единым счетом </w:t>
      </w:r>
      <w:r w:rsidR="007D65B8">
        <w:rPr>
          <w:sz w:val="26"/>
          <w:szCs w:val="26"/>
        </w:rPr>
        <w:t>городского</w:t>
      </w:r>
      <w:r w:rsidRPr="002243D2">
        <w:rPr>
          <w:sz w:val="26"/>
          <w:szCs w:val="26"/>
        </w:rPr>
        <w:t xml:space="preserve"> бюджета, формирование достоверной и прозрачной бюджетной отчетности; усовершенст</w:t>
      </w:r>
      <w:r w:rsidR="00967893">
        <w:rPr>
          <w:sz w:val="26"/>
          <w:szCs w:val="26"/>
        </w:rPr>
        <w:t>вована система муниципальных</w:t>
      </w:r>
      <w:r w:rsidRPr="002243D2">
        <w:rPr>
          <w:sz w:val="26"/>
          <w:szCs w:val="26"/>
        </w:rPr>
        <w:t xml:space="preserve"> закупок.</w:t>
      </w:r>
    </w:p>
    <w:p w:rsidR="002929FB" w:rsidRPr="002243D2" w:rsidRDefault="002929FB" w:rsidP="005C7DC9">
      <w:pPr>
        <w:autoSpaceDE w:val="0"/>
        <w:autoSpaceDN w:val="0"/>
        <w:adjustRightInd w:val="0"/>
        <w:ind w:firstLine="540"/>
        <w:jc w:val="both"/>
        <w:outlineLvl w:val="0"/>
        <w:rPr>
          <w:sz w:val="26"/>
          <w:szCs w:val="26"/>
        </w:rPr>
      </w:pPr>
      <w:r w:rsidRPr="002243D2">
        <w:rPr>
          <w:sz w:val="26"/>
          <w:szCs w:val="26"/>
        </w:rPr>
        <w:t xml:space="preserve">Несмотря на проведенную работу по реформированию бюджетной системы, не все инструменты бюджетирования, ориентированные на результат, работают в полную силу. В целях дальнейшей реализации применения инструментов бюджетирования, ориентированных на результат, а также повышения эффективности бюджетных расходов </w:t>
      </w:r>
      <w:r w:rsidR="006D4780">
        <w:rPr>
          <w:sz w:val="26"/>
          <w:szCs w:val="26"/>
        </w:rPr>
        <w:t>финансовым управлением администрации города Вятские Поляны (далее – финансовое управление</w:t>
      </w:r>
      <w:r w:rsidRPr="002243D2">
        <w:rPr>
          <w:sz w:val="26"/>
          <w:szCs w:val="26"/>
        </w:rPr>
        <w:t xml:space="preserve">) разработана </w:t>
      </w:r>
      <w:r w:rsidR="00BB3831">
        <w:rPr>
          <w:sz w:val="26"/>
          <w:szCs w:val="26"/>
        </w:rPr>
        <w:t>Программа повышения эффективности бюджетных расходов и управления муниципальными финансами</w:t>
      </w:r>
      <w:r w:rsidR="00291DC9">
        <w:rPr>
          <w:sz w:val="26"/>
          <w:szCs w:val="26"/>
        </w:rPr>
        <w:t xml:space="preserve"> муниципального образования городского округа город Вятские Поляны Кировской области на 2014 – 2018 годы, утвержденная постановлением администрации города Вятские Поляны от 18.04.2014 № 746 «Об утверждении Программы повышения эффективности бюджетных расходов и управления муниципальными финансами муниципального образования городского округа город Вятские Поляны Кировской области на 2014 – 2018 годы»</w:t>
      </w:r>
      <w:r w:rsidR="005C7DC9">
        <w:rPr>
          <w:sz w:val="26"/>
          <w:szCs w:val="26"/>
        </w:rPr>
        <w:t xml:space="preserve">, которая </w:t>
      </w:r>
      <w:r w:rsidRPr="002243D2">
        <w:rPr>
          <w:sz w:val="26"/>
          <w:szCs w:val="26"/>
        </w:rPr>
        <w:t xml:space="preserve">направлена на создание условий для повышения эффективности деятельности органов </w:t>
      </w:r>
      <w:r w:rsidR="00512A32">
        <w:rPr>
          <w:sz w:val="26"/>
          <w:szCs w:val="26"/>
        </w:rPr>
        <w:t>местного самоуправления</w:t>
      </w:r>
      <w:r w:rsidRPr="002243D2">
        <w:rPr>
          <w:sz w:val="26"/>
          <w:szCs w:val="26"/>
        </w:rPr>
        <w:t xml:space="preserve"> по выполнению </w:t>
      </w:r>
      <w:r w:rsidR="00512A32">
        <w:rPr>
          <w:sz w:val="26"/>
          <w:szCs w:val="26"/>
        </w:rPr>
        <w:t xml:space="preserve">муниципальных </w:t>
      </w:r>
      <w:r w:rsidRPr="002243D2">
        <w:rPr>
          <w:sz w:val="26"/>
          <w:szCs w:val="26"/>
        </w:rPr>
        <w:t xml:space="preserve">функций и обеспечению потребностей граждан, юридических лиц и общества в </w:t>
      </w:r>
      <w:r w:rsidR="00512A32">
        <w:rPr>
          <w:sz w:val="26"/>
          <w:szCs w:val="26"/>
        </w:rPr>
        <w:t>муниципальных услугах</w:t>
      </w:r>
      <w:r w:rsidRPr="002243D2">
        <w:rPr>
          <w:sz w:val="26"/>
          <w:szCs w:val="26"/>
        </w:rPr>
        <w:t xml:space="preserve">, увеличению их доступности и качества, реализации </w:t>
      </w:r>
      <w:r w:rsidRPr="002243D2">
        <w:rPr>
          <w:sz w:val="26"/>
          <w:szCs w:val="26"/>
        </w:rPr>
        <w:lastRenderedPageBreak/>
        <w:t>долгосрочных приоритетов и целей социально-экономиче</w:t>
      </w:r>
      <w:r w:rsidR="00512A32">
        <w:rPr>
          <w:sz w:val="26"/>
          <w:szCs w:val="26"/>
        </w:rPr>
        <w:t>ского развития города Вятские Поляны</w:t>
      </w:r>
      <w:r w:rsidRPr="002243D2">
        <w:rPr>
          <w:sz w:val="26"/>
          <w:szCs w:val="26"/>
        </w:rPr>
        <w:t>.</w:t>
      </w:r>
    </w:p>
    <w:p w:rsidR="002929FB" w:rsidRDefault="002929FB">
      <w:pPr>
        <w:widowControl w:val="0"/>
        <w:autoSpaceDE w:val="0"/>
        <w:autoSpaceDN w:val="0"/>
        <w:adjustRightInd w:val="0"/>
        <w:ind w:firstLine="540"/>
        <w:jc w:val="both"/>
        <w:rPr>
          <w:sz w:val="26"/>
          <w:szCs w:val="26"/>
        </w:rPr>
      </w:pPr>
      <w:r w:rsidRPr="002243D2">
        <w:rPr>
          <w:sz w:val="26"/>
          <w:szCs w:val="26"/>
        </w:rPr>
        <w:t xml:space="preserve">Одним из основных исполнителей запланированных </w:t>
      </w:r>
      <w:r w:rsidR="00291DC9">
        <w:rPr>
          <w:sz w:val="26"/>
          <w:szCs w:val="26"/>
        </w:rPr>
        <w:t>Программой повышения эффективности бюджетных расходов и управления муниципальными финансами муниципального образования городского округа город Вятские Поляны Кировской области на 2014 – 2018 годы</w:t>
      </w:r>
      <w:r w:rsidRPr="002243D2">
        <w:rPr>
          <w:sz w:val="26"/>
          <w:szCs w:val="26"/>
        </w:rPr>
        <w:t xml:space="preserve"> мероприятий, связанных с управлением </w:t>
      </w:r>
      <w:r w:rsidR="00967893">
        <w:rPr>
          <w:sz w:val="26"/>
          <w:szCs w:val="26"/>
        </w:rPr>
        <w:t>муниципальными</w:t>
      </w:r>
      <w:r w:rsidRPr="002243D2">
        <w:rPr>
          <w:sz w:val="26"/>
          <w:szCs w:val="26"/>
        </w:rPr>
        <w:t xml:space="preserve"> финансам</w:t>
      </w:r>
      <w:r w:rsidR="003872AC">
        <w:rPr>
          <w:sz w:val="26"/>
          <w:szCs w:val="26"/>
        </w:rPr>
        <w:t>и, является Ф</w:t>
      </w:r>
      <w:r w:rsidR="00967893">
        <w:rPr>
          <w:sz w:val="26"/>
          <w:szCs w:val="26"/>
        </w:rPr>
        <w:t>инансовое управление администрации города Вятские Поляны</w:t>
      </w:r>
      <w:r w:rsidRPr="002243D2">
        <w:rPr>
          <w:sz w:val="26"/>
          <w:szCs w:val="26"/>
        </w:rPr>
        <w:t>.</w:t>
      </w:r>
    </w:p>
    <w:p w:rsidR="00C45D03" w:rsidRDefault="00C45D03">
      <w:pPr>
        <w:widowControl w:val="0"/>
        <w:autoSpaceDE w:val="0"/>
        <w:autoSpaceDN w:val="0"/>
        <w:adjustRightInd w:val="0"/>
        <w:ind w:firstLine="540"/>
        <w:jc w:val="both"/>
        <w:rPr>
          <w:sz w:val="26"/>
          <w:szCs w:val="26"/>
        </w:rPr>
      </w:pPr>
      <w:r>
        <w:rPr>
          <w:sz w:val="26"/>
          <w:szCs w:val="26"/>
        </w:rPr>
        <w:t xml:space="preserve">Управление финансами представляет собой важную часть бюджетной политики и определяется состоянием бюджетного процесса, порядком планирования, утверждения и исполнения бюджета, а также контролем за его исполнением.  </w:t>
      </w:r>
    </w:p>
    <w:p w:rsidR="00FE246C" w:rsidRPr="002243D2" w:rsidRDefault="00FE246C" w:rsidP="00FE246C">
      <w:pPr>
        <w:widowControl w:val="0"/>
        <w:autoSpaceDE w:val="0"/>
        <w:autoSpaceDN w:val="0"/>
        <w:adjustRightInd w:val="0"/>
        <w:ind w:firstLine="540"/>
        <w:jc w:val="both"/>
        <w:rPr>
          <w:sz w:val="26"/>
          <w:szCs w:val="26"/>
        </w:rPr>
      </w:pPr>
      <w:r w:rsidRPr="002243D2">
        <w:rPr>
          <w:sz w:val="26"/>
          <w:szCs w:val="26"/>
        </w:rPr>
        <w:t xml:space="preserve">При формировании основных параметров </w:t>
      </w:r>
      <w:r>
        <w:rPr>
          <w:sz w:val="26"/>
          <w:szCs w:val="26"/>
        </w:rPr>
        <w:t>городского</w:t>
      </w:r>
      <w:r w:rsidRPr="002243D2">
        <w:rPr>
          <w:sz w:val="26"/>
          <w:szCs w:val="26"/>
        </w:rPr>
        <w:t xml:space="preserve"> бюджета на очередной финансовый год и на плановый период определяются приоритеты и основные направления</w:t>
      </w:r>
      <w:r>
        <w:rPr>
          <w:sz w:val="26"/>
          <w:szCs w:val="26"/>
        </w:rPr>
        <w:t xml:space="preserve"> бюджетной и налоговой политики</w:t>
      </w:r>
      <w:r w:rsidRPr="002243D2">
        <w:rPr>
          <w:sz w:val="26"/>
          <w:szCs w:val="26"/>
        </w:rPr>
        <w:t>.</w:t>
      </w:r>
    </w:p>
    <w:p w:rsidR="00FE246C" w:rsidRPr="002243D2" w:rsidRDefault="00FE246C" w:rsidP="00FE246C">
      <w:pPr>
        <w:widowControl w:val="0"/>
        <w:autoSpaceDE w:val="0"/>
        <w:autoSpaceDN w:val="0"/>
        <w:adjustRightInd w:val="0"/>
        <w:ind w:firstLine="540"/>
        <w:jc w:val="both"/>
        <w:rPr>
          <w:sz w:val="26"/>
          <w:szCs w:val="26"/>
        </w:rPr>
      </w:pPr>
      <w:r w:rsidRPr="002243D2">
        <w:rPr>
          <w:sz w:val="26"/>
          <w:szCs w:val="26"/>
        </w:rPr>
        <w:t xml:space="preserve">Основой для расчета параметров доходной части бюджета в соответствии с Бюджетным </w:t>
      </w:r>
      <w:hyperlink r:id="rId7" w:history="1">
        <w:r w:rsidRPr="002243D2">
          <w:rPr>
            <w:color w:val="0000FF"/>
            <w:sz w:val="26"/>
            <w:szCs w:val="26"/>
          </w:rPr>
          <w:t>кодексом</w:t>
        </w:r>
      </w:hyperlink>
      <w:r w:rsidRPr="002243D2">
        <w:rPr>
          <w:sz w:val="26"/>
          <w:szCs w:val="26"/>
        </w:rPr>
        <w:t xml:space="preserve"> Российской Федерации являются показатели социально-экономического развития </w:t>
      </w:r>
      <w:r>
        <w:rPr>
          <w:sz w:val="26"/>
          <w:szCs w:val="26"/>
        </w:rPr>
        <w:t>города</w:t>
      </w:r>
      <w:r w:rsidRPr="002243D2">
        <w:rPr>
          <w:sz w:val="26"/>
          <w:szCs w:val="26"/>
        </w:rPr>
        <w:t>.</w:t>
      </w:r>
    </w:p>
    <w:p w:rsidR="00FE246C" w:rsidRPr="002243D2" w:rsidRDefault="00FE246C" w:rsidP="00FE246C">
      <w:pPr>
        <w:widowControl w:val="0"/>
        <w:autoSpaceDE w:val="0"/>
        <w:autoSpaceDN w:val="0"/>
        <w:adjustRightInd w:val="0"/>
        <w:ind w:firstLine="540"/>
        <w:jc w:val="both"/>
        <w:rPr>
          <w:sz w:val="26"/>
          <w:szCs w:val="26"/>
        </w:rPr>
      </w:pPr>
      <w:r w:rsidRPr="002243D2">
        <w:rPr>
          <w:sz w:val="26"/>
          <w:szCs w:val="26"/>
        </w:rPr>
        <w:t xml:space="preserve">В последние годы существенно улучшены методики расчета прогнозных показателей, прогнозирование строится на разработке разных вариантов сценария социально-экономического развития страны. И все же качество среднесрочного прогнозирования показателей социально-экономического развития </w:t>
      </w:r>
      <w:r>
        <w:rPr>
          <w:sz w:val="26"/>
          <w:szCs w:val="26"/>
        </w:rPr>
        <w:t>города</w:t>
      </w:r>
      <w:r w:rsidRPr="002243D2">
        <w:rPr>
          <w:sz w:val="26"/>
          <w:szCs w:val="26"/>
        </w:rPr>
        <w:t xml:space="preserve"> пока оставляет желать лучшего, о чем свидетельствует их значительное отклонение от реальных условий, в которых происходит развитие экономики и социальной сферы.</w:t>
      </w:r>
    </w:p>
    <w:p w:rsidR="00FE246C" w:rsidRPr="002243D2" w:rsidRDefault="00FE246C" w:rsidP="00FE246C">
      <w:pPr>
        <w:widowControl w:val="0"/>
        <w:autoSpaceDE w:val="0"/>
        <w:autoSpaceDN w:val="0"/>
        <w:adjustRightInd w:val="0"/>
        <w:ind w:firstLine="540"/>
        <w:jc w:val="both"/>
        <w:rPr>
          <w:sz w:val="26"/>
          <w:szCs w:val="26"/>
        </w:rPr>
      </w:pPr>
      <w:r w:rsidRPr="002243D2">
        <w:rPr>
          <w:sz w:val="26"/>
          <w:szCs w:val="26"/>
        </w:rPr>
        <w:t xml:space="preserve">Прогноз поступления доходных источников бюджета </w:t>
      </w:r>
      <w:r>
        <w:rPr>
          <w:sz w:val="26"/>
          <w:szCs w:val="26"/>
        </w:rPr>
        <w:t>города</w:t>
      </w:r>
      <w:r w:rsidRPr="002243D2">
        <w:rPr>
          <w:sz w:val="26"/>
          <w:szCs w:val="26"/>
        </w:rPr>
        <w:t xml:space="preserve"> основывается на основных показателях прогноза социально-экономического развития: уровне инфляции, фонде оплаты труда, росте средней заработной платы по отраслям экономики, прибыли прибыльных предприятий. Изменение этих показателей по сравнению с учтенными при формировании бюджета приводит к систематическому пересмотру утвержденных параметров объема доходов относительно утвержденных показателей.</w:t>
      </w:r>
    </w:p>
    <w:p w:rsidR="00FE246C" w:rsidRPr="002243D2" w:rsidRDefault="00FE246C" w:rsidP="00FE246C">
      <w:pPr>
        <w:widowControl w:val="0"/>
        <w:autoSpaceDE w:val="0"/>
        <w:autoSpaceDN w:val="0"/>
        <w:adjustRightInd w:val="0"/>
        <w:ind w:firstLine="540"/>
        <w:jc w:val="both"/>
        <w:rPr>
          <w:sz w:val="26"/>
          <w:szCs w:val="26"/>
        </w:rPr>
      </w:pPr>
      <w:r w:rsidRPr="002243D2">
        <w:rPr>
          <w:sz w:val="26"/>
          <w:szCs w:val="26"/>
        </w:rPr>
        <w:t>В условиях ежегодного формирования</w:t>
      </w:r>
      <w:r>
        <w:rPr>
          <w:sz w:val="26"/>
          <w:szCs w:val="26"/>
        </w:rPr>
        <w:t xml:space="preserve"> городского</w:t>
      </w:r>
      <w:r w:rsidRPr="002243D2">
        <w:rPr>
          <w:sz w:val="26"/>
          <w:szCs w:val="26"/>
        </w:rPr>
        <w:t xml:space="preserve"> бюджет</w:t>
      </w:r>
      <w:r>
        <w:rPr>
          <w:sz w:val="26"/>
          <w:szCs w:val="26"/>
        </w:rPr>
        <w:t>а</w:t>
      </w:r>
      <w:r w:rsidRPr="002243D2">
        <w:rPr>
          <w:sz w:val="26"/>
          <w:szCs w:val="26"/>
        </w:rPr>
        <w:t xml:space="preserve"> с предельным дефицитом неточность прогнозирования доходных источников создает серьезные риски для исполнения расходных обязательств </w:t>
      </w:r>
      <w:r>
        <w:rPr>
          <w:sz w:val="26"/>
          <w:szCs w:val="26"/>
        </w:rPr>
        <w:t xml:space="preserve">городского </w:t>
      </w:r>
      <w:r w:rsidRPr="002243D2">
        <w:rPr>
          <w:sz w:val="26"/>
          <w:szCs w:val="26"/>
        </w:rPr>
        <w:t>бюджет</w:t>
      </w:r>
      <w:r>
        <w:rPr>
          <w:sz w:val="26"/>
          <w:szCs w:val="26"/>
        </w:rPr>
        <w:t>а</w:t>
      </w:r>
      <w:r w:rsidRPr="002243D2">
        <w:rPr>
          <w:sz w:val="26"/>
          <w:szCs w:val="26"/>
        </w:rPr>
        <w:t>.</w:t>
      </w:r>
    </w:p>
    <w:p w:rsidR="009F62F3" w:rsidRDefault="00FE246C" w:rsidP="00FE246C">
      <w:pPr>
        <w:widowControl w:val="0"/>
        <w:autoSpaceDE w:val="0"/>
        <w:autoSpaceDN w:val="0"/>
        <w:adjustRightInd w:val="0"/>
        <w:ind w:firstLine="540"/>
        <w:jc w:val="both"/>
        <w:rPr>
          <w:sz w:val="26"/>
          <w:szCs w:val="26"/>
        </w:rPr>
      </w:pPr>
      <w:r w:rsidRPr="002243D2">
        <w:rPr>
          <w:sz w:val="26"/>
          <w:szCs w:val="26"/>
        </w:rPr>
        <w:t xml:space="preserve">В целях обеспечения единых подходов по прогнозированию доходов планирование доходов в </w:t>
      </w:r>
      <w:r>
        <w:rPr>
          <w:sz w:val="26"/>
          <w:szCs w:val="26"/>
        </w:rPr>
        <w:t>городе</w:t>
      </w:r>
      <w:r w:rsidRPr="002243D2">
        <w:rPr>
          <w:sz w:val="26"/>
          <w:szCs w:val="26"/>
        </w:rPr>
        <w:t xml:space="preserve"> осуществляется главными администраторами доходов </w:t>
      </w:r>
      <w:r>
        <w:rPr>
          <w:sz w:val="26"/>
          <w:szCs w:val="26"/>
        </w:rPr>
        <w:t>городского</w:t>
      </w:r>
      <w:r w:rsidRPr="002243D2">
        <w:rPr>
          <w:sz w:val="26"/>
          <w:szCs w:val="26"/>
        </w:rPr>
        <w:t xml:space="preserve"> бюджета</w:t>
      </w:r>
      <w:r w:rsidR="009F62F3">
        <w:rPr>
          <w:sz w:val="26"/>
          <w:szCs w:val="26"/>
        </w:rPr>
        <w:t>.</w:t>
      </w:r>
    </w:p>
    <w:p w:rsidR="00FE246C" w:rsidRDefault="009F62F3" w:rsidP="00FE246C">
      <w:pPr>
        <w:widowControl w:val="0"/>
        <w:autoSpaceDE w:val="0"/>
        <w:autoSpaceDN w:val="0"/>
        <w:adjustRightInd w:val="0"/>
        <w:ind w:firstLine="540"/>
        <w:jc w:val="both"/>
        <w:rPr>
          <w:sz w:val="26"/>
          <w:szCs w:val="26"/>
        </w:rPr>
      </w:pPr>
      <w:r w:rsidRPr="00B50FD9">
        <w:rPr>
          <w:sz w:val="26"/>
          <w:szCs w:val="26"/>
        </w:rPr>
        <w:t>В соответствии с пунктом 1 статьей 160.1 Бюджетного кодекса Российской Федерации, постановлением Правительства Российской Федерации от 23.05.2016 № 574 «Об общих требованиях к методике прогнозирования поступлений доходов в бюджеты»</w:t>
      </w:r>
      <w:r w:rsidR="00FE246C" w:rsidRPr="00B50FD9">
        <w:rPr>
          <w:sz w:val="26"/>
          <w:szCs w:val="26"/>
        </w:rPr>
        <w:t xml:space="preserve">, </w:t>
      </w:r>
      <w:r w:rsidRPr="00B50FD9">
        <w:rPr>
          <w:sz w:val="26"/>
          <w:szCs w:val="26"/>
        </w:rPr>
        <w:t xml:space="preserve">Финансовым управлением администрации города Вятские Поляны </w:t>
      </w:r>
      <w:r w:rsidR="00FE246C" w:rsidRPr="00B50FD9">
        <w:rPr>
          <w:sz w:val="26"/>
          <w:szCs w:val="26"/>
        </w:rPr>
        <w:t>утвержден</w:t>
      </w:r>
      <w:r w:rsidRPr="00B50FD9">
        <w:rPr>
          <w:sz w:val="26"/>
          <w:szCs w:val="26"/>
        </w:rPr>
        <w:t>а</w:t>
      </w:r>
      <w:r w:rsidR="00FE246C" w:rsidRPr="00B50FD9">
        <w:rPr>
          <w:sz w:val="26"/>
          <w:szCs w:val="26"/>
        </w:rPr>
        <w:t xml:space="preserve"> </w:t>
      </w:r>
      <w:r w:rsidRPr="00B50FD9">
        <w:rPr>
          <w:sz w:val="26"/>
          <w:szCs w:val="26"/>
        </w:rPr>
        <w:t>Методика прогнозирования поступлений доходов в бюджет муниципального образования городского округа город Вятские Поляны Кировской области, главным администраторам которым является Финансовое управление администрации города Вятские Поляны (приказ от 06.09.2016 № 57)</w:t>
      </w:r>
      <w:r w:rsidR="00FE246C" w:rsidRPr="00B50FD9">
        <w:rPr>
          <w:sz w:val="26"/>
          <w:szCs w:val="26"/>
        </w:rPr>
        <w:t>.</w:t>
      </w:r>
    </w:p>
    <w:p w:rsidR="009E2EC6" w:rsidRDefault="009E2EC6" w:rsidP="00FE246C">
      <w:pPr>
        <w:widowControl w:val="0"/>
        <w:autoSpaceDE w:val="0"/>
        <w:autoSpaceDN w:val="0"/>
        <w:adjustRightInd w:val="0"/>
        <w:ind w:firstLine="540"/>
        <w:jc w:val="both"/>
        <w:rPr>
          <w:sz w:val="26"/>
          <w:szCs w:val="26"/>
        </w:rPr>
      </w:pPr>
      <w:r w:rsidRPr="00A36E8D">
        <w:rPr>
          <w:sz w:val="26"/>
          <w:szCs w:val="26"/>
        </w:rPr>
        <w:t xml:space="preserve">Также в целях соблюдения бюджетного законодательства и единых подходов для составления городского бюджета </w:t>
      </w:r>
      <w:r w:rsidR="00EB724A" w:rsidRPr="00A36E8D">
        <w:rPr>
          <w:sz w:val="26"/>
          <w:szCs w:val="26"/>
        </w:rPr>
        <w:t>приказ</w:t>
      </w:r>
      <w:r w:rsidR="0095599D" w:rsidRPr="00A36E8D">
        <w:rPr>
          <w:sz w:val="26"/>
          <w:szCs w:val="26"/>
        </w:rPr>
        <w:t>ами</w:t>
      </w:r>
      <w:r w:rsidR="00EB724A" w:rsidRPr="00A36E8D">
        <w:rPr>
          <w:sz w:val="26"/>
          <w:szCs w:val="26"/>
        </w:rPr>
        <w:t xml:space="preserve"> </w:t>
      </w:r>
      <w:r w:rsidR="00A36E8D" w:rsidRPr="00A36E8D">
        <w:rPr>
          <w:sz w:val="26"/>
          <w:szCs w:val="26"/>
        </w:rPr>
        <w:t>Ф</w:t>
      </w:r>
      <w:r w:rsidR="00EB724A" w:rsidRPr="00A36E8D">
        <w:rPr>
          <w:sz w:val="26"/>
          <w:szCs w:val="26"/>
        </w:rPr>
        <w:t>инансового управления</w:t>
      </w:r>
      <w:r w:rsidRPr="00A36E8D">
        <w:rPr>
          <w:sz w:val="26"/>
          <w:szCs w:val="26"/>
        </w:rPr>
        <w:t xml:space="preserve"> </w:t>
      </w:r>
      <w:r w:rsidR="002E1F55" w:rsidRPr="00A36E8D">
        <w:rPr>
          <w:sz w:val="26"/>
          <w:szCs w:val="26"/>
        </w:rPr>
        <w:lastRenderedPageBreak/>
        <w:t xml:space="preserve">администрации города </w:t>
      </w:r>
      <w:r w:rsidR="00EB724A" w:rsidRPr="00A36E8D">
        <w:rPr>
          <w:sz w:val="26"/>
          <w:szCs w:val="26"/>
        </w:rPr>
        <w:t>утвержден</w:t>
      </w:r>
      <w:r w:rsidR="0095599D" w:rsidRPr="00A36E8D">
        <w:rPr>
          <w:sz w:val="26"/>
          <w:szCs w:val="26"/>
        </w:rPr>
        <w:t>ы Порядок и</w:t>
      </w:r>
      <w:r w:rsidR="00EB724A" w:rsidRPr="00A36E8D">
        <w:rPr>
          <w:sz w:val="26"/>
          <w:szCs w:val="26"/>
        </w:rPr>
        <w:t xml:space="preserve"> Методика планирования бюджетных ассигнований </w:t>
      </w:r>
      <w:r w:rsidR="0095599D" w:rsidRPr="00A36E8D">
        <w:rPr>
          <w:sz w:val="26"/>
          <w:szCs w:val="26"/>
        </w:rPr>
        <w:t xml:space="preserve">городского </w:t>
      </w:r>
      <w:r w:rsidR="00EB724A" w:rsidRPr="00A36E8D">
        <w:rPr>
          <w:sz w:val="26"/>
          <w:szCs w:val="26"/>
        </w:rPr>
        <w:t xml:space="preserve">бюджета </w:t>
      </w:r>
      <w:r w:rsidR="0095599D" w:rsidRPr="00A36E8D">
        <w:rPr>
          <w:sz w:val="26"/>
          <w:szCs w:val="26"/>
        </w:rPr>
        <w:t>и Методика</w:t>
      </w:r>
      <w:r w:rsidR="0095599D">
        <w:rPr>
          <w:sz w:val="26"/>
          <w:szCs w:val="26"/>
        </w:rPr>
        <w:t xml:space="preserve"> прогнозирования поступлений по источникам финансирования дефицита городского бюджета.</w:t>
      </w:r>
    </w:p>
    <w:p w:rsidR="00FE246C" w:rsidRPr="002243D2" w:rsidRDefault="00FE246C" w:rsidP="00FE246C">
      <w:pPr>
        <w:widowControl w:val="0"/>
        <w:autoSpaceDE w:val="0"/>
        <w:autoSpaceDN w:val="0"/>
        <w:adjustRightInd w:val="0"/>
        <w:ind w:firstLine="540"/>
        <w:jc w:val="both"/>
        <w:rPr>
          <w:sz w:val="26"/>
          <w:szCs w:val="26"/>
        </w:rPr>
      </w:pPr>
      <w:r w:rsidRPr="002243D2">
        <w:rPr>
          <w:sz w:val="26"/>
          <w:szCs w:val="26"/>
        </w:rPr>
        <w:t>В период</w:t>
      </w:r>
      <w:r>
        <w:rPr>
          <w:sz w:val="26"/>
          <w:szCs w:val="26"/>
        </w:rPr>
        <w:t xml:space="preserve"> формирования проекта городского</w:t>
      </w:r>
      <w:r w:rsidRPr="002243D2">
        <w:rPr>
          <w:sz w:val="26"/>
          <w:szCs w:val="26"/>
        </w:rPr>
        <w:t xml:space="preserve"> бюджета проводится составление реестра расходных обязательств </w:t>
      </w:r>
      <w:r>
        <w:rPr>
          <w:sz w:val="26"/>
          <w:szCs w:val="26"/>
        </w:rPr>
        <w:t>муниципального образования городской округ город Вятские Поляны</w:t>
      </w:r>
      <w:r w:rsidRPr="002243D2">
        <w:rPr>
          <w:sz w:val="26"/>
          <w:szCs w:val="26"/>
        </w:rPr>
        <w:t xml:space="preserve"> (далее - реестр). Включение расходного обязательства в реестр подтверждает его соответствие установленным полномочиям </w:t>
      </w:r>
      <w:r w:rsidR="009353B8">
        <w:rPr>
          <w:sz w:val="26"/>
          <w:szCs w:val="26"/>
        </w:rPr>
        <w:t>городского округа</w:t>
      </w:r>
      <w:r w:rsidRPr="002243D2">
        <w:rPr>
          <w:sz w:val="26"/>
          <w:szCs w:val="26"/>
        </w:rPr>
        <w:t>, служит основанием для планирования бюджетных обязательств.</w:t>
      </w:r>
    </w:p>
    <w:p w:rsidR="002929FB" w:rsidRDefault="002929FB">
      <w:pPr>
        <w:widowControl w:val="0"/>
        <w:autoSpaceDE w:val="0"/>
        <w:autoSpaceDN w:val="0"/>
        <w:adjustRightInd w:val="0"/>
        <w:ind w:firstLine="540"/>
        <w:jc w:val="both"/>
        <w:rPr>
          <w:sz w:val="26"/>
          <w:szCs w:val="26"/>
        </w:rPr>
      </w:pPr>
      <w:r w:rsidRPr="002243D2">
        <w:rPr>
          <w:sz w:val="26"/>
          <w:szCs w:val="26"/>
        </w:rPr>
        <w:t xml:space="preserve">Управление </w:t>
      </w:r>
      <w:r w:rsidR="00387975">
        <w:rPr>
          <w:sz w:val="26"/>
          <w:szCs w:val="26"/>
        </w:rPr>
        <w:t>муниципальными</w:t>
      </w:r>
      <w:r w:rsidRPr="002243D2">
        <w:rPr>
          <w:sz w:val="26"/>
          <w:szCs w:val="26"/>
        </w:rPr>
        <w:t xml:space="preserve"> финансами представляет собой важную часть бюджетной политики и определяется состоянием бюджетного процесса, порядком планирования, утверждения и исполнения бюджета, а также контролем за его исполнением.</w:t>
      </w:r>
    </w:p>
    <w:p w:rsidR="002E1F55" w:rsidRPr="007459CD" w:rsidRDefault="002E1F55" w:rsidP="002E1F55">
      <w:pPr>
        <w:ind w:firstLine="540"/>
        <w:jc w:val="both"/>
        <w:rPr>
          <w:sz w:val="26"/>
          <w:szCs w:val="26"/>
        </w:rPr>
      </w:pPr>
      <w:r>
        <w:rPr>
          <w:sz w:val="26"/>
          <w:szCs w:val="26"/>
        </w:rPr>
        <w:t>Проведение предсказуемой и ответственной бюджетной политики в городе Вятские Поляны для обеспечения стабильности и сбалансированности городского бюджета невозможно без соблюдения бюджетных ограничений по уровню дефицита городского бюджета.</w:t>
      </w:r>
    </w:p>
    <w:p w:rsidR="00374700" w:rsidRPr="002243D2" w:rsidRDefault="00374700" w:rsidP="00374700">
      <w:pPr>
        <w:widowControl w:val="0"/>
        <w:autoSpaceDE w:val="0"/>
        <w:autoSpaceDN w:val="0"/>
        <w:adjustRightInd w:val="0"/>
        <w:ind w:firstLine="540"/>
        <w:jc w:val="both"/>
        <w:rPr>
          <w:sz w:val="26"/>
          <w:szCs w:val="26"/>
        </w:rPr>
      </w:pPr>
      <w:r w:rsidRPr="002243D2">
        <w:rPr>
          <w:sz w:val="26"/>
          <w:szCs w:val="26"/>
        </w:rPr>
        <w:t xml:space="preserve">В соответствии со </w:t>
      </w:r>
      <w:hyperlink r:id="rId8" w:history="1">
        <w:r w:rsidRPr="002243D2">
          <w:rPr>
            <w:color w:val="0000FF"/>
            <w:sz w:val="26"/>
            <w:szCs w:val="26"/>
          </w:rPr>
          <w:t>статьей 92.1</w:t>
        </w:r>
      </w:hyperlink>
      <w:r w:rsidRPr="002243D2">
        <w:rPr>
          <w:sz w:val="26"/>
          <w:szCs w:val="26"/>
        </w:rPr>
        <w:t xml:space="preserve"> Бюджетного кодекса Российской Федерации дефицит бюджета </w:t>
      </w:r>
      <w:r w:rsidR="00522325">
        <w:rPr>
          <w:sz w:val="26"/>
          <w:szCs w:val="26"/>
        </w:rPr>
        <w:t>не должен превышать 10</w:t>
      </w:r>
      <w:r w:rsidRPr="002243D2">
        <w:rPr>
          <w:sz w:val="26"/>
          <w:szCs w:val="26"/>
        </w:rPr>
        <w:t xml:space="preserve">% утвержденного общего годового объема доходов бюджета без учета утвержденного объема безвозмездных поступлений. Для соблюдения требований бюджетного законодательства необходим постоянный контроль уровня дефицита </w:t>
      </w:r>
      <w:r w:rsidR="009353B8">
        <w:rPr>
          <w:sz w:val="26"/>
          <w:szCs w:val="26"/>
        </w:rPr>
        <w:t>городского</w:t>
      </w:r>
      <w:r w:rsidRPr="002243D2">
        <w:rPr>
          <w:sz w:val="26"/>
          <w:szCs w:val="26"/>
        </w:rPr>
        <w:t xml:space="preserve"> бюджета.</w:t>
      </w:r>
    </w:p>
    <w:p w:rsidR="000138EA" w:rsidRDefault="00374700" w:rsidP="000138EA">
      <w:pPr>
        <w:pStyle w:val="ConsPlusNormal"/>
        <w:ind w:firstLine="540"/>
        <w:jc w:val="both"/>
      </w:pPr>
      <w:r w:rsidRPr="002243D2">
        <w:t xml:space="preserve">Одним из основных инструментов обеспечения экономической и финансовой стабильности является продуманная и взвешенная долговая политика в </w:t>
      </w:r>
      <w:r>
        <w:t>городе</w:t>
      </w:r>
      <w:r w:rsidRPr="002243D2">
        <w:t xml:space="preserve">, которая ориентирована на минимизацию долговых обязательств </w:t>
      </w:r>
      <w:r>
        <w:t>городского</w:t>
      </w:r>
      <w:r w:rsidRPr="002243D2">
        <w:t xml:space="preserve"> бюджета и расходов на обслуживание </w:t>
      </w:r>
      <w:r>
        <w:t xml:space="preserve">муниципального </w:t>
      </w:r>
      <w:r w:rsidRPr="002243D2">
        <w:t xml:space="preserve"> долга.</w:t>
      </w:r>
      <w:r w:rsidR="00B86944" w:rsidRPr="00B86944">
        <w:t xml:space="preserve"> </w:t>
      </w:r>
    </w:p>
    <w:p w:rsidR="000138EA" w:rsidRDefault="000138EA" w:rsidP="000138EA">
      <w:pPr>
        <w:pStyle w:val="ConsPlusNormal"/>
        <w:ind w:firstLine="540"/>
        <w:jc w:val="both"/>
      </w:pPr>
      <w:r>
        <w:t>В этих целях финансовым управлением ежегодно формируется предельный объем муниципального долга, формируется и исполняется программа государственных внутренних заимствований, осуществляется привлечение заимствований на конкурсной основе.</w:t>
      </w:r>
    </w:p>
    <w:p w:rsidR="000138EA" w:rsidRPr="000138EA" w:rsidRDefault="000138EA" w:rsidP="000138EA">
      <w:pPr>
        <w:ind w:firstLine="720"/>
        <w:jc w:val="both"/>
        <w:rPr>
          <w:sz w:val="26"/>
          <w:szCs w:val="26"/>
        </w:rPr>
      </w:pPr>
      <w:r w:rsidRPr="000138EA">
        <w:rPr>
          <w:sz w:val="26"/>
          <w:szCs w:val="26"/>
        </w:rPr>
        <w:t>Структура муниципального долга состоит из кредитов кредитных организаций</w:t>
      </w:r>
      <w:r>
        <w:rPr>
          <w:sz w:val="26"/>
          <w:szCs w:val="26"/>
        </w:rPr>
        <w:t>, бюджетных кредитов и муниципальных гарантий</w:t>
      </w:r>
      <w:r w:rsidRPr="000138EA">
        <w:rPr>
          <w:sz w:val="26"/>
          <w:szCs w:val="26"/>
        </w:rPr>
        <w:t>.</w:t>
      </w:r>
    </w:p>
    <w:p w:rsidR="004676E7" w:rsidRDefault="000C26D1" w:rsidP="00374700">
      <w:pPr>
        <w:widowControl w:val="0"/>
        <w:autoSpaceDE w:val="0"/>
        <w:autoSpaceDN w:val="0"/>
        <w:adjustRightInd w:val="0"/>
        <w:ind w:firstLine="540"/>
        <w:jc w:val="both"/>
        <w:rPr>
          <w:sz w:val="26"/>
          <w:szCs w:val="26"/>
        </w:rPr>
      </w:pPr>
      <w:r>
        <w:rPr>
          <w:sz w:val="26"/>
          <w:szCs w:val="26"/>
        </w:rPr>
        <w:t>Кредиты кредитных организаций являются основным инструментом привлечения заемных средств для целей городского бюджета. Использование механизма открытых торгов позволяет существенно снижать процентные ставки по банковским кредитам. Оперативность, отсутствие финансовых посредников</w:t>
      </w:r>
      <w:r w:rsidR="00B86944">
        <w:rPr>
          <w:sz w:val="26"/>
          <w:szCs w:val="26"/>
        </w:rPr>
        <w:t>, возможность использования различных кредитных инструментов с применением гибких графиков привлечения и погашения основного долга в зависимости от текущей потребности городского бюджета делают в настоящее время банковские кредиты наиболее эффективной формой муниципальных заимствований для города.</w:t>
      </w:r>
    </w:p>
    <w:p w:rsidR="00B86944" w:rsidRPr="002243D2" w:rsidRDefault="00B86944" w:rsidP="00B86944">
      <w:pPr>
        <w:widowControl w:val="0"/>
        <w:autoSpaceDE w:val="0"/>
        <w:autoSpaceDN w:val="0"/>
        <w:adjustRightInd w:val="0"/>
        <w:ind w:firstLine="540"/>
        <w:jc w:val="both"/>
        <w:rPr>
          <w:sz w:val="26"/>
          <w:szCs w:val="26"/>
        </w:rPr>
      </w:pPr>
      <w:r>
        <w:rPr>
          <w:sz w:val="26"/>
          <w:szCs w:val="26"/>
        </w:rPr>
        <w:t xml:space="preserve">Бюджетные кредиты </w:t>
      </w:r>
      <w:r w:rsidRPr="002243D2">
        <w:rPr>
          <w:sz w:val="26"/>
          <w:szCs w:val="26"/>
        </w:rPr>
        <w:t xml:space="preserve">- наиболее дешевый вид заимствований (годовая процентная ставка по кредитам - 1/2 </w:t>
      </w:r>
      <w:r w:rsidR="00A136DC">
        <w:rPr>
          <w:sz w:val="26"/>
          <w:szCs w:val="26"/>
        </w:rPr>
        <w:t>ключевой</w:t>
      </w:r>
      <w:r w:rsidRPr="002243D2">
        <w:rPr>
          <w:sz w:val="26"/>
          <w:szCs w:val="26"/>
        </w:rPr>
        <w:t xml:space="preserve"> ставки Центрального</w:t>
      </w:r>
      <w:r>
        <w:rPr>
          <w:sz w:val="26"/>
          <w:szCs w:val="26"/>
        </w:rPr>
        <w:t xml:space="preserve"> банка Российской Федерации), </w:t>
      </w:r>
      <w:r w:rsidRPr="002243D2">
        <w:rPr>
          <w:sz w:val="26"/>
          <w:szCs w:val="26"/>
        </w:rPr>
        <w:t xml:space="preserve">но их доступность для </w:t>
      </w:r>
      <w:r>
        <w:rPr>
          <w:sz w:val="26"/>
          <w:szCs w:val="26"/>
        </w:rPr>
        <w:t>городского</w:t>
      </w:r>
      <w:r w:rsidRPr="002243D2">
        <w:rPr>
          <w:sz w:val="26"/>
          <w:szCs w:val="26"/>
        </w:rPr>
        <w:t xml:space="preserve"> бюджета порой бывает ограничена, поэтому их доля в составе </w:t>
      </w:r>
      <w:r>
        <w:rPr>
          <w:sz w:val="26"/>
          <w:szCs w:val="26"/>
        </w:rPr>
        <w:t>муниципального</w:t>
      </w:r>
      <w:r w:rsidRPr="002243D2">
        <w:rPr>
          <w:sz w:val="26"/>
          <w:szCs w:val="26"/>
        </w:rPr>
        <w:t xml:space="preserve"> долга значительно ниже доли банковских кредитов.</w:t>
      </w:r>
    </w:p>
    <w:p w:rsidR="00B86944" w:rsidRDefault="00B86944" w:rsidP="00B86944">
      <w:pPr>
        <w:widowControl w:val="0"/>
        <w:autoSpaceDE w:val="0"/>
        <w:autoSpaceDN w:val="0"/>
        <w:adjustRightInd w:val="0"/>
        <w:ind w:firstLine="540"/>
        <w:jc w:val="both"/>
        <w:rPr>
          <w:sz w:val="26"/>
          <w:szCs w:val="26"/>
        </w:rPr>
      </w:pPr>
      <w:r w:rsidRPr="002243D2">
        <w:rPr>
          <w:sz w:val="26"/>
          <w:szCs w:val="26"/>
        </w:rPr>
        <w:t xml:space="preserve">Обязательства по </w:t>
      </w:r>
      <w:r>
        <w:rPr>
          <w:sz w:val="26"/>
          <w:szCs w:val="26"/>
        </w:rPr>
        <w:t>муниципальным</w:t>
      </w:r>
      <w:r w:rsidRPr="002243D2">
        <w:rPr>
          <w:sz w:val="26"/>
          <w:szCs w:val="26"/>
        </w:rPr>
        <w:t xml:space="preserve"> гарантиям являются условными, но вместе с тем наиболее рискованными, так как ответственность по ним возникает ввиду </w:t>
      </w:r>
      <w:r w:rsidRPr="002243D2">
        <w:rPr>
          <w:sz w:val="26"/>
          <w:szCs w:val="26"/>
        </w:rPr>
        <w:lastRenderedPageBreak/>
        <w:t xml:space="preserve">обстоятельств, не зависящих от гаранта. В последнее время доля данного вида обязательств в общем объеме </w:t>
      </w:r>
      <w:r>
        <w:rPr>
          <w:sz w:val="26"/>
          <w:szCs w:val="26"/>
        </w:rPr>
        <w:t>муниципального</w:t>
      </w:r>
      <w:r w:rsidRPr="002243D2">
        <w:rPr>
          <w:sz w:val="26"/>
          <w:szCs w:val="26"/>
        </w:rPr>
        <w:t xml:space="preserve"> долга </w:t>
      </w:r>
      <w:r>
        <w:rPr>
          <w:sz w:val="26"/>
          <w:szCs w:val="26"/>
        </w:rPr>
        <w:t xml:space="preserve">города </w:t>
      </w:r>
      <w:r w:rsidRPr="002243D2">
        <w:rPr>
          <w:sz w:val="26"/>
          <w:szCs w:val="26"/>
        </w:rPr>
        <w:t>значительно снизилась</w:t>
      </w:r>
      <w:r>
        <w:rPr>
          <w:sz w:val="26"/>
          <w:szCs w:val="26"/>
        </w:rPr>
        <w:t>.</w:t>
      </w:r>
    </w:p>
    <w:p w:rsidR="00A15EA6" w:rsidRDefault="00A15EA6" w:rsidP="00A15EA6">
      <w:pPr>
        <w:pStyle w:val="ConsPlusNormal"/>
        <w:ind w:firstLine="540"/>
        <w:jc w:val="both"/>
      </w:pPr>
      <w:r>
        <w:t xml:space="preserve">При достаточно высоком для </w:t>
      </w:r>
      <w:r w:rsidR="00A136DC">
        <w:t xml:space="preserve">города </w:t>
      </w:r>
      <w:r>
        <w:t>уровне муниципального долга город Вятские Поляны тратит сравнительно небольшие средства на его обслуживание. Минимизация расходов на обслуживание государственного долга достигается за счет досрочного погашения части банковских кредитов, привлечения новых обязательств в конце финансового года и понижения процентных ставок по привлеченным кредитам.</w:t>
      </w:r>
    </w:p>
    <w:p w:rsidR="00A15EA6" w:rsidRDefault="00A15EA6" w:rsidP="00A15EA6">
      <w:pPr>
        <w:pStyle w:val="ConsPlusNormal"/>
        <w:ind w:firstLine="540"/>
        <w:jc w:val="both"/>
      </w:pPr>
      <w:r>
        <w:t>В целях повышения эффективности управления муниципальным долгом необходимо вести работу по оптимизации структуры государственного долга Кировской области, использованию доступных механизмов управления ликвидностью городского бюджета, применению рын</w:t>
      </w:r>
      <w:r w:rsidR="00B820DF">
        <w:t>очных механизмов заимствований городского</w:t>
      </w:r>
      <w:r>
        <w:t xml:space="preserve"> бюджета.</w:t>
      </w:r>
    </w:p>
    <w:p w:rsidR="00A15EA6" w:rsidRDefault="00A15EA6" w:rsidP="004A6D8B">
      <w:pPr>
        <w:ind w:firstLine="540"/>
        <w:jc w:val="both"/>
        <w:rPr>
          <w:sz w:val="26"/>
          <w:szCs w:val="26"/>
        </w:rPr>
      </w:pPr>
    </w:p>
    <w:p w:rsidR="00BD29F6" w:rsidRPr="00114B71" w:rsidRDefault="00BD29F6" w:rsidP="004A6D8B">
      <w:pPr>
        <w:ind w:firstLine="540"/>
        <w:jc w:val="both"/>
        <w:rPr>
          <w:sz w:val="26"/>
          <w:szCs w:val="26"/>
        </w:rPr>
      </w:pPr>
      <w:r w:rsidRPr="00114B71">
        <w:rPr>
          <w:sz w:val="26"/>
          <w:szCs w:val="26"/>
        </w:rPr>
        <w:t xml:space="preserve">Одной из мер управления муниципальными финансами является своевременное и качественное составление сводной бюджетной росписи городского бюджета </w:t>
      </w:r>
      <w:r w:rsidR="00F721A4" w:rsidRPr="00114B71">
        <w:rPr>
          <w:sz w:val="26"/>
          <w:szCs w:val="26"/>
        </w:rPr>
        <w:t xml:space="preserve">на очередной финансовый год и на плановый период </w:t>
      </w:r>
      <w:r w:rsidRPr="00114B71">
        <w:rPr>
          <w:sz w:val="26"/>
          <w:szCs w:val="26"/>
        </w:rPr>
        <w:t xml:space="preserve">и </w:t>
      </w:r>
      <w:r w:rsidR="00F721A4" w:rsidRPr="00114B71">
        <w:rPr>
          <w:sz w:val="26"/>
          <w:szCs w:val="26"/>
        </w:rPr>
        <w:t xml:space="preserve">своевременное доведение показателей сводной бюджетной росписи и </w:t>
      </w:r>
      <w:r w:rsidRPr="00114B71">
        <w:rPr>
          <w:sz w:val="26"/>
          <w:szCs w:val="26"/>
        </w:rPr>
        <w:t xml:space="preserve">лимитов бюджетных обязательств до главных распорядителей средств городского бюджета. Это неотъемлемая часть работы </w:t>
      </w:r>
      <w:r w:rsidR="009E2EC6" w:rsidRPr="00114B71">
        <w:rPr>
          <w:sz w:val="26"/>
          <w:szCs w:val="26"/>
        </w:rPr>
        <w:t>финансового управления, выполнение которой вносит значительный вклад в обеспечение качественной организации исполнения городского бюджета.</w:t>
      </w:r>
    </w:p>
    <w:p w:rsidR="00C716A7" w:rsidRPr="00114B71" w:rsidRDefault="00C716A7" w:rsidP="00C716A7">
      <w:pPr>
        <w:ind w:firstLine="540"/>
        <w:jc w:val="both"/>
        <w:rPr>
          <w:sz w:val="26"/>
          <w:szCs w:val="26"/>
        </w:rPr>
      </w:pPr>
      <w:r w:rsidRPr="00114B71">
        <w:rPr>
          <w:sz w:val="26"/>
          <w:szCs w:val="26"/>
        </w:rPr>
        <w:t>Сводная бюджетная роспись муниципального образования на 201</w:t>
      </w:r>
      <w:r w:rsidR="006A409B" w:rsidRPr="00114B71">
        <w:rPr>
          <w:sz w:val="26"/>
          <w:szCs w:val="26"/>
        </w:rPr>
        <w:t>6</w:t>
      </w:r>
      <w:r w:rsidRPr="00114B71">
        <w:rPr>
          <w:sz w:val="26"/>
          <w:szCs w:val="26"/>
        </w:rPr>
        <w:t xml:space="preserve"> год сформирована посредством работы ГРБС в программе «Бюджет–КС» в режиме удаленного доступа.</w:t>
      </w:r>
    </w:p>
    <w:p w:rsidR="00C716A7" w:rsidRPr="0095599D" w:rsidRDefault="009E2EC6" w:rsidP="004A6D8B">
      <w:pPr>
        <w:ind w:firstLine="540"/>
        <w:jc w:val="both"/>
        <w:rPr>
          <w:sz w:val="26"/>
          <w:szCs w:val="26"/>
        </w:rPr>
      </w:pPr>
      <w:r w:rsidRPr="00114B71">
        <w:rPr>
          <w:sz w:val="26"/>
          <w:szCs w:val="26"/>
        </w:rPr>
        <w:t xml:space="preserve">Выполнение данной работы предполагает организационное и методическое руководство по обеспечению исполнения городского бюджета. </w:t>
      </w:r>
      <w:r w:rsidR="00CB6716" w:rsidRPr="00114B71">
        <w:rPr>
          <w:sz w:val="26"/>
          <w:szCs w:val="26"/>
        </w:rPr>
        <w:t xml:space="preserve">В этих целях финансовым управлением приняты Порядок составления и ведения сводной бюджетной росписи городского бюджета, утвержденный  приказом финансового управления администрации города Вятские Поляны от </w:t>
      </w:r>
      <w:r w:rsidR="00114B71" w:rsidRPr="00114B71">
        <w:rPr>
          <w:sz w:val="26"/>
          <w:szCs w:val="26"/>
        </w:rPr>
        <w:t>08</w:t>
      </w:r>
      <w:r w:rsidR="00CB6716" w:rsidRPr="00114B71">
        <w:rPr>
          <w:sz w:val="26"/>
          <w:szCs w:val="26"/>
        </w:rPr>
        <w:t>.12.201</w:t>
      </w:r>
      <w:r w:rsidR="00114B71" w:rsidRPr="00114B71">
        <w:rPr>
          <w:sz w:val="26"/>
          <w:szCs w:val="26"/>
        </w:rPr>
        <w:t>5</w:t>
      </w:r>
      <w:r w:rsidR="00CB6716" w:rsidRPr="00114B71">
        <w:rPr>
          <w:sz w:val="26"/>
          <w:szCs w:val="26"/>
        </w:rPr>
        <w:t xml:space="preserve"> № </w:t>
      </w:r>
      <w:r w:rsidR="00114B71" w:rsidRPr="00114B71">
        <w:rPr>
          <w:sz w:val="26"/>
          <w:szCs w:val="26"/>
        </w:rPr>
        <w:t>51</w:t>
      </w:r>
      <w:r w:rsidR="00CB6716" w:rsidRPr="00114B71">
        <w:rPr>
          <w:sz w:val="26"/>
          <w:szCs w:val="26"/>
        </w:rPr>
        <w:t xml:space="preserve"> «Об утверждении Порядка составления и ведения сводной бюджетной росписи городского </w:t>
      </w:r>
      <w:r w:rsidR="00CB6716" w:rsidRPr="00A36E8D">
        <w:rPr>
          <w:sz w:val="26"/>
          <w:szCs w:val="26"/>
        </w:rPr>
        <w:t xml:space="preserve">бюджета», </w:t>
      </w:r>
      <w:r w:rsidR="00792B64" w:rsidRPr="00A36E8D">
        <w:rPr>
          <w:sz w:val="26"/>
          <w:szCs w:val="26"/>
        </w:rPr>
        <w:t>Порядок</w:t>
      </w:r>
      <w:r w:rsidR="00792B64" w:rsidRPr="00B75F00">
        <w:rPr>
          <w:sz w:val="26"/>
          <w:szCs w:val="26"/>
        </w:rPr>
        <w:t xml:space="preserve"> составления и ведения бюджетных росписей главных распорядителей средств городского бюджета (главных администраторов источников финансирования дефицита городского бюджета) и внесения изменений в них, утвержденный приказом финансового управления администрации города Вятские Поляны от </w:t>
      </w:r>
      <w:r w:rsidR="00114B71" w:rsidRPr="00B75F00">
        <w:rPr>
          <w:sz w:val="26"/>
          <w:szCs w:val="26"/>
        </w:rPr>
        <w:t>10</w:t>
      </w:r>
      <w:r w:rsidR="00792B64" w:rsidRPr="00B75F00">
        <w:rPr>
          <w:sz w:val="26"/>
          <w:szCs w:val="26"/>
        </w:rPr>
        <w:t>.12.201</w:t>
      </w:r>
      <w:r w:rsidR="00114B71" w:rsidRPr="00B75F00">
        <w:rPr>
          <w:sz w:val="26"/>
          <w:szCs w:val="26"/>
        </w:rPr>
        <w:t>5</w:t>
      </w:r>
      <w:r w:rsidR="00792B64" w:rsidRPr="00B75F00">
        <w:rPr>
          <w:sz w:val="26"/>
          <w:szCs w:val="26"/>
        </w:rPr>
        <w:t xml:space="preserve"> № </w:t>
      </w:r>
      <w:r w:rsidR="00114B71" w:rsidRPr="00B75F00">
        <w:rPr>
          <w:sz w:val="26"/>
          <w:szCs w:val="26"/>
        </w:rPr>
        <w:t>52</w:t>
      </w:r>
      <w:r w:rsidR="00792B64" w:rsidRPr="00B75F00">
        <w:rPr>
          <w:sz w:val="26"/>
          <w:szCs w:val="26"/>
        </w:rPr>
        <w:t xml:space="preserve"> «Об утверждении Порядка составления и ведения бюджетных росписей главных распорядителей средств городского бюджета (главных администраторов источников финансирования дефицита городского бюджета) и внесения изменений в них</w:t>
      </w:r>
      <w:r w:rsidR="00114B71" w:rsidRPr="00B75F00">
        <w:rPr>
          <w:sz w:val="26"/>
          <w:szCs w:val="26"/>
        </w:rPr>
        <w:t xml:space="preserve"> на 2016 год</w:t>
      </w:r>
      <w:r w:rsidR="00792B64" w:rsidRPr="00B75F00">
        <w:rPr>
          <w:sz w:val="26"/>
          <w:szCs w:val="26"/>
        </w:rPr>
        <w:t>».</w:t>
      </w:r>
    </w:p>
    <w:p w:rsidR="00EB27CF" w:rsidRDefault="00EB27CF" w:rsidP="004A6D8B">
      <w:pPr>
        <w:ind w:firstLine="540"/>
        <w:jc w:val="both"/>
        <w:rPr>
          <w:sz w:val="26"/>
          <w:szCs w:val="26"/>
        </w:rPr>
      </w:pPr>
      <w:r>
        <w:rPr>
          <w:sz w:val="26"/>
          <w:szCs w:val="26"/>
        </w:rPr>
        <w:t xml:space="preserve">В целях осуществления единого подхода к формированию и составлению отчетности главными распорядителями средств городского бюджета, а также в целях соблюдения ими сроков составления и представления отчетности об исполнении бюджета финансовым управлением проведена работа по внедрению программных продуктов формирования отчетности об исполнении городского бюджета. В результате данной работы стало возможным оперативно проверять представленную отчетность на достоверность представляемой информации, что </w:t>
      </w:r>
      <w:r>
        <w:rPr>
          <w:sz w:val="26"/>
          <w:szCs w:val="26"/>
        </w:rPr>
        <w:lastRenderedPageBreak/>
        <w:t xml:space="preserve">привело к сокращению сроков составления отчета об исполнении </w:t>
      </w:r>
      <w:r w:rsidR="00C716A7">
        <w:rPr>
          <w:sz w:val="26"/>
          <w:szCs w:val="26"/>
        </w:rPr>
        <w:t>городского</w:t>
      </w:r>
      <w:r>
        <w:rPr>
          <w:sz w:val="26"/>
          <w:szCs w:val="26"/>
        </w:rPr>
        <w:t xml:space="preserve"> бюджета</w:t>
      </w:r>
      <w:r w:rsidR="00AB7091">
        <w:rPr>
          <w:sz w:val="26"/>
          <w:szCs w:val="26"/>
        </w:rPr>
        <w:t xml:space="preserve"> в</w:t>
      </w:r>
      <w:r>
        <w:rPr>
          <w:sz w:val="26"/>
          <w:szCs w:val="26"/>
        </w:rPr>
        <w:t xml:space="preserve"> </w:t>
      </w:r>
      <w:r w:rsidR="00AB7091">
        <w:rPr>
          <w:sz w:val="26"/>
          <w:szCs w:val="26"/>
        </w:rPr>
        <w:t xml:space="preserve">департамент финансов Кировской области. </w:t>
      </w:r>
    </w:p>
    <w:p w:rsidR="00AB7091" w:rsidRDefault="00AB7091" w:rsidP="004A6D8B">
      <w:pPr>
        <w:ind w:firstLine="540"/>
        <w:jc w:val="both"/>
        <w:rPr>
          <w:sz w:val="26"/>
          <w:szCs w:val="26"/>
        </w:rPr>
      </w:pPr>
      <w:r>
        <w:rPr>
          <w:sz w:val="26"/>
          <w:szCs w:val="26"/>
        </w:rPr>
        <w:t>Важным этапом работы финансового управления по подготовке отчетности об исполнении городского бюджета является составление проекта решения Вятскополянской городской Думы об исполнении бюджета муниципального образования городского округа город Вятские Поляны за отчетный год.</w:t>
      </w:r>
    </w:p>
    <w:p w:rsidR="00201501" w:rsidRDefault="00AB7091" w:rsidP="004A6D8B">
      <w:pPr>
        <w:ind w:firstLine="540"/>
        <w:jc w:val="both"/>
        <w:rPr>
          <w:sz w:val="26"/>
          <w:szCs w:val="26"/>
        </w:rPr>
      </w:pPr>
      <w:r>
        <w:rPr>
          <w:sz w:val="26"/>
          <w:szCs w:val="26"/>
        </w:rPr>
        <w:t xml:space="preserve">Организация контроля за исполнением городского бюджета в соответствии с требованиями бюджетного законодательства позволяет оценивать степень выполнения расходных обязательств муниципального образования городского округа город Вятские Поляны, представлять участникам бюджетного процесса необходимую для анализа, планирования и управления средствами городского бюджета информацию, оценивать финансовое состояние муниципальных учреждений, проводить анализ причин возникновения просроченной кредиторской задолженности городского бюджета. Это необходимо для принятия решений по недопущению возникновения просроченной кредиторской задолженности, обеспечению выполнения в полном объеме расходных обязательств муниципального образования городского округа город Вятские Поляны. В целях осуществления контроля за надлежащим качеством управления муниципальными финансами, обеспечивающим эффективность и результативность использования бюджетных средств и охватывающим все элементы бюджетного процесса </w:t>
      </w:r>
      <w:r w:rsidR="00201501">
        <w:rPr>
          <w:sz w:val="26"/>
          <w:szCs w:val="26"/>
        </w:rPr>
        <w:t>(составление проекта бюджета, исполнение бюджета, учет и отчетность, контроль)</w:t>
      </w:r>
      <w:r w:rsidR="0079196D">
        <w:rPr>
          <w:sz w:val="26"/>
          <w:szCs w:val="26"/>
        </w:rPr>
        <w:t xml:space="preserve">, </w:t>
      </w:r>
      <w:r w:rsidR="00792B64">
        <w:rPr>
          <w:sz w:val="26"/>
          <w:szCs w:val="26"/>
        </w:rPr>
        <w:t xml:space="preserve"> </w:t>
      </w:r>
      <w:r w:rsidR="0079196D">
        <w:rPr>
          <w:sz w:val="26"/>
          <w:szCs w:val="26"/>
        </w:rPr>
        <w:t xml:space="preserve">с 2010 года, в </w:t>
      </w:r>
      <w:r w:rsidR="0079196D" w:rsidRPr="007459CD">
        <w:rPr>
          <w:sz w:val="26"/>
          <w:szCs w:val="26"/>
        </w:rPr>
        <w:t>соответствии с постановлением администрации города Вятские Поляны Кировской области от 30.06.2010 № 1184 «Об утверждении положения о проведении оценки качества финансового менеджмента главных распорядителей бюджетных средств муниципального образования городского округа город Вятские Поляны Кировской области»</w:t>
      </w:r>
      <w:r w:rsidR="0079196D">
        <w:rPr>
          <w:sz w:val="26"/>
          <w:szCs w:val="26"/>
        </w:rPr>
        <w:t xml:space="preserve"> финансовым управлением проводится мониторинг качества финансового менеджмента, осуществляемого</w:t>
      </w:r>
      <w:r w:rsidR="0079196D" w:rsidRPr="0079196D">
        <w:rPr>
          <w:sz w:val="26"/>
          <w:szCs w:val="26"/>
        </w:rPr>
        <w:t xml:space="preserve"> </w:t>
      </w:r>
      <w:r w:rsidR="0079196D" w:rsidRPr="007459CD">
        <w:rPr>
          <w:sz w:val="26"/>
          <w:szCs w:val="26"/>
        </w:rPr>
        <w:t>главными распорядителями бюджетных средств</w:t>
      </w:r>
      <w:r w:rsidR="00201501">
        <w:rPr>
          <w:sz w:val="26"/>
          <w:szCs w:val="26"/>
        </w:rPr>
        <w:t>.</w:t>
      </w:r>
    </w:p>
    <w:p w:rsidR="00201501" w:rsidRPr="003872AC" w:rsidRDefault="000D131E" w:rsidP="00201501">
      <w:pPr>
        <w:ind w:firstLine="540"/>
        <w:jc w:val="both"/>
        <w:rPr>
          <w:sz w:val="26"/>
          <w:szCs w:val="26"/>
        </w:rPr>
      </w:pPr>
      <w:r w:rsidRPr="003872AC">
        <w:rPr>
          <w:sz w:val="26"/>
          <w:szCs w:val="26"/>
        </w:rPr>
        <w:t xml:space="preserve">Ежегодно с </w:t>
      </w:r>
      <w:r w:rsidR="00201501" w:rsidRPr="003872AC">
        <w:rPr>
          <w:sz w:val="26"/>
          <w:szCs w:val="26"/>
        </w:rPr>
        <w:t>201</w:t>
      </w:r>
      <w:r w:rsidRPr="003872AC">
        <w:rPr>
          <w:sz w:val="26"/>
          <w:szCs w:val="26"/>
        </w:rPr>
        <w:t xml:space="preserve">1 года Финансовым управлением администрации города Вятские Поляны </w:t>
      </w:r>
      <w:r w:rsidR="00201501" w:rsidRPr="003872AC">
        <w:rPr>
          <w:sz w:val="26"/>
          <w:szCs w:val="26"/>
        </w:rPr>
        <w:t>пров</w:t>
      </w:r>
      <w:r w:rsidRPr="003872AC">
        <w:rPr>
          <w:sz w:val="26"/>
          <w:szCs w:val="26"/>
        </w:rPr>
        <w:t>о</w:t>
      </w:r>
      <w:r w:rsidR="00201501" w:rsidRPr="003872AC">
        <w:rPr>
          <w:sz w:val="26"/>
          <w:szCs w:val="26"/>
        </w:rPr>
        <w:t>д</w:t>
      </w:r>
      <w:r w:rsidRPr="003872AC">
        <w:rPr>
          <w:sz w:val="26"/>
          <w:szCs w:val="26"/>
        </w:rPr>
        <w:t>ится</w:t>
      </w:r>
      <w:r w:rsidR="00201501" w:rsidRPr="003872AC">
        <w:rPr>
          <w:sz w:val="26"/>
          <w:szCs w:val="26"/>
        </w:rPr>
        <w:t xml:space="preserve"> оценка качества финансового менеджмента, осуществляемого главными распорядителями бюджетных средств. Данный мониторинг проведен по показателям, охватывающим все элементы бюджетного процесса (составление проекта городского бюджета, исполнение городского бюджета, учет, отчетность и контроль). </w:t>
      </w:r>
    </w:p>
    <w:p w:rsidR="0079196D" w:rsidRDefault="00201501" w:rsidP="00201501">
      <w:pPr>
        <w:ind w:firstLine="540"/>
        <w:jc w:val="both"/>
        <w:rPr>
          <w:sz w:val="26"/>
          <w:szCs w:val="26"/>
        </w:rPr>
      </w:pPr>
      <w:r w:rsidRPr="007459CD">
        <w:rPr>
          <w:sz w:val="26"/>
          <w:szCs w:val="26"/>
        </w:rPr>
        <w:t xml:space="preserve">Результаты мониторинга размещены на сайте администрации города </w:t>
      </w:r>
      <w:r w:rsidR="00733DA5">
        <w:rPr>
          <w:sz w:val="26"/>
          <w:szCs w:val="26"/>
        </w:rPr>
        <w:t>В</w:t>
      </w:r>
      <w:r w:rsidR="0079196D">
        <w:rPr>
          <w:sz w:val="26"/>
          <w:szCs w:val="26"/>
        </w:rPr>
        <w:t>ятские Поляны Кировской области.</w:t>
      </w:r>
    </w:p>
    <w:p w:rsidR="00201501" w:rsidRDefault="00201501" w:rsidP="00201501">
      <w:pPr>
        <w:ind w:firstLine="540"/>
        <w:jc w:val="both"/>
        <w:rPr>
          <w:sz w:val="26"/>
          <w:szCs w:val="26"/>
        </w:rPr>
      </w:pPr>
      <w:r>
        <w:rPr>
          <w:sz w:val="26"/>
          <w:szCs w:val="26"/>
        </w:rPr>
        <w:t xml:space="preserve"> Переход к программному бюджету и развитие новых форм оказания и финансового обеспечения муниципальных услуг требуют комплексного реформирования системы муниципального финансового контроля, направленного на повышение результативности муниципального финансового контроля.</w:t>
      </w:r>
    </w:p>
    <w:p w:rsidR="001F092C" w:rsidRDefault="00201501" w:rsidP="00201501">
      <w:pPr>
        <w:ind w:firstLine="540"/>
        <w:jc w:val="both"/>
        <w:rPr>
          <w:sz w:val="26"/>
          <w:szCs w:val="26"/>
        </w:rPr>
      </w:pPr>
      <w:r>
        <w:rPr>
          <w:sz w:val="26"/>
          <w:szCs w:val="26"/>
        </w:rPr>
        <w:t>Результативность финансового контроля оказывает существенное влияние на качество принятия и исполнения решений в сфере управления муниципальными финансами, а также способствуют повышению ответственности, прозрачности и подотчетности их деятельности.</w:t>
      </w:r>
    </w:p>
    <w:p w:rsidR="001F092C" w:rsidRDefault="001F092C" w:rsidP="00201501">
      <w:pPr>
        <w:ind w:firstLine="540"/>
        <w:jc w:val="both"/>
        <w:rPr>
          <w:sz w:val="26"/>
          <w:szCs w:val="26"/>
        </w:rPr>
      </w:pPr>
      <w:r>
        <w:rPr>
          <w:sz w:val="26"/>
          <w:szCs w:val="26"/>
        </w:rPr>
        <w:t>Возможности по повышению результативности финансового контроля существенно сокращают ряд факторов (рисков) в сфере управления муниципальными финансами:</w:t>
      </w:r>
    </w:p>
    <w:p w:rsidR="001F092C" w:rsidRDefault="001F092C" w:rsidP="00201501">
      <w:pPr>
        <w:ind w:firstLine="540"/>
        <w:jc w:val="both"/>
        <w:rPr>
          <w:sz w:val="26"/>
          <w:szCs w:val="26"/>
        </w:rPr>
      </w:pPr>
      <w:r>
        <w:rPr>
          <w:sz w:val="26"/>
          <w:szCs w:val="26"/>
        </w:rPr>
        <w:lastRenderedPageBreak/>
        <w:t>отсутствие нормативной базы, предусматривающей полномочия (основания) контроля;</w:t>
      </w:r>
    </w:p>
    <w:p w:rsidR="001F092C" w:rsidRDefault="001F092C" w:rsidP="00201501">
      <w:pPr>
        <w:ind w:firstLine="540"/>
        <w:jc w:val="both"/>
        <w:rPr>
          <w:sz w:val="26"/>
          <w:szCs w:val="26"/>
        </w:rPr>
      </w:pPr>
      <w:r>
        <w:rPr>
          <w:sz w:val="26"/>
          <w:szCs w:val="26"/>
        </w:rPr>
        <w:t>отсутствие четких критериев эффективности, результативности и экономичности использования бюджетных ассигнований;</w:t>
      </w:r>
    </w:p>
    <w:p w:rsidR="001F092C" w:rsidRDefault="001F092C" w:rsidP="00201501">
      <w:pPr>
        <w:ind w:firstLine="540"/>
        <w:jc w:val="both"/>
        <w:rPr>
          <w:sz w:val="26"/>
          <w:szCs w:val="26"/>
        </w:rPr>
      </w:pPr>
      <w:r>
        <w:rPr>
          <w:sz w:val="26"/>
          <w:szCs w:val="26"/>
        </w:rPr>
        <w:t>отсутствие методов проверки эффективности расходов;</w:t>
      </w:r>
      <w:r w:rsidR="00201501">
        <w:rPr>
          <w:sz w:val="26"/>
          <w:szCs w:val="26"/>
        </w:rPr>
        <w:t xml:space="preserve"> </w:t>
      </w:r>
    </w:p>
    <w:p w:rsidR="001F092C" w:rsidRDefault="001F092C" w:rsidP="00201501">
      <w:pPr>
        <w:ind w:firstLine="540"/>
        <w:jc w:val="both"/>
        <w:rPr>
          <w:sz w:val="26"/>
          <w:szCs w:val="26"/>
        </w:rPr>
      </w:pPr>
      <w:r>
        <w:rPr>
          <w:sz w:val="26"/>
          <w:szCs w:val="26"/>
        </w:rPr>
        <w:t>необходимость совершенствования системы управления качеством предоставляемых муниципальных услуг.</w:t>
      </w:r>
    </w:p>
    <w:p w:rsidR="004865B3" w:rsidRDefault="001F092C" w:rsidP="00201501">
      <w:pPr>
        <w:ind w:firstLine="540"/>
        <w:jc w:val="both"/>
        <w:rPr>
          <w:sz w:val="26"/>
          <w:szCs w:val="26"/>
        </w:rPr>
      </w:pPr>
      <w:r>
        <w:rPr>
          <w:sz w:val="26"/>
          <w:szCs w:val="26"/>
        </w:rPr>
        <w:t xml:space="preserve">Для решения указанных проблем на федеральном уровне приняты принципиально важные для дальнейшего развития бюджетной сферы и финансового контроля акты: Федеральный закон от 08.05.2010 № 83-ФЗ </w:t>
      </w:r>
      <w:r w:rsidR="003C52DF">
        <w:rPr>
          <w:sz w:val="26"/>
          <w:szCs w:val="26"/>
        </w:rPr>
        <w:t xml:space="preserve">                </w:t>
      </w:r>
      <w:r>
        <w:rPr>
          <w:sz w:val="26"/>
          <w:szCs w:val="26"/>
        </w:rPr>
        <w:t xml:space="preserve">«О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 </w:t>
      </w:r>
      <w:r w:rsidR="004865B3">
        <w:rPr>
          <w:sz w:val="26"/>
          <w:szCs w:val="26"/>
        </w:rPr>
        <w:t>Программа Правительства Российской Федерации по повышению эффективности бюджетных расходов на период до 2012 года (далее – Программа Правительства Российской Федерации по повышению эффективности бюджетных расходов на период до 2012 года».</w:t>
      </w:r>
    </w:p>
    <w:p w:rsidR="004865B3" w:rsidRDefault="004865B3" w:rsidP="00201501">
      <w:pPr>
        <w:ind w:firstLine="540"/>
        <w:jc w:val="both"/>
        <w:rPr>
          <w:sz w:val="26"/>
          <w:szCs w:val="26"/>
        </w:rPr>
      </w:pPr>
      <w:r>
        <w:rPr>
          <w:sz w:val="26"/>
          <w:szCs w:val="26"/>
        </w:rPr>
        <w:t>В целях создания условий для повышения эффективности деятельности по выполнению функций и для минимизации рисков при совершенствовании системы муниципальн</w:t>
      </w:r>
      <w:r w:rsidR="0079196D">
        <w:rPr>
          <w:sz w:val="26"/>
          <w:szCs w:val="26"/>
        </w:rPr>
        <w:t>ого финансового контроля за повы</w:t>
      </w:r>
      <w:r>
        <w:rPr>
          <w:sz w:val="26"/>
          <w:szCs w:val="26"/>
        </w:rPr>
        <w:t xml:space="preserve">шением эффективности бюджетных расходов необходимы: </w:t>
      </w:r>
    </w:p>
    <w:p w:rsidR="004865B3" w:rsidRDefault="00C01646" w:rsidP="00201501">
      <w:pPr>
        <w:ind w:firstLine="540"/>
        <w:jc w:val="both"/>
        <w:rPr>
          <w:sz w:val="26"/>
          <w:szCs w:val="26"/>
        </w:rPr>
      </w:pPr>
      <w:r>
        <w:rPr>
          <w:sz w:val="26"/>
          <w:szCs w:val="26"/>
        </w:rPr>
        <w:t>с</w:t>
      </w:r>
      <w:r w:rsidR="004865B3">
        <w:rPr>
          <w:sz w:val="26"/>
          <w:szCs w:val="26"/>
        </w:rPr>
        <w:t>воевременное внесение изменений в нормативные правовые акты города Вятские Поляны Кировской обл</w:t>
      </w:r>
      <w:r w:rsidR="0079196D">
        <w:rPr>
          <w:sz w:val="26"/>
          <w:szCs w:val="26"/>
        </w:rPr>
        <w:t>асти на основе федеральных</w:t>
      </w:r>
      <w:r w:rsidR="004865B3">
        <w:rPr>
          <w:sz w:val="26"/>
          <w:szCs w:val="26"/>
        </w:rPr>
        <w:t>;</w:t>
      </w:r>
    </w:p>
    <w:p w:rsidR="004865B3" w:rsidRDefault="00C01646" w:rsidP="00201501">
      <w:pPr>
        <w:ind w:firstLine="540"/>
        <w:jc w:val="both"/>
        <w:rPr>
          <w:sz w:val="26"/>
          <w:szCs w:val="26"/>
        </w:rPr>
      </w:pPr>
      <w:r>
        <w:rPr>
          <w:sz w:val="26"/>
          <w:szCs w:val="26"/>
        </w:rPr>
        <w:t>повышение качества финансового контроля, осуществляемого главными распорядителями бюджетных средств.</w:t>
      </w:r>
    </w:p>
    <w:p w:rsidR="00201501" w:rsidRPr="003872AC" w:rsidRDefault="00201501" w:rsidP="00201501">
      <w:pPr>
        <w:ind w:firstLine="540"/>
        <w:jc w:val="both"/>
        <w:rPr>
          <w:sz w:val="26"/>
          <w:szCs w:val="26"/>
        </w:rPr>
      </w:pPr>
      <w:r w:rsidRPr="003872AC">
        <w:rPr>
          <w:sz w:val="26"/>
          <w:szCs w:val="26"/>
        </w:rPr>
        <w:t xml:space="preserve">Финансовым управлением администрации города в 2012 году разработано и утверждено </w:t>
      </w:r>
      <w:r w:rsidR="00063E84" w:rsidRPr="003872AC">
        <w:rPr>
          <w:sz w:val="26"/>
          <w:szCs w:val="26"/>
        </w:rPr>
        <w:t xml:space="preserve">постановлением администрации города от 17.08.2012 № 1589 </w:t>
      </w:r>
      <w:r w:rsidRPr="003872AC">
        <w:rPr>
          <w:sz w:val="26"/>
          <w:szCs w:val="26"/>
        </w:rPr>
        <w:t>Положение о порядке организации и проведения муниципального финансового контроля в бюджетной сфере, осуществляемого исполнительно – распорядительным органом муниципального образования городской округ город Вятские Поляны Кировской области</w:t>
      </w:r>
      <w:r w:rsidR="00ED4D70">
        <w:rPr>
          <w:sz w:val="26"/>
          <w:szCs w:val="26"/>
        </w:rPr>
        <w:t xml:space="preserve"> (действовало до 24.01.2014)</w:t>
      </w:r>
      <w:r w:rsidRPr="003872AC">
        <w:rPr>
          <w:sz w:val="26"/>
          <w:szCs w:val="26"/>
        </w:rPr>
        <w:t xml:space="preserve">. </w:t>
      </w:r>
    </w:p>
    <w:p w:rsidR="009749EF" w:rsidRPr="00A36E8D" w:rsidRDefault="009749EF" w:rsidP="009749EF">
      <w:pPr>
        <w:ind w:firstLine="540"/>
        <w:jc w:val="both"/>
        <w:rPr>
          <w:sz w:val="26"/>
          <w:szCs w:val="26"/>
        </w:rPr>
      </w:pPr>
      <w:r w:rsidRPr="00A36E8D">
        <w:rPr>
          <w:sz w:val="26"/>
          <w:szCs w:val="26"/>
        </w:rPr>
        <w:t xml:space="preserve">Для установления единых подходов исполнения функций по осуществлению муниципального финансового контроля и обеспечения организации муниципального финансового контроля за соблюдением бюджетного законодательства Российской Федерации и иных нормативно правовых актов, регулирующих бюджетные правоотношения, в 2014 году постановлением администрации города Вятские Поляны от 24.01.2014 № 67 утвержден Порядок проведения внутреннего муниципального финансового контроля. </w:t>
      </w:r>
    </w:p>
    <w:p w:rsidR="009749EF" w:rsidRPr="00A36E8D" w:rsidRDefault="009749EF" w:rsidP="009749EF">
      <w:pPr>
        <w:ind w:firstLine="540"/>
        <w:jc w:val="both"/>
        <w:rPr>
          <w:sz w:val="26"/>
          <w:szCs w:val="26"/>
        </w:rPr>
      </w:pPr>
      <w:r w:rsidRPr="00A36E8D">
        <w:rPr>
          <w:sz w:val="26"/>
          <w:szCs w:val="26"/>
        </w:rPr>
        <w:t>В целях повышения качества осуществления главными администраторами средств бюджета муниципального образования городского округа город Вятские Поляны  внутреннего финансового контроля и внутреннего финансового аудита,  разработан и утвержден  постановлением администрации города Вятски</w:t>
      </w:r>
      <w:r w:rsidR="00A36E8D">
        <w:rPr>
          <w:sz w:val="26"/>
          <w:szCs w:val="26"/>
        </w:rPr>
        <w:t>е Поляны от 14.07.2015 № 1381 «</w:t>
      </w:r>
      <w:r w:rsidRPr="00A36E8D">
        <w:rPr>
          <w:sz w:val="26"/>
          <w:szCs w:val="26"/>
        </w:rPr>
        <w:t>Порядок проведения анализа осуществления главными распорядителями средств городского бюджета, главными администраторами доходов городского бюджета, главными администраторами источников финансирования дефицита городского бюджета внутреннего финансового контроля и внутреннего финансового аудита».</w:t>
      </w:r>
    </w:p>
    <w:p w:rsidR="009749EF" w:rsidRPr="00A36E8D" w:rsidRDefault="009749EF" w:rsidP="009749EF">
      <w:pPr>
        <w:ind w:firstLine="540"/>
        <w:jc w:val="both"/>
        <w:rPr>
          <w:sz w:val="26"/>
          <w:szCs w:val="26"/>
        </w:rPr>
      </w:pPr>
      <w:r w:rsidRPr="00A36E8D">
        <w:rPr>
          <w:sz w:val="26"/>
          <w:szCs w:val="26"/>
        </w:rPr>
        <w:lastRenderedPageBreak/>
        <w:t>Во исполнение статьи 306.2 Бюджетного кодекса РФ и установления правил исполнения Финансовым управлением администрации города Вятские Поляны решения о применении бюджетных мер принуждения разработан и утвержден  приказом Финансового управления администрации города Вятские Поляны  от 20.06.2014 № 28 «Порядок исполнения решения о применении бюджетных мер принуждения».</w:t>
      </w:r>
    </w:p>
    <w:p w:rsidR="003872AC" w:rsidRPr="003872AC" w:rsidRDefault="003872AC" w:rsidP="004A6D8B">
      <w:pPr>
        <w:ind w:firstLine="540"/>
        <w:jc w:val="both"/>
        <w:rPr>
          <w:sz w:val="26"/>
          <w:szCs w:val="26"/>
        </w:rPr>
      </w:pPr>
    </w:p>
    <w:p w:rsidR="002929FB" w:rsidRPr="002243D2" w:rsidRDefault="002929FB" w:rsidP="003C52DF">
      <w:pPr>
        <w:widowControl w:val="0"/>
        <w:autoSpaceDE w:val="0"/>
        <w:autoSpaceDN w:val="0"/>
        <w:adjustRightInd w:val="0"/>
        <w:jc w:val="center"/>
        <w:outlineLvl w:val="1"/>
        <w:rPr>
          <w:sz w:val="26"/>
          <w:szCs w:val="26"/>
        </w:rPr>
      </w:pPr>
      <w:r w:rsidRPr="002243D2">
        <w:rPr>
          <w:sz w:val="26"/>
          <w:szCs w:val="26"/>
        </w:rPr>
        <w:t xml:space="preserve">2. Приоритеты </w:t>
      </w:r>
      <w:r w:rsidR="00FE246C">
        <w:rPr>
          <w:sz w:val="26"/>
          <w:szCs w:val="26"/>
        </w:rPr>
        <w:t>муниципальной</w:t>
      </w:r>
      <w:r w:rsidRPr="002243D2">
        <w:rPr>
          <w:sz w:val="26"/>
          <w:szCs w:val="26"/>
        </w:rPr>
        <w:t xml:space="preserve"> политики в </w:t>
      </w:r>
      <w:r w:rsidR="009162C8">
        <w:rPr>
          <w:sz w:val="26"/>
          <w:szCs w:val="26"/>
        </w:rPr>
        <w:t xml:space="preserve">сфере </w:t>
      </w:r>
      <w:r w:rsidR="0073155D">
        <w:rPr>
          <w:sz w:val="26"/>
          <w:szCs w:val="26"/>
        </w:rPr>
        <w:t>реализации муниципальной программы</w:t>
      </w:r>
      <w:r w:rsidRPr="002243D2">
        <w:rPr>
          <w:sz w:val="26"/>
          <w:szCs w:val="26"/>
        </w:rPr>
        <w:t>, цели, задачи,</w:t>
      </w:r>
      <w:r w:rsidR="00733DA5">
        <w:rPr>
          <w:sz w:val="26"/>
          <w:szCs w:val="26"/>
        </w:rPr>
        <w:t xml:space="preserve"> </w:t>
      </w:r>
      <w:r w:rsidRPr="002243D2">
        <w:rPr>
          <w:sz w:val="26"/>
          <w:szCs w:val="26"/>
        </w:rPr>
        <w:t xml:space="preserve">целевые показатели эффективности реализации </w:t>
      </w:r>
      <w:r w:rsidR="002D4405">
        <w:rPr>
          <w:sz w:val="26"/>
          <w:szCs w:val="26"/>
        </w:rPr>
        <w:t>м</w:t>
      </w:r>
      <w:r w:rsidR="00FE246C">
        <w:rPr>
          <w:sz w:val="26"/>
          <w:szCs w:val="26"/>
        </w:rPr>
        <w:t>униципальной</w:t>
      </w:r>
      <w:r w:rsidR="003C52DF">
        <w:rPr>
          <w:sz w:val="26"/>
          <w:szCs w:val="26"/>
        </w:rPr>
        <w:t xml:space="preserve"> </w:t>
      </w:r>
      <w:r w:rsidRPr="002243D2">
        <w:rPr>
          <w:sz w:val="26"/>
          <w:szCs w:val="26"/>
        </w:rPr>
        <w:t>программы, описание ожидаемых конечных результатов</w:t>
      </w:r>
      <w:r w:rsidR="003C52DF">
        <w:rPr>
          <w:sz w:val="26"/>
          <w:szCs w:val="26"/>
        </w:rPr>
        <w:t xml:space="preserve"> </w:t>
      </w:r>
      <w:r w:rsidR="002D4405">
        <w:rPr>
          <w:sz w:val="26"/>
          <w:szCs w:val="26"/>
        </w:rPr>
        <w:t>реализации м</w:t>
      </w:r>
      <w:r w:rsidR="00FE246C">
        <w:rPr>
          <w:sz w:val="26"/>
          <w:szCs w:val="26"/>
        </w:rPr>
        <w:t>униципальной</w:t>
      </w:r>
      <w:r w:rsidRPr="002243D2">
        <w:rPr>
          <w:sz w:val="26"/>
          <w:szCs w:val="26"/>
        </w:rPr>
        <w:t xml:space="preserve"> программы, сроков</w:t>
      </w:r>
      <w:r w:rsidR="003C52DF">
        <w:rPr>
          <w:sz w:val="26"/>
          <w:szCs w:val="26"/>
        </w:rPr>
        <w:t xml:space="preserve"> </w:t>
      </w:r>
      <w:r w:rsidRPr="002243D2">
        <w:rPr>
          <w:sz w:val="26"/>
          <w:szCs w:val="26"/>
        </w:rPr>
        <w:t xml:space="preserve">и этапов реализации </w:t>
      </w:r>
      <w:r w:rsidR="002D4405">
        <w:rPr>
          <w:sz w:val="26"/>
          <w:szCs w:val="26"/>
        </w:rPr>
        <w:t>м</w:t>
      </w:r>
      <w:r w:rsidR="00FE246C">
        <w:rPr>
          <w:sz w:val="26"/>
          <w:szCs w:val="26"/>
        </w:rPr>
        <w:t>униципальной</w:t>
      </w:r>
      <w:r w:rsidRPr="002243D2">
        <w:rPr>
          <w:sz w:val="26"/>
          <w:szCs w:val="26"/>
        </w:rPr>
        <w:t xml:space="preserve"> программы</w:t>
      </w:r>
    </w:p>
    <w:p w:rsidR="002929FB" w:rsidRPr="002243D2" w:rsidRDefault="002929FB">
      <w:pPr>
        <w:widowControl w:val="0"/>
        <w:autoSpaceDE w:val="0"/>
        <w:autoSpaceDN w:val="0"/>
        <w:adjustRightInd w:val="0"/>
        <w:ind w:firstLine="540"/>
        <w:jc w:val="both"/>
        <w:rPr>
          <w:sz w:val="26"/>
          <w:szCs w:val="26"/>
        </w:rPr>
      </w:pP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Приоритеты </w:t>
      </w:r>
      <w:r w:rsidR="00FE246C">
        <w:rPr>
          <w:sz w:val="26"/>
          <w:szCs w:val="26"/>
        </w:rPr>
        <w:t>муниципальной</w:t>
      </w:r>
      <w:r w:rsidRPr="002243D2">
        <w:rPr>
          <w:sz w:val="26"/>
          <w:szCs w:val="26"/>
        </w:rPr>
        <w:t xml:space="preserve"> политики в сфере управления </w:t>
      </w:r>
      <w:r w:rsidR="00FE246C">
        <w:rPr>
          <w:sz w:val="26"/>
          <w:szCs w:val="26"/>
        </w:rPr>
        <w:t>муниципальными</w:t>
      </w:r>
      <w:r w:rsidRPr="002243D2">
        <w:rPr>
          <w:sz w:val="26"/>
          <w:szCs w:val="26"/>
        </w:rPr>
        <w:t xml:space="preserve"> финансами определены </w:t>
      </w:r>
      <w:r w:rsidR="00291DC9">
        <w:rPr>
          <w:sz w:val="26"/>
          <w:szCs w:val="26"/>
        </w:rPr>
        <w:t>Программой повышения эффективности бюджетных расходов и управления муниципальными финансами муниципального образования городского округа город Вятские Поляны Кировской области на 2014 – 2018 годы</w:t>
      </w:r>
      <w:r w:rsidRPr="002243D2">
        <w:rPr>
          <w:sz w:val="26"/>
          <w:szCs w:val="26"/>
        </w:rPr>
        <w:t>.</w:t>
      </w:r>
    </w:p>
    <w:p w:rsidR="002929FB" w:rsidRPr="002243D2" w:rsidRDefault="00FE246C">
      <w:pPr>
        <w:widowControl w:val="0"/>
        <w:autoSpaceDE w:val="0"/>
        <w:autoSpaceDN w:val="0"/>
        <w:adjustRightInd w:val="0"/>
        <w:ind w:firstLine="540"/>
        <w:jc w:val="both"/>
        <w:rPr>
          <w:sz w:val="26"/>
          <w:szCs w:val="26"/>
        </w:rPr>
      </w:pPr>
      <w:r>
        <w:rPr>
          <w:sz w:val="26"/>
          <w:szCs w:val="26"/>
        </w:rPr>
        <w:t xml:space="preserve">Муниципальная </w:t>
      </w:r>
      <w:r w:rsidR="002929FB" w:rsidRPr="002243D2">
        <w:rPr>
          <w:sz w:val="26"/>
          <w:szCs w:val="26"/>
        </w:rPr>
        <w:t xml:space="preserve">программа направлена на достижение цели по проведению финансовой, бюджетной, налоговой политики на территории </w:t>
      </w:r>
      <w:r>
        <w:rPr>
          <w:sz w:val="26"/>
          <w:szCs w:val="26"/>
        </w:rPr>
        <w:t>города</w:t>
      </w:r>
      <w:r w:rsidR="002929FB" w:rsidRPr="002243D2">
        <w:rPr>
          <w:sz w:val="26"/>
          <w:szCs w:val="26"/>
        </w:rPr>
        <w:t>.</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Для достижения указанной цели в рамках реализации </w:t>
      </w:r>
      <w:r w:rsidR="002D4405">
        <w:rPr>
          <w:sz w:val="26"/>
          <w:szCs w:val="26"/>
        </w:rPr>
        <w:t>м</w:t>
      </w:r>
      <w:r w:rsidR="0040010E">
        <w:rPr>
          <w:sz w:val="26"/>
          <w:szCs w:val="26"/>
        </w:rPr>
        <w:t>униципальной</w:t>
      </w:r>
      <w:r w:rsidRPr="002243D2">
        <w:rPr>
          <w:sz w:val="26"/>
          <w:szCs w:val="26"/>
        </w:rPr>
        <w:t xml:space="preserve"> программы должны быть решены следующие задачи:</w:t>
      </w:r>
    </w:p>
    <w:p w:rsidR="0056591F" w:rsidRDefault="0056591F" w:rsidP="0056591F">
      <w:pPr>
        <w:autoSpaceDE w:val="0"/>
        <w:autoSpaceDN w:val="0"/>
        <w:adjustRightInd w:val="0"/>
        <w:ind w:firstLine="540"/>
        <w:jc w:val="both"/>
        <w:outlineLvl w:val="0"/>
        <w:rPr>
          <w:sz w:val="26"/>
          <w:szCs w:val="26"/>
        </w:rPr>
      </w:pPr>
      <w:r>
        <w:rPr>
          <w:sz w:val="26"/>
          <w:szCs w:val="26"/>
        </w:rPr>
        <w:t>организация бюджетного процесса в муниципальном образовании городского округа город Вятские Поляны Кировской области;</w:t>
      </w:r>
    </w:p>
    <w:p w:rsidR="0056591F" w:rsidRDefault="0056591F" w:rsidP="0056591F">
      <w:pPr>
        <w:widowControl w:val="0"/>
        <w:autoSpaceDE w:val="0"/>
        <w:autoSpaceDN w:val="0"/>
        <w:adjustRightInd w:val="0"/>
        <w:ind w:firstLine="540"/>
        <w:jc w:val="both"/>
        <w:rPr>
          <w:sz w:val="26"/>
          <w:szCs w:val="26"/>
        </w:rPr>
      </w:pPr>
      <w:r>
        <w:rPr>
          <w:sz w:val="26"/>
          <w:szCs w:val="26"/>
        </w:rPr>
        <w:t>обеспечение долгосрочной сбалансированности и устойчивости бюджета муниципального образования городской округ город Вятские Поляны.</w:t>
      </w:r>
    </w:p>
    <w:p w:rsidR="002929FB" w:rsidRDefault="002929FB" w:rsidP="0056591F">
      <w:pPr>
        <w:widowControl w:val="0"/>
        <w:autoSpaceDE w:val="0"/>
        <w:autoSpaceDN w:val="0"/>
        <w:adjustRightInd w:val="0"/>
        <w:ind w:firstLine="540"/>
        <w:jc w:val="both"/>
        <w:rPr>
          <w:sz w:val="26"/>
          <w:szCs w:val="26"/>
        </w:rPr>
      </w:pPr>
      <w:r w:rsidRPr="002243D2">
        <w:rPr>
          <w:sz w:val="26"/>
          <w:szCs w:val="26"/>
        </w:rPr>
        <w:t xml:space="preserve">Состав целевых показателей эффективности реализации </w:t>
      </w:r>
      <w:r w:rsidR="002D4405">
        <w:rPr>
          <w:sz w:val="26"/>
          <w:szCs w:val="26"/>
        </w:rPr>
        <w:t>м</w:t>
      </w:r>
      <w:r w:rsidR="0040010E">
        <w:rPr>
          <w:sz w:val="26"/>
          <w:szCs w:val="26"/>
        </w:rPr>
        <w:t>униципально</w:t>
      </w:r>
      <w:r w:rsidRPr="002243D2">
        <w:rPr>
          <w:sz w:val="26"/>
          <w:szCs w:val="26"/>
        </w:rPr>
        <w:t xml:space="preserve">й программы определен исходя из достижения цели и решения задач </w:t>
      </w:r>
      <w:r w:rsidR="002D4405">
        <w:rPr>
          <w:sz w:val="26"/>
          <w:szCs w:val="26"/>
        </w:rPr>
        <w:t>м</w:t>
      </w:r>
      <w:r w:rsidR="0040010E">
        <w:rPr>
          <w:sz w:val="26"/>
          <w:szCs w:val="26"/>
        </w:rPr>
        <w:t>униципальной</w:t>
      </w:r>
      <w:r w:rsidRPr="002243D2">
        <w:rPr>
          <w:sz w:val="26"/>
          <w:szCs w:val="26"/>
        </w:rPr>
        <w:t xml:space="preserve"> программы. </w:t>
      </w:r>
      <w:hyperlink w:anchor="Par568" w:history="1">
        <w:r w:rsidRPr="002243D2">
          <w:rPr>
            <w:color w:val="0000FF"/>
            <w:sz w:val="26"/>
            <w:szCs w:val="26"/>
          </w:rPr>
          <w:t>Сведения</w:t>
        </w:r>
      </w:hyperlink>
      <w:r w:rsidRPr="002243D2">
        <w:rPr>
          <w:sz w:val="26"/>
          <w:szCs w:val="26"/>
        </w:rPr>
        <w:t xml:space="preserve"> о целевых показателях эффективности реализации </w:t>
      </w:r>
      <w:r w:rsidR="002D4405">
        <w:rPr>
          <w:sz w:val="26"/>
          <w:szCs w:val="26"/>
        </w:rPr>
        <w:t>м</w:t>
      </w:r>
      <w:r w:rsidR="0040010E">
        <w:rPr>
          <w:sz w:val="26"/>
          <w:szCs w:val="26"/>
        </w:rPr>
        <w:t>униципально</w:t>
      </w:r>
      <w:r w:rsidRPr="002243D2">
        <w:rPr>
          <w:sz w:val="26"/>
          <w:szCs w:val="26"/>
        </w:rPr>
        <w:t>й программы представлены в приложении N 1.</w:t>
      </w:r>
    </w:p>
    <w:p w:rsidR="003F4CA6" w:rsidRDefault="00E2363F" w:rsidP="0056591F">
      <w:pPr>
        <w:widowControl w:val="0"/>
        <w:autoSpaceDE w:val="0"/>
        <w:autoSpaceDN w:val="0"/>
        <w:adjustRightInd w:val="0"/>
        <w:ind w:firstLine="540"/>
        <w:jc w:val="both"/>
        <w:rPr>
          <w:sz w:val="26"/>
          <w:szCs w:val="26"/>
        </w:rPr>
      </w:pPr>
      <w:r>
        <w:rPr>
          <w:sz w:val="26"/>
          <w:szCs w:val="26"/>
        </w:rPr>
        <w:t xml:space="preserve">Методика расчета целевых показателей </w:t>
      </w:r>
      <w:r w:rsidR="002D4405">
        <w:rPr>
          <w:sz w:val="26"/>
          <w:szCs w:val="26"/>
        </w:rPr>
        <w:t>эффективности реализации м</w:t>
      </w:r>
      <w:r w:rsidR="003F4CA6">
        <w:rPr>
          <w:sz w:val="26"/>
          <w:szCs w:val="26"/>
        </w:rPr>
        <w:t>униципальной программы, выраженных качественно (да/нет), осуществляется как:</w:t>
      </w:r>
      <w:r w:rsidR="00821674">
        <w:rPr>
          <w:sz w:val="26"/>
          <w:szCs w:val="26"/>
        </w:rPr>
        <w:t xml:space="preserve"> </w:t>
      </w:r>
      <w:r w:rsidR="003F4CA6">
        <w:rPr>
          <w:sz w:val="26"/>
          <w:szCs w:val="26"/>
        </w:rPr>
        <w:t>показатель «да» - 1;</w:t>
      </w:r>
    </w:p>
    <w:p w:rsidR="00E2363F" w:rsidRPr="002243D2" w:rsidRDefault="00821674" w:rsidP="00821674">
      <w:pPr>
        <w:widowControl w:val="0"/>
        <w:autoSpaceDE w:val="0"/>
        <w:autoSpaceDN w:val="0"/>
        <w:adjustRightInd w:val="0"/>
        <w:jc w:val="both"/>
        <w:rPr>
          <w:sz w:val="26"/>
          <w:szCs w:val="26"/>
        </w:rPr>
      </w:pPr>
      <w:r>
        <w:rPr>
          <w:sz w:val="26"/>
          <w:szCs w:val="26"/>
        </w:rPr>
        <w:t xml:space="preserve">        </w:t>
      </w:r>
      <w:r w:rsidR="003F4CA6">
        <w:rPr>
          <w:sz w:val="26"/>
          <w:szCs w:val="26"/>
        </w:rPr>
        <w:t xml:space="preserve">показатель «нет» - 0.     </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Значение показателя "Обеспечение расходных обязательств бюджета </w:t>
      </w:r>
      <w:r w:rsidR="00C3014A">
        <w:rPr>
          <w:sz w:val="26"/>
          <w:szCs w:val="26"/>
        </w:rPr>
        <w:t xml:space="preserve">муниципального образования город Вятские Поляны Кировской области </w:t>
      </w:r>
      <w:r w:rsidR="000F2A01">
        <w:rPr>
          <w:sz w:val="26"/>
          <w:szCs w:val="26"/>
        </w:rPr>
        <w:t>в объеме, утвержденном решением Вятскополянской городской Думы о бюджете муниципального образования город Вятские Поляны Кировской области</w:t>
      </w:r>
      <w:r w:rsidR="008008FA" w:rsidRPr="008008FA">
        <w:rPr>
          <w:sz w:val="26"/>
          <w:szCs w:val="26"/>
        </w:rPr>
        <w:t>”</w:t>
      </w:r>
      <w:r w:rsidR="008008FA">
        <w:rPr>
          <w:sz w:val="26"/>
          <w:szCs w:val="26"/>
        </w:rPr>
        <w:t>,</w:t>
      </w:r>
      <w:r w:rsidR="00096D55">
        <w:rPr>
          <w:sz w:val="26"/>
          <w:szCs w:val="26"/>
        </w:rPr>
        <w:t xml:space="preserve"> </w:t>
      </w:r>
      <w:r w:rsidRPr="002243D2">
        <w:rPr>
          <w:sz w:val="26"/>
          <w:szCs w:val="26"/>
        </w:rPr>
        <w:t>определяется по формуле:</w:t>
      </w:r>
    </w:p>
    <w:p w:rsidR="002929FB" w:rsidRPr="002243D2" w:rsidRDefault="002929FB">
      <w:pPr>
        <w:widowControl w:val="0"/>
        <w:autoSpaceDE w:val="0"/>
        <w:autoSpaceDN w:val="0"/>
        <w:adjustRightInd w:val="0"/>
        <w:rPr>
          <w:sz w:val="26"/>
          <w:szCs w:val="26"/>
        </w:rPr>
      </w:pPr>
    </w:p>
    <w:p w:rsidR="002929FB" w:rsidRPr="002243D2" w:rsidRDefault="002929FB">
      <w:pPr>
        <w:pStyle w:val="ConsPlusNonformat"/>
        <w:rPr>
          <w:sz w:val="26"/>
          <w:szCs w:val="26"/>
        </w:rPr>
      </w:pPr>
      <w:r w:rsidRPr="002243D2">
        <w:rPr>
          <w:sz w:val="26"/>
          <w:szCs w:val="26"/>
        </w:rPr>
        <w:t xml:space="preserve">   </w:t>
      </w:r>
      <w:r w:rsidR="0024770C">
        <w:rPr>
          <w:sz w:val="26"/>
          <w:szCs w:val="26"/>
        </w:rPr>
        <w:t xml:space="preserve">                             Кр</w:t>
      </w:r>
    </w:p>
    <w:p w:rsidR="002929FB" w:rsidRPr="002243D2" w:rsidRDefault="002929FB">
      <w:pPr>
        <w:pStyle w:val="ConsPlusNonformat"/>
        <w:rPr>
          <w:sz w:val="26"/>
          <w:szCs w:val="26"/>
        </w:rPr>
      </w:pPr>
      <w:r w:rsidRPr="002243D2">
        <w:rPr>
          <w:sz w:val="26"/>
          <w:szCs w:val="26"/>
        </w:rPr>
        <w:t xml:space="preserve">                          Ор = ----- x 100</w:t>
      </w:r>
      <w:r w:rsidR="00B06C29">
        <w:rPr>
          <w:sz w:val="26"/>
          <w:szCs w:val="26"/>
        </w:rPr>
        <w:t>(</w:t>
      </w:r>
      <w:r w:rsidR="00B06C29" w:rsidRPr="002243D2">
        <w:rPr>
          <w:sz w:val="26"/>
          <w:szCs w:val="26"/>
        </w:rPr>
        <w:t>%</w:t>
      </w:r>
      <w:r w:rsidR="00B06C29">
        <w:rPr>
          <w:sz w:val="26"/>
          <w:szCs w:val="26"/>
        </w:rPr>
        <w:t>)</w:t>
      </w:r>
      <w:r w:rsidRPr="002243D2">
        <w:rPr>
          <w:sz w:val="26"/>
          <w:szCs w:val="26"/>
        </w:rPr>
        <w:t>, где:</w:t>
      </w:r>
    </w:p>
    <w:p w:rsidR="002929FB" w:rsidRPr="002243D2" w:rsidRDefault="002929FB">
      <w:pPr>
        <w:pStyle w:val="ConsPlusNonformat"/>
        <w:rPr>
          <w:sz w:val="26"/>
          <w:szCs w:val="26"/>
        </w:rPr>
      </w:pPr>
      <w:r w:rsidRPr="002243D2">
        <w:rPr>
          <w:sz w:val="26"/>
          <w:szCs w:val="26"/>
        </w:rPr>
        <w:t xml:space="preserve">                                Бап</w:t>
      </w:r>
    </w:p>
    <w:p w:rsidR="002929FB" w:rsidRPr="002243D2" w:rsidRDefault="002929FB">
      <w:pPr>
        <w:widowControl w:val="0"/>
        <w:autoSpaceDE w:val="0"/>
        <w:autoSpaceDN w:val="0"/>
        <w:adjustRightInd w:val="0"/>
        <w:rPr>
          <w:sz w:val="26"/>
          <w:szCs w:val="26"/>
        </w:rPr>
      </w:pP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Ор - </w:t>
      </w:r>
      <w:r w:rsidR="00096D55" w:rsidRPr="002243D2">
        <w:rPr>
          <w:sz w:val="26"/>
          <w:szCs w:val="26"/>
        </w:rPr>
        <w:t xml:space="preserve">Обеспечение расходных обязательств бюджета </w:t>
      </w:r>
      <w:r w:rsidR="00096D55">
        <w:rPr>
          <w:sz w:val="26"/>
          <w:szCs w:val="26"/>
        </w:rPr>
        <w:t xml:space="preserve">муниципального образования город Вятские Поляны Кировской области без </w:t>
      </w:r>
      <w:r w:rsidR="008008FA">
        <w:rPr>
          <w:sz w:val="26"/>
          <w:szCs w:val="26"/>
        </w:rPr>
        <w:t>учета безвозмездных поступлений</w:t>
      </w:r>
      <w:r w:rsidRPr="002243D2">
        <w:rPr>
          <w:sz w:val="26"/>
          <w:szCs w:val="26"/>
        </w:rPr>
        <w:t>;</w:t>
      </w:r>
    </w:p>
    <w:p w:rsidR="002929FB" w:rsidRPr="002243D2" w:rsidRDefault="0024770C">
      <w:pPr>
        <w:widowControl w:val="0"/>
        <w:autoSpaceDE w:val="0"/>
        <w:autoSpaceDN w:val="0"/>
        <w:adjustRightInd w:val="0"/>
        <w:ind w:firstLine="540"/>
        <w:jc w:val="both"/>
        <w:rPr>
          <w:sz w:val="26"/>
          <w:szCs w:val="26"/>
        </w:rPr>
      </w:pPr>
      <w:r>
        <w:rPr>
          <w:sz w:val="26"/>
          <w:szCs w:val="26"/>
        </w:rPr>
        <w:t>Кр</w:t>
      </w:r>
      <w:r w:rsidR="002929FB" w:rsidRPr="002243D2">
        <w:rPr>
          <w:sz w:val="26"/>
          <w:szCs w:val="26"/>
        </w:rPr>
        <w:t xml:space="preserve"> - объем кассовых расходов </w:t>
      </w:r>
      <w:r w:rsidR="00096D55">
        <w:rPr>
          <w:sz w:val="26"/>
          <w:szCs w:val="26"/>
        </w:rPr>
        <w:t>городского</w:t>
      </w:r>
      <w:r w:rsidR="002929FB" w:rsidRPr="002243D2">
        <w:rPr>
          <w:sz w:val="26"/>
          <w:szCs w:val="26"/>
        </w:rPr>
        <w:t xml:space="preserve"> бюджета в отчетном периоде </w:t>
      </w:r>
      <w:r w:rsidR="002929FB" w:rsidRPr="002243D2">
        <w:rPr>
          <w:sz w:val="26"/>
          <w:szCs w:val="26"/>
        </w:rPr>
        <w:lastRenderedPageBreak/>
        <w:t xml:space="preserve">согласно отчету об исполнении </w:t>
      </w:r>
      <w:r w:rsidR="00A93742">
        <w:rPr>
          <w:sz w:val="26"/>
          <w:szCs w:val="26"/>
        </w:rPr>
        <w:t xml:space="preserve">городского </w:t>
      </w:r>
      <w:r w:rsidR="002929FB" w:rsidRPr="002243D2">
        <w:rPr>
          <w:sz w:val="26"/>
          <w:szCs w:val="26"/>
        </w:rPr>
        <w:t>бюджета (тыс. рублей);</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Бап - объем бюджетных ассигнований в соответствующем финансовом году, утвержденный </w:t>
      </w:r>
      <w:r w:rsidR="00A93742">
        <w:rPr>
          <w:sz w:val="26"/>
          <w:szCs w:val="26"/>
        </w:rPr>
        <w:t xml:space="preserve">решение Вятскополянской городской Думы </w:t>
      </w:r>
      <w:r w:rsidRPr="002243D2">
        <w:rPr>
          <w:sz w:val="26"/>
          <w:szCs w:val="26"/>
        </w:rPr>
        <w:t xml:space="preserve">о </w:t>
      </w:r>
      <w:r w:rsidR="00A93742">
        <w:rPr>
          <w:sz w:val="26"/>
          <w:szCs w:val="26"/>
        </w:rPr>
        <w:t>городском</w:t>
      </w:r>
      <w:r w:rsidRPr="002243D2">
        <w:rPr>
          <w:sz w:val="26"/>
          <w:szCs w:val="26"/>
        </w:rPr>
        <w:t xml:space="preserve"> бюджете на очередной финансовый год и на плановый период (тыс. рублей).</w:t>
      </w:r>
    </w:p>
    <w:p w:rsidR="002929FB" w:rsidRDefault="002929FB">
      <w:pPr>
        <w:widowControl w:val="0"/>
        <w:autoSpaceDE w:val="0"/>
        <w:autoSpaceDN w:val="0"/>
        <w:adjustRightInd w:val="0"/>
        <w:ind w:firstLine="540"/>
        <w:jc w:val="both"/>
        <w:rPr>
          <w:sz w:val="26"/>
          <w:szCs w:val="26"/>
        </w:rPr>
      </w:pPr>
      <w:r w:rsidRPr="002243D2">
        <w:rPr>
          <w:sz w:val="26"/>
          <w:szCs w:val="26"/>
        </w:rPr>
        <w:t>Значение показателя "</w:t>
      </w:r>
      <w:r w:rsidR="0056591F">
        <w:rPr>
          <w:sz w:val="26"/>
          <w:szCs w:val="26"/>
        </w:rPr>
        <w:t>Отношение объема муниципального долга муниципального образования городского округа город Вятские Поляны Кировской области к общему годовому объему доходов городского бюджета без учета объема безвозмездных поступл</w:t>
      </w:r>
      <w:r w:rsidR="003D7363">
        <w:rPr>
          <w:sz w:val="26"/>
          <w:szCs w:val="26"/>
        </w:rPr>
        <w:t>ений</w:t>
      </w:r>
      <w:r w:rsidRPr="002243D2">
        <w:rPr>
          <w:sz w:val="26"/>
          <w:szCs w:val="26"/>
        </w:rPr>
        <w:t>" рассчитывается по формуле:</w:t>
      </w:r>
    </w:p>
    <w:p w:rsidR="003C52DF" w:rsidRDefault="003C52DF">
      <w:pPr>
        <w:widowControl w:val="0"/>
        <w:autoSpaceDE w:val="0"/>
        <w:autoSpaceDN w:val="0"/>
        <w:adjustRightInd w:val="0"/>
        <w:ind w:firstLine="540"/>
        <w:jc w:val="both"/>
        <w:rPr>
          <w:sz w:val="26"/>
          <w:szCs w:val="26"/>
        </w:rPr>
      </w:pPr>
    </w:p>
    <w:p w:rsidR="002929FB" w:rsidRPr="002243D2" w:rsidRDefault="002929FB">
      <w:pPr>
        <w:pStyle w:val="ConsPlusNonformat"/>
        <w:rPr>
          <w:sz w:val="26"/>
          <w:szCs w:val="26"/>
        </w:rPr>
      </w:pPr>
      <w:r w:rsidRPr="002243D2">
        <w:rPr>
          <w:sz w:val="26"/>
          <w:szCs w:val="26"/>
        </w:rPr>
        <w:t xml:space="preserve">                                 Гд</w:t>
      </w:r>
    </w:p>
    <w:p w:rsidR="002929FB" w:rsidRPr="002243D2" w:rsidRDefault="0024770C">
      <w:pPr>
        <w:pStyle w:val="ConsPlusNonformat"/>
        <w:rPr>
          <w:sz w:val="26"/>
          <w:szCs w:val="26"/>
        </w:rPr>
      </w:pPr>
      <w:r>
        <w:rPr>
          <w:sz w:val="26"/>
          <w:szCs w:val="26"/>
        </w:rPr>
        <w:t xml:space="preserve">                          О</w:t>
      </w:r>
      <w:r w:rsidR="002929FB" w:rsidRPr="002243D2">
        <w:rPr>
          <w:sz w:val="26"/>
          <w:szCs w:val="26"/>
        </w:rPr>
        <w:t>д = ---- x 100</w:t>
      </w:r>
      <w:r w:rsidR="00B06C29">
        <w:rPr>
          <w:sz w:val="26"/>
          <w:szCs w:val="26"/>
        </w:rPr>
        <w:t>(</w:t>
      </w:r>
      <w:r w:rsidR="00B06C29" w:rsidRPr="002243D2">
        <w:rPr>
          <w:sz w:val="26"/>
          <w:szCs w:val="26"/>
        </w:rPr>
        <w:t>%</w:t>
      </w:r>
      <w:r w:rsidR="00B06C29">
        <w:rPr>
          <w:sz w:val="26"/>
          <w:szCs w:val="26"/>
        </w:rPr>
        <w:t>)</w:t>
      </w:r>
      <w:r w:rsidR="002929FB" w:rsidRPr="002243D2">
        <w:rPr>
          <w:sz w:val="26"/>
          <w:szCs w:val="26"/>
        </w:rPr>
        <w:t>, где:</w:t>
      </w:r>
    </w:p>
    <w:p w:rsidR="002929FB" w:rsidRPr="002243D2" w:rsidRDefault="002929FB">
      <w:pPr>
        <w:pStyle w:val="ConsPlusNonformat"/>
        <w:rPr>
          <w:sz w:val="26"/>
          <w:szCs w:val="26"/>
        </w:rPr>
      </w:pPr>
      <w:r w:rsidRPr="002243D2">
        <w:rPr>
          <w:sz w:val="26"/>
          <w:szCs w:val="26"/>
        </w:rPr>
        <w:t xml:space="preserve">                                 Д</w:t>
      </w:r>
    </w:p>
    <w:p w:rsidR="003D7363" w:rsidRDefault="0024770C">
      <w:pPr>
        <w:widowControl w:val="0"/>
        <w:autoSpaceDE w:val="0"/>
        <w:autoSpaceDN w:val="0"/>
        <w:adjustRightInd w:val="0"/>
        <w:ind w:firstLine="540"/>
        <w:jc w:val="both"/>
        <w:rPr>
          <w:sz w:val="26"/>
          <w:szCs w:val="26"/>
        </w:rPr>
      </w:pPr>
      <w:r>
        <w:rPr>
          <w:sz w:val="26"/>
          <w:szCs w:val="26"/>
        </w:rPr>
        <w:t>О</w:t>
      </w:r>
      <w:r w:rsidR="002929FB" w:rsidRPr="002243D2">
        <w:rPr>
          <w:sz w:val="26"/>
          <w:szCs w:val="26"/>
        </w:rPr>
        <w:t xml:space="preserve">д </w:t>
      </w:r>
      <w:r w:rsidR="003D7363">
        <w:rPr>
          <w:sz w:val="26"/>
          <w:szCs w:val="26"/>
        </w:rPr>
        <w:t>–</w:t>
      </w:r>
      <w:r w:rsidRPr="0024770C">
        <w:rPr>
          <w:sz w:val="26"/>
          <w:szCs w:val="26"/>
        </w:rPr>
        <w:t xml:space="preserve"> </w:t>
      </w:r>
      <w:r w:rsidR="003D7363">
        <w:rPr>
          <w:sz w:val="26"/>
          <w:szCs w:val="26"/>
        </w:rPr>
        <w:t>отношение объема муниципального долга муниципального образования городского округа город Вятские Поляны Кировской области к общему годовому объему доходов городского бюджета без учета объема безвозмездных поступлений;</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Гд - объем </w:t>
      </w:r>
      <w:r w:rsidR="0024770C">
        <w:rPr>
          <w:sz w:val="26"/>
          <w:szCs w:val="26"/>
        </w:rPr>
        <w:t xml:space="preserve">муниципального внутреннего </w:t>
      </w:r>
      <w:r w:rsidRPr="002243D2">
        <w:rPr>
          <w:sz w:val="26"/>
          <w:szCs w:val="26"/>
        </w:rPr>
        <w:t xml:space="preserve">долга </w:t>
      </w:r>
      <w:r w:rsidR="0024770C">
        <w:rPr>
          <w:sz w:val="26"/>
          <w:szCs w:val="26"/>
        </w:rPr>
        <w:t>муниципального образования город Вятские Поляны Кировской области</w:t>
      </w:r>
      <w:r w:rsidRPr="002243D2">
        <w:rPr>
          <w:sz w:val="26"/>
          <w:szCs w:val="26"/>
        </w:rPr>
        <w:t xml:space="preserve"> в отчетном пери</w:t>
      </w:r>
      <w:r w:rsidR="0024770C">
        <w:rPr>
          <w:sz w:val="26"/>
          <w:szCs w:val="26"/>
        </w:rPr>
        <w:t>оде согласно долговой книге</w:t>
      </w:r>
      <w:r w:rsidRPr="002243D2">
        <w:rPr>
          <w:sz w:val="26"/>
          <w:szCs w:val="26"/>
        </w:rPr>
        <w:t xml:space="preserve"> (тыс. рублей);</w:t>
      </w:r>
    </w:p>
    <w:p w:rsidR="002929FB" w:rsidRDefault="002929FB">
      <w:pPr>
        <w:widowControl w:val="0"/>
        <w:autoSpaceDE w:val="0"/>
        <w:autoSpaceDN w:val="0"/>
        <w:adjustRightInd w:val="0"/>
        <w:ind w:firstLine="540"/>
        <w:jc w:val="both"/>
        <w:rPr>
          <w:sz w:val="26"/>
          <w:szCs w:val="26"/>
        </w:rPr>
      </w:pPr>
      <w:r w:rsidRPr="002243D2">
        <w:rPr>
          <w:sz w:val="26"/>
          <w:szCs w:val="26"/>
        </w:rPr>
        <w:t xml:space="preserve">Д </w:t>
      </w:r>
      <w:r w:rsidR="003D7363">
        <w:rPr>
          <w:sz w:val="26"/>
          <w:szCs w:val="26"/>
        </w:rPr>
        <w:t>–</w:t>
      </w:r>
      <w:r w:rsidRPr="002243D2">
        <w:rPr>
          <w:sz w:val="26"/>
          <w:szCs w:val="26"/>
        </w:rPr>
        <w:t xml:space="preserve"> </w:t>
      </w:r>
      <w:r w:rsidR="003D7363">
        <w:rPr>
          <w:sz w:val="26"/>
          <w:szCs w:val="26"/>
        </w:rPr>
        <w:t xml:space="preserve">объем доходов городского бюджета в </w:t>
      </w:r>
      <w:r w:rsidRPr="002243D2">
        <w:rPr>
          <w:sz w:val="26"/>
          <w:szCs w:val="26"/>
        </w:rPr>
        <w:t xml:space="preserve">отчетном периоде без учета объема безвозмездных поступлений согласно отчету об исполнении </w:t>
      </w:r>
      <w:r w:rsidR="0024770C">
        <w:rPr>
          <w:sz w:val="26"/>
          <w:szCs w:val="26"/>
        </w:rPr>
        <w:t xml:space="preserve">городского </w:t>
      </w:r>
      <w:r w:rsidRPr="002243D2">
        <w:rPr>
          <w:sz w:val="26"/>
          <w:szCs w:val="26"/>
        </w:rPr>
        <w:t>бюджета (тыс. рублей).</w:t>
      </w:r>
    </w:p>
    <w:p w:rsidR="00576ECA" w:rsidRDefault="00576ECA" w:rsidP="00576ECA">
      <w:pPr>
        <w:widowControl w:val="0"/>
        <w:autoSpaceDE w:val="0"/>
        <w:autoSpaceDN w:val="0"/>
        <w:adjustRightInd w:val="0"/>
        <w:ind w:firstLine="540"/>
        <w:jc w:val="both"/>
        <w:rPr>
          <w:sz w:val="26"/>
          <w:szCs w:val="26"/>
        </w:rPr>
      </w:pPr>
      <w:r w:rsidRPr="002243D2">
        <w:rPr>
          <w:sz w:val="26"/>
          <w:szCs w:val="26"/>
        </w:rPr>
        <w:t>Значение показателя "</w:t>
      </w:r>
      <w:r>
        <w:rPr>
          <w:sz w:val="26"/>
          <w:szCs w:val="26"/>
        </w:rPr>
        <w:t>Отношение объема расходов на обслуживание муниципального долга муниципального образования городского округа город Вятские Поляны Кировской области к общему объему расходов, которые осуществляются за счет субвенций, предоставляемых из областного бюджета</w:t>
      </w:r>
      <w:r w:rsidRPr="002243D2">
        <w:rPr>
          <w:sz w:val="26"/>
          <w:szCs w:val="26"/>
        </w:rPr>
        <w:t>" рассчитывается по формуле:</w:t>
      </w:r>
    </w:p>
    <w:p w:rsidR="00576ECA" w:rsidRPr="002243D2" w:rsidRDefault="00576ECA" w:rsidP="00576ECA">
      <w:pPr>
        <w:pStyle w:val="ConsPlusNonformat"/>
        <w:rPr>
          <w:sz w:val="26"/>
          <w:szCs w:val="26"/>
        </w:rPr>
      </w:pPr>
      <w:r w:rsidRPr="002243D2">
        <w:rPr>
          <w:sz w:val="26"/>
          <w:szCs w:val="26"/>
        </w:rPr>
        <w:t xml:space="preserve">                                 </w:t>
      </w:r>
      <w:r>
        <w:rPr>
          <w:sz w:val="26"/>
          <w:szCs w:val="26"/>
        </w:rPr>
        <w:t>Оромд</w:t>
      </w:r>
    </w:p>
    <w:p w:rsidR="00576ECA" w:rsidRPr="002243D2" w:rsidRDefault="00576ECA" w:rsidP="00576ECA">
      <w:pPr>
        <w:pStyle w:val="ConsPlusNonformat"/>
        <w:rPr>
          <w:sz w:val="26"/>
          <w:szCs w:val="26"/>
        </w:rPr>
      </w:pPr>
      <w:r>
        <w:rPr>
          <w:sz w:val="26"/>
          <w:szCs w:val="26"/>
        </w:rPr>
        <w:t xml:space="preserve">                          О</w:t>
      </w:r>
      <w:r w:rsidRPr="002243D2">
        <w:rPr>
          <w:sz w:val="26"/>
          <w:szCs w:val="26"/>
        </w:rPr>
        <w:t>д = ----</w:t>
      </w:r>
      <w:r>
        <w:rPr>
          <w:sz w:val="26"/>
          <w:szCs w:val="26"/>
        </w:rPr>
        <w:t>-----</w:t>
      </w:r>
      <w:r w:rsidRPr="002243D2">
        <w:rPr>
          <w:sz w:val="26"/>
          <w:szCs w:val="26"/>
        </w:rPr>
        <w:t xml:space="preserve"> x 100</w:t>
      </w:r>
      <w:r>
        <w:rPr>
          <w:sz w:val="26"/>
          <w:szCs w:val="26"/>
        </w:rPr>
        <w:t>(</w:t>
      </w:r>
      <w:r w:rsidRPr="002243D2">
        <w:rPr>
          <w:sz w:val="26"/>
          <w:szCs w:val="26"/>
        </w:rPr>
        <w:t>%</w:t>
      </w:r>
      <w:r>
        <w:rPr>
          <w:sz w:val="26"/>
          <w:szCs w:val="26"/>
        </w:rPr>
        <w:t>)</w:t>
      </w:r>
      <w:r w:rsidRPr="002243D2">
        <w:rPr>
          <w:sz w:val="26"/>
          <w:szCs w:val="26"/>
        </w:rPr>
        <w:t>, где:</w:t>
      </w:r>
    </w:p>
    <w:p w:rsidR="00576ECA" w:rsidRPr="002243D2" w:rsidRDefault="00576ECA" w:rsidP="00576ECA">
      <w:pPr>
        <w:pStyle w:val="ConsPlusNonformat"/>
        <w:rPr>
          <w:sz w:val="26"/>
          <w:szCs w:val="26"/>
        </w:rPr>
      </w:pPr>
      <w:r w:rsidRPr="002243D2">
        <w:rPr>
          <w:sz w:val="26"/>
          <w:szCs w:val="26"/>
        </w:rPr>
        <w:t xml:space="preserve">                         </w:t>
      </w:r>
      <w:r>
        <w:rPr>
          <w:sz w:val="26"/>
          <w:szCs w:val="26"/>
        </w:rPr>
        <w:t xml:space="preserve">        Орб</w:t>
      </w:r>
    </w:p>
    <w:p w:rsidR="00576ECA" w:rsidRDefault="00576ECA" w:rsidP="00576ECA">
      <w:pPr>
        <w:widowControl w:val="0"/>
        <w:autoSpaceDE w:val="0"/>
        <w:autoSpaceDN w:val="0"/>
        <w:adjustRightInd w:val="0"/>
        <w:ind w:firstLine="540"/>
        <w:jc w:val="both"/>
        <w:rPr>
          <w:sz w:val="26"/>
          <w:szCs w:val="26"/>
        </w:rPr>
      </w:pPr>
      <w:r>
        <w:rPr>
          <w:sz w:val="26"/>
          <w:szCs w:val="26"/>
        </w:rPr>
        <w:t>О</w:t>
      </w:r>
      <w:r w:rsidRPr="002243D2">
        <w:rPr>
          <w:sz w:val="26"/>
          <w:szCs w:val="26"/>
        </w:rPr>
        <w:t xml:space="preserve">д </w:t>
      </w:r>
      <w:r>
        <w:rPr>
          <w:sz w:val="26"/>
          <w:szCs w:val="26"/>
        </w:rPr>
        <w:t>–</w:t>
      </w:r>
      <w:r w:rsidRPr="0024770C">
        <w:rPr>
          <w:sz w:val="26"/>
          <w:szCs w:val="26"/>
        </w:rPr>
        <w:t xml:space="preserve"> </w:t>
      </w:r>
      <w:r>
        <w:rPr>
          <w:sz w:val="26"/>
          <w:szCs w:val="26"/>
        </w:rPr>
        <w:t>отношение объема расходов на обслуживание муниципального долга муниципального образования городского округа город Вятские Поляны Кировской области</w:t>
      </w:r>
      <w:r w:rsidRPr="00576ECA">
        <w:rPr>
          <w:sz w:val="26"/>
          <w:szCs w:val="26"/>
        </w:rPr>
        <w:t xml:space="preserve"> </w:t>
      </w:r>
      <w:r>
        <w:rPr>
          <w:sz w:val="26"/>
          <w:szCs w:val="26"/>
        </w:rPr>
        <w:t>к общему объему расходов, которые осуществляются за счет субвенций, предоставляемых из областного бюджета;</w:t>
      </w:r>
    </w:p>
    <w:p w:rsidR="00576ECA" w:rsidRPr="002243D2" w:rsidRDefault="00576ECA" w:rsidP="00576ECA">
      <w:pPr>
        <w:widowControl w:val="0"/>
        <w:autoSpaceDE w:val="0"/>
        <w:autoSpaceDN w:val="0"/>
        <w:adjustRightInd w:val="0"/>
        <w:ind w:firstLine="540"/>
        <w:jc w:val="both"/>
        <w:rPr>
          <w:sz w:val="26"/>
          <w:szCs w:val="26"/>
        </w:rPr>
      </w:pPr>
      <w:r>
        <w:rPr>
          <w:sz w:val="26"/>
          <w:szCs w:val="26"/>
        </w:rPr>
        <w:t>Оромд</w:t>
      </w:r>
      <w:r w:rsidRPr="002243D2">
        <w:rPr>
          <w:sz w:val="26"/>
          <w:szCs w:val="26"/>
        </w:rPr>
        <w:t xml:space="preserve"> - </w:t>
      </w:r>
      <w:r>
        <w:rPr>
          <w:sz w:val="26"/>
          <w:szCs w:val="26"/>
        </w:rPr>
        <w:t>объем расходов на обслуживание муниципального долга муниципального образования городского округа город Вятские Поляны Кировской области</w:t>
      </w:r>
      <w:r w:rsidRPr="002243D2">
        <w:rPr>
          <w:sz w:val="26"/>
          <w:szCs w:val="26"/>
        </w:rPr>
        <w:t xml:space="preserve"> (тыс. рублей);</w:t>
      </w:r>
    </w:p>
    <w:p w:rsidR="00576ECA" w:rsidRDefault="00576ECA" w:rsidP="00576ECA">
      <w:pPr>
        <w:widowControl w:val="0"/>
        <w:autoSpaceDE w:val="0"/>
        <w:autoSpaceDN w:val="0"/>
        <w:adjustRightInd w:val="0"/>
        <w:ind w:firstLine="540"/>
        <w:jc w:val="both"/>
        <w:rPr>
          <w:sz w:val="26"/>
          <w:szCs w:val="26"/>
        </w:rPr>
      </w:pPr>
      <w:r>
        <w:rPr>
          <w:sz w:val="26"/>
          <w:szCs w:val="26"/>
        </w:rPr>
        <w:t>Орб</w:t>
      </w:r>
      <w:r w:rsidRPr="002243D2">
        <w:rPr>
          <w:sz w:val="26"/>
          <w:szCs w:val="26"/>
        </w:rPr>
        <w:t xml:space="preserve"> </w:t>
      </w:r>
      <w:r>
        <w:rPr>
          <w:sz w:val="26"/>
          <w:szCs w:val="26"/>
        </w:rPr>
        <w:t>–</w:t>
      </w:r>
      <w:r w:rsidRPr="002243D2">
        <w:rPr>
          <w:sz w:val="26"/>
          <w:szCs w:val="26"/>
        </w:rPr>
        <w:t xml:space="preserve"> </w:t>
      </w:r>
      <w:r>
        <w:rPr>
          <w:sz w:val="26"/>
          <w:szCs w:val="26"/>
        </w:rPr>
        <w:t>общий объем расходов, который осуществляются за счет субвенций, предоставляемых из областного бюджета</w:t>
      </w:r>
      <w:r w:rsidRPr="002243D2">
        <w:rPr>
          <w:sz w:val="26"/>
          <w:szCs w:val="26"/>
        </w:rPr>
        <w:t xml:space="preserve"> (тыс. рублей).</w:t>
      </w:r>
    </w:p>
    <w:p w:rsidR="002929FB" w:rsidRPr="002243D2" w:rsidRDefault="009E344F" w:rsidP="00E77B30">
      <w:pPr>
        <w:widowControl w:val="0"/>
        <w:autoSpaceDE w:val="0"/>
        <w:autoSpaceDN w:val="0"/>
        <w:adjustRightInd w:val="0"/>
        <w:ind w:firstLine="540"/>
        <w:jc w:val="both"/>
        <w:rPr>
          <w:sz w:val="26"/>
          <w:szCs w:val="26"/>
        </w:rPr>
      </w:pPr>
      <w:r>
        <w:rPr>
          <w:sz w:val="26"/>
          <w:szCs w:val="26"/>
        </w:rPr>
        <w:t>Ожидаемые результаты р</w:t>
      </w:r>
      <w:r w:rsidR="002929FB" w:rsidRPr="002243D2">
        <w:rPr>
          <w:sz w:val="26"/>
          <w:szCs w:val="26"/>
        </w:rPr>
        <w:t>еализаци</w:t>
      </w:r>
      <w:r>
        <w:rPr>
          <w:sz w:val="26"/>
          <w:szCs w:val="26"/>
        </w:rPr>
        <w:t>и</w:t>
      </w:r>
      <w:r w:rsidR="002929FB" w:rsidRPr="002243D2">
        <w:rPr>
          <w:sz w:val="26"/>
          <w:szCs w:val="26"/>
        </w:rPr>
        <w:t xml:space="preserve"> </w:t>
      </w:r>
      <w:r w:rsidR="002D4405">
        <w:rPr>
          <w:sz w:val="26"/>
          <w:szCs w:val="26"/>
        </w:rPr>
        <w:t>м</w:t>
      </w:r>
      <w:r w:rsidR="00DD786C">
        <w:rPr>
          <w:sz w:val="26"/>
          <w:szCs w:val="26"/>
        </w:rPr>
        <w:t>униципальной</w:t>
      </w:r>
      <w:r w:rsidR="002929FB" w:rsidRPr="002243D2">
        <w:rPr>
          <w:sz w:val="26"/>
          <w:szCs w:val="26"/>
        </w:rPr>
        <w:t xml:space="preserve"> программы:</w:t>
      </w:r>
    </w:p>
    <w:p w:rsidR="00DD786C" w:rsidRPr="00E973D7" w:rsidRDefault="00DD786C" w:rsidP="00DD786C">
      <w:pPr>
        <w:autoSpaceDE w:val="0"/>
        <w:autoSpaceDN w:val="0"/>
        <w:adjustRightInd w:val="0"/>
        <w:jc w:val="both"/>
        <w:outlineLvl w:val="0"/>
        <w:rPr>
          <w:sz w:val="26"/>
          <w:szCs w:val="26"/>
        </w:rPr>
      </w:pPr>
      <w:r w:rsidRPr="00E973D7">
        <w:rPr>
          <w:sz w:val="26"/>
          <w:szCs w:val="26"/>
        </w:rPr>
        <w:t>повышение качества бюджетного планирования;</w:t>
      </w:r>
    </w:p>
    <w:p w:rsidR="00DD786C" w:rsidRPr="00E973D7" w:rsidRDefault="00DD786C" w:rsidP="00157A82">
      <w:pPr>
        <w:autoSpaceDE w:val="0"/>
        <w:autoSpaceDN w:val="0"/>
        <w:adjustRightInd w:val="0"/>
        <w:jc w:val="both"/>
        <w:outlineLvl w:val="0"/>
        <w:rPr>
          <w:sz w:val="26"/>
          <w:szCs w:val="26"/>
        </w:rPr>
      </w:pPr>
      <w:r w:rsidRPr="00E973D7">
        <w:rPr>
          <w:sz w:val="26"/>
          <w:szCs w:val="26"/>
        </w:rPr>
        <w:t>выполнение бюджетных обязательств, установленных решением Вятскополянской городской Думы о городском бюджете на очередной финансовый год и плановый период;</w:t>
      </w:r>
    </w:p>
    <w:p w:rsidR="00DD786C" w:rsidRPr="00E973D7" w:rsidRDefault="00DD786C" w:rsidP="00157A82">
      <w:pPr>
        <w:autoSpaceDE w:val="0"/>
        <w:autoSpaceDN w:val="0"/>
        <w:adjustRightInd w:val="0"/>
        <w:jc w:val="both"/>
        <w:outlineLvl w:val="0"/>
        <w:rPr>
          <w:sz w:val="26"/>
          <w:szCs w:val="26"/>
        </w:rPr>
      </w:pPr>
      <w:r w:rsidRPr="00E973D7">
        <w:rPr>
          <w:sz w:val="26"/>
          <w:szCs w:val="26"/>
        </w:rPr>
        <w:t>реализаци</w:t>
      </w:r>
      <w:r w:rsidR="0079196D">
        <w:rPr>
          <w:sz w:val="26"/>
          <w:szCs w:val="26"/>
        </w:rPr>
        <w:t>и</w:t>
      </w:r>
      <w:r w:rsidRPr="00E973D7">
        <w:rPr>
          <w:sz w:val="26"/>
          <w:szCs w:val="26"/>
        </w:rPr>
        <w:t xml:space="preserve"> требований бюджетного законодательства;</w:t>
      </w:r>
    </w:p>
    <w:p w:rsidR="00DD786C" w:rsidRPr="00E973D7" w:rsidRDefault="00DD786C" w:rsidP="00157A82">
      <w:pPr>
        <w:autoSpaceDE w:val="0"/>
        <w:autoSpaceDN w:val="0"/>
        <w:adjustRightInd w:val="0"/>
        <w:jc w:val="both"/>
        <w:outlineLvl w:val="0"/>
        <w:rPr>
          <w:sz w:val="26"/>
          <w:szCs w:val="26"/>
        </w:rPr>
      </w:pPr>
      <w:r w:rsidRPr="00E973D7">
        <w:rPr>
          <w:sz w:val="26"/>
          <w:szCs w:val="26"/>
        </w:rPr>
        <w:lastRenderedPageBreak/>
        <w:t>обеспечение своевременного и полного обслуживания муниципального долга муниципального образования городского округа город Вятские Поляны Кировской области</w:t>
      </w:r>
      <w:r w:rsidR="00E2363F">
        <w:rPr>
          <w:sz w:val="26"/>
          <w:szCs w:val="26"/>
        </w:rPr>
        <w:t>, 100 %</w:t>
      </w:r>
      <w:r w:rsidRPr="00E973D7">
        <w:rPr>
          <w:sz w:val="26"/>
          <w:szCs w:val="26"/>
        </w:rPr>
        <w:t>;</w:t>
      </w:r>
    </w:p>
    <w:p w:rsidR="00DD786C" w:rsidRPr="00E973D7" w:rsidRDefault="0079196D" w:rsidP="00157A82">
      <w:pPr>
        <w:tabs>
          <w:tab w:val="num" w:pos="1080"/>
        </w:tabs>
        <w:jc w:val="both"/>
        <w:rPr>
          <w:sz w:val="26"/>
          <w:szCs w:val="26"/>
        </w:rPr>
      </w:pPr>
      <w:r>
        <w:rPr>
          <w:sz w:val="26"/>
          <w:szCs w:val="26"/>
        </w:rPr>
        <w:t>оптимизацию</w:t>
      </w:r>
      <w:r w:rsidR="00DD786C" w:rsidRPr="00E973D7">
        <w:rPr>
          <w:sz w:val="26"/>
          <w:szCs w:val="26"/>
        </w:rPr>
        <w:t xml:space="preserve"> расходов по обслуживанию муниципального долга  муниципального образования городского округа  город Вятские Поляны Кировской области, в том числе достижением минимального уровня процентной ставки по п</w:t>
      </w:r>
      <w:r>
        <w:rPr>
          <w:sz w:val="26"/>
          <w:szCs w:val="26"/>
        </w:rPr>
        <w:t>ривлекаемым банковским кредитам.</w:t>
      </w:r>
    </w:p>
    <w:p w:rsidR="0070096A" w:rsidRDefault="0070096A" w:rsidP="008008FA">
      <w:pPr>
        <w:tabs>
          <w:tab w:val="num" w:pos="1080"/>
        </w:tabs>
        <w:ind w:firstLine="540"/>
        <w:jc w:val="both"/>
        <w:rPr>
          <w:sz w:val="26"/>
          <w:szCs w:val="26"/>
        </w:rPr>
      </w:pPr>
      <w:r>
        <w:rPr>
          <w:sz w:val="26"/>
          <w:szCs w:val="26"/>
        </w:rPr>
        <w:t xml:space="preserve">Муниципальная программа </w:t>
      </w:r>
      <w:r w:rsidR="00E2363F">
        <w:rPr>
          <w:sz w:val="26"/>
          <w:szCs w:val="26"/>
        </w:rPr>
        <w:t xml:space="preserve">будет реализована </w:t>
      </w:r>
      <w:r w:rsidR="00E2363F" w:rsidRPr="003872AC">
        <w:rPr>
          <w:sz w:val="26"/>
          <w:szCs w:val="26"/>
        </w:rPr>
        <w:t xml:space="preserve">с </w:t>
      </w:r>
      <w:r w:rsidR="004D3DD7" w:rsidRPr="003872AC">
        <w:rPr>
          <w:sz w:val="26"/>
          <w:szCs w:val="26"/>
        </w:rPr>
        <w:t>2014 по 2020</w:t>
      </w:r>
      <w:r w:rsidRPr="003872AC">
        <w:rPr>
          <w:sz w:val="26"/>
          <w:szCs w:val="26"/>
        </w:rPr>
        <w:t xml:space="preserve"> год</w:t>
      </w:r>
      <w:r>
        <w:rPr>
          <w:sz w:val="26"/>
          <w:szCs w:val="26"/>
        </w:rPr>
        <w:t xml:space="preserve"> без разбивки на этапы.</w:t>
      </w:r>
    </w:p>
    <w:p w:rsidR="0070096A" w:rsidRDefault="0070096A" w:rsidP="0070096A">
      <w:pPr>
        <w:widowControl w:val="0"/>
        <w:autoSpaceDE w:val="0"/>
        <w:autoSpaceDN w:val="0"/>
        <w:adjustRightInd w:val="0"/>
        <w:jc w:val="center"/>
        <w:outlineLvl w:val="1"/>
        <w:rPr>
          <w:sz w:val="26"/>
          <w:szCs w:val="26"/>
        </w:rPr>
      </w:pPr>
    </w:p>
    <w:p w:rsidR="002929FB" w:rsidRPr="002243D2" w:rsidRDefault="002929FB" w:rsidP="0070096A">
      <w:pPr>
        <w:widowControl w:val="0"/>
        <w:autoSpaceDE w:val="0"/>
        <w:autoSpaceDN w:val="0"/>
        <w:adjustRightInd w:val="0"/>
        <w:jc w:val="center"/>
        <w:outlineLvl w:val="1"/>
        <w:rPr>
          <w:sz w:val="26"/>
          <w:szCs w:val="26"/>
        </w:rPr>
      </w:pPr>
      <w:r w:rsidRPr="002243D2">
        <w:rPr>
          <w:sz w:val="26"/>
          <w:szCs w:val="26"/>
        </w:rPr>
        <w:t>3. Обобщенная характеристика мероприятий</w:t>
      </w:r>
    </w:p>
    <w:p w:rsidR="002929FB" w:rsidRPr="002243D2" w:rsidRDefault="002D4405">
      <w:pPr>
        <w:widowControl w:val="0"/>
        <w:autoSpaceDE w:val="0"/>
        <w:autoSpaceDN w:val="0"/>
        <w:adjustRightInd w:val="0"/>
        <w:jc w:val="center"/>
        <w:rPr>
          <w:sz w:val="26"/>
          <w:szCs w:val="26"/>
        </w:rPr>
      </w:pPr>
      <w:r>
        <w:rPr>
          <w:sz w:val="26"/>
          <w:szCs w:val="26"/>
        </w:rPr>
        <w:t>м</w:t>
      </w:r>
      <w:r w:rsidR="0070096A">
        <w:rPr>
          <w:sz w:val="26"/>
          <w:szCs w:val="26"/>
        </w:rPr>
        <w:t>униципальной</w:t>
      </w:r>
      <w:r w:rsidR="002929FB" w:rsidRPr="002243D2">
        <w:rPr>
          <w:sz w:val="26"/>
          <w:szCs w:val="26"/>
        </w:rPr>
        <w:t xml:space="preserve"> программы</w:t>
      </w:r>
    </w:p>
    <w:p w:rsidR="002929FB" w:rsidRPr="002243D2" w:rsidRDefault="002929FB">
      <w:pPr>
        <w:widowControl w:val="0"/>
        <w:autoSpaceDE w:val="0"/>
        <w:autoSpaceDN w:val="0"/>
        <w:adjustRightInd w:val="0"/>
        <w:ind w:firstLine="540"/>
        <w:jc w:val="both"/>
        <w:rPr>
          <w:sz w:val="26"/>
          <w:szCs w:val="26"/>
        </w:rPr>
      </w:pPr>
    </w:p>
    <w:p w:rsidR="002929FB" w:rsidRPr="002243D2" w:rsidRDefault="002929FB">
      <w:pPr>
        <w:widowControl w:val="0"/>
        <w:autoSpaceDE w:val="0"/>
        <w:autoSpaceDN w:val="0"/>
        <w:adjustRightInd w:val="0"/>
        <w:ind w:firstLine="540"/>
        <w:jc w:val="both"/>
        <w:rPr>
          <w:sz w:val="26"/>
          <w:szCs w:val="26"/>
        </w:rPr>
      </w:pPr>
      <w:bookmarkStart w:id="1" w:name="Par370"/>
      <w:bookmarkEnd w:id="1"/>
      <w:r w:rsidRPr="002243D2">
        <w:rPr>
          <w:sz w:val="26"/>
          <w:szCs w:val="26"/>
        </w:rPr>
        <w:t>3.1. Решение задачи "Организация</w:t>
      </w:r>
      <w:r w:rsidR="00B55B63">
        <w:rPr>
          <w:sz w:val="26"/>
          <w:szCs w:val="26"/>
        </w:rPr>
        <w:t xml:space="preserve"> </w:t>
      </w:r>
      <w:r w:rsidRPr="002243D2">
        <w:rPr>
          <w:sz w:val="26"/>
          <w:szCs w:val="26"/>
        </w:rPr>
        <w:t>бюджетного процесса</w:t>
      </w:r>
      <w:r w:rsidR="00B55B63">
        <w:rPr>
          <w:sz w:val="26"/>
          <w:szCs w:val="26"/>
        </w:rPr>
        <w:t xml:space="preserve"> в муниципальном образовании городского округа город Вятские Поляны Кировской области</w:t>
      </w:r>
      <w:r w:rsidRPr="002243D2">
        <w:rPr>
          <w:sz w:val="26"/>
          <w:szCs w:val="26"/>
        </w:rPr>
        <w:t>" будет осуществл</w:t>
      </w:r>
      <w:r w:rsidR="001B4A26">
        <w:rPr>
          <w:sz w:val="26"/>
          <w:szCs w:val="26"/>
        </w:rPr>
        <w:t>яться путем проведения отдельного</w:t>
      </w:r>
      <w:r w:rsidRPr="002243D2">
        <w:rPr>
          <w:sz w:val="26"/>
          <w:szCs w:val="26"/>
        </w:rPr>
        <w:t xml:space="preserve"> мероприятия</w:t>
      </w:r>
      <w:r w:rsidR="001B4A26">
        <w:rPr>
          <w:sz w:val="26"/>
          <w:szCs w:val="26"/>
        </w:rPr>
        <w:t xml:space="preserve"> «Управление бюджетным процессом»</w:t>
      </w:r>
      <w:r w:rsidRPr="002243D2">
        <w:rPr>
          <w:sz w:val="26"/>
          <w:szCs w:val="26"/>
        </w:rPr>
        <w:t>, направленного на обеспечение реализации управления бюджетным процессом, которое предполагает:</w:t>
      </w:r>
    </w:p>
    <w:p w:rsidR="002929FB" w:rsidRPr="002243D2" w:rsidRDefault="002929FB">
      <w:pPr>
        <w:widowControl w:val="0"/>
        <w:autoSpaceDE w:val="0"/>
        <w:autoSpaceDN w:val="0"/>
        <w:adjustRightInd w:val="0"/>
        <w:ind w:firstLine="540"/>
        <w:jc w:val="both"/>
        <w:rPr>
          <w:sz w:val="26"/>
          <w:szCs w:val="26"/>
        </w:rPr>
      </w:pPr>
      <w:r w:rsidRPr="002243D2">
        <w:rPr>
          <w:sz w:val="26"/>
          <w:szCs w:val="26"/>
        </w:rPr>
        <w:t>соста</w:t>
      </w:r>
      <w:r w:rsidR="00B55B63">
        <w:rPr>
          <w:sz w:val="26"/>
          <w:szCs w:val="26"/>
        </w:rPr>
        <w:t>вление проекта городского</w:t>
      </w:r>
      <w:r w:rsidRPr="002243D2">
        <w:rPr>
          <w:sz w:val="26"/>
          <w:szCs w:val="26"/>
        </w:rPr>
        <w:t xml:space="preserve"> бюджета;</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исполнение </w:t>
      </w:r>
      <w:r w:rsidR="00B55B63">
        <w:rPr>
          <w:sz w:val="26"/>
          <w:szCs w:val="26"/>
        </w:rPr>
        <w:t>городского</w:t>
      </w:r>
      <w:r w:rsidRPr="002243D2">
        <w:rPr>
          <w:sz w:val="26"/>
          <w:szCs w:val="26"/>
        </w:rPr>
        <w:t xml:space="preserve"> бюджета в рамках действующего бюджетного законодательства;</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составление бюджетной отчетности об исполнении </w:t>
      </w:r>
      <w:r w:rsidR="00B55B63">
        <w:rPr>
          <w:sz w:val="26"/>
          <w:szCs w:val="26"/>
        </w:rPr>
        <w:t>городского</w:t>
      </w:r>
      <w:r w:rsidRPr="002243D2">
        <w:rPr>
          <w:sz w:val="26"/>
          <w:szCs w:val="26"/>
        </w:rPr>
        <w:t xml:space="preserve"> бюджета;</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осуществление контроля за исполнением </w:t>
      </w:r>
      <w:r w:rsidR="00B55B63">
        <w:rPr>
          <w:sz w:val="26"/>
          <w:szCs w:val="26"/>
        </w:rPr>
        <w:t>городского</w:t>
      </w:r>
      <w:r w:rsidRPr="002243D2">
        <w:rPr>
          <w:sz w:val="26"/>
          <w:szCs w:val="26"/>
        </w:rPr>
        <w:t xml:space="preserve"> бюджета.</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3.1.1. Составление проекта </w:t>
      </w:r>
      <w:r w:rsidR="0047372D">
        <w:rPr>
          <w:sz w:val="26"/>
          <w:szCs w:val="26"/>
        </w:rPr>
        <w:t>городского</w:t>
      </w:r>
      <w:r w:rsidRPr="002243D2">
        <w:rPr>
          <w:sz w:val="26"/>
          <w:szCs w:val="26"/>
        </w:rPr>
        <w:t xml:space="preserve"> бюджета.</w:t>
      </w:r>
    </w:p>
    <w:p w:rsidR="008F0F3A" w:rsidRDefault="002929FB">
      <w:pPr>
        <w:widowControl w:val="0"/>
        <w:autoSpaceDE w:val="0"/>
        <w:autoSpaceDN w:val="0"/>
        <w:adjustRightInd w:val="0"/>
        <w:ind w:firstLine="540"/>
        <w:jc w:val="both"/>
        <w:rPr>
          <w:sz w:val="26"/>
          <w:szCs w:val="26"/>
        </w:rPr>
      </w:pPr>
      <w:r w:rsidRPr="002243D2">
        <w:rPr>
          <w:sz w:val="26"/>
          <w:szCs w:val="26"/>
        </w:rPr>
        <w:t xml:space="preserve">До начала составления проекта </w:t>
      </w:r>
      <w:r w:rsidR="0047372D">
        <w:rPr>
          <w:sz w:val="26"/>
          <w:szCs w:val="26"/>
        </w:rPr>
        <w:t>городского</w:t>
      </w:r>
      <w:r w:rsidRPr="002243D2">
        <w:rPr>
          <w:sz w:val="26"/>
          <w:szCs w:val="26"/>
        </w:rPr>
        <w:t xml:space="preserve"> бюджета осуществляется подготовка проекта постановления </w:t>
      </w:r>
      <w:r w:rsidR="0047372D">
        <w:rPr>
          <w:sz w:val="26"/>
          <w:szCs w:val="26"/>
        </w:rPr>
        <w:t>администрации города Вятские Поляны Кировской области</w:t>
      </w:r>
      <w:r w:rsidRPr="002243D2">
        <w:rPr>
          <w:sz w:val="26"/>
          <w:szCs w:val="26"/>
        </w:rPr>
        <w:t xml:space="preserve">, определяющего ответственных исполнителей, порядок и сроки работы над документами и материалами, необходимыми для составления проекта </w:t>
      </w:r>
      <w:r w:rsidR="0047372D">
        <w:rPr>
          <w:sz w:val="26"/>
          <w:szCs w:val="26"/>
        </w:rPr>
        <w:t>городского</w:t>
      </w:r>
      <w:r w:rsidRPr="002243D2">
        <w:rPr>
          <w:sz w:val="26"/>
          <w:szCs w:val="26"/>
        </w:rPr>
        <w:t xml:space="preserve"> бюджета. </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Разработка проекта </w:t>
      </w:r>
      <w:r w:rsidR="0047372D">
        <w:rPr>
          <w:sz w:val="26"/>
          <w:szCs w:val="26"/>
        </w:rPr>
        <w:t>решения Вятскополянской городской Думы</w:t>
      </w:r>
      <w:r w:rsidRPr="002243D2">
        <w:rPr>
          <w:sz w:val="26"/>
          <w:szCs w:val="26"/>
        </w:rPr>
        <w:t xml:space="preserve"> о</w:t>
      </w:r>
      <w:r w:rsidR="0047372D">
        <w:rPr>
          <w:sz w:val="26"/>
          <w:szCs w:val="26"/>
        </w:rPr>
        <w:t xml:space="preserve"> городском </w:t>
      </w:r>
      <w:r w:rsidRPr="002243D2">
        <w:rPr>
          <w:sz w:val="26"/>
          <w:szCs w:val="26"/>
        </w:rPr>
        <w:t>бюджете на очередной финансовый год и на плановый период осуществляется в соответствии с задачами социально-экономической и бюджетной политики</w:t>
      </w:r>
      <w:r w:rsidR="005A10E4">
        <w:rPr>
          <w:sz w:val="26"/>
          <w:szCs w:val="26"/>
        </w:rPr>
        <w:t>.</w:t>
      </w:r>
    </w:p>
    <w:p w:rsidR="002929FB" w:rsidRPr="003872AC" w:rsidRDefault="008F6716" w:rsidP="008F6716">
      <w:pPr>
        <w:widowControl w:val="0"/>
        <w:autoSpaceDE w:val="0"/>
        <w:autoSpaceDN w:val="0"/>
        <w:adjustRightInd w:val="0"/>
        <w:ind w:firstLine="720"/>
        <w:jc w:val="both"/>
        <w:rPr>
          <w:sz w:val="26"/>
          <w:szCs w:val="26"/>
        </w:rPr>
      </w:pPr>
      <w:r w:rsidRPr="003872AC">
        <w:rPr>
          <w:sz w:val="26"/>
          <w:szCs w:val="26"/>
        </w:rPr>
        <w:t>В период с 2012 – 2015 гг. п</w:t>
      </w:r>
      <w:r w:rsidR="002929FB" w:rsidRPr="003872AC">
        <w:rPr>
          <w:sz w:val="26"/>
          <w:szCs w:val="26"/>
        </w:rPr>
        <w:t xml:space="preserve">ланирование доходов </w:t>
      </w:r>
      <w:r w:rsidR="005A10E4" w:rsidRPr="003872AC">
        <w:rPr>
          <w:sz w:val="26"/>
          <w:szCs w:val="26"/>
        </w:rPr>
        <w:t>городского</w:t>
      </w:r>
      <w:r w:rsidRPr="003872AC">
        <w:rPr>
          <w:sz w:val="26"/>
          <w:szCs w:val="26"/>
        </w:rPr>
        <w:t xml:space="preserve"> бюджета осуществлялось</w:t>
      </w:r>
      <w:r w:rsidR="002929FB" w:rsidRPr="003872AC">
        <w:rPr>
          <w:sz w:val="26"/>
          <w:szCs w:val="26"/>
        </w:rPr>
        <w:t xml:space="preserve"> в соответствии с </w:t>
      </w:r>
      <w:hyperlink r:id="rId9" w:history="1">
        <w:r w:rsidR="005A10E4" w:rsidRPr="003872AC">
          <w:rPr>
            <w:color w:val="0000FF"/>
            <w:sz w:val="26"/>
            <w:szCs w:val="26"/>
          </w:rPr>
          <w:t>Методикой</w:t>
        </w:r>
      </w:hyperlink>
      <w:r w:rsidR="005A10E4" w:rsidRPr="003872AC">
        <w:rPr>
          <w:sz w:val="26"/>
          <w:szCs w:val="26"/>
        </w:rPr>
        <w:t xml:space="preserve"> формирования бюджета муниципального образования городского округа город Вятские Поляны Кировской области по доходам, утвержденной постановлением администрации города Вятские Поляны от 31.08.2012 N 1680</w:t>
      </w:r>
      <w:r w:rsidR="00041D2B" w:rsidRPr="003872AC">
        <w:rPr>
          <w:sz w:val="26"/>
          <w:szCs w:val="26"/>
        </w:rPr>
        <w:t xml:space="preserve"> «</w:t>
      </w:r>
      <w:r w:rsidR="005A10E4" w:rsidRPr="003872AC">
        <w:rPr>
          <w:sz w:val="26"/>
          <w:szCs w:val="26"/>
        </w:rPr>
        <w:t>Об утверждении Методики формирования бюджета муниципального образования городского округа город Вятские Поляны Кировской области по доходам</w:t>
      </w:r>
      <w:r w:rsidR="00041D2B" w:rsidRPr="003872AC">
        <w:rPr>
          <w:sz w:val="26"/>
          <w:szCs w:val="26"/>
        </w:rPr>
        <w:t>»</w:t>
      </w:r>
      <w:r w:rsidRPr="003872AC">
        <w:rPr>
          <w:sz w:val="26"/>
          <w:szCs w:val="26"/>
        </w:rPr>
        <w:t>.</w:t>
      </w:r>
    </w:p>
    <w:p w:rsidR="008F6716" w:rsidRPr="003872AC" w:rsidRDefault="008F6716" w:rsidP="008F6716">
      <w:pPr>
        <w:widowControl w:val="0"/>
        <w:autoSpaceDE w:val="0"/>
        <w:autoSpaceDN w:val="0"/>
        <w:adjustRightInd w:val="0"/>
        <w:ind w:firstLine="540"/>
        <w:jc w:val="both"/>
        <w:rPr>
          <w:sz w:val="26"/>
          <w:szCs w:val="26"/>
        </w:rPr>
      </w:pPr>
      <w:r w:rsidRPr="003872AC">
        <w:rPr>
          <w:sz w:val="26"/>
          <w:szCs w:val="26"/>
        </w:rPr>
        <w:t xml:space="preserve">В соответствии с пунктом 1 статьей 160.1 Бюджетного кодекса Российской Федерации, постановлением Правительства Российской Федерации от 23.05.2016 № 574 «Об общих требованиях к методике прогнозирования поступлений доходов в бюджеты», </w:t>
      </w:r>
      <w:r w:rsidR="00C15E3B" w:rsidRPr="003872AC">
        <w:rPr>
          <w:sz w:val="26"/>
          <w:szCs w:val="26"/>
        </w:rPr>
        <w:t xml:space="preserve">Финансовое управление администрации города Вятские Поляны наделено полномочиями в части утверждения методики прогнозирования поступлений доходов  в бюджет по всем администрируемым источникам. </w:t>
      </w:r>
    </w:p>
    <w:p w:rsidR="008F6716" w:rsidRPr="002243D2" w:rsidRDefault="008F6716" w:rsidP="00C15E3B">
      <w:pPr>
        <w:widowControl w:val="0"/>
        <w:autoSpaceDE w:val="0"/>
        <w:autoSpaceDN w:val="0"/>
        <w:adjustRightInd w:val="0"/>
        <w:ind w:firstLine="540"/>
        <w:jc w:val="both"/>
        <w:rPr>
          <w:sz w:val="26"/>
          <w:szCs w:val="26"/>
        </w:rPr>
      </w:pPr>
      <w:r w:rsidRPr="003872AC">
        <w:rPr>
          <w:sz w:val="26"/>
          <w:szCs w:val="26"/>
        </w:rPr>
        <w:t xml:space="preserve">Финансовым управлением администрации города Вятские Поляны утверждена Методика прогнозирования поступлений доходов в бюджет </w:t>
      </w:r>
      <w:r w:rsidRPr="003872AC">
        <w:rPr>
          <w:sz w:val="26"/>
          <w:szCs w:val="26"/>
        </w:rPr>
        <w:lastRenderedPageBreak/>
        <w:t>муниципального образования городского округа город Вятские Поляны Кировской области, главным администраторам которым является Финансовое управление администрации города Вятские Поляны (приказ от 06.09.2016 № 57).</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В этих целях </w:t>
      </w:r>
      <w:r w:rsidR="003E0FD6" w:rsidRPr="002243D2">
        <w:rPr>
          <w:sz w:val="26"/>
          <w:szCs w:val="26"/>
        </w:rPr>
        <w:t xml:space="preserve">главными администраторами доходов </w:t>
      </w:r>
      <w:r w:rsidR="003E0FD6">
        <w:rPr>
          <w:sz w:val="26"/>
          <w:szCs w:val="26"/>
        </w:rPr>
        <w:t>городского</w:t>
      </w:r>
      <w:r w:rsidR="003E0FD6" w:rsidRPr="002243D2">
        <w:rPr>
          <w:sz w:val="26"/>
          <w:szCs w:val="26"/>
        </w:rPr>
        <w:t xml:space="preserve"> бюджета </w:t>
      </w:r>
      <w:r w:rsidRPr="002243D2">
        <w:rPr>
          <w:sz w:val="26"/>
          <w:szCs w:val="26"/>
        </w:rPr>
        <w:t xml:space="preserve"> осуществляется представление необходимых сведений, расчетов и документов для формирования </w:t>
      </w:r>
      <w:r w:rsidR="003E0FD6">
        <w:rPr>
          <w:sz w:val="26"/>
          <w:szCs w:val="26"/>
        </w:rPr>
        <w:t>городского</w:t>
      </w:r>
      <w:r w:rsidRPr="002243D2">
        <w:rPr>
          <w:sz w:val="26"/>
          <w:szCs w:val="26"/>
        </w:rPr>
        <w:t xml:space="preserve"> бюджета. </w:t>
      </w:r>
      <w:r w:rsidR="003E0FD6">
        <w:rPr>
          <w:sz w:val="26"/>
          <w:szCs w:val="26"/>
        </w:rPr>
        <w:t>Ф</w:t>
      </w:r>
      <w:r w:rsidRPr="002243D2">
        <w:rPr>
          <w:sz w:val="26"/>
          <w:szCs w:val="26"/>
        </w:rPr>
        <w:t>инансов</w:t>
      </w:r>
      <w:r w:rsidR="003E0FD6">
        <w:rPr>
          <w:sz w:val="26"/>
          <w:szCs w:val="26"/>
        </w:rPr>
        <w:t>ым управлением</w:t>
      </w:r>
      <w:r w:rsidRPr="002243D2">
        <w:rPr>
          <w:sz w:val="26"/>
          <w:szCs w:val="26"/>
        </w:rPr>
        <w:t xml:space="preserve"> будут проводиться анализ представленных предложений, осуществление при необходимости согласительных процедур и формирование проекта </w:t>
      </w:r>
      <w:r w:rsidR="003E0FD6">
        <w:rPr>
          <w:sz w:val="26"/>
          <w:szCs w:val="26"/>
        </w:rPr>
        <w:t>городского</w:t>
      </w:r>
      <w:r w:rsidRPr="002243D2">
        <w:rPr>
          <w:sz w:val="26"/>
          <w:szCs w:val="26"/>
        </w:rPr>
        <w:t xml:space="preserve"> бюджета на очередной финансовый год и на плановый период, документов и материалов к нему.</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В целях определения необходимого объема </w:t>
      </w:r>
      <w:r w:rsidR="003E0FD6">
        <w:rPr>
          <w:sz w:val="26"/>
          <w:szCs w:val="26"/>
        </w:rPr>
        <w:t>муниципальных</w:t>
      </w:r>
      <w:r w:rsidRPr="002243D2">
        <w:rPr>
          <w:sz w:val="26"/>
          <w:szCs w:val="26"/>
        </w:rPr>
        <w:t xml:space="preserve"> услуг (работ) ежегодно</w:t>
      </w:r>
      <w:r w:rsidR="003E0FD6">
        <w:rPr>
          <w:sz w:val="26"/>
          <w:szCs w:val="26"/>
        </w:rPr>
        <w:t xml:space="preserve"> администрацией города Вятские Поляны </w:t>
      </w:r>
      <w:r w:rsidRPr="002243D2">
        <w:rPr>
          <w:sz w:val="26"/>
          <w:szCs w:val="26"/>
        </w:rPr>
        <w:t xml:space="preserve">проводится оценка потребности в предоставлении </w:t>
      </w:r>
      <w:r w:rsidR="003E0FD6">
        <w:rPr>
          <w:sz w:val="26"/>
          <w:szCs w:val="26"/>
        </w:rPr>
        <w:t>муниципальных</w:t>
      </w:r>
      <w:r w:rsidRPr="002243D2">
        <w:rPr>
          <w:sz w:val="26"/>
          <w:szCs w:val="26"/>
        </w:rPr>
        <w:t xml:space="preserve"> услуг (выполнении работ), результаты которой представляются в финансов</w:t>
      </w:r>
      <w:r w:rsidR="003E0FD6">
        <w:rPr>
          <w:sz w:val="26"/>
          <w:szCs w:val="26"/>
        </w:rPr>
        <w:t>ое управление</w:t>
      </w:r>
      <w:r w:rsidRPr="002243D2">
        <w:rPr>
          <w:sz w:val="26"/>
          <w:szCs w:val="26"/>
        </w:rPr>
        <w:t xml:space="preserve">. </w:t>
      </w:r>
      <w:r w:rsidR="003E0FD6">
        <w:rPr>
          <w:sz w:val="26"/>
          <w:szCs w:val="26"/>
        </w:rPr>
        <w:t>Ф</w:t>
      </w:r>
      <w:r w:rsidRPr="002243D2">
        <w:rPr>
          <w:sz w:val="26"/>
          <w:szCs w:val="26"/>
        </w:rPr>
        <w:t>инансов</w:t>
      </w:r>
      <w:r w:rsidR="003E0FD6">
        <w:rPr>
          <w:sz w:val="26"/>
          <w:szCs w:val="26"/>
        </w:rPr>
        <w:t>ое управление</w:t>
      </w:r>
      <w:r w:rsidRPr="002243D2">
        <w:rPr>
          <w:sz w:val="26"/>
          <w:szCs w:val="26"/>
        </w:rPr>
        <w:t xml:space="preserve"> осуществляет анализ представленной потребности. Работа по данным направлениям является обязательным этапом разработки проекта </w:t>
      </w:r>
      <w:r w:rsidR="003E0FD6">
        <w:rPr>
          <w:sz w:val="26"/>
          <w:szCs w:val="26"/>
        </w:rPr>
        <w:t>городского</w:t>
      </w:r>
      <w:r w:rsidRPr="002243D2">
        <w:rPr>
          <w:sz w:val="26"/>
          <w:szCs w:val="26"/>
        </w:rPr>
        <w:t xml:space="preserve"> бюджета на очередной финансовый год и на плановый период и позволяет формализовать процедуру планирования бюджетных расходов и поставить их в зависимость от количества предоставляемых </w:t>
      </w:r>
      <w:r w:rsidR="003E0FD6">
        <w:rPr>
          <w:sz w:val="26"/>
          <w:szCs w:val="26"/>
        </w:rPr>
        <w:t>муниципальных</w:t>
      </w:r>
      <w:r w:rsidRPr="002243D2">
        <w:rPr>
          <w:sz w:val="26"/>
          <w:szCs w:val="26"/>
        </w:rPr>
        <w:t xml:space="preserve"> услуг (работ). </w:t>
      </w:r>
      <w:r w:rsidR="0017511E">
        <w:rPr>
          <w:sz w:val="26"/>
          <w:szCs w:val="26"/>
        </w:rPr>
        <w:t>Ф</w:t>
      </w:r>
      <w:r w:rsidRPr="002243D2">
        <w:rPr>
          <w:sz w:val="26"/>
          <w:szCs w:val="26"/>
        </w:rPr>
        <w:t xml:space="preserve">инансовые нормативы </w:t>
      </w:r>
      <w:r w:rsidR="003E0FD6">
        <w:rPr>
          <w:sz w:val="26"/>
          <w:szCs w:val="26"/>
        </w:rPr>
        <w:t>муниципальных</w:t>
      </w:r>
      <w:r w:rsidRPr="002243D2">
        <w:rPr>
          <w:sz w:val="26"/>
          <w:szCs w:val="26"/>
        </w:rPr>
        <w:t xml:space="preserve"> услуг (работ) используются для планирования ассигнований главным распорядителям средств </w:t>
      </w:r>
      <w:r w:rsidR="003E0FD6">
        <w:rPr>
          <w:sz w:val="26"/>
          <w:szCs w:val="26"/>
        </w:rPr>
        <w:t>городского</w:t>
      </w:r>
      <w:r w:rsidRPr="002243D2">
        <w:rPr>
          <w:sz w:val="26"/>
          <w:szCs w:val="26"/>
        </w:rPr>
        <w:t xml:space="preserve"> бюджета на соответствующий финансовый год и на плановый период.</w:t>
      </w:r>
    </w:p>
    <w:p w:rsidR="00D34DC9" w:rsidRPr="00D34DC9" w:rsidRDefault="00D34DC9" w:rsidP="00D34DC9">
      <w:pPr>
        <w:widowControl w:val="0"/>
        <w:autoSpaceDE w:val="0"/>
        <w:autoSpaceDN w:val="0"/>
        <w:adjustRightInd w:val="0"/>
        <w:ind w:firstLine="540"/>
        <w:jc w:val="both"/>
        <w:rPr>
          <w:sz w:val="26"/>
          <w:szCs w:val="26"/>
        </w:rPr>
      </w:pPr>
      <w:r w:rsidRPr="003872AC">
        <w:rPr>
          <w:sz w:val="26"/>
          <w:szCs w:val="26"/>
        </w:rPr>
        <w:t>Глава администрации города не позднее 15 ноября текущего года вносит на рассмотрение городской Думы проект решения о городском бюджете на очередной финансовый год и плановый период.</w:t>
      </w:r>
    </w:p>
    <w:p w:rsidR="00D34DC9" w:rsidRPr="0017511E" w:rsidRDefault="00D34DC9" w:rsidP="00D34DC9">
      <w:pPr>
        <w:widowControl w:val="0"/>
        <w:autoSpaceDE w:val="0"/>
        <w:autoSpaceDN w:val="0"/>
        <w:adjustRightInd w:val="0"/>
        <w:ind w:firstLine="540"/>
        <w:jc w:val="both"/>
        <w:rPr>
          <w:sz w:val="26"/>
          <w:szCs w:val="26"/>
        </w:rPr>
      </w:pPr>
      <w:r w:rsidRPr="00D34DC9">
        <w:rPr>
          <w:sz w:val="26"/>
          <w:szCs w:val="26"/>
        </w:rPr>
        <w:t>До рассмотрения проекта решения о бюджете городской Думой пров</w:t>
      </w:r>
      <w:r w:rsidR="0017511E">
        <w:rPr>
          <w:sz w:val="26"/>
          <w:szCs w:val="26"/>
        </w:rPr>
        <w:t>одятся публичные</w:t>
      </w:r>
      <w:r w:rsidRPr="00D34DC9">
        <w:rPr>
          <w:sz w:val="26"/>
          <w:szCs w:val="26"/>
        </w:rPr>
        <w:t xml:space="preserve"> слушани</w:t>
      </w:r>
      <w:r w:rsidR="0017511E">
        <w:rPr>
          <w:sz w:val="26"/>
          <w:szCs w:val="26"/>
        </w:rPr>
        <w:t>я</w:t>
      </w:r>
      <w:r w:rsidRPr="00D34DC9">
        <w:rPr>
          <w:sz w:val="26"/>
          <w:szCs w:val="26"/>
        </w:rPr>
        <w:t>.</w:t>
      </w:r>
      <w:r w:rsidR="0017511E">
        <w:rPr>
          <w:sz w:val="26"/>
          <w:szCs w:val="26"/>
        </w:rPr>
        <w:t xml:space="preserve"> В результате реализации данного мероприятия будут обеспечены своевременная подготовка и внесение на рассмотрение и утверждение Вятскополянской городской Думой проекта решения о городском бюджете на очередной финансовый год и на плановый период. </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3.1.2. Исполнение </w:t>
      </w:r>
      <w:r w:rsidR="000D2580">
        <w:rPr>
          <w:sz w:val="26"/>
          <w:szCs w:val="26"/>
        </w:rPr>
        <w:t>городского</w:t>
      </w:r>
      <w:r w:rsidRPr="002243D2">
        <w:rPr>
          <w:sz w:val="26"/>
          <w:szCs w:val="26"/>
        </w:rPr>
        <w:t xml:space="preserve"> бюджета в рамках действующего бюджетного законодательства.</w:t>
      </w:r>
    </w:p>
    <w:p w:rsidR="00FA30AA" w:rsidRDefault="002929FB" w:rsidP="00FA30AA">
      <w:pPr>
        <w:autoSpaceDE w:val="0"/>
        <w:autoSpaceDN w:val="0"/>
        <w:adjustRightInd w:val="0"/>
        <w:ind w:firstLine="540"/>
        <w:jc w:val="both"/>
        <w:rPr>
          <w:sz w:val="26"/>
          <w:szCs w:val="26"/>
        </w:rPr>
      </w:pPr>
      <w:r w:rsidRPr="002243D2">
        <w:rPr>
          <w:sz w:val="26"/>
          <w:szCs w:val="26"/>
        </w:rPr>
        <w:t xml:space="preserve">В целях обеспечения исполнения </w:t>
      </w:r>
      <w:r w:rsidR="00FA30AA">
        <w:rPr>
          <w:sz w:val="26"/>
          <w:szCs w:val="26"/>
        </w:rPr>
        <w:t>решения Вятскополянской городской Думы о городском бюджете</w:t>
      </w:r>
      <w:r w:rsidRPr="002243D2">
        <w:rPr>
          <w:sz w:val="26"/>
          <w:szCs w:val="26"/>
        </w:rPr>
        <w:t xml:space="preserve"> на очередной финансовый год и на плановый период </w:t>
      </w:r>
      <w:r w:rsidR="00FA30AA">
        <w:rPr>
          <w:sz w:val="26"/>
          <w:szCs w:val="26"/>
        </w:rPr>
        <w:t>в течение двух месяцев со дня вступления в силу решения администрация города принимает постановление о мерах по выполнению указанного решения.</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Реализация взаимоувязанных мер по организации исполнения </w:t>
      </w:r>
      <w:r w:rsidR="00FA30AA">
        <w:rPr>
          <w:sz w:val="26"/>
          <w:szCs w:val="26"/>
        </w:rPr>
        <w:t>городского</w:t>
      </w:r>
      <w:r w:rsidRPr="002243D2">
        <w:rPr>
          <w:sz w:val="26"/>
          <w:szCs w:val="26"/>
        </w:rPr>
        <w:t xml:space="preserve"> бюджета будет предусматривать:</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составление, утверждение и ведение сводной бюджетной росписи </w:t>
      </w:r>
      <w:r w:rsidR="00FA30AA">
        <w:rPr>
          <w:sz w:val="26"/>
          <w:szCs w:val="26"/>
        </w:rPr>
        <w:t>городского</w:t>
      </w:r>
      <w:r w:rsidRPr="002243D2">
        <w:rPr>
          <w:sz w:val="26"/>
          <w:szCs w:val="26"/>
        </w:rPr>
        <w:t xml:space="preserve"> бюджета, лимитов бюджетных обязательств;</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доведение утвержденных объемов бюджетных ассигнований, лимитов бюджетных обязательств до главных распорядителей средств </w:t>
      </w:r>
      <w:r w:rsidR="00FA30AA">
        <w:rPr>
          <w:sz w:val="26"/>
          <w:szCs w:val="26"/>
        </w:rPr>
        <w:t>городского</w:t>
      </w:r>
      <w:r w:rsidRPr="002243D2">
        <w:rPr>
          <w:sz w:val="26"/>
          <w:szCs w:val="26"/>
        </w:rPr>
        <w:t xml:space="preserve"> бюджета;</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открытие и ведение лицевых счетов главных администраторов источников финансирования дефицита </w:t>
      </w:r>
      <w:r w:rsidR="00FA30AA">
        <w:rPr>
          <w:sz w:val="26"/>
          <w:szCs w:val="26"/>
        </w:rPr>
        <w:t>городского</w:t>
      </w:r>
      <w:r w:rsidRPr="002243D2">
        <w:rPr>
          <w:sz w:val="26"/>
          <w:szCs w:val="26"/>
        </w:rPr>
        <w:t xml:space="preserve"> бюджета, главных распорядителей и получателей средств </w:t>
      </w:r>
      <w:r w:rsidR="00FA30AA">
        <w:rPr>
          <w:sz w:val="26"/>
          <w:szCs w:val="26"/>
        </w:rPr>
        <w:t>городского</w:t>
      </w:r>
      <w:r w:rsidRPr="002243D2">
        <w:rPr>
          <w:sz w:val="26"/>
          <w:szCs w:val="26"/>
        </w:rPr>
        <w:t xml:space="preserve"> бюджета, </w:t>
      </w:r>
      <w:r w:rsidR="00FA30AA">
        <w:rPr>
          <w:sz w:val="26"/>
          <w:szCs w:val="26"/>
        </w:rPr>
        <w:t>муниципальных</w:t>
      </w:r>
      <w:r w:rsidRPr="002243D2">
        <w:rPr>
          <w:sz w:val="26"/>
          <w:szCs w:val="26"/>
        </w:rPr>
        <w:t xml:space="preserve"> бюджетных и автономных учреждений для осуществления операций со средствами </w:t>
      </w:r>
      <w:r w:rsidR="00FA30AA">
        <w:rPr>
          <w:sz w:val="26"/>
          <w:szCs w:val="26"/>
        </w:rPr>
        <w:t>городского</w:t>
      </w:r>
      <w:r w:rsidRPr="002243D2">
        <w:rPr>
          <w:sz w:val="26"/>
          <w:szCs w:val="26"/>
        </w:rPr>
        <w:t xml:space="preserve"> бюджета;</w:t>
      </w:r>
    </w:p>
    <w:p w:rsidR="002929FB" w:rsidRPr="002243D2" w:rsidRDefault="002929FB">
      <w:pPr>
        <w:widowControl w:val="0"/>
        <w:autoSpaceDE w:val="0"/>
        <w:autoSpaceDN w:val="0"/>
        <w:adjustRightInd w:val="0"/>
        <w:ind w:firstLine="540"/>
        <w:jc w:val="both"/>
        <w:rPr>
          <w:sz w:val="26"/>
          <w:szCs w:val="26"/>
        </w:rPr>
      </w:pPr>
      <w:r w:rsidRPr="002243D2">
        <w:rPr>
          <w:sz w:val="26"/>
          <w:szCs w:val="26"/>
        </w:rPr>
        <w:lastRenderedPageBreak/>
        <w:t xml:space="preserve">составление, утверждение и ведение кассового плана, представляющего собой прогноз кассовых поступлений в </w:t>
      </w:r>
      <w:r w:rsidR="00FA30AA">
        <w:rPr>
          <w:sz w:val="26"/>
          <w:szCs w:val="26"/>
        </w:rPr>
        <w:t>городской</w:t>
      </w:r>
      <w:r w:rsidRPr="002243D2">
        <w:rPr>
          <w:sz w:val="26"/>
          <w:szCs w:val="26"/>
        </w:rPr>
        <w:t xml:space="preserve"> бюджет и кассовых выплат из </w:t>
      </w:r>
      <w:r w:rsidR="00FA30AA">
        <w:rPr>
          <w:sz w:val="26"/>
          <w:szCs w:val="26"/>
        </w:rPr>
        <w:t xml:space="preserve">городского </w:t>
      </w:r>
      <w:r w:rsidRPr="002243D2">
        <w:rPr>
          <w:sz w:val="26"/>
          <w:szCs w:val="26"/>
        </w:rPr>
        <w:t>бюджета в текущем финансовом году;</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кассовое обслуживание исполнения </w:t>
      </w:r>
      <w:r w:rsidR="00FA30AA">
        <w:rPr>
          <w:sz w:val="26"/>
          <w:szCs w:val="26"/>
        </w:rPr>
        <w:t>городского</w:t>
      </w:r>
      <w:r w:rsidRPr="002243D2">
        <w:rPr>
          <w:sz w:val="26"/>
          <w:szCs w:val="26"/>
        </w:rPr>
        <w:t xml:space="preserve"> бюджета, обеспечение исполнения бюджетных обязательств.</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Организация исполнения </w:t>
      </w:r>
      <w:r w:rsidR="00FA30AA">
        <w:rPr>
          <w:sz w:val="26"/>
          <w:szCs w:val="26"/>
        </w:rPr>
        <w:t>городского</w:t>
      </w:r>
      <w:r w:rsidRPr="002243D2">
        <w:rPr>
          <w:sz w:val="26"/>
          <w:szCs w:val="26"/>
        </w:rPr>
        <w:t xml:space="preserve"> бюджета будет осуществляться в соответствии с Порядком исполнения </w:t>
      </w:r>
      <w:r w:rsidR="00FA30AA">
        <w:rPr>
          <w:sz w:val="26"/>
          <w:szCs w:val="26"/>
        </w:rPr>
        <w:t>городского</w:t>
      </w:r>
      <w:r w:rsidRPr="002243D2">
        <w:rPr>
          <w:sz w:val="26"/>
          <w:szCs w:val="26"/>
        </w:rPr>
        <w:t xml:space="preserve"> бюджета по расходам и источникам финансирования дефицита </w:t>
      </w:r>
      <w:r w:rsidR="00FA30AA">
        <w:rPr>
          <w:sz w:val="26"/>
          <w:szCs w:val="26"/>
        </w:rPr>
        <w:t>городского</w:t>
      </w:r>
      <w:r w:rsidRPr="002243D2">
        <w:rPr>
          <w:sz w:val="26"/>
          <w:szCs w:val="26"/>
        </w:rPr>
        <w:t xml:space="preserve"> бюджета.</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В ходе исполнения </w:t>
      </w:r>
      <w:r w:rsidR="008F0F3A">
        <w:rPr>
          <w:sz w:val="26"/>
          <w:szCs w:val="26"/>
        </w:rPr>
        <w:t xml:space="preserve">городского </w:t>
      </w:r>
      <w:r w:rsidRPr="002243D2">
        <w:rPr>
          <w:sz w:val="26"/>
          <w:szCs w:val="26"/>
        </w:rPr>
        <w:t xml:space="preserve">бюджета будет осуществляться проведение анализа поступлений в текущем году доходов в бюджет, освоения бюджетных средств. С учетом анализа поступления доходов и расходования бюджетных средств, принятых нормативных правовых актов, а также с учетом поступления средств из </w:t>
      </w:r>
      <w:r w:rsidR="00FA30AA">
        <w:rPr>
          <w:sz w:val="26"/>
          <w:szCs w:val="26"/>
        </w:rPr>
        <w:t>областного</w:t>
      </w:r>
      <w:r w:rsidRPr="002243D2">
        <w:rPr>
          <w:sz w:val="26"/>
          <w:szCs w:val="26"/>
        </w:rPr>
        <w:t xml:space="preserve"> бюджета, необходимости соблюдения ограничений, установленных Бюджетным </w:t>
      </w:r>
      <w:hyperlink r:id="rId10" w:history="1">
        <w:r w:rsidRPr="002243D2">
          <w:rPr>
            <w:color w:val="0000FF"/>
            <w:sz w:val="26"/>
            <w:szCs w:val="26"/>
          </w:rPr>
          <w:t>кодексом</w:t>
        </w:r>
      </w:hyperlink>
      <w:r w:rsidRPr="002243D2">
        <w:rPr>
          <w:sz w:val="26"/>
          <w:szCs w:val="26"/>
        </w:rPr>
        <w:t xml:space="preserve"> Российской Федерации, </w:t>
      </w:r>
      <w:r w:rsidR="00FA30AA">
        <w:rPr>
          <w:sz w:val="26"/>
          <w:szCs w:val="26"/>
        </w:rPr>
        <w:t>финансовым управлением</w:t>
      </w:r>
      <w:r w:rsidRPr="002243D2">
        <w:rPr>
          <w:sz w:val="26"/>
          <w:szCs w:val="26"/>
        </w:rPr>
        <w:t xml:space="preserve"> буд</w:t>
      </w:r>
      <w:r w:rsidR="0002052F">
        <w:rPr>
          <w:sz w:val="26"/>
          <w:szCs w:val="26"/>
        </w:rPr>
        <w:t>е</w:t>
      </w:r>
      <w:r w:rsidRPr="002243D2">
        <w:rPr>
          <w:sz w:val="26"/>
          <w:szCs w:val="26"/>
        </w:rPr>
        <w:t xml:space="preserve">т осуществляться подготовка проекта </w:t>
      </w:r>
      <w:r w:rsidR="0002052F">
        <w:rPr>
          <w:sz w:val="26"/>
          <w:szCs w:val="26"/>
        </w:rPr>
        <w:t>решения Вятскополянской городской Думы</w:t>
      </w:r>
      <w:r w:rsidRPr="002243D2">
        <w:rPr>
          <w:sz w:val="26"/>
          <w:szCs w:val="26"/>
        </w:rPr>
        <w:t xml:space="preserve"> о внесении изменений в </w:t>
      </w:r>
      <w:r w:rsidR="0002052F">
        <w:rPr>
          <w:sz w:val="26"/>
          <w:szCs w:val="26"/>
        </w:rPr>
        <w:t xml:space="preserve">решение </w:t>
      </w:r>
      <w:r w:rsidRPr="002243D2">
        <w:rPr>
          <w:sz w:val="26"/>
          <w:szCs w:val="26"/>
        </w:rPr>
        <w:t>о</w:t>
      </w:r>
      <w:r w:rsidR="0002052F">
        <w:rPr>
          <w:sz w:val="26"/>
          <w:szCs w:val="26"/>
        </w:rPr>
        <w:t xml:space="preserve"> городском</w:t>
      </w:r>
      <w:r w:rsidRPr="002243D2">
        <w:rPr>
          <w:sz w:val="26"/>
          <w:szCs w:val="26"/>
        </w:rPr>
        <w:t xml:space="preserve"> бюджете на очередной финансовый год и на плановый период и его представление на рассмотрение и утверждение</w:t>
      </w:r>
      <w:r w:rsidR="0002052F" w:rsidRPr="0002052F">
        <w:rPr>
          <w:sz w:val="26"/>
          <w:szCs w:val="26"/>
        </w:rPr>
        <w:t xml:space="preserve"> </w:t>
      </w:r>
      <w:r w:rsidR="0002052F">
        <w:rPr>
          <w:sz w:val="26"/>
          <w:szCs w:val="26"/>
        </w:rPr>
        <w:t>в Вятскополянскую городскую Думу</w:t>
      </w:r>
      <w:r w:rsidRPr="002243D2">
        <w:rPr>
          <w:sz w:val="26"/>
          <w:szCs w:val="26"/>
        </w:rPr>
        <w:t>.</w:t>
      </w:r>
    </w:p>
    <w:p w:rsidR="008F0F3A" w:rsidRDefault="002929FB">
      <w:pPr>
        <w:widowControl w:val="0"/>
        <w:autoSpaceDE w:val="0"/>
        <w:autoSpaceDN w:val="0"/>
        <w:adjustRightInd w:val="0"/>
        <w:ind w:firstLine="540"/>
        <w:jc w:val="both"/>
        <w:rPr>
          <w:sz w:val="26"/>
          <w:szCs w:val="26"/>
        </w:rPr>
      </w:pPr>
      <w:r w:rsidRPr="002243D2">
        <w:rPr>
          <w:sz w:val="26"/>
          <w:szCs w:val="26"/>
        </w:rPr>
        <w:t>В рамках организации исполнения бюджета одним из основных направлений работы станет обеспечение применения передовых информационно-коммуникационных технологий в бюджетном процессе, в том числе внедрение новых программных продуктов</w:t>
      </w:r>
      <w:r w:rsidR="0002052F">
        <w:rPr>
          <w:sz w:val="26"/>
          <w:szCs w:val="26"/>
        </w:rPr>
        <w:t>.</w:t>
      </w:r>
      <w:r w:rsidRPr="002243D2">
        <w:rPr>
          <w:sz w:val="26"/>
          <w:szCs w:val="26"/>
        </w:rPr>
        <w:t xml:space="preserve"> Постоянное внедрение технологий автоматизации финансовых расчетов позволит поднять на качественно новый уровень исполнение </w:t>
      </w:r>
      <w:r w:rsidR="0002052F">
        <w:rPr>
          <w:sz w:val="26"/>
          <w:szCs w:val="26"/>
        </w:rPr>
        <w:t>городского</w:t>
      </w:r>
      <w:r w:rsidRPr="002243D2">
        <w:rPr>
          <w:sz w:val="26"/>
          <w:szCs w:val="26"/>
        </w:rPr>
        <w:t xml:space="preserve"> бюджета, поддержать в актуальном состоянии информационную базу, необходимую для управления финансами. </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3.1.3. Составление бюджетной отчетности об исполнении </w:t>
      </w:r>
      <w:r w:rsidR="00B4668C">
        <w:rPr>
          <w:sz w:val="26"/>
          <w:szCs w:val="26"/>
        </w:rPr>
        <w:t>городского</w:t>
      </w:r>
      <w:r w:rsidRPr="002243D2">
        <w:rPr>
          <w:sz w:val="26"/>
          <w:szCs w:val="26"/>
        </w:rPr>
        <w:t xml:space="preserve"> бюджета.</w:t>
      </w:r>
    </w:p>
    <w:p w:rsidR="00B9139A" w:rsidRPr="00571D08" w:rsidRDefault="002929FB" w:rsidP="00B9139A">
      <w:pPr>
        <w:autoSpaceDE w:val="0"/>
        <w:autoSpaceDN w:val="0"/>
        <w:adjustRightInd w:val="0"/>
        <w:ind w:firstLine="540"/>
        <w:jc w:val="both"/>
        <w:rPr>
          <w:sz w:val="26"/>
          <w:szCs w:val="26"/>
        </w:rPr>
      </w:pPr>
      <w:r w:rsidRPr="00571D08">
        <w:rPr>
          <w:sz w:val="26"/>
          <w:szCs w:val="26"/>
        </w:rPr>
        <w:t>В рамках данного мероприятия финансов</w:t>
      </w:r>
      <w:r w:rsidR="00B4668C" w:rsidRPr="00571D08">
        <w:rPr>
          <w:sz w:val="26"/>
          <w:szCs w:val="26"/>
        </w:rPr>
        <w:t>ым управлением</w:t>
      </w:r>
      <w:r w:rsidRPr="00571D08">
        <w:rPr>
          <w:sz w:val="26"/>
          <w:szCs w:val="26"/>
        </w:rPr>
        <w:t xml:space="preserve"> будет осуществляться ежеквартальное составление отчета об исполнении </w:t>
      </w:r>
      <w:r w:rsidR="00B4668C" w:rsidRPr="00571D08">
        <w:rPr>
          <w:sz w:val="26"/>
          <w:szCs w:val="26"/>
        </w:rPr>
        <w:t>городского</w:t>
      </w:r>
      <w:r w:rsidRPr="00571D08">
        <w:rPr>
          <w:sz w:val="26"/>
          <w:szCs w:val="26"/>
        </w:rPr>
        <w:t xml:space="preserve"> бюджета на основании </w:t>
      </w:r>
      <w:r w:rsidR="00B9139A" w:rsidRPr="00571D08">
        <w:rPr>
          <w:sz w:val="26"/>
          <w:szCs w:val="26"/>
        </w:rPr>
        <w:t>сводной бюджетной отчетности главных распорядителей средств городского бюджета, главных администраторов доходов городского бюджета, главных администраторов источников финансирования дефицита городского бюджета.</w:t>
      </w:r>
    </w:p>
    <w:p w:rsidR="002929FB" w:rsidRPr="00571D08" w:rsidRDefault="002929FB">
      <w:pPr>
        <w:widowControl w:val="0"/>
        <w:autoSpaceDE w:val="0"/>
        <w:autoSpaceDN w:val="0"/>
        <w:adjustRightInd w:val="0"/>
        <w:ind w:firstLine="540"/>
        <w:jc w:val="both"/>
        <w:rPr>
          <w:sz w:val="26"/>
          <w:szCs w:val="26"/>
        </w:rPr>
      </w:pPr>
      <w:r w:rsidRPr="00571D08">
        <w:rPr>
          <w:sz w:val="26"/>
          <w:szCs w:val="26"/>
        </w:rPr>
        <w:t xml:space="preserve">В соответствии с </w:t>
      </w:r>
      <w:r w:rsidR="00E94C6D" w:rsidRPr="00571D08">
        <w:rPr>
          <w:sz w:val="26"/>
          <w:szCs w:val="26"/>
        </w:rPr>
        <w:t xml:space="preserve">решением Вятскополянской городской Думы от </w:t>
      </w:r>
      <w:r w:rsidR="00C15E3B" w:rsidRPr="00571D08">
        <w:rPr>
          <w:sz w:val="26"/>
          <w:szCs w:val="26"/>
        </w:rPr>
        <w:t>06.11.2013</w:t>
      </w:r>
      <w:r w:rsidR="00E94C6D" w:rsidRPr="00571D08">
        <w:rPr>
          <w:sz w:val="26"/>
          <w:szCs w:val="26"/>
        </w:rPr>
        <w:t xml:space="preserve"> </w:t>
      </w:r>
      <w:r w:rsidR="00C15E3B" w:rsidRPr="00571D08">
        <w:rPr>
          <w:sz w:val="26"/>
          <w:szCs w:val="26"/>
        </w:rPr>
        <w:t>№</w:t>
      </w:r>
      <w:r w:rsidR="00E94C6D" w:rsidRPr="00571D08">
        <w:rPr>
          <w:sz w:val="26"/>
          <w:szCs w:val="26"/>
        </w:rPr>
        <w:t xml:space="preserve"> </w:t>
      </w:r>
      <w:r w:rsidR="00C15E3B" w:rsidRPr="00571D08">
        <w:rPr>
          <w:sz w:val="26"/>
          <w:szCs w:val="26"/>
        </w:rPr>
        <w:t>69</w:t>
      </w:r>
      <w:r w:rsidRPr="00571D08">
        <w:rPr>
          <w:sz w:val="26"/>
          <w:szCs w:val="26"/>
        </w:rPr>
        <w:t xml:space="preserve"> "О</w:t>
      </w:r>
      <w:r w:rsidR="00E94C6D" w:rsidRPr="00571D08">
        <w:rPr>
          <w:sz w:val="26"/>
          <w:szCs w:val="26"/>
        </w:rPr>
        <w:t>б утверждении Положения</w:t>
      </w:r>
      <w:r w:rsidRPr="00571D08">
        <w:rPr>
          <w:sz w:val="26"/>
          <w:szCs w:val="26"/>
        </w:rPr>
        <w:t xml:space="preserve"> </w:t>
      </w:r>
      <w:r w:rsidR="00E94C6D" w:rsidRPr="00571D08">
        <w:rPr>
          <w:sz w:val="26"/>
          <w:szCs w:val="26"/>
        </w:rPr>
        <w:t xml:space="preserve">о </w:t>
      </w:r>
      <w:r w:rsidRPr="00571D08">
        <w:rPr>
          <w:sz w:val="26"/>
          <w:szCs w:val="26"/>
        </w:rPr>
        <w:t xml:space="preserve">бюджетном процессе в </w:t>
      </w:r>
      <w:r w:rsidR="00E94C6D" w:rsidRPr="00571D08">
        <w:rPr>
          <w:sz w:val="26"/>
          <w:szCs w:val="26"/>
        </w:rPr>
        <w:t>муниципальном образовании городской округ город Вятские Поляны</w:t>
      </w:r>
      <w:r w:rsidRPr="00571D08">
        <w:rPr>
          <w:sz w:val="26"/>
          <w:szCs w:val="26"/>
        </w:rPr>
        <w:t xml:space="preserve">" отчет об исполнении </w:t>
      </w:r>
      <w:r w:rsidR="00E94C6D" w:rsidRPr="00571D08">
        <w:rPr>
          <w:sz w:val="26"/>
          <w:szCs w:val="26"/>
        </w:rPr>
        <w:t>городского</w:t>
      </w:r>
      <w:r w:rsidRPr="00571D08">
        <w:rPr>
          <w:sz w:val="26"/>
          <w:szCs w:val="26"/>
        </w:rPr>
        <w:t xml:space="preserve"> бюджета за I квартал, первое полугодие и девять месяцев вносится на утверждение </w:t>
      </w:r>
      <w:r w:rsidR="008F0F3A" w:rsidRPr="00571D08">
        <w:rPr>
          <w:sz w:val="26"/>
          <w:szCs w:val="26"/>
        </w:rPr>
        <w:t xml:space="preserve">главе администрации города </w:t>
      </w:r>
      <w:r w:rsidR="00547001" w:rsidRPr="00571D08">
        <w:rPr>
          <w:sz w:val="26"/>
          <w:szCs w:val="26"/>
        </w:rPr>
        <w:t>Вятские Поляны</w:t>
      </w:r>
      <w:r w:rsidRPr="00571D08">
        <w:rPr>
          <w:sz w:val="26"/>
          <w:szCs w:val="26"/>
        </w:rPr>
        <w:t>.</w:t>
      </w:r>
    </w:p>
    <w:p w:rsidR="001449FC" w:rsidRPr="00571D08" w:rsidRDefault="002929FB">
      <w:pPr>
        <w:widowControl w:val="0"/>
        <w:autoSpaceDE w:val="0"/>
        <w:autoSpaceDN w:val="0"/>
        <w:adjustRightInd w:val="0"/>
        <w:ind w:firstLine="540"/>
        <w:jc w:val="both"/>
        <w:rPr>
          <w:sz w:val="26"/>
          <w:szCs w:val="26"/>
        </w:rPr>
      </w:pPr>
      <w:r w:rsidRPr="00571D08">
        <w:rPr>
          <w:sz w:val="26"/>
          <w:szCs w:val="26"/>
        </w:rPr>
        <w:t xml:space="preserve">Годовой отчет об исполнении </w:t>
      </w:r>
      <w:r w:rsidR="001449FC" w:rsidRPr="00571D08">
        <w:rPr>
          <w:sz w:val="26"/>
          <w:szCs w:val="26"/>
        </w:rPr>
        <w:t>городского</w:t>
      </w:r>
      <w:r w:rsidRPr="00571D08">
        <w:rPr>
          <w:sz w:val="26"/>
          <w:szCs w:val="26"/>
        </w:rPr>
        <w:t xml:space="preserve"> бюджета вносится на рассмотрение </w:t>
      </w:r>
      <w:r w:rsidR="00E94C6D" w:rsidRPr="00571D08">
        <w:rPr>
          <w:sz w:val="26"/>
          <w:szCs w:val="26"/>
        </w:rPr>
        <w:t>Вятскополянской городской Думе</w:t>
      </w:r>
      <w:r w:rsidRPr="00571D08">
        <w:rPr>
          <w:sz w:val="26"/>
          <w:szCs w:val="26"/>
        </w:rPr>
        <w:t xml:space="preserve">, а также </w:t>
      </w:r>
      <w:r w:rsidR="00E94C6D" w:rsidRPr="00571D08">
        <w:rPr>
          <w:sz w:val="26"/>
          <w:szCs w:val="26"/>
        </w:rPr>
        <w:t>контрольно-счетной комиссии</w:t>
      </w:r>
      <w:r w:rsidRPr="00571D08">
        <w:rPr>
          <w:sz w:val="26"/>
          <w:szCs w:val="26"/>
        </w:rPr>
        <w:t xml:space="preserve"> для проведения внешней проверки. </w:t>
      </w:r>
    </w:p>
    <w:p w:rsidR="002929FB" w:rsidRPr="002243D2" w:rsidRDefault="002929FB">
      <w:pPr>
        <w:widowControl w:val="0"/>
        <w:autoSpaceDE w:val="0"/>
        <w:autoSpaceDN w:val="0"/>
        <w:adjustRightInd w:val="0"/>
        <w:ind w:firstLine="540"/>
        <w:jc w:val="both"/>
        <w:rPr>
          <w:sz w:val="26"/>
          <w:szCs w:val="26"/>
        </w:rPr>
      </w:pPr>
      <w:r w:rsidRPr="00571D08">
        <w:rPr>
          <w:sz w:val="26"/>
          <w:szCs w:val="26"/>
        </w:rPr>
        <w:t xml:space="preserve">Результатом данного мероприятия будет обеспечение </w:t>
      </w:r>
      <w:r w:rsidR="00CB71F8" w:rsidRPr="00571D08">
        <w:rPr>
          <w:sz w:val="26"/>
          <w:szCs w:val="26"/>
        </w:rPr>
        <w:t>составления отчета</w:t>
      </w:r>
      <w:r w:rsidRPr="00571D08">
        <w:rPr>
          <w:sz w:val="26"/>
          <w:szCs w:val="26"/>
        </w:rPr>
        <w:t xml:space="preserve"> об исполнении </w:t>
      </w:r>
      <w:r w:rsidR="00B9139A" w:rsidRPr="00571D08">
        <w:rPr>
          <w:sz w:val="26"/>
          <w:szCs w:val="26"/>
        </w:rPr>
        <w:t>городского</w:t>
      </w:r>
      <w:r w:rsidRPr="00571D08">
        <w:rPr>
          <w:sz w:val="26"/>
          <w:szCs w:val="26"/>
        </w:rPr>
        <w:t xml:space="preserve"> бюджета.</w:t>
      </w:r>
    </w:p>
    <w:p w:rsidR="002929FB" w:rsidRPr="002243D2" w:rsidRDefault="002929FB">
      <w:pPr>
        <w:widowControl w:val="0"/>
        <w:autoSpaceDE w:val="0"/>
        <w:autoSpaceDN w:val="0"/>
        <w:adjustRightInd w:val="0"/>
        <w:ind w:firstLine="540"/>
        <w:jc w:val="both"/>
        <w:rPr>
          <w:sz w:val="26"/>
          <w:szCs w:val="26"/>
        </w:rPr>
      </w:pPr>
      <w:r w:rsidRPr="002243D2">
        <w:rPr>
          <w:sz w:val="26"/>
          <w:szCs w:val="26"/>
        </w:rPr>
        <w:t>3.1.</w:t>
      </w:r>
      <w:r w:rsidR="00D15D8B">
        <w:rPr>
          <w:sz w:val="26"/>
          <w:szCs w:val="26"/>
        </w:rPr>
        <w:t>4</w:t>
      </w:r>
      <w:r w:rsidRPr="002243D2">
        <w:rPr>
          <w:sz w:val="26"/>
          <w:szCs w:val="26"/>
        </w:rPr>
        <w:t xml:space="preserve">. Осуществление контроля за исполнением </w:t>
      </w:r>
      <w:r w:rsidR="001449FC">
        <w:rPr>
          <w:sz w:val="26"/>
          <w:szCs w:val="26"/>
        </w:rPr>
        <w:t>городского</w:t>
      </w:r>
      <w:r w:rsidRPr="002243D2">
        <w:rPr>
          <w:sz w:val="26"/>
          <w:szCs w:val="26"/>
        </w:rPr>
        <w:t xml:space="preserve"> бюджета.</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В целях обеспечения контроля за эффективным использованием бюджетных средств предусматривается осуществление финансового контроля за использованием средств </w:t>
      </w:r>
      <w:r w:rsidR="001449FC">
        <w:rPr>
          <w:sz w:val="26"/>
          <w:szCs w:val="26"/>
        </w:rPr>
        <w:t xml:space="preserve">городского </w:t>
      </w:r>
      <w:r w:rsidRPr="002243D2">
        <w:rPr>
          <w:sz w:val="26"/>
          <w:szCs w:val="26"/>
        </w:rPr>
        <w:t xml:space="preserve">бюджета, а также принятие организационных </w:t>
      </w:r>
      <w:r w:rsidRPr="002243D2">
        <w:rPr>
          <w:sz w:val="26"/>
          <w:szCs w:val="26"/>
        </w:rPr>
        <w:lastRenderedPageBreak/>
        <w:t>мер, направленных на усиление главными распорядителями бюджетных средств финансового контроля за подведомственными им</w:t>
      </w:r>
      <w:r w:rsidR="00CB71F8">
        <w:rPr>
          <w:sz w:val="26"/>
          <w:szCs w:val="26"/>
        </w:rPr>
        <w:t xml:space="preserve"> получателями бюджетных средств</w:t>
      </w:r>
      <w:r w:rsidRPr="002243D2">
        <w:rPr>
          <w:sz w:val="26"/>
          <w:szCs w:val="26"/>
        </w:rPr>
        <w:t>.</w:t>
      </w:r>
    </w:p>
    <w:p w:rsidR="002929FB" w:rsidRPr="002243D2" w:rsidRDefault="002929FB">
      <w:pPr>
        <w:widowControl w:val="0"/>
        <w:autoSpaceDE w:val="0"/>
        <w:autoSpaceDN w:val="0"/>
        <w:adjustRightInd w:val="0"/>
        <w:ind w:firstLine="540"/>
        <w:jc w:val="both"/>
        <w:rPr>
          <w:sz w:val="26"/>
          <w:szCs w:val="26"/>
        </w:rPr>
      </w:pPr>
      <w:r w:rsidRPr="002243D2">
        <w:rPr>
          <w:sz w:val="26"/>
          <w:szCs w:val="26"/>
        </w:rPr>
        <w:t>Предполагаются ежегодное утверждение финансов</w:t>
      </w:r>
      <w:r w:rsidR="001449FC">
        <w:rPr>
          <w:sz w:val="26"/>
          <w:szCs w:val="26"/>
        </w:rPr>
        <w:t>ым управлением</w:t>
      </w:r>
      <w:r w:rsidRPr="002243D2">
        <w:rPr>
          <w:sz w:val="26"/>
          <w:szCs w:val="26"/>
        </w:rPr>
        <w:t xml:space="preserve"> плана контрольных проверок исполнения </w:t>
      </w:r>
      <w:r w:rsidR="001449FC">
        <w:rPr>
          <w:sz w:val="26"/>
          <w:szCs w:val="26"/>
        </w:rPr>
        <w:t>городского</w:t>
      </w:r>
      <w:r w:rsidRPr="002243D2">
        <w:rPr>
          <w:sz w:val="26"/>
          <w:szCs w:val="26"/>
        </w:rPr>
        <w:t xml:space="preserve"> бюджета на очередной финансовый год, осуществление в соответствии с ним контрольных мероприятий, подготовка актов по результатам проведенных проверок, принятие мер административного воздействия, предусмотренных законодательством Российской Федерации, при выявлении фактов нецелевого использования бюджетных средств, а также мер по возврату в </w:t>
      </w:r>
      <w:r w:rsidR="001449FC">
        <w:rPr>
          <w:sz w:val="26"/>
          <w:szCs w:val="26"/>
        </w:rPr>
        <w:t>городской</w:t>
      </w:r>
      <w:r w:rsidRPr="002243D2">
        <w:rPr>
          <w:sz w:val="26"/>
          <w:szCs w:val="26"/>
        </w:rPr>
        <w:t xml:space="preserve"> бюджет бюджетных средств, использованных не по целевому назначению.</w:t>
      </w:r>
    </w:p>
    <w:p w:rsidR="009749EF" w:rsidRPr="00A36E8D" w:rsidRDefault="009749EF" w:rsidP="009749EF">
      <w:pPr>
        <w:widowControl w:val="0"/>
        <w:autoSpaceDE w:val="0"/>
        <w:autoSpaceDN w:val="0"/>
        <w:adjustRightInd w:val="0"/>
        <w:ind w:firstLine="540"/>
        <w:jc w:val="both"/>
        <w:rPr>
          <w:sz w:val="26"/>
          <w:szCs w:val="26"/>
        </w:rPr>
      </w:pPr>
      <w:r w:rsidRPr="00A36E8D">
        <w:rPr>
          <w:sz w:val="26"/>
          <w:szCs w:val="26"/>
        </w:rPr>
        <w:t>Финансовое управление в целях обеспечения контроля за исполнением городского бюджета осуществляет предварительный и последующий муниципальный финансовый контроль.</w:t>
      </w:r>
    </w:p>
    <w:p w:rsidR="009749EF" w:rsidRPr="00A36E8D" w:rsidRDefault="009749EF" w:rsidP="009749EF">
      <w:pPr>
        <w:widowControl w:val="0"/>
        <w:autoSpaceDE w:val="0"/>
        <w:autoSpaceDN w:val="0"/>
        <w:adjustRightInd w:val="0"/>
        <w:ind w:firstLine="540"/>
        <w:jc w:val="both"/>
        <w:rPr>
          <w:sz w:val="26"/>
          <w:szCs w:val="26"/>
        </w:rPr>
      </w:pPr>
      <w:r w:rsidRPr="00A36E8D">
        <w:rPr>
          <w:sz w:val="26"/>
          <w:szCs w:val="26"/>
        </w:rPr>
        <w:t>Предварительный финансовый контроль осуществляется на стадии формирования проекта городского бюджета, а также в течение финансового года в процессе исполнения городского бюджета (по доходам и расходам, источникам финансирования дефицита бюджета). Контроль осуществляется на стадии санкционирования оплаты денежных обязательств с лицевых счетов получателей бюджетных средств.</w:t>
      </w:r>
    </w:p>
    <w:p w:rsidR="009749EF" w:rsidRPr="00B673CE" w:rsidRDefault="009749EF" w:rsidP="009749EF">
      <w:pPr>
        <w:widowControl w:val="0"/>
        <w:autoSpaceDE w:val="0"/>
        <w:autoSpaceDN w:val="0"/>
        <w:adjustRightInd w:val="0"/>
        <w:ind w:firstLine="540"/>
        <w:jc w:val="both"/>
        <w:rPr>
          <w:sz w:val="26"/>
          <w:szCs w:val="26"/>
        </w:rPr>
      </w:pPr>
      <w:r w:rsidRPr="00A36E8D">
        <w:rPr>
          <w:sz w:val="26"/>
          <w:szCs w:val="26"/>
        </w:rPr>
        <w:t xml:space="preserve">Последующий муниципальный финансовый контроль осуществляется финансовым управлением путем проведения ревизий, проверок, обследований главных распорядителей средств городского бюджета, получателей средств городского бюджета и иных организаций, получающих средства городского бюджета в соответствии с действующим бюджетным законодательством, </w:t>
      </w:r>
      <w:hyperlink r:id="rId11" w:history="1">
        <w:r w:rsidRPr="00A36E8D">
          <w:rPr>
            <w:color w:val="0000FF"/>
            <w:sz w:val="26"/>
            <w:szCs w:val="26"/>
          </w:rPr>
          <w:t>Положением</w:t>
        </w:r>
      </w:hyperlink>
      <w:r w:rsidRPr="00A36E8D">
        <w:rPr>
          <w:sz w:val="26"/>
          <w:szCs w:val="26"/>
        </w:rPr>
        <w:t xml:space="preserve"> о порядке организации и проведения муниципального финансового контроля в бюджетной сфере, осуществляемого исполнительно-распорядительным органом муниципального образования городской округ город Вятские Поляны Кировской области, утвержденным постановлением администрации города Вятские Поляны от 17.08.2012 N 1589 "Об утверждении Положения о порядке организации и проведения муниципального финансового контроля в бюджетной сфере, осуществляемого исполнительно-распорядительным органом муниципального образования городской округ город Вятские Поляны Кировской области ", с 24.01.2014 в соответствии с Порядком проведения внутреннего муниципального финансового контроля, утвержденным постановлением администрации города Вятские Поляны Кировской области от 24.01.2014 № 67 «Об утверждении Порядка проведения внутреннего муниципального финансового контроля».</w:t>
      </w:r>
    </w:p>
    <w:p w:rsidR="002929FB" w:rsidRPr="002243D2" w:rsidRDefault="002929FB">
      <w:pPr>
        <w:widowControl w:val="0"/>
        <w:autoSpaceDE w:val="0"/>
        <w:autoSpaceDN w:val="0"/>
        <w:adjustRightInd w:val="0"/>
        <w:ind w:firstLine="540"/>
        <w:jc w:val="both"/>
        <w:rPr>
          <w:sz w:val="26"/>
          <w:szCs w:val="26"/>
        </w:rPr>
      </w:pPr>
      <w:r w:rsidRPr="002243D2">
        <w:rPr>
          <w:sz w:val="26"/>
          <w:szCs w:val="26"/>
        </w:rPr>
        <w:t>Контроль за правомерным, целевым и эффективным использованием бюджетных средств, соблюдением при этом требований бюджетного законодательства является неотъемлемой частью работы финансов</w:t>
      </w:r>
      <w:r w:rsidR="00C650E2">
        <w:rPr>
          <w:sz w:val="26"/>
          <w:szCs w:val="26"/>
        </w:rPr>
        <w:t>ого управления</w:t>
      </w:r>
      <w:r w:rsidRPr="002243D2">
        <w:rPr>
          <w:sz w:val="26"/>
          <w:szCs w:val="26"/>
        </w:rPr>
        <w:t xml:space="preserve">. Данный контроль обеспечивает соблюдение финансовой дисциплины, ответственности и подотчетности в использовании бюджетных средств. Конечным результатом данного контроля является возмещение в полном объеме в </w:t>
      </w:r>
      <w:r w:rsidR="009A372D">
        <w:rPr>
          <w:sz w:val="26"/>
          <w:szCs w:val="26"/>
        </w:rPr>
        <w:t>городской</w:t>
      </w:r>
      <w:r w:rsidRPr="002243D2">
        <w:rPr>
          <w:sz w:val="26"/>
          <w:szCs w:val="26"/>
        </w:rPr>
        <w:t xml:space="preserve"> бюджет средств, использованных не по целевому назначению.</w:t>
      </w:r>
    </w:p>
    <w:p w:rsidR="002929FB" w:rsidRPr="002243D2" w:rsidRDefault="002929FB">
      <w:pPr>
        <w:widowControl w:val="0"/>
        <w:autoSpaceDE w:val="0"/>
        <w:autoSpaceDN w:val="0"/>
        <w:adjustRightInd w:val="0"/>
        <w:ind w:firstLine="540"/>
        <w:jc w:val="both"/>
        <w:rPr>
          <w:sz w:val="26"/>
          <w:szCs w:val="26"/>
        </w:rPr>
      </w:pPr>
      <w:r w:rsidRPr="00C15E3B">
        <w:rPr>
          <w:sz w:val="26"/>
          <w:szCs w:val="26"/>
        </w:rPr>
        <w:t xml:space="preserve">В целях проведения оценки эффективности исполнения главными распорядителями средств </w:t>
      </w:r>
      <w:r w:rsidR="00C650E2" w:rsidRPr="00C15E3B">
        <w:rPr>
          <w:sz w:val="26"/>
          <w:szCs w:val="26"/>
        </w:rPr>
        <w:t>городского</w:t>
      </w:r>
      <w:r w:rsidRPr="00C15E3B">
        <w:rPr>
          <w:sz w:val="26"/>
          <w:szCs w:val="26"/>
        </w:rPr>
        <w:t xml:space="preserve"> бюджета бюджетных полномочий </w:t>
      </w:r>
      <w:r w:rsidR="00C650E2" w:rsidRPr="00C15E3B">
        <w:rPr>
          <w:sz w:val="26"/>
          <w:szCs w:val="26"/>
        </w:rPr>
        <w:lastRenderedPageBreak/>
        <w:t>финансовое управление</w:t>
      </w:r>
      <w:r w:rsidRPr="00C15E3B">
        <w:rPr>
          <w:sz w:val="26"/>
          <w:szCs w:val="26"/>
        </w:rPr>
        <w:t xml:space="preserve"> осуществляет ежегодный мониторинг качества финансового менеджмента. В целях формирования стимулов к повышению качества выполнения главными распорядителями средств </w:t>
      </w:r>
      <w:r w:rsidR="00C650E2" w:rsidRPr="00C15E3B">
        <w:rPr>
          <w:sz w:val="26"/>
          <w:szCs w:val="26"/>
        </w:rPr>
        <w:t>городского</w:t>
      </w:r>
      <w:r w:rsidRPr="00C15E3B">
        <w:rPr>
          <w:sz w:val="26"/>
          <w:szCs w:val="26"/>
        </w:rPr>
        <w:t xml:space="preserve"> бюджета бюджетных полномочий планируется уточнить показатели, утвержденные </w:t>
      </w:r>
      <w:hyperlink r:id="rId12" w:history="1">
        <w:r w:rsidR="00C650E2" w:rsidRPr="00C15E3B">
          <w:rPr>
            <w:color w:val="0000FF"/>
            <w:sz w:val="26"/>
            <w:szCs w:val="26"/>
          </w:rPr>
          <w:t>Положением</w:t>
        </w:r>
      </w:hyperlink>
      <w:r w:rsidR="00C650E2" w:rsidRPr="00C15E3B">
        <w:rPr>
          <w:sz w:val="26"/>
          <w:szCs w:val="26"/>
        </w:rPr>
        <w:t xml:space="preserve"> о проведении</w:t>
      </w:r>
      <w:r w:rsidRPr="00C15E3B">
        <w:rPr>
          <w:sz w:val="26"/>
          <w:szCs w:val="26"/>
        </w:rPr>
        <w:t xml:space="preserve"> </w:t>
      </w:r>
      <w:r w:rsidR="00C650E2" w:rsidRPr="00C15E3B">
        <w:rPr>
          <w:sz w:val="26"/>
          <w:szCs w:val="26"/>
        </w:rPr>
        <w:t xml:space="preserve">оценки качества финансового менеджмента </w:t>
      </w:r>
      <w:r w:rsidR="001E21B4" w:rsidRPr="00C15E3B">
        <w:rPr>
          <w:sz w:val="26"/>
          <w:szCs w:val="26"/>
        </w:rPr>
        <w:t xml:space="preserve">главных распорядителей бюджетных средств муниципального образования городского округа город Вятские Поляны Кировской области от 30.06.2010 № 1184 </w:t>
      </w:r>
      <w:r w:rsidRPr="00C15E3B">
        <w:rPr>
          <w:sz w:val="26"/>
          <w:szCs w:val="26"/>
        </w:rPr>
        <w:t>"</w:t>
      </w:r>
      <w:r w:rsidR="001E21B4" w:rsidRPr="00C15E3B">
        <w:rPr>
          <w:sz w:val="26"/>
          <w:szCs w:val="26"/>
        </w:rPr>
        <w:t>Об утверждении Положения о проведении оценки качества финансового менеджмента главных распорядителей бюджетных средств муниципального образования городского округа город Вятские Поляны Кировской области”</w:t>
      </w:r>
      <w:r w:rsidRPr="00C15E3B">
        <w:rPr>
          <w:sz w:val="26"/>
          <w:szCs w:val="26"/>
        </w:rPr>
        <w:t>.</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По результатам оценки качества финансового менеджмента будет формироваться ежегодный рейтинг главных распорядителей средств </w:t>
      </w:r>
      <w:r w:rsidR="001E21B4">
        <w:rPr>
          <w:sz w:val="26"/>
          <w:szCs w:val="26"/>
        </w:rPr>
        <w:t>городского</w:t>
      </w:r>
      <w:r w:rsidRPr="002243D2">
        <w:rPr>
          <w:sz w:val="26"/>
          <w:szCs w:val="26"/>
        </w:rPr>
        <w:t xml:space="preserve"> бюджета (ранжированный список), который </w:t>
      </w:r>
      <w:r w:rsidR="001E21B4">
        <w:rPr>
          <w:sz w:val="26"/>
          <w:szCs w:val="26"/>
        </w:rPr>
        <w:t>размещает</w:t>
      </w:r>
      <w:r w:rsidRPr="002243D2">
        <w:rPr>
          <w:sz w:val="26"/>
          <w:szCs w:val="26"/>
        </w:rPr>
        <w:t xml:space="preserve">ся на официальном сайте </w:t>
      </w:r>
      <w:r w:rsidR="001E21B4">
        <w:rPr>
          <w:sz w:val="26"/>
          <w:szCs w:val="26"/>
        </w:rPr>
        <w:t xml:space="preserve">администрации города Вятские поляны </w:t>
      </w:r>
      <w:r w:rsidRPr="002243D2">
        <w:rPr>
          <w:sz w:val="26"/>
          <w:szCs w:val="26"/>
        </w:rPr>
        <w:t>Кировской области.</w:t>
      </w:r>
    </w:p>
    <w:p w:rsidR="001B4BD9" w:rsidRDefault="002929FB">
      <w:pPr>
        <w:widowControl w:val="0"/>
        <w:autoSpaceDE w:val="0"/>
        <w:autoSpaceDN w:val="0"/>
        <w:adjustRightInd w:val="0"/>
        <w:ind w:firstLine="540"/>
        <w:jc w:val="both"/>
        <w:rPr>
          <w:sz w:val="26"/>
          <w:szCs w:val="26"/>
        </w:rPr>
      </w:pPr>
      <w:r w:rsidRPr="002243D2">
        <w:rPr>
          <w:sz w:val="26"/>
          <w:szCs w:val="26"/>
        </w:rPr>
        <w:t>Результатом реализации данного мероприятия будет усиление финансового контроля за использованием бюджетных ассигнований</w:t>
      </w:r>
      <w:bookmarkStart w:id="2" w:name="Par433"/>
      <w:bookmarkEnd w:id="2"/>
      <w:r w:rsidR="001B4BD9">
        <w:rPr>
          <w:sz w:val="26"/>
          <w:szCs w:val="26"/>
        </w:rPr>
        <w:t>.</w:t>
      </w:r>
    </w:p>
    <w:p w:rsidR="002929FB" w:rsidRPr="002243D2" w:rsidRDefault="002929FB">
      <w:pPr>
        <w:widowControl w:val="0"/>
        <w:autoSpaceDE w:val="0"/>
        <w:autoSpaceDN w:val="0"/>
        <w:adjustRightInd w:val="0"/>
        <w:ind w:firstLine="540"/>
        <w:jc w:val="both"/>
        <w:rPr>
          <w:sz w:val="26"/>
          <w:szCs w:val="26"/>
        </w:rPr>
      </w:pPr>
      <w:r w:rsidRPr="002243D2">
        <w:rPr>
          <w:sz w:val="26"/>
          <w:szCs w:val="26"/>
        </w:rPr>
        <w:t>3.2. Решение задачи "</w:t>
      </w:r>
      <w:r w:rsidR="00821674">
        <w:rPr>
          <w:sz w:val="26"/>
          <w:szCs w:val="26"/>
        </w:rPr>
        <w:t>О</w:t>
      </w:r>
      <w:r w:rsidR="001C006E">
        <w:rPr>
          <w:sz w:val="26"/>
          <w:szCs w:val="26"/>
        </w:rPr>
        <w:t>беспечение долгосрочной сбалансированности и устойчивости бюджета муниципального образования городской округ город Вятские Поляны</w:t>
      </w:r>
      <w:r w:rsidRPr="002243D2">
        <w:rPr>
          <w:sz w:val="26"/>
          <w:szCs w:val="26"/>
        </w:rPr>
        <w:t>" будет осуществляться путем проведения следующ</w:t>
      </w:r>
      <w:r w:rsidR="00567C5F">
        <w:rPr>
          <w:sz w:val="26"/>
          <w:szCs w:val="26"/>
        </w:rPr>
        <w:t>его</w:t>
      </w:r>
      <w:r w:rsidRPr="002243D2">
        <w:rPr>
          <w:sz w:val="26"/>
          <w:szCs w:val="26"/>
        </w:rPr>
        <w:t xml:space="preserve"> </w:t>
      </w:r>
      <w:r w:rsidR="001B4A26">
        <w:rPr>
          <w:sz w:val="26"/>
          <w:szCs w:val="26"/>
        </w:rPr>
        <w:t xml:space="preserve">отдельного </w:t>
      </w:r>
      <w:r w:rsidRPr="002243D2">
        <w:rPr>
          <w:sz w:val="26"/>
          <w:szCs w:val="26"/>
        </w:rPr>
        <w:t>мероприяти</w:t>
      </w:r>
      <w:r w:rsidR="00567C5F">
        <w:rPr>
          <w:sz w:val="26"/>
          <w:szCs w:val="26"/>
        </w:rPr>
        <w:t>я</w:t>
      </w:r>
      <w:r w:rsidRPr="002243D2">
        <w:rPr>
          <w:sz w:val="26"/>
          <w:szCs w:val="26"/>
        </w:rPr>
        <w:t>:</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Управление </w:t>
      </w:r>
      <w:r w:rsidR="001C006E">
        <w:rPr>
          <w:sz w:val="26"/>
          <w:szCs w:val="26"/>
        </w:rPr>
        <w:t>муниципальным</w:t>
      </w:r>
      <w:r w:rsidRPr="002243D2">
        <w:rPr>
          <w:sz w:val="26"/>
          <w:szCs w:val="26"/>
        </w:rPr>
        <w:t xml:space="preserve"> долгом </w:t>
      </w:r>
      <w:r w:rsidR="00777D06">
        <w:rPr>
          <w:sz w:val="26"/>
          <w:szCs w:val="26"/>
        </w:rPr>
        <w:t>муниципального образования городской округ город Вятские Поляны</w:t>
      </w:r>
      <w:r w:rsidRPr="002243D2">
        <w:rPr>
          <w:sz w:val="26"/>
          <w:szCs w:val="26"/>
        </w:rPr>
        <w:t>.</w:t>
      </w:r>
    </w:p>
    <w:p w:rsidR="002929FB" w:rsidRPr="002243D2" w:rsidRDefault="002929FB">
      <w:pPr>
        <w:widowControl w:val="0"/>
        <w:autoSpaceDE w:val="0"/>
        <w:autoSpaceDN w:val="0"/>
        <w:adjustRightInd w:val="0"/>
        <w:ind w:firstLine="540"/>
        <w:jc w:val="both"/>
        <w:rPr>
          <w:sz w:val="26"/>
          <w:szCs w:val="26"/>
        </w:rPr>
      </w:pPr>
      <w:r w:rsidRPr="002243D2">
        <w:rPr>
          <w:sz w:val="26"/>
          <w:szCs w:val="26"/>
        </w:rPr>
        <w:t>В рамках данного мероприятия будут осуществляться:</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соблюдение ограничений по объему </w:t>
      </w:r>
      <w:r w:rsidR="00777D06">
        <w:rPr>
          <w:sz w:val="26"/>
          <w:szCs w:val="26"/>
        </w:rPr>
        <w:t>муниципального</w:t>
      </w:r>
      <w:r w:rsidRPr="002243D2">
        <w:rPr>
          <w:sz w:val="26"/>
          <w:szCs w:val="26"/>
        </w:rPr>
        <w:t xml:space="preserve"> долга и бюджетного дефицита;</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повышение эффективности управления </w:t>
      </w:r>
      <w:r w:rsidR="00777D06">
        <w:rPr>
          <w:sz w:val="26"/>
          <w:szCs w:val="26"/>
        </w:rPr>
        <w:t>муниципальным</w:t>
      </w:r>
      <w:r w:rsidRPr="002243D2">
        <w:rPr>
          <w:sz w:val="26"/>
          <w:szCs w:val="26"/>
        </w:rPr>
        <w:t xml:space="preserve"> долгом.</w:t>
      </w:r>
    </w:p>
    <w:p w:rsidR="00777D06" w:rsidRDefault="002929FB">
      <w:pPr>
        <w:widowControl w:val="0"/>
        <w:autoSpaceDE w:val="0"/>
        <w:autoSpaceDN w:val="0"/>
        <w:adjustRightInd w:val="0"/>
        <w:ind w:firstLine="540"/>
        <w:jc w:val="both"/>
        <w:rPr>
          <w:sz w:val="26"/>
          <w:szCs w:val="26"/>
        </w:rPr>
      </w:pPr>
      <w:r w:rsidRPr="002243D2">
        <w:rPr>
          <w:sz w:val="26"/>
          <w:szCs w:val="26"/>
        </w:rPr>
        <w:t xml:space="preserve">По первому направлению планируется обеспечить соблюдение установленного Бюджетным </w:t>
      </w:r>
      <w:hyperlink r:id="rId13" w:history="1">
        <w:r w:rsidRPr="002243D2">
          <w:rPr>
            <w:color w:val="0000FF"/>
            <w:sz w:val="26"/>
            <w:szCs w:val="26"/>
          </w:rPr>
          <w:t>кодексом</w:t>
        </w:r>
      </w:hyperlink>
      <w:r w:rsidRPr="002243D2">
        <w:rPr>
          <w:sz w:val="26"/>
          <w:szCs w:val="26"/>
        </w:rPr>
        <w:t xml:space="preserve"> Российской Федерации ограничения объема </w:t>
      </w:r>
      <w:r w:rsidR="00777D06">
        <w:rPr>
          <w:sz w:val="26"/>
          <w:szCs w:val="26"/>
        </w:rPr>
        <w:t xml:space="preserve">муниципального </w:t>
      </w:r>
      <w:r w:rsidRPr="002243D2">
        <w:rPr>
          <w:sz w:val="26"/>
          <w:szCs w:val="26"/>
        </w:rPr>
        <w:t>долга</w:t>
      </w:r>
      <w:r w:rsidR="00777D06">
        <w:rPr>
          <w:sz w:val="26"/>
          <w:szCs w:val="26"/>
        </w:rPr>
        <w:t>.</w:t>
      </w:r>
      <w:r w:rsidRPr="002243D2">
        <w:rPr>
          <w:sz w:val="26"/>
          <w:szCs w:val="26"/>
        </w:rPr>
        <w:t xml:space="preserve"> </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Решая задачу сбалансированности при формировании </w:t>
      </w:r>
      <w:r w:rsidR="00777D06">
        <w:rPr>
          <w:sz w:val="26"/>
          <w:szCs w:val="26"/>
        </w:rPr>
        <w:t>городского</w:t>
      </w:r>
      <w:r w:rsidRPr="002243D2">
        <w:rPr>
          <w:sz w:val="26"/>
          <w:szCs w:val="26"/>
        </w:rPr>
        <w:t xml:space="preserve"> бюджета, объем бюджетного дефицита необходимо определять с учетом возможности привлечения новых заимствований на его покрытие, исходя из ограничений объема </w:t>
      </w:r>
      <w:r w:rsidR="00777D06">
        <w:rPr>
          <w:sz w:val="26"/>
          <w:szCs w:val="26"/>
        </w:rPr>
        <w:t>муниципального</w:t>
      </w:r>
      <w:r w:rsidRPr="002243D2">
        <w:rPr>
          <w:sz w:val="26"/>
          <w:szCs w:val="26"/>
        </w:rPr>
        <w:t xml:space="preserve"> внутреннего долга.</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По второму направлению необходимо вести работу по оптимизации структуры </w:t>
      </w:r>
      <w:r w:rsidR="00777D06">
        <w:rPr>
          <w:sz w:val="26"/>
          <w:szCs w:val="26"/>
        </w:rPr>
        <w:t>муниципального долга</w:t>
      </w:r>
      <w:r w:rsidRPr="002243D2">
        <w:rPr>
          <w:sz w:val="26"/>
          <w:szCs w:val="26"/>
        </w:rPr>
        <w:t>, использованию доступных механизмов управления ликвидностью бюджета, применению рыночных механизмов заимствований бюджета.</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Для покрытия временных кассовых разрывов планируется использование доступных механизмов управления ликвидностью </w:t>
      </w:r>
      <w:r w:rsidR="00777D06">
        <w:rPr>
          <w:sz w:val="26"/>
          <w:szCs w:val="26"/>
        </w:rPr>
        <w:t>городского</w:t>
      </w:r>
      <w:r w:rsidRPr="002243D2">
        <w:rPr>
          <w:sz w:val="26"/>
          <w:szCs w:val="26"/>
        </w:rPr>
        <w:t xml:space="preserve"> бюджета, таких, как привлечение во временное распоряжение остатков средств </w:t>
      </w:r>
      <w:r w:rsidR="00777D06">
        <w:rPr>
          <w:sz w:val="26"/>
          <w:szCs w:val="26"/>
        </w:rPr>
        <w:t>муниципальных</w:t>
      </w:r>
      <w:r w:rsidRPr="002243D2">
        <w:rPr>
          <w:sz w:val="26"/>
          <w:szCs w:val="26"/>
        </w:rPr>
        <w:t xml:space="preserve"> бюджетных учреждений. Также необходимо совершенствование процесса планирования заимствований с учетом периодов наибольшей потребности </w:t>
      </w:r>
      <w:r w:rsidR="00777D06">
        <w:rPr>
          <w:sz w:val="26"/>
          <w:szCs w:val="26"/>
        </w:rPr>
        <w:t>городского</w:t>
      </w:r>
      <w:r w:rsidRPr="002243D2">
        <w:rPr>
          <w:sz w:val="26"/>
          <w:szCs w:val="26"/>
        </w:rPr>
        <w:t xml:space="preserve"> бюджета в заемных средствах и недопущения единовременного отвлечения значительного объема средств </w:t>
      </w:r>
      <w:r w:rsidR="00777D06">
        <w:rPr>
          <w:sz w:val="26"/>
          <w:szCs w:val="26"/>
        </w:rPr>
        <w:t>городского</w:t>
      </w:r>
      <w:r w:rsidRPr="002243D2">
        <w:rPr>
          <w:sz w:val="26"/>
          <w:szCs w:val="26"/>
        </w:rPr>
        <w:t xml:space="preserve"> бюджета на погашение и обслуживание </w:t>
      </w:r>
      <w:r w:rsidR="00777D06">
        <w:rPr>
          <w:sz w:val="26"/>
          <w:szCs w:val="26"/>
        </w:rPr>
        <w:t>муниципального</w:t>
      </w:r>
      <w:r w:rsidRPr="002243D2">
        <w:rPr>
          <w:sz w:val="26"/>
          <w:szCs w:val="26"/>
        </w:rPr>
        <w:t xml:space="preserve"> долга.</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В целях оптимизации структуры </w:t>
      </w:r>
      <w:r w:rsidR="00777D06">
        <w:rPr>
          <w:sz w:val="26"/>
          <w:szCs w:val="26"/>
        </w:rPr>
        <w:t>муниципального</w:t>
      </w:r>
      <w:r w:rsidRPr="002243D2">
        <w:rPr>
          <w:sz w:val="26"/>
          <w:szCs w:val="26"/>
        </w:rPr>
        <w:t xml:space="preserve"> долга, снижения рисков возникновения неэффективных расходов, связанных с принятием условных </w:t>
      </w:r>
      <w:r w:rsidRPr="002243D2">
        <w:rPr>
          <w:sz w:val="26"/>
          <w:szCs w:val="26"/>
        </w:rPr>
        <w:lastRenderedPageBreak/>
        <w:t xml:space="preserve">обязательств, для поддержки реализуемых на территории </w:t>
      </w:r>
      <w:r w:rsidR="001B4BD9">
        <w:rPr>
          <w:sz w:val="26"/>
          <w:szCs w:val="26"/>
        </w:rPr>
        <w:t>города</w:t>
      </w:r>
      <w:r w:rsidRPr="002243D2">
        <w:rPr>
          <w:sz w:val="26"/>
          <w:szCs w:val="26"/>
        </w:rPr>
        <w:t xml:space="preserve"> социально значимых проектов планируется более активно задействовать механизм залогового фонда, снизив тем самым долю обязательств по </w:t>
      </w:r>
      <w:r w:rsidR="00777D06">
        <w:rPr>
          <w:sz w:val="26"/>
          <w:szCs w:val="26"/>
        </w:rPr>
        <w:t>муниципальным</w:t>
      </w:r>
      <w:r w:rsidRPr="002243D2">
        <w:rPr>
          <w:sz w:val="26"/>
          <w:szCs w:val="26"/>
        </w:rPr>
        <w:t xml:space="preserve"> гарантиям </w:t>
      </w:r>
      <w:r w:rsidR="00777D06">
        <w:rPr>
          <w:sz w:val="26"/>
          <w:szCs w:val="26"/>
        </w:rPr>
        <w:t xml:space="preserve">муниципального образования городской округ город Вятские Поляны </w:t>
      </w:r>
      <w:r w:rsidRPr="002243D2">
        <w:rPr>
          <w:sz w:val="26"/>
          <w:szCs w:val="26"/>
        </w:rPr>
        <w:t xml:space="preserve">в общем объеме </w:t>
      </w:r>
      <w:r w:rsidR="00777D06">
        <w:rPr>
          <w:sz w:val="26"/>
          <w:szCs w:val="26"/>
        </w:rPr>
        <w:t xml:space="preserve">муниципального </w:t>
      </w:r>
      <w:r w:rsidRPr="002243D2">
        <w:rPr>
          <w:sz w:val="26"/>
          <w:szCs w:val="26"/>
        </w:rPr>
        <w:t>долга.</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Четкое соблюдение сроков исполнения долговых обязательств, повышение прозрачности долговой политики и обеспечение раскрытия информации о долге позволят сохранить репутацию </w:t>
      </w:r>
      <w:r w:rsidR="00777D06">
        <w:rPr>
          <w:sz w:val="26"/>
          <w:szCs w:val="26"/>
        </w:rPr>
        <w:t>муниципального образования городской округ город Вятские Поляны</w:t>
      </w:r>
      <w:r w:rsidRPr="002243D2">
        <w:rPr>
          <w:sz w:val="26"/>
          <w:szCs w:val="26"/>
        </w:rPr>
        <w:t xml:space="preserve"> как добросовестного и эффективного заемщика.</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Результатом является удержание </w:t>
      </w:r>
      <w:r w:rsidR="00777D06">
        <w:rPr>
          <w:sz w:val="26"/>
          <w:szCs w:val="26"/>
        </w:rPr>
        <w:t xml:space="preserve">муниципального </w:t>
      </w:r>
      <w:r w:rsidRPr="002243D2">
        <w:rPr>
          <w:sz w:val="26"/>
          <w:szCs w:val="26"/>
        </w:rPr>
        <w:t xml:space="preserve">долга </w:t>
      </w:r>
      <w:r w:rsidR="00777D06">
        <w:rPr>
          <w:sz w:val="26"/>
          <w:szCs w:val="26"/>
        </w:rPr>
        <w:t xml:space="preserve">муниципального образования городской округ город Вятские Поляны </w:t>
      </w:r>
      <w:r w:rsidRPr="002243D2">
        <w:rPr>
          <w:sz w:val="26"/>
          <w:szCs w:val="26"/>
        </w:rPr>
        <w:t>на экономически безопасном уровне.</w:t>
      </w:r>
    </w:p>
    <w:p w:rsidR="002929FB" w:rsidRPr="002243D2" w:rsidRDefault="002929FB">
      <w:pPr>
        <w:widowControl w:val="0"/>
        <w:autoSpaceDE w:val="0"/>
        <w:autoSpaceDN w:val="0"/>
        <w:adjustRightInd w:val="0"/>
        <w:ind w:firstLine="540"/>
        <w:jc w:val="both"/>
        <w:rPr>
          <w:sz w:val="26"/>
          <w:szCs w:val="26"/>
        </w:rPr>
      </w:pPr>
      <w:bookmarkStart w:id="3" w:name="Par478"/>
      <w:bookmarkEnd w:id="3"/>
    </w:p>
    <w:p w:rsidR="002929FB" w:rsidRPr="002243D2" w:rsidRDefault="002929FB">
      <w:pPr>
        <w:widowControl w:val="0"/>
        <w:autoSpaceDE w:val="0"/>
        <w:autoSpaceDN w:val="0"/>
        <w:adjustRightInd w:val="0"/>
        <w:jc w:val="center"/>
        <w:outlineLvl w:val="1"/>
        <w:rPr>
          <w:sz w:val="26"/>
          <w:szCs w:val="26"/>
        </w:rPr>
      </w:pPr>
      <w:r w:rsidRPr="002243D2">
        <w:rPr>
          <w:sz w:val="26"/>
          <w:szCs w:val="26"/>
        </w:rPr>
        <w:t>4. Основные меры правового регулирования</w:t>
      </w:r>
    </w:p>
    <w:p w:rsidR="002929FB" w:rsidRPr="002243D2" w:rsidRDefault="002929FB">
      <w:pPr>
        <w:widowControl w:val="0"/>
        <w:autoSpaceDE w:val="0"/>
        <w:autoSpaceDN w:val="0"/>
        <w:adjustRightInd w:val="0"/>
        <w:jc w:val="center"/>
        <w:rPr>
          <w:sz w:val="26"/>
          <w:szCs w:val="26"/>
        </w:rPr>
      </w:pPr>
      <w:r w:rsidRPr="002243D2">
        <w:rPr>
          <w:sz w:val="26"/>
          <w:szCs w:val="26"/>
        </w:rPr>
        <w:t xml:space="preserve">в сфере реализации </w:t>
      </w:r>
      <w:r w:rsidR="002D4405">
        <w:rPr>
          <w:sz w:val="26"/>
          <w:szCs w:val="26"/>
        </w:rPr>
        <w:t>м</w:t>
      </w:r>
      <w:r w:rsidR="00157A82">
        <w:rPr>
          <w:sz w:val="26"/>
          <w:szCs w:val="26"/>
        </w:rPr>
        <w:t>униципальной</w:t>
      </w:r>
      <w:r w:rsidRPr="002243D2">
        <w:rPr>
          <w:sz w:val="26"/>
          <w:szCs w:val="26"/>
        </w:rPr>
        <w:t xml:space="preserve"> программы</w:t>
      </w:r>
    </w:p>
    <w:p w:rsidR="002929FB" w:rsidRPr="002243D2" w:rsidRDefault="002929FB">
      <w:pPr>
        <w:widowControl w:val="0"/>
        <w:autoSpaceDE w:val="0"/>
        <w:autoSpaceDN w:val="0"/>
        <w:adjustRightInd w:val="0"/>
        <w:ind w:firstLine="540"/>
        <w:jc w:val="both"/>
        <w:rPr>
          <w:sz w:val="26"/>
          <w:szCs w:val="26"/>
        </w:rPr>
      </w:pP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В качестве основных мер правового регулирования в рамках реализации </w:t>
      </w:r>
      <w:r w:rsidR="00157A82">
        <w:rPr>
          <w:sz w:val="26"/>
          <w:szCs w:val="26"/>
        </w:rPr>
        <w:t xml:space="preserve">Муниципальной </w:t>
      </w:r>
      <w:r w:rsidRPr="002243D2">
        <w:rPr>
          <w:sz w:val="26"/>
          <w:szCs w:val="26"/>
        </w:rPr>
        <w:t xml:space="preserve">программы предусматриваются формирование и развитие нормативной правовой базы в сфере управления </w:t>
      </w:r>
      <w:r w:rsidR="00157A82">
        <w:rPr>
          <w:sz w:val="26"/>
          <w:szCs w:val="26"/>
        </w:rPr>
        <w:t>муниципальными</w:t>
      </w:r>
      <w:r w:rsidRPr="002243D2">
        <w:rPr>
          <w:sz w:val="26"/>
          <w:szCs w:val="26"/>
        </w:rPr>
        <w:t xml:space="preserve"> финансами, состоящей из следующих принимаемых и корректируемых ежегодно</w:t>
      </w:r>
      <w:r w:rsidR="00157A82">
        <w:rPr>
          <w:sz w:val="26"/>
          <w:szCs w:val="26"/>
        </w:rPr>
        <w:t>,</w:t>
      </w:r>
      <w:r w:rsidRPr="002243D2">
        <w:rPr>
          <w:sz w:val="26"/>
          <w:szCs w:val="26"/>
        </w:rPr>
        <w:t xml:space="preserve"> либо по необходимости нормативных правовых актов:</w:t>
      </w:r>
    </w:p>
    <w:p w:rsidR="002929FB" w:rsidRPr="002243D2" w:rsidRDefault="00682D20">
      <w:pPr>
        <w:widowControl w:val="0"/>
        <w:autoSpaceDE w:val="0"/>
        <w:autoSpaceDN w:val="0"/>
        <w:adjustRightInd w:val="0"/>
        <w:ind w:firstLine="540"/>
        <w:jc w:val="both"/>
        <w:rPr>
          <w:sz w:val="26"/>
          <w:szCs w:val="26"/>
        </w:rPr>
      </w:pPr>
      <w:r>
        <w:rPr>
          <w:sz w:val="26"/>
          <w:szCs w:val="26"/>
        </w:rPr>
        <w:t xml:space="preserve">4.1. </w:t>
      </w:r>
      <w:r w:rsidR="00157A82">
        <w:rPr>
          <w:sz w:val="26"/>
          <w:szCs w:val="26"/>
        </w:rPr>
        <w:t>Решения Вятскополянской городской Думы</w:t>
      </w:r>
      <w:r w:rsidR="002929FB" w:rsidRPr="002243D2">
        <w:rPr>
          <w:sz w:val="26"/>
          <w:szCs w:val="26"/>
        </w:rPr>
        <w:t>:</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о  бюджете </w:t>
      </w:r>
      <w:r w:rsidR="00157A82">
        <w:rPr>
          <w:sz w:val="26"/>
          <w:szCs w:val="26"/>
        </w:rPr>
        <w:t xml:space="preserve">муниципального образования городской округ город Вятские Поляны </w:t>
      </w:r>
      <w:r w:rsidR="003C2754">
        <w:rPr>
          <w:sz w:val="26"/>
          <w:szCs w:val="26"/>
        </w:rPr>
        <w:t xml:space="preserve">Кировской области </w:t>
      </w:r>
      <w:r w:rsidRPr="002243D2">
        <w:rPr>
          <w:sz w:val="26"/>
          <w:szCs w:val="26"/>
        </w:rPr>
        <w:t>на очередной финансовый год и на плановый период,</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о внесении изменений в </w:t>
      </w:r>
      <w:r w:rsidR="00157A82">
        <w:rPr>
          <w:sz w:val="26"/>
          <w:szCs w:val="26"/>
        </w:rPr>
        <w:t xml:space="preserve">решение Вятскополянской городской Думы </w:t>
      </w:r>
      <w:r w:rsidR="00157A82" w:rsidRPr="002243D2">
        <w:rPr>
          <w:sz w:val="26"/>
          <w:szCs w:val="26"/>
        </w:rPr>
        <w:t xml:space="preserve">о  бюджете </w:t>
      </w:r>
      <w:r w:rsidR="00157A82">
        <w:rPr>
          <w:sz w:val="26"/>
          <w:szCs w:val="26"/>
        </w:rPr>
        <w:t xml:space="preserve">муниципального образования городской округ город Вятские Поляны </w:t>
      </w:r>
      <w:r w:rsidR="003C2754">
        <w:rPr>
          <w:sz w:val="26"/>
          <w:szCs w:val="26"/>
        </w:rPr>
        <w:t xml:space="preserve">Кировской области </w:t>
      </w:r>
      <w:r w:rsidR="00157A82" w:rsidRPr="002243D2">
        <w:rPr>
          <w:sz w:val="26"/>
          <w:szCs w:val="26"/>
        </w:rPr>
        <w:t>на очередной финансовый год и на плановый период</w:t>
      </w:r>
      <w:r w:rsidRPr="002243D2">
        <w:rPr>
          <w:sz w:val="26"/>
          <w:szCs w:val="26"/>
        </w:rPr>
        <w:t>,</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о внесении изменений в </w:t>
      </w:r>
      <w:r w:rsidR="00157A82">
        <w:rPr>
          <w:sz w:val="26"/>
          <w:szCs w:val="26"/>
        </w:rPr>
        <w:t>решение Вятскополянской городской Думы</w:t>
      </w:r>
      <w:r w:rsidRPr="002243D2">
        <w:rPr>
          <w:sz w:val="26"/>
          <w:szCs w:val="26"/>
        </w:rPr>
        <w:t xml:space="preserve"> "О бюджетном процессе в </w:t>
      </w:r>
      <w:r w:rsidR="00157A82">
        <w:rPr>
          <w:sz w:val="26"/>
          <w:szCs w:val="26"/>
        </w:rPr>
        <w:t>муниципальном образовании городской округ город Вятские Поляны</w:t>
      </w:r>
      <w:r w:rsidRPr="002243D2">
        <w:rPr>
          <w:sz w:val="26"/>
          <w:szCs w:val="26"/>
        </w:rPr>
        <w:t>",</w:t>
      </w:r>
    </w:p>
    <w:p w:rsidR="002929FB" w:rsidRPr="002243D2" w:rsidRDefault="00157A82">
      <w:pPr>
        <w:widowControl w:val="0"/>
        <w:autoSpaceDE w:val="0"/>
        <w:autoSpaceDN w:val="0"/>
        <w:adjustRightInd w:val="0"/>
        <w:ind w:firstLine="540"/>
        <w:jc w:val="both"/>
        <w:rPr>
          <w:sz w:val="26"/>
          <w:szCs w:val="26"/>
        </w:rPr>
      </w:pPr>
      <w:r>
        <w:rPr>
          <w:sz w:val="26"/>
          <w:szCs w:val="26"/>
        </w:rPr>
        <w:t>об исполнении</w:t>
      </w:r>
      <w:r w:rsidR="002929FB" w:rsidRPr="002243D2">
        <w:rPr>
          <w:sz w:val="26"/>
          <w:szCs w:val="26"/>
        </w:rPr>
        <w:t xml:space="preserve"> бюджета </w:t>
      </w:r>
      <w:r>
        <w:rPr>
          <w:sz w:val="26"/>
          <w:szCs w:val="26"/>
        </w:rPr>
        <w:t xml:space="preserve">муниципального образования городской округ город Вятские Поляны </w:t>
      </w:r>
      <w:r w:rsidR="003C2754">
        <w:rPr>
          <w:sz w:val="26"/>
          <w:szCs w:val="26"/>
        </w:rPr>
        <w:t xml:space="preserve">Кировской области </w:t>
      </w:r>
      <w:r w:rsidR="00682D20">
        <w:rPr>
          <w:sz w:val="26"/>
          <w:szCs w:val="26"/>
        </w:rPr>
        <w:t>за отчетный финансовый год.</w:t>
      </w:r>
    </w:p>
    <w:p w:rsidR="002929FB" w:rsidRPr="002243D2" w:rsidRDefault="00682D20">
      <w:pPr>
        <w:widowControl w:val="0"/>
        <w:autoSpaceDE w:val="0"/>
        <w:autoSpaceDN w:val="0"/>
        <w:adjustRightInd w:val="0"/>
        <w:ind w:firstLine="540"/>
        <w:jc w:val="both"/>
        <w:rPr>
          <w:sz w:val="26"/>
          <w:szCs w:val="26"/>
        </w:rPr>
      </w:pPr>
      <w:r>
        <w:rPr>
          <w:sz w:val="26"/>
          <w:szCs w:val="26"/>
        </w:rPr>
        <w:t>4.2. Постановления</w:t>
      </w:r>
      <w:r w:rsidR="002929FB" w:rsidRPr="002243D2">
        <w:rPr>
          <w:sz w:val="26"/>
          <w:szCs w:val="26"/>
        </w:rPr>
        <w:t xml:space="preserve"> </w:t>
      </w:r>
      <w:r w:rsidR="00157A82">
        <w:rPr>
          <w:sz w:val="26"/>
          <w:szCs w:val="26"/>
        </w:rPr>
        <w:t>администрации города Вятские Поляны</w:t>
      </w:r>
      <w:r w:rsidR="002929FB" w:rsidRPr="002243D2">
        <w:rPr>
          <w:sz w:val="26"/>
          <w:szCs w:val="26"/>
        </w:rPr>
        <w:t>:</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о мерах по составлению проекта </w:t>
      </w:r>
      <w:r w:rsidR="000F551D">
        <w:rPr>
          <w:sz w:val="26"/>
          <w:szCs w:val="26"/>
        </w:rPr>
        <w:t>городского</w:t>
      </w:r>
      <w:r w:rsidRPr="002243D2">
        <w:rPr>
          <w:sz w:val="26"/>
          <w:szCs w:val="26"/>
        </w:rPr>
        <w:t xml:space="preserve"> бюджета на очередной финансовый год и на плановый период,</w:t>
      </w:r>
    </w:p>
    <w:p w:rsidR="002929FB" w:rsidRPr="002243D2" w:rsidRDefault="002929FB">
      <w:pPr>
        <w:widowControl w:val="0"/>
        <w:autoSpaceDE w:val="0"/>
        <w:autoSpaceDN w:val="0"/>
        <w:adjustRightInd w:val="0"/>
        <w:ind w:firstLine="540"/>
        <w:jc w:val="both"/>
        <w:rPr>
          <w:sz w:val="26"/>
          <w:szCs w:val="26"/>
        </w:rPr>
      </w:pPr>
      <w:r w:rsidRPr="002243D2">
        <w:rPr>
          <w:sz w:val="26"/>
          <w:szCs w:val="26"/>
        </w:rPr>
        <w:t>о мерах по выполнению</w:t>
      </w:r>
      <w:r w:rsidR="000F551D" w:rsidRPr="000F551D">
        <w:rPr>
          <w:sz w:val="26"/>
          <w:szCs w:val="26"/>
        </w:rPr>
        <w:t xml:space="preserve"> </w:t>
      </w:r>
      <w:r w:rsidR="000F551D">
        <w:rPr>
          <w:sz w:val="26"/>
          <w:szCs w:val="26"/>
        </w:rPr>
        <w:t xml:space="preserve">решения Вятскополянской городской Думы </w:t>
      </w:r>
      <w:r w:rsidR="000F551D" w:rsidRPr="002243D2">
        <w:rPr>
          <w:sz w:val="26"/>
          <w:szCs w:val="26"/>
        </w:rPr>
        <w:t xml:space="preserve">о  бюджете </w:t>
      </w:r>
      <w:r w:rsidR="000F551D">
        <w:rPr>
          <w:sz w:val="26"/>
          <w:szCs w:val="26"/>
        </w:rPr>
        <w:t>муниципального образования городской округ город Вятские Поляны</w:t>
      </w:r>
      <w:r w:rsidRPr="002243D2">
        <w:rPr>
          <w:sz w:val="26"/>
          <w:szCs w:val="26"/>
        </w:rPr>
        <w:t xml:space="preserve"> </w:t>
      </w:r>
      <w:r w:rsidR="003C2754">
        <w:rPr>
          <w:sz w:val="26"/>
          <w:szCs w:val="26"/>
        </w:rPr>
        <w:t xml:space="preserve">Кировской области </w:t>
      </w:r>
      <w:r w:rsidRPr="002243D2">
        <w:rPr>
          <w:sz w:val="26"/>
          <w:szCs w:val="26"/>
        </w:rPr>
        <w:t>на очередной финансовый год и на плановый период,</w:t>
      </w:r>
    </w:p>
    <w:p w:rsidR="003C2754" w:rsidRDefault="002929FB">
      <w:pPr>
        <w:widowControl w:val="0"/>
        <w:autoSpaceDE w:val="0"/>
        <w:autoSpaceDN w:val="0"/>
        <w:adjustRightInd w:val="0"/>
        <w:ind w:firstLine="540"/>
        <w:jc w:val="both"/>
        <w:rPr>
          <w:sz w:val="26"/>
          <w:szCs w:val="26"/>
        </w:rPr>
      </w:pPr>
      <w:r w:rsidRPr="002243D2">
        <w:rPr>
          <w:sz w:val="26"/>
          <w:szCs w:val="26"/>
        </w:rPr>
        <w:t xml:space="preserve">об утверждении отчетов об исполнении бюджета </w:t>
      </w:r>
      <w:r w:rsidR="000F551D">
        <w:rPr>
          <w:sz w:val="26"/>
          <w:szCs w:val="26"/>
        </w:rPr>
        <w:t xml:space="preserve">муниципального образования городской округ город Вятские Поляны </w:t>
      </w:r>
      <w:r w:rsidRPr="002243D2">
        <w:rPr>
          <w:sz w:val="26"/>
          <w:szCs w:val="26"/>
        </w:rPr>
        <w:t>за I квартал, пе</w:t>
      </w:r>
      <w:r w:rsidR="00571D08">
        <w:rPr>
          <w:sz w:val="26"/>
          <w:szCs w:val="26"/>
        </w:rPr>
        <w:t>рвое полугодие и девять месяцев</w:t>
      </w:r>
      <w:r w:rsidR="00682D20">
        <w:rPr>
          <w:sz w:val="26"/>
          <w:szCs w:val="26"/>
        </w:rPr>
        <w:t>;</w:t>
      </w:r>
    </w:p>
    <w:p w:rsidR="00682D20" w:rsidRDefault="00682D20" w:rsidP="00682D20">
      <w:pPr>
        <w:widowControl w:val="0"/>
        <w:autoSpaceDE w:val="0"/>
        <w:autoSpaceDN w:val="0"/>
        <w:adjustRightInd w:val="0"/>
        <w:ind w:firstLine="540"/>
        <w:jc w:val="both"/>
        <w:rPr>
          <w:sz w:val="26"/>
          <w:szCs w:val="26"/>
        </w:rPr>
      </w:pPr>
      <w:r w:rsidRPr="002243D2">
        <w:rPr>
          <w:sz w:val="26"/>
          <w:szCs w:val="26"/>
        </w:rPr>
        <w:t xml:space="preserve">о внесении изменений в </w:t>
      </w:r>
      <w:hyperlink r:id="rId14" w:history="1">
        <w:r w:rsidRPr="002243D2">
          <w:rPr>
            <w:color w:val="0000FF"/>
            <w:sz w:val="26"/>
            <w:szCs w:val="26"/>
          </w:rPr>
          <w:t>Методику</w:t>
        </w:r>
      </w:hyperlink>
      <w:r w:rsidRPr="002243D2">
        <w:rPr>
          <w:sz w:val="26"/>
          <w:szCs w:val="26"/>
        </w:rPr>
        <w:t xml:space="preserve"> формирования </w:t>
      </w:r>
      <w:r>
        <w:rPr>
          <w:sz w:val="26"/>
          <w:szCs w:val="26"/>
        </w:rPr>
        <w:t xml:space="preserve">бюджета муниципального образования городской округ город Вятские Поляны Кировской области по доходам </w:t>
      </w:r>
      <w:r w:rsidRPr="00682D20">
        <w:rPr>
          <w:sz w:val="26"/>
          <w:szCs w:val="26"/>
        </w:rPr>
        <w:t>(с 06.09.2016 утвержден приказ Финансового управления администрации города Вятские Поляны)</w:t>
      </w:r>
      <w:r w:rsidR="009749EF">
        <w:rPr>
          <w:sz w:val="26"/>
          <w:szCs w:val="26"/>
        </w:rPr>
        <w:t>;</w:t>
      </w:r>
    </w:p>
    <w:p w:rsidR="009749EF" w:rsidRPr="00682D20" w:rsidRDefault="009749EF" w:rsidP="00682D20">
      <w:pPr>
        <w:widowControl w:val="0"/>
        <w:autoSpaceDE w:val="0"/>
        <w:autoSpaceDN w:val="0"/>
        <w:adjustRightInd w:val="0"/>
        <w:ind w:firstLine="540"/>
        <w:jc w:val="both"/>
        <w:rPr>
          <w:sz w:val="26"/>
          <w:szCs w:val="26"/>
        </w:rPr>
      </w:pPr>
      <w:r w:rsidRPr="00A36E8D">
        <w:rPr>
          <w:sz w:val="26"/>
          <w:szCs w:val="26"/>
        </w:rPr>
        <w:t>о внесении изменений в нормативные акты по проведению внутреннего муниципального финансового контроля.</w:t>
      </w:r>
    </w:p>
    <w:p w:rsidR="00682D20" w:rsidRDefault="00682D20">
      <w:pPr>
        <w:widowControl w:val="0"/>
        <w:autoSpaceDE w:val="0"/>
        <w:autoSpaceDN w:val="0"/>
        <w:adjustRightInd w:val="0"/>
        <w:ind w:firstLine="540"/>
        <w:jc w:val="both"/>
        <w:rPr>
          <w:sz w:val="26"/>
          <w:szCs w:val="26"/>
        </w:rPr>
      </w:pPr>
      <w:r>
        <w:rPr>
          <w:sz w:val="26"/>
          <w:szCs w:val="26"/>
        </w:rPr>
        <w:lastRenderedPageBreak/>
        <w:t>4.3. Приказ</w:t>
      </w:r>
      <w:r w:rsidR="00A36E8D">
        <w:rPr>
          <w:sz w:val="26"/>
          <w:szCs w:val="26"/>
        </w:rPr>
        <w:t>ы</w:t>
      </w:r>
      <w:r>
        <w:rPr>
          <w:sz w:val="26"/>
          <w:szCs w:val="26"/>
        </w:rPr>
        <w:t xml:space="preserve"> Финансового управления администрации города Вятские Поляны:</w:t>
      </w:r>
    </w:p>
    <w:p w:rsidR="008A5B24" w:rsidRDefault="006B7ED9">
      <w:pPr>
        <w:widowControl w:val="0"/>
        <w:autoSpaceDE w:val="0"/>
        <w:autoSpaceDN w:val="0"/>
        <w:adjustRightInd w:val="0"/>
        <w:ind w:firstLine="540"/>
        <w:jc w:val="both"/>
        <w:rPr>
          <w:sz w:val="26"/>
          <w:szCs w:val="26"/>
        </w:rPr>
      </w:pPr>
      <w:r>
        <w:rPr>
          <w:sz w:val="26"/>
          <w:szCs w:val="26"/>
        </w:rPr>
        <w:t>об утверждении Порядка и Методики планирования бюджетных ассигнований бюджета муниципального образования городского округа город Вятские Поляны Кировской области;</w:t>
      </w:r>
    </w:p>
    <w:p w:rsidR="006B7ED9" w:rsidRDefault="006B7ED9">
      <w:pPr>
        <w:widowControl w:val="0"/>
        <w:autoSpaceDE w:val="0"/>
        <w:autoSpaceDN w:val="0"/>
        <w:adjustRightInd w:val="0"/>
        <w:ind w:firstLine="540"/>
        <w:jc w:val="both"/>
        <w:rPr>
          <w:sz w:val="26"/>
          <w:szCs w:val="26"/>
        </w:rPr>
      </w:pPr>
      <w:r>
        <w:rPr>
          <w:sz w:val="26"/>
          <w:szCs w:val="26"/>
        </w:rPr>
        <w:t>об утверждении Методики прогнозирования поступлений по источникам финансирования дефицита бюджета муниципального образования городского округа город Вятские Поляны Кировской области» (действ</w:t>
      </w:r>
      <w:r w:rsidR="009F19DE">
        <w:rPr>
          <w:sz w:val="26"/>
          <w:szCs w:val="26"/>
        </w:rPr>
        <w:t>ие распространяется</w:t>
      </w:r>
      <w:r>
        <w:rPr>
          <w:sz w:val="26"/>
          <w:szCs w:val="26"/>
        </w:rPr>
        <w:t xml:space="preserve"> при формировании городского бюджета  на 2017 год и последующие годы);</w:t>
      </w:r>
    </w:p>
    <w:p w:rsidR="009F19DE" w:rsidRDefault="009F19DE">
      <w:pPr>
        <w:widowControl w:val="0"/>
        <w:autoSpaceDE w:val="0"/>
        <w:autoSpaceDN w:val="0"/>
        <w:adjustRightInd w:val="0"/>
        <w:ind w:firstLine="540"/>
        <w:jc w:val="both"/>
        <w:rPr>
          <w:sz w:val="26"/>
          <w:szCs w:val="26"/>
        </w:rPr>
      </w:pPr>
      <w:r>
        <w:rPr>
          <w:sz w:val="26"/>
          <w:szCs w:val="26"/>
        </w:rPr>
        <w:t>об утверждении порядка применения бюджетной классификации Российской Федерации в части, относящейся к городскому бюджету;</w:t>
      </w:r>
    </w:p>
    <w:p w:rsidR="006B7ED9" w:rsidRDefault="006B7ED9">
      <w:pPr>
        <w:widowControl w:val="0"/>
        <w:autoSpaceDE w:val="0"/>
        <w:autoSpaceDN w:val="0"/>
        <w:adjustRightInd w:val="0"/>
        <w:ind w:firstLine="540"/>
        <w:jc w:val="both"/>
        <w:rPr>
          <w:sz w:val="26"/>
          <w:szCs w:val="26"/>
        </w:rPr>
      </w:pPr>
      <w:r>
        <w:rPr>
          <w:sz w:val="26"/>
          <w:szCs w:val="26"/>
        </w:rPr>
        <w:t>об утверждении Порядка составления и ведения сводной бюджетной росписи бюджета муниципального образования городского округа город Вятские Поляны Кировской области;</w:t>
      </w:r>
    </w:p>
    <w:p w:rsidR="006B7ED9" w:rsidRDefault="006B7ED9">
      <w:pPr>
        <w:widowControl w:val="0"/>
        <w:autoSpaceDE w:val="0"/>
        <w:autoSpaceDN w:val="0"/>
        <w:adjustRightInd w:val="0"/>
        <w:ind w:firstLine="540"/>
        <w:jc w:val="both"/>
        <w:rPr>
          <w:sz w:val="26"/>
          <w:szCs w:val="26"/>
        </w:rPr>
      </w:pPr>
      <w:r>
        <w:rPr>
          <w:sz w:val="26"/>
          <w:szCs w:val="26"/>
        </w:rPr>
        <w:t>об утверждении Порядка составления и ведения бюджетных росписей главных распорядителей средств бюджета муниципального образования городского округа город Вятские Поляны Кировской области (главных администраторов источников финансирования дефицита городского бюджета) и внесения изменений в них;</w:t>
      </w:r>
    </w:p>
    <w:p w:rsidR="00682D20" w:rsidRDefault="00B50FD9">
      <w:pPr>
        <w:widowControl w:val="0"/>
        <w:autoSpaceDE w:val="0"/>
        <w:autoSpaceDN w:val="0"/>
        <w:adjustRightInd w:val="0"/>
        <w:ind w:firstLine="540"/>
        <w:jc w:val="both"/>
        <w:rPr>
          <w:sz w:val="26"/>
          <w:szCs w:val="26"/>
        </w:rPr>
      </w:pPr>
      <w:r>
        <w:rPr>
          <w:sz w:val="26"/>
          <w:szCs w:val="26"/>
        </w:rPr>
        <w:t>о внесении изменений в</w:t>
      </w:r>
      <w:r w:rsidRPr="003872AC">
        <w:rPr>
          <w:sz w:val="26"/>
          <w:szCs w:val="26"/>
        </w:rPr>
        <w:t xml:space="preserve"> Методик</w:t>
      </w:r>
      <w:r>
        <w:rPr>
          <w:sz w:val="26"/>
          <w:szCs w:val="26"/>
        </w:rPr>
        <w:t>у</w:t>
      </w:r>
      <w:r w:rsidRPr="003872AC">
        <w:rPr>
          <w:sz w:val="26"/>
          <w:szCs w:val="26"/>
        </w:rPr>
        <w:t xml:space="preserve"> прогнозирования поступлений доходов в бюджет муниципального образования городского округа город Вятские Поляны Кировской области, главным администраторам которым является Финансовое управление администрации города Вятские Поляны</w:t>
      </w:r>
      <w:r>
        <w:rPr>
          <w:sz w:val="26"/>
          <w:szCs w:val="26"/>
        </w:rPr>
        <w:t>.</w:t>
      </w:r>
    </w:p>
    <w:p w:rsidR="002929FB" w:rsidRPr="002243D2" w:rsidRDefault="00E43B24">
      <w:pPr>
        <w:widowControl w:val="0"/>
        <w:autoSpaceDE w:val="0"/>
        <w:autoSpaceDN w:val="0"/>
        <w:adjustRightInd w:val="0"/>
        <w:ind w:firstLine="540"/>
        <w:jc w:val="both"/>
        <w:rPr>
          <w:sz w:val="26"/>
          <w:szCs w:val="26"/>
        </w:rPr>
      </w:pPr>
      <w:hyperlink w:anchor="Par954" w:history="1">
        <w:r w:rsidR="002929FB" w:rsidRPr="002243D2">
          <w:rPr>
            <w:color w:val="0000FF"/>
            <w:sz w:val="26"/>
            <w:szCs w:val="26"/>
          </w:rPr>
          <w:t>Сведения</w:t>
        </w:r>
      </w:hyperlink>
      <w:r w:rsidR="002929FB" w:rsidRPr="002243D2">
        <w:rPr>
          <w:sz w:val="26"/>
          <w:szCs w:val="26"/>
        </w:rPr>
        <w:t xml:space="preserve"> об основных мерах правового регулирования в сфере реализации </w:t>
      </w:r>
      <w:r w:rsidR="000F551D">
        <w:rPr>
          <w:sz w:val="26"/>
          <w:szCs w:val="26"/>
        </w:rPr>
        <w:t>Муниципальной</w:t>
      </w:r>
      <w:r w:rsidR="002929FB" w:rsidRPr="002243D2">
        <w:rPr>
          <w:sz w:val="26"/>
          <w:szCs w:val="26"/>
        </w:rPr>
        <w:t xml:space="preserve"> прог</w:t>
      </w:r>
      <w:r w:rsidR="003C2754">
        <w:rPr>
          <w:sz w:val="26"/>
          <w:szCs w:val="26"/>
        </w:rPr>
        <w:t>раммы приведены в приложении №</w:t>
      </w:r>
      <w:r w:rsidR="000779BF">
        <w:rPr>
          <w:sz w:val="26"/>
          <w:szCs w:val="26"/>
        </w:rPr>
        <w:t xml:space="preserve"> 2</w:t>
      </w:r>
      <w:r w:rsidR="002929FB" w:rsidRPr="002243D2">
        <w:rPr>
          <w:sz w:val="26"/>
          <w:szCs w:val="26"/>
        </w:rPr>
        <w:t>.</w:t>
      </w:r>
    </w:p>
    <w:p w:rsidR="002929FB" w:rsidRPr="002243D2" w:rsidRDefault="002929FB">
      <w:pPr>
        <w:widowControl w:val="0"/>
        <w:autoSpaceDE w:val="0"/>
        <w:autoSpaceDN w:val="0"/>
        <w:adjustRightInd w:val="0"/>
        <w:ind w:firstLine="540"/>
        <w:jc w:val="both"/>
        <w:rPr>
          <w:sz w:val="26"/>
          <w:szCs w:val="26"/>
        </w:rPr>
      </w:pPr>
    </w:p>
    <w:p w:rsidR="002929FB" w:rsidRPr="002243D2" w:rsidRDefault="002929FB">
      <w:pPr>
        <w:widowControl w:val="0"/>
        <w:autoSpaceDE w:val="0"/>
        <w:autoSpaceDN w:val="0"/>
        <w:adjustRightInd w:val="0"/>
        <w:jc w:val="center"/>
        <w:outlineLvl w:val="1"/>
        <w:rPr>
          <w:sz w:val="26"/>
          <w:szCs w:val="26"/>
        </w:rPr>
      </w:pPr>
      <w:r w:rsidRPr="002243D2">
        <w:rPr>
          <w:sz w:val="26"/>
          <w:szCs w:val="26"/>
        </w:rPr>
        <w:t xml:space="preserve">5. Ресурсное обеспечение </w:t>
      </w:r>
      <w:r w:rsidR="002D4405">
        <w:rPr>
          <w:sz w:val="26"/>
          <w:szCs w:val="26"/>
        </w:rPr>
        <w:t>м</w:t>
      </w:r>
      <w:r w:rsidR="000F551D">
        <w:rPr>
          <w:sz w:val="26"/>
          <w:szCs w:val="26"/>
        </w:rPr>
        <w:t xml:space="preserve">униципальной </w:t>
      </w:r>
      <w:r w:rsidRPr="002243D2">
        <w:rPr>
          <w:sz w:val="26"/>
          <w:szCs w:val="26"/>
        </w:rPr>
        <w:t>программы</w:t>
      </w:r>
    </w:p>
    <w:p w:rsidR="002929FB" w:rsidRPr="002243D2" w:rsidRDefault="002929FB">
      <w:pPr>
        <w:widowControl w:val="0"/>
        <w:autoSpaceDE w:val="0"/>
        <w:autoSpaceDN w:val="0"/>
        <w:adjustRightInd w:val="0"/>
        <w:ind w:firstLine="540"/>
        <w:jc w:val="both"/>
        <w:rPr>
          <w:sz w:val="26"/>
          <w:szCs w:val="26"/>
        </w:rPr>
      </w:pPr>
    </w:p>
    <w:p w:rsidR="002929FB" w:rsidRPr="00340DEE" w:rsidRDefault="002929FB">
      <w:pPr>
        <w:widowControl w:val="0"/>
        <w:autoSpaceDE w:val="0"/>
        <w:autoSpaceDN w:val="0"/>
        <w:adjustRightInd w:val="0"/>
        <w:ind w:firstLine="540"/>
        <w:jc w:val="both"/>
        <w:rPr>
          <w:sz w:val="26"/>
          <w:szCs w:val="26"/>
        </w:rPr>
      </w:pPr>
      <w:r w:rsidRPr="00340DEE">
        <w:rPr>
          <w:sz w:val="26"/>
          <w:szCs w:val="26"/>
        </w:rPr>
        <w:t xml:space="preserve">Расходы на реализацию </w:t>
      </w:r>
      <w:r w:rsidR="002D4405" w:rsidRPr="00340DEE">
        <w:rPr>
          <w:sz w:val="26"/>
          <w:szCs w:val="26"/>
        </w:rPr>
        <w:t>м</w:t>
      </w:r>
      <w:r w:rsidR="001B4BD9" w:rsidRPr="00340DEE">
        <w:rPr>
          <w:sz w:val="26"/>
          <w:szCs w:val="26"/>
        </w:rPr>
        <w:t>униципальной</w:t>
      </w:r>
      <w:r w:rsidRPr="00340DEE">
        <w:rPr>
          <w:sz w:val="26"/>
          <w:szCs w:val="26"/>
        </w:rPr>
        <w:t xml:space="preserve"> программы планируется осуществлять за счет средств </w:t>
      </w:r>
      <w:r w:rsidR="00933D9D" w:rsidRPr="00340DEE">
        <w:rPr>
          <w:sz w:val="26"/>
          <w:szCs w:val="26"/>
        </w:rPr>
        <w:t xml:space="preserve">городского </w:t>
      </w:r>
      <w:r w:rsidR="00531E63" w:rsidRPr="00340DEE">
        <w:rPr>
          <w:sz w:val="26"/>
          <w:szCs w:val="26"/>
        </w:rPr>
        <w:t>и областного</w:t>
      </w:r>
      <w:r w:rsidRPr="00340DEE">
        <w:rPr>
          <w:sz w:val="26"/>
          <w:szCs w:val="26"/>
        </w:rPr>
        <w:t xml:space="preserve"> бюджет</w:t>
      </w:r>
      <w:r w:rsidR="00531E63" w:rsidRPr="00340DEE">
        <w:rPr>
          <w:sz w:val="26"/>
          <w:szCs w:val="26"/>
        </w:rPr>
        <w:t>ов</w:t>
      </w:r>
      <w:r w:rsidRPr="00340DEE">
        <w:rPr>
          <w:sz w:val="26"/>
          <w:szCs w:val="26"/>
        </w:rPr>
        <w:t>.</w:t>
      </w:r>
    </w:p>
    <w:p w:rsidR="00933D9D" w:rsidRDefault="002929FB">
      <w:pPr>
        <w:widowControl w:val="0"/>
        <w:autoSpaceDE w:val="0"/>
        <w:autoSpaceDN w:val="0"/>
        <w:adjustRightInd w:val="0"/>
        <w:ind w:firstLine="540"/>
        <w:jc w:val="both"/>
        <w:rPr>
          <w:sz w:val="26"/>
          <w:szCs w:val="26"/>
        </w:rPr>
      </w:pPr>
      <w:r w:rsidRPr="00340DEE">
        <w:rPr>
          <w:sz w:val="26"/>
          <w:szCs w:val="26"/>
        </w:rPr>
        <w:t xml:space="preserve">Общий объем финансовых ресурсов, необходимых для реализации </w:t>
      </w:r>
      <w:r w:rsidR="00933D9D" w:rsidRPr="00340DEE">
        <w:rPr>
          <w:sz w:val="26"/>
          <w:szCs w:val="26"/>
        </w:rPr>
        <w:t>Муници</w:t>
      </w:r>
      <w:r w:rsidR="00340DEE">
        <w:rPr>
          <w:sz w:val="26"/>
          <w:szCs w:val="26"/>
        </w:rPr>
        <w:t>пальной программы, в 2014 - 2020</w:t>
      </w:r>
      <w:r w:rsidRPr="00340DEE">
        <w:rPr>
          <w:sz w:val="26"/>
          <w:szCs w:val="26"/>
        </w:rPr>
        <w:t xml:space="preserve"> годах составит</w:t>
      </w:r>
      <w:r w:rsidR="00933D9D" w:rsidRPr="00340DEE">
        <w:rPr>
          <w:sz w:val="26"/>
          <w:szCs w:val="26"/>
        </w:rPr>
        <w:t>:</w:t>
      </w:r>
      <w:r w:rsidR="00821674" w:rsidRPr="00340DEE">
        <w:rPr>
          <w:sz w:val="26"/>
          <w:szCs w:val="26"/>
        </w:rPr>
        <w:t xml:space="preserve"> </w:t>
      </w:r>
      <w:r w:rsidR="000114BC">
        <w:rPr>
          <w:sz w:val="26"/>
          <w:szCs w:val="26"/>
        </w:rPr>
        <w:t xml:space="preserve">                                     </w:t>
      </w:r>
      <w:r w:rsidR="009E3A14">
        <w:rPr>
          <w:sz w:val="26"/>
          <w:szCs w:val="26"/>
        </w:rPr>
        <w:t>136135,44292</w:t>
      </w:r>
      <w:r w:rsidR="000114BC">
        <w:rPr>
          <w:sz w:val="26"/>
          <w:szCs w:val="26"/>
        </w:rPr>
        <w:t xml:space="preserve">   тыс. рублей</w:t>
      </w:r>
      <w:r w:rsidR="00791306" w:rsidRPr="00340DEE">
        <w:rPr>
          <w:sz w:val="26"/>
          <w:szCs w:val="26"/>
        </w:rPr>
        <w:t>.</w:t>
      </w:r>
    </w:p>
    <w:p w:rsidR="002929FB" w:rsidRPr="002243D2" w:rsidRDefault="002929FB">
      <w:pPr>
        <w:widowControl w:val="0"/>
        <w:autoSpaceDE w:val="0"/>
        <w:autoSpaceDN w:val="0"/>
        <w:adjustRightInd w:val="0"/>
        <w:ind w:firstLine="540"/>
        <w:jc w:val="both"/>
        <w:rPr>
          <w:sz w:val="26"/>
          <w:szCs w:val="26"/>
        </w:rPr>
      </w:pPr>
      <w:r w:rsidRPr="002243D2">
        <w:rPr>
          <w:sz w:val="26"/>
          <w:szCs w:val="26"/>
        </w:rPr>
        <w:t>Объем</w:t>
      </w:r>
      <w:r w:rsidR="00933D9D">
        <w:rPr>
          <w:sz w:val="26"/>
          <w:szCs w:val="26"/>
        </w:rPr>
        <w:t xml:space="preserve"> бюджетных ассигнований буде</w:t>
      </w:r>
      <w:r w:rsidRPr="002243D2">
        <w:rPr>
          <w:sz w:val="26"/>
          <w:szCs w:val="26"/>
        </w:rPr>
        <w:t xml:space="preserve">т уточняться ежегодно при формировании </w:t>
      </w:r>
      <w:r w:rsidR="00933D9D">
        <w:rPr>
          <w:sz w:val="26"/>
          <w:szCs w:val="26"/>
        </w:rPr>
        <w:t>городского</w:t>
      </w:r>
      <w:r w:rsidRPr="002243D2">
        <w:rPr>
          <w:sz w:val="26"/>
          <w:szCs w:val="26"/>
        </w:rPr>
        <w:t xml:space="preserve"> бюджета на очередной финансовый год и на плановый период.</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Финансовое </w:t>
      </w:r>
      <w:hyperlink w:anchor="Par1255" w:history="1">
        <w:r w:rsidRPr="002243D2">
          <w:rPr>
            <w:color w:val="0000FF"/>
            <w:sz w:val="26"/>
            <w:szCs w:val="26"/>
          </w:rPr>
          <w:t>обеспечение</w:t>
        </w:r>
      </w:hyperlink>
      <w:r w:rsidRPr="002243D2">
        <w:rPr>
          <w:sz w:val="26"/>
          <w:szCs w:val="26"/>
        </w:rPr>
        <w:t xml:space="preserve"> </w:t>
      </w:r>
      <w:r w:rsidR="002D4405">
        <w:rPr>
          <w:sz w:val="26"/>
          <w:szCs w:val="26"/>
        </w:rPr>
        <w:t>м</w:t>
      </w:r>
      <w:r w:rsidR="00933D9D">
        <w:rPr>
          <w:sz w:val="26"/>
          <w:szCs w:val="26"/>
        </w:rPr>
        <w:t xml:space="preserve">униципальной </w:t>
      </w:r>
      <w:r w:rsidRPr="002243D2">
        <w:rPr>
          <w:sz w:val="26"/>
          <w:szCs w:val="26"/>
        </w:rPr>
        <w:t xml:space="preserve">программы за счет средств </w:t>
      </w:r>
      <w:r w:rsidR="00933D9D">
        <w:rPr>
          <w:sz w:val="26"/>
          <w:szCs w:val="26"/>
        </w:rPr>
        <w:t>городского</w:t>
      </w:r>
      <w:r w:rsidRPr="002243D2">
        <w:rPr>
          <w:sz w:val="26"/>
          <w:szCs w:val="26"/>
        </w:rPr>
        <w:t xml:space="preserve"> бюдже</w:t>
      </w:r>
      <w:r w:rsidR="00340DEE">
        <w:rPr>
          <w:sz w:val="26"/>
          <w:szCs w:val="26"/>
        </w:rPr>
        <w:t>та представлено в приложении №</w:t>
      </w:r>
      <w:r w:rsidR="008B1C27">
        <w:rPr>
          <w:sz w:val="26"/>
          <w:szCs w:val="26"/>
        </w:rPr>
        <w:t xml:space="preserve"> 3</w:t>
      </w:r>
      <w:r w:rsidRPr="002243D2">
        <w:rPr>
          <w:sz w:val="26"/>
          <w:szCs w:val="26"/>
        </w:rPr>
        <w:t xml:space="preserve">, в том числе по годам реализации </w:t>
      </w:r>
      <w:r w:rsidR="002D4405">
        <w:rPr>
          <w:sz w:val="26"/>
          <w:szCs w:val="26"/>
        </w:rPr>
        <w:t>м</w:t>
      </w:r>
      <w:r w:rsidR="00933D9D">
        <w:rPr>
          <w:sz w:val="26"/>
          <w:szCs w:val="26"/>
        </w:rPr>
        <w:t>униципальной</w:t>
      </w:r>
      <w:r w:rsidRPr="002243D2">
        <w:rPr>
          <w:sz w:val="26"/>
          <w:szCs w:val="26"/>
        </w:rPr>
        <w:t xml:space="preserve"> программы.</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Прогнозная (справочная) </w:t>
      </w:r>
      <w:hyperlink w:anchor="Par1363" w:history="1">
        <w:r w:rsidRPr="002243D2">
          <w:rPr>
            <w:color w:val="0000FF"/>
            <w:sz w:val="26"/>
            <w:szCs w:val="26"/>
          </w:rPr>
          <w:t>оценка</w:t>
        </w:r>
      </w:hyperlink>
      <w:r w:rsidRPr="002243D2">
        <w:rPr>
          <w:sz w:val="26"/>
          <w:szCs w:val="26"/>
        </w:rPr>
        <w:t xml:space="preserve"> ресурсного обеспечения реализации </w:t>
      </w:r>
      <w:r w:rsidR="002D4405">
        <w:rPr>
          <w:sz w:val="26"/>
          <w:szCs w:val="26"/>
        </w:rPr>
        <w:t>м</w:t>
      </w:r>
      <w:r w:rsidR="00933D9D">
        <w:rPr>
          <w:sz w:val="26"/>
          <w:szCs w:val="26"/>
        </w:rPr>
        <w:t>униципальной</w:t>
      </w:r>
      <w:r w:rsidRPr="002243D2">
        <w:rPr>
          <w:sz w:val="26"/>
          <w:szCs w:val="26"/>
        </w:rPr>
        <w:t xml:space="preserve"> программы за счет всех источников финансирован</w:t>
      </w:r>
      <w:r w:rsidR="00340DEE">
        <w:rPr>
          <w:sz w:val="26"/>
          <w:szCs w:val="26"/>
        </w:rPr>
        <w:t>ия представлена в приложении №</w:t>
      </w:r>
      <w:r w:rsidR="008B1C27">
        <w:rPr>
          <w:sz w:val="26"/>
          <w:szCs w:val="26"/>
        </w:rPr>
        <w:t xml:space="preserve"> 4</w:t>
      </w:r>
      <w:r w:rsidRPr="002243D2">
        <w:rPr>
          <w:sz w:val="26"/>
          <w:szCs w:val="26"/>
        </w:rPr>
        <w:t xml:space="preserve">, в том числе по годам реализации </w:t>
      </w:r>
      <w:r w:rsidR="002D4405">
        <w:rPr>
          <w:sz w:val="26"/>
          <w:szCs w:val="26"/>
        </w:rPr>
        <w:t>м</w:t>
      </w:r>
      <w:r w:rsidR="00933D9D">
        <w:rPr>
          <w:sz w:val="26"/>
          <w:szCs w:val="26"/>
        </w:rPr>
        <w:t xml:space="preserve">униципальной </w:t>
      </w:r>
      <w:r w:rsidRPr="002243D2">
        <w:rPr>
          <w:sz w:val="26"/>
          <w:szCs w:val="26"/>
        </w:rPr>
        <w:t>программы.</w:t>
      </w:r>
    </w:p>
    <w:p w:rsidR="003C52DF" w:rsidRPr="002243D2" w:rsidRDefault="003C52DF">
      <w:pPr>
        <w:widowControl w:val="0"/>
        <w:autoSpaceDE w:val="0"/>
        <w:autoSpaceDN w:val="0"/>
        <w:adjustRightInd w:val="0"/>
        <w:ind w:firstLine="540"/>
        <w:jc w:val="both"/>
        <w:rPr>
          <w:sz w:val="26"/>
          <w:szCs w:val="26"/>
        </w:rPr>
      </w:pPr>
    </w:p>
    <w:p w:rsidR="002929FB" w:rsidRPr="002243D2" w:rsidRDefault="002929FB">
      <w:pPr>
        <w:widowControl w:val="0"/>
        <w:autoSpaceDE w:val="0"/>
        <w:autoSpaceDN w:val="0"/>
        <w:adjustRightInd w:val="0"/>
        <w:jc w:val="center"/>
        <w:outlineLvl w:val="1"/>
        <w:rPr>
          <w:sz w:val="26"/>
          <w:szCs w:val="26"/>
        </w:rPr>
      </w:pPr>
      <w:r w:rsidRPr="002243D2">
        <w:rPr>
          <w:sz w:val="26"/>
          <w:szCs w:val="26"/>
        </w:rPr>
        <w:t xml:space="preserve">6. Анализ рисков реализации </w:t>
      </w:r>
      <w:r w:rsidR="002D4405">
        <w:rPr>
          <w:sz w:val="26"/>
          <w:szCs w:val="26"/>
        </w:rPr>
        <w:t>м</w:t>
      </w:r>
      <w:r w:rsidR="00933D9D">
        <w:rPr>
          <w:sz w:val="26"/>
          <w:szCs w:val="26"/>
        </w:rPr>
        <w:t xml:space="preserve">униципальной </w:t>
      </w:r>
      <w:r w:rsidRPr="002243D2">
        <w:rPr>
          <w:sz w:val="26"/>
          <w:szCs w:val="26"/>
        </w:rPr>
        <w:t>программы</w:t>
      </w:r>
    </w:p>
    <w:p w:rsidR="002929FB" w:rsidRPr="002243D2" w:rsidRDefault="002929FB">
      <w:pPr>
        <w:widowControl w:val="0"/>
        <w:autoSpaceDE w:val="0"/>
        <w:autoSpaceDN w:val="0"/>
        <w:adjustRightInd w:val="0"/>
        <w:jc w:val="center"/>
        <w:rPr>
          <w:sz w:val="26"/>
          <w:szCs w:val="26"/>
        </w:rPr>
      </w:pPr>
      <w:r w:rsidRPr="002243D2">
        <w:rPr>
          <w:sz w:val="26"/>
          <w:szCs w:val="26"/>
        </w:rPr>
        <w:t>и описание мер управления рисками</w:t>
      </w:r>
    </w:p>
    <w:p w:rsidR="002929FB" w:rsidRPr="002243D2" w:rsidRDefault="002929FB">
      <w:pPr>
        <w:widowControl w:val="0"/>
        <w:autoSpaceDE w:val="0"/>
        <w:autoSpaceDN w:val="0"/>
        <w:adjustRightInd w:val="0"/>
        <w:ind w:firstLine="540"/>
        <w:jc w:val="both"/>
        <w:rPr>
          <w:sz w:val="26"/>
          <w:szCs w:val="26"/>
        </w:rPr>
      </w:pP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При реализации </w:t>
      </w:r>
      <w:r w:rsidR="002D4405">
        <w:rPr>
          <w:sz w:val="26"/>
          <w:szCs w:val="26"/>
        </w:rPr>
        <w:t>м</w:t>
      </w:r>
      <w:r w:rsidR="00933D9D">
        <w:rPr>
          <w:sz w:val="26"/>
          <w:szCs w:val="26"/>
        </w:rPr>
        <w:t>униципальной</w:t>
      </w:r>
      <w:r w:rsidRPr="002243D2">
        <w:rPr>
          <w:sz w:val="26"/>
          <w:szCs w:val="26"/>
        </w:rPr>
        <w:t xml:space="preserve"> программы возможно возникновение следующих рисков, которые могут препятствовать достижению запланированных </w:t>
      </w:r>
      <w:r w:rsidRPr="002243D2">
        <w:rPr>
          <w:sz w:val="26"/>
          <w:szCs w:val="26"/>
        </w:rPr>
        <w:lastRenderedPageBreak/>
        <w:t>результатов:</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финансовых рисков, которые связаны с финансированием </w:t>
      </w:r>
      <w:r w:rsidR="002D4405">
        <w:rPr>
          <w:sz w:val="26"/>
          <w:szCs w:val="26"/>
        </w:rPr>
        <w:t>м</w:t>
      </w:r>
      <w:r w:rsidR="00933D9D">
        <w:rPr>
          <w:sz w:val="26"/>
          <w:szCs w:val="26"/>
        </w:rPr>
        <w:t>униципальной</w:t>
      </w:r>
      <w:r w:rsidRPr="002243D2">
        <w:rPr>
          <w:sz w:val="26"/>
          <w:szCs w:val="26"/>
        </w:rPr>
        <w:t xml:space="preserve"> программы в неполном объеме за счет бюджетных средств, увеличением заемных средств в рамках управления </w:t>
      </w:r>
      <w:r w:rsidR="00933D9D">
        <w:rPr>
          <w:sz w:val="26"/>
          <w:szCs w:val="26"/>
        </w:rPr>
        <w:t>муниципальным</w:t>
      </w:r>
      <w:r w:rsidRPr="002243D2">
        <w:rPr>
          <w:sz w:val="26"/>
          <w:szCs w:val="26"/>
        </w:rPr>
        <w:t xml:space="preserve"> долгом вследствие изменения </w:t>
      </w:r>
      <w:r w:rsidR="00B820DF">
        <w:rPr>
          <w:sz w:val="26"/>
          <w:szCs w:val="26"/>
        </w:rPr>
        <w:t>ключевой</w:t>
      </w:r>
      <w:r w:rsidRPr="002243D2">
        <w:rPr>
          <w:sz w:val="26"/>
          <w:szCs w:val="26"/>
        </w:rPr>
        <w:t xml:space="preserve"> ставк</w:t>
      </w:r>
      <w:r w:rsidR="00B820DF">
        <w:rPr>
          <w:sz w:val="26"/>
          <w:szCs w:val="26"/>
        </w:rPr>
        <w:t>и</w:t>
      </w:r>
      <w:r w:rsidRPr="002243D2">
        <w:rPr>
          <w:sz w:val="26"/>
          <w:szCs w:val="26"/>
        </w:rPr>
        <w:t xml:space="preserve"> Центрального банка Российской Федерации, изменением уровня инфляции, принятием новых расходных обязательств без источника финансирования, кризисными явлениями;</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В целях управления указанными рисками в ходе реализации </w:t>
      </w:r>
      <w:r w:rsidR="002D4405">
        <w:rPr>
          <w:sz w:val="26"/>
          <w:szCs w:val="26"/>
        </w:rPr>
        <w:t>м</w:t>
      </w:r>
      <w:r w:rsidR="00933D9D">
        <w:rPr>
          <w:sz w:val="26"/>
          <w:szCs w:val="26"/>
        </w:rPr>
        <w:t>униципальной</w:t>
      </w:r>
      <w:r w:rsidRPr="002243D2">
        <w:rPr>
          <w:sz w:val="26"/>
          <w:szCs w:val="26"/>
        </w:rPr>
        <w:t xml:space="preserve"> программы предусматриваются:</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мониторинг федерального и </w:t>
      </w:r>
      <w:r w:rsidR="00933D9D">
        <w:rPr>
          <w:sz w:val="26"/>
          <w:szCs w:val="26"/>
        </w:rPr>
        <w:t>областного</w:t>
      </w:r>
      <w:r w:rsidRPr="002243D2">
        <w:rPr>
          <w:sz w:val="26"/>
          <w:szCs w:val="26"/>
        </w:rPr>
        <w:t xml:space="preserve"> законодательства;</w:t>
      </w:r>
    </w:p>
    <w:p w:rsidR="002929FB" w:rsidRPr="002243D2" w:rsidRDefault="002929FB">
      <w:pPr>
        <w:widowControl w:val="0"/>
        <w:autoSpaceDE w:val="0"/>
        <w:autoSpaceDN w:val="0"/>
        <w:adjustRightInd w:val="0"/>
        <w:ind w:firstLine="540"/>
        <w:jc w:val="both"/>
        <w:rPr>
          <w:sz w:val="26"/>
          <w:szCs w:val="26"/>
        </w:rPr>
      </w:pPr>
      <w:r w:rsidRPr="002243D2">
        <w:rPr>
          <w:sz w:val="26"/>
          <w:szCs w:val="26"/>
        </w:rPr>
        <w:t xml:space="preserve">разработка и принятие нормативных правовых актов, регулирующих отношения в сфере организации размещения заказов и управления </w:t>
      </w:r>
      <w:r w:rsidR="00933D9D">
        <w:rPr>
          <w:sz w:val="26"/>
          <w:szCs w:val="26"/>
        </w:rPr>
        <w:t>муниципальными</w:t>
      </w:r>
      <w:r w:rsidRPr="002243D2">
        <w:rPr>
          <w:sz w:val="26"/>
          <w:szCs w:val="26"/>
        </w:rPr>
        <w:t xml:space="preserve"> финансами;</w:t>
      </w:r>
    </w:p>
    <w:p w:rsidR="002929FB" w:rsidRPr="002243D2" w:rsidRDefault="002929FB">
      <w:pPr>
        <w:widowControl w:val="0"/>
        <w:autoSpaceDE w:val="0"/>
        <w:autoSpaceDN w:val="0"/>
        <w:adjustRightInd w:val="0"/>
        <w:ind w:firstLine="540"/>
        <w:jc w:val="both"/>
        <w:rPr>
          <w:sz w:val="26"/>
          <w:szCs w:val="26"/>
        </w:rPr>
      </w:pPr>
      <w:r w:rsidRPr="002243D2">
        <w:rPr>
          <w:sz w:val="26"/>
          <w:szCs w:val="26"/>
        </w:rPr>
        <w:t>формирование резервного фонда</w:t>
      </w:r>
      <w:r w:rsidR="00933D9D">
        <w:rPr>
          <w:sz w:val="26"/>
          <w:szCs w:val="26"/>
        </w:rPr>
        <w:t xml:space="preserve"> муниципального образования городской округ город Вятские Поляны</w:t>
      </w:r>
      <w:r w:rsidRPr="002243D2">
        <w:rPr>
          <w:sz w:val="26"/>
          <w:szCs w:val="26"/>
        </w:rPr>
        <w:t>;</w:t>
      </w:r>
    </w:p>
    <w:p w:rsidR="002929FB" w:rsidRPr="002243D2" w:rsidRDefault="002929FB">
      <w:pPr>
        <w:widowControl w:val="0"/>
        <w:autoSpaceDE w:val="0"/>
        <w:autoSpaceDN w:val="0"/>
        <w:adjustRightInd w:val="0"/>
        <w:ind w:firstLine="540"/>
        <w:jc w:val="both"/>
        <w:rPr>
          <w:sz w:val="26"/>
          <w:szCs w:val="26"/>
        </w:rPr>
      </w:pPr>
      <w:r w:rsidRPr="002243D2">
        <w:rPr>
          <w:sz w:val="26"/>
          <w:szCs w:val="26"/>
        </w:rPr>
        <w:t>принятие иных мер, связанных с реализацией полномочий.</w:t>
      </w:r>
    </w:p>
    <w:p w:rsidR="002929FB" w:rsidRPr="002243D2" w:rsidRDefault="002929FB">
      <w:pPr>
        <w:widowControl w:val="0"/>
        <w:autoSpaceDE w:val="0"/>
        <w:autoSpaceDN w:val="0"/>
        <w:adjustRightInd w:val="0"/>
        <w:ind w:firstLine="540"/>
        <w:jc w:val="both"/>
        <w:rPr>
          <w:sz w:val="26"/>
          <w:szCs w:val="26"/>
        </w:rPr>
      </w:pPr>
    </w:p>
    <w:p w:rsidR="00614D64" w:rsidRDefault="00743B43" w:rsidP="00291DC9">
      <w:pPr>
        <w:autoSpaceDE w:val="0"/>
        <w:ind w:firstLine="540"/>
        <w:jc w:val="center"/>
        <w:rPr>
          <w:sz w:val="26"/>
          <w:szCs w:val="26"/>
        </w:rPr>
        <w:sectPr w:rsidR="00614D64" w:rsidSect="00576ECA">
          <w:headerReference w:type="even" r:id="rId15"/>
          <w:headerReference w:type="default" r:id="rId16"/>
          <w:footerReference w:type="even" r:id="rId17"/>
          <w:footerReference w:type="default" r:id="rId18"/>
          <w:pgSz w:w="11906" w:h="16838"/>
          <w:pgMar w:top="1258" w:right="850" w:bottom="1258" w:left="1701" w:header="708" w:footer="708" w:gutter="0"/>
          <w:cols w:space="708"/>
          <w:titlePg/>
          <w:docGrid w:linePitch="360"/>
        </w:sectPr>
      </w:pPr>
      <w:r>
        <w:rPr>
          <w:rFonts w:eastAsia="Arial"/>
          <w:sz w:val="26"/>
          <w:szCs w:val="26"/>
        </w:rPr>
        <w:t xml:space="preserve">   </w:t>
      </w:r>
    </w:p>
    <w:p w:rsidR="00291DC9" w:rsidRDefault="00291DC9" w:rsidP="00291DC9">
      <w:pPr>
        <w:widowControl w:val="0"/>
        <w:autoSpaceDE w:val="0"/>
        <w:jc w:val="right"/>
        <w:rPr>
          <w:sz w:val="26"/>
          <w:szCs w:val="26"/>
        </w:rPr>
      </w:pPr>
      <w:r>
        <w:rPr>
          <w:sz w:val="26"/>
          <w:szCs w:val="26"/>
        </w:rPr>
        <w:lastRenderedPageBreak/>
        <w:t>Приложение № 1</w:t>
      </w:r>
    </w:p>
    <w:p w:rsidR="00291DC9" w:rsidRDefault="00291DC9" w:rsidP="00291DC9">
      <w:pPr>
        <w:widowControl w:val="0"/>
        <w:autoSpaceDE w:val="0"/>
        <w:jc w:val="right"/>
        <w:rPr>
          <w:sz w:val="26"/>
          <w:szCs w:val="26"/>
        </w:rPr>
      </w:pPr>
      <w:r>
        <w:rPr>
          <w:sz w:val="26"/>
          <w:szCs w:val="26"/>
        </w:rPr>
        <w:t>к муниципальной программе</w:t>
      </w:r>
    </w:p>
    <w:p w:rsidR="00291DC9" w:rsidRDefault="00291DC9" w:rsidP="00291DC9">
      <w:pPr>
        <w:widowControl w:val="0"/>
        <w:autoSpaceDE w:val="0"/>
        <w:ind w:firstLine="540"/>
        <w:jc w:val="right"/>
        <w:rPr>
          <w:sz w:val="26"/>
          <w:szCs w:val="26"/>
        </w:rPr>
      </w:pPr>
      <w:r>
        <w:rPr>
          <w:sz w:val="26"/>
          <w:szCs w:val="26"/>
        </w:rPr>
        <w:t xml:space="preserve">                    </w:t>
      </w:r>
    </w:p>
    <w:p w:rsidR="00291DC9" w:rsidRDefault="00291DC9" w:rsidP="00291DC9">
      <w:pPr>
        <w:jc w:val="center"/>
        <w:rPr>
          <w:b/>
          <w:sz w:val="28"/>
          <w:szCs w:val="28"/>
        </w:rPr>
      </w:pPr>
      <w:r>
        <w:rPr>
          <w:b/>
          <w:sz w:val="28"/>
          <w:szCs w:val="28"/>
        </w:rPr>
        <w:t>Сведения о целевых показателях эффективности реализации муниципальной программы</w:t>
      </w:r>
    </w:p>
    <w:p w:rsidR="00291DC9" w:rsidRDefault="00291DC9" w:rsidP="00291DC9">
      <w:pPr>
        <w:jc w:val="center"/>
      </w:pPr>
    </w:p>
    <w:p w:rsidR="00291DC9" w:rsidRDefault="00291DC9" w:rsidP="00291DC9">
      <w:pPr>
        <w:jc w:val="center"/>
        <w:rPr>
          <w:b/>
          <w:vertAlign w:val="subscript"/>
        </w:rPr>
      </w:pPr>
    </w:p>
    <w:tbl>
      <w:tblPr>
        <w:tblW w:w="15232" w:type="dxa"/>
        <w:tblInd w:w="-45" w:type="dxa"/>
        <w:tblLayout w:type="fixed"/>
        <w:tblLook w:val="0000"/>
      </w:tblPr>
      <w:tblGrid>
        <w:gridCol w:w="858"/>
        <w:gridCol w:w="5235"/>
        <w:gridCol w:w="1134"/>
        <w:gridCol w:w="805"/>
        <w:gridCol w:w="900"/>
        <w:gridCol w:w="900"/>
        <w:gridCol w:w="900"/>
        <w:gridCol w:w="900"/>
        <w:gridCol w:w="900"/>
        <w:gridCol w:w="900"/>
        <w:gridCol w:w="900"/>
        <w:gridCol w:w="900"/>
      </w:tblGrid>
      <w:tr w:rsidR="00291DC9">
        <w:trPr>
          <w:trHeight w:val="525"/>
          <w:tblHeader/>
        </w:trPr>
        <w:tc>
          <w:tcPr>
            <w:tcW w:w="858" w:type="dxa"/>
            <w:vMerge w:val="restart"/>
            <w:tcBorders>
              <w:top w:val="single" w:sz="4" w:space="0" w:color="000000"/>
              <w:left w:val="single" w:sz="4" w:space="0" w:color="000000"/>
              <w:bottom w:val="single" w:sz="4" w:space="0" w:color="000000"/>
            </w:tcBorders>
            <w:shd w:val="clear" w:color="auto" w:fill="auto"/>
          </w:tcPr>
          <w:p w:rsidR="00291DC9" w:rsidRDefault="00291DC9" w:rsidP="00CA4CE1">
            <w:pPr>
              <w:snapToGrid w:val="0"/>
              <w:jc w:val="center"/>
            </w:pPr>
            <w:r>
              <w:t>№</w:t>
            </w:r>
          </w:p>
          <w:p w:rsidR="00291DC9" w:rsidRDefault="00291DC9" w:rsidP="00CA4CE1">
            <w:pPr>
              <w:jc w:val="center"/>
            </w:pPr>
            <w:r>
              <w:t>п/п*</w:t>
            </w:r>
          </w:p>
        </w:tc>
        <w:tc>
          <w:tcPr>
            <w:tcW w:w="5235" w:type="dxa"/>
            <w:vMerge w:val="restart"/>
            <w:tcBorders>
              <w:top w:val="single" w:sz="4" w:space="0" w:color="000000"/>
              <w:left w:val="single" w:sz="4" w:space="0" w:color="000000"/>
              <w:bottom w:val="single" w:sz="4" w:space="0" w:color="000000"/>
            </w:tcBorders>
            <w:shd w:val="clear" w:color="auto" w:fill="auto"/>
          </w:tcPr>
          <w:p w:rsidR="00291DC9" w:rsidRDefault="00291DC9" w:rsidP="00CA4CE1">
            <w:pPr>
              <w:snapToGrid w:val="0"/>
              <w:jc w:val="center"/>
            </w:pPr>
            <w:r>
              <w:t>Наименование муниципальной программы, подпрограммы</w:t>
            </w:r>
            <w:r w:rsidR="00954C52">
              <w:t xml:space="preserve">, </w:t>
            </w:r>
            <w:r>
              <w:t xml:space="preserve">отдельного мероприятия, наименование показателей </w:t>
            </w:r>
          </w:p>
          <w:p w:rsidR="00291DC9" w:rsidRDefault="00291DC9" w:rsidP="00CA4CE1">
            <w:pPr>
              <w:jc w:val="center"/>
            </w:pPr>
          </w:p>
          <w:p w:rsidR="00291DC9" w:rsidRDefault="00291DC9" w:rsidP="00CA4CE1">
            <w:pPr>
              <w:jc w:val="center"/>
            </w:pPr>
          </w:p>
        </w:tc>
        <w:tc>
          <w:tcPr>
            <w:tcW w:w="1134" w:type="dxa"/>
            <w:vMerge w:val="restart"/>
            <w:tcBorders>
              <w:top w:val="single" w:sz="4" w:space="0" w:color="000000"/>
              <w:left w:val="single" w:sz="4" w:space="0" w:color="000000"/>
              <w:bottom w:val="single" w:sz="4" w:space="0" w:color="000000"/>
            </w:tcBorders>
            <w:shd w:val="clear" w:color="auto" w:fill="auto"/>
          </w:tcPr>
          <w:p w:rsidR="00291DC9" w:rsidRDefault="00291DC9" w:rsidP="00CA4CE1">
            <w:pPr>
              <w:snapToGrid w:val="0"/>
              <w:jc w:val="center"/>
            </w:pPr>
            <w:r>
              <w:t>Единица измерения</w:t>
            </w:r>
          </w:p>
        </w:tc>
        <w:tc>
          <w:tcPr>
            <w:tcW w:w="8005" w:type="dxa"/>
            <w:gridSpan w:val="9"/>
            <w:tcBorders>
              <w:top w:val="single" w:sz="4" w:space="0" w:color="000000"/>
              <w:left w:val="single" w:sz="4" w:space="0" w:color="000000"/>
              <w:bottom w:val="single" w:sz="4" w:space="0" w:color="000000"/>
              <w:right w:val="single" w:sz="4" w:space="0" w:color="000000"/>
            </w:tcBorders>
            <w:shd w:val="clear" w:color="auto" w:fill="auto"/>
          </w:tcPr>
          <w:p w:rsidR="00291DC9" w:rsidRDefault="00291DC9" w:rsidP="00CA4CE1">
            <w:pPr>
              <w:snapToGrid w:val="0"/>
              <w:jc w:val="center"/>
            </w:pPr>
            <w:r>
              <w:t>Значение показателя эффективности</w:t>
            </w:r>
          </w:p>
        </w:tc>
      </w:tr>
      <w:tr w:rsidR="00AE03C3">
        <w:trPr>
          <w:trHeight w:val="1660"/>
          <w:tblHeader/>
        </w:trPr>
        <w:tc>
          <w:tcPr>
            <w:tcW w:w="858" w:type="dxa"/>
            <w:vMerge/>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5235" w:type="dxa"/>
            <w:vMerge/>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1134" w:type="dxa"/>
            <w:vMerge/>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805" w:type="dxa"/>
            <w:tcBorders>
              <w:top w:val="single" w:sz="4" w:space="0" w:color="000000"/>
              <w:left w:val="single" w:sz="4" w:space="0" w:color="000000"/>
              <w:bottom w:val="single" w:sz="4" w:space="0" w:color="000000"/>
            </w:tcBorders>
            <w:shd w:val="clear" w:color="auto" w:fill="auto"/>
          </w:tcPr>
          <w:p w:rsidR="00AE03C3" w:rsidRDefault="00AE03C3" w:rsidP="00531E63">
            <w:pPr>
              <w:snapToGrid w:val="0"/>
              <w:ind w:left="-83" w:right="-108" w:firstLine="60"/>
            </w:pPr>
            <w:r>
              <w:t>2012</w:t>
            </w:r>
          </w:p>
          <w:p w:rsidR="00AE03C3" w:rsidRDefault="00AE03C3" w:rsidP="00CA4CE1">
            <w:pPr>
              <w:snapToGrid w:val="0"/>
              <w:ind w:left="-51" w:right="-108"/>
              <w:jc w:val="center"/>
            </w:pP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2013</w:t>
            </w:r>
          </w:p>
          <w:p w:rsidR="00AE03C3" w:rsidRDefault="00AE03C3" w:rsidP="00CA4CE1">
            <w:pPr>
              <w:snapToGrid w:val="0"/>
              <w:jc w:val="center"/>
            </w:pP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2014</w:t>
            </w:r>
          </w:p>
          <w:p w:rsidR="00AE03C3" w:rsidRDefault="00AE03C3" w:rsidP="00CA4CE1">
            <w:pPr>
              <w:snapToGrid w:val="0"/>
              <w:jc w:val="center"/>
            </w:pP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2015</w:t>
            </w:r>
          </w:p>
          <w:p w:rsidR="00AE03C3" w:rsidRDefault="00AE03C3" w:rsidP="00CA4CE1">
            <w:pPr>
              <w:snapToGrid w:val="0"/>
              <w:jc w:val="center"/>
            </w:pP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2016</w:t>
            </w:r>
          </w:p>
          <w:p w:rsidR="00AE03C3" w:rsidRDefault="00AE03C3" w:rsidP="00CA4CE1">
            <w:pPr>
              <w:snapToGrid w:val="0"/>
              <w:ind w:left="-432" w:firstLine="432"/>
              <w:jc w:val="center"/>
            </w:pPr>
          </w:p>
        </w:tc>
        <w:tc>
          <w:tcPr>
            <w:tcW w:w="900" w:type="dxa"/>
            <w:tcBorders>
              <w:top w:val="single" w:sz="4" w:space="0" w:color="000000"/>
              <w:left w:val="single" w:sz="4" w:space="0" w:color="000000"/>
              <w:bottom w:val="single" w:sz="4" w:space="0" w:color="000000"/>
              <w:right w:val="single" w:sz="4" w:space="0" w:color="auto"/>
            </w:tcBorders>
            <w:shd w:val="clear" w:color="auto" w:fill="auto"/>
          </w:tcPr>
          <w:p w:rsidR="00AE03C3" w:rsidRDefault="00AE03C3" w:rsidP="00CA4CE1">
            <w:pPr>
              <w:snapToGrid w:val="0"/>
              <w:jc w:val="center"/>
            </w:pPr>
            <w:r>
              <w:t>2017</w:t>
            </w:r>
          </w:p>
        </w:tc>
        <w:tc>
          <w:tcPr>
            <w:tcW w:w="900" w:type="dxa"/>
            <w:tcBorders>
              <w:top w:val="single" w:sz="4" w:space="0" w:color="auto"/>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2018</w:t>
            </w:r>
          </w:p>
        </w:tc>
        <w:tc>
          <w:tcPr>
            <w:tcW w:w="900" w:type="dxa"/>
            <w:tcBorders>
              <w:top w:val="single" w:sz="4" w:space="0" w:color="auto"/>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2019</w:t>
            </w:r>
          </w:p>
        </w:tc>
        <w:tc>
          <w:tcPr>
            <w:tcW w:w="900" w:type="dxa"/>
            <w:tcBorders>
              <w:top w:val="single" w:sz="4" w:space="0" w:color="auto"/>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2020</w:t>
            </w:r>
          </w:p>
        </w:tc>
      </w:tr>
      <w:tr w:rsidR="00AE03C3">
        <w:trPr>
          <w:trHeight w:val="300"/>
        </w:trPr>
        <w:tc>
          <w:tcPr>
            <w:tcW w:w="858"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1.</w:t>
            </w:r>
          </w:p>
        </w:tc>
        <w:tc>
          <w:tcPr>
            <w:tcW w:w="523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pPr>
            <w:r>
              <w:t xml:space="preserve">Муниципальная программа муниципального образования городской округ город Вятские Поляны Кировской области «Управление      </w:t>
            </w:r>
            <w:r>
              <w:br/>
              <w:t xml:space="preserve">муниципальными финансами»       </w:t>
            </w:r>
          </w:p>
        </w:tc>
        <w:tc>
          <w:tcPr>
            <w:tcW w:w="1134"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80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900" w:type="dxa"/>
            <w:tcBorders>
              <w:left w:val="single" w:sz="4" w:space="0" w:color="000000"/>
              <w:bottom w:val="single" w:sz="4" w:space="0" w:color="000000"/>
            </w:tcBorders>
            <w:shd w:val="clear" w:color="auto" w:fill="auto"/>
          </w:tcPr>
          <w:p w:rsidR="00AE03C3" w:rsidRDefault="00AE03C3" w:rsidP="00CA4CE1">
            <w:pPr>
              <w:snapToGrid w:val="0"/>
              <w:jc w:val="center"/>
            </w:pP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900" w:type="dxa"/>
            <w:tcBorders>
              <w:top w:val="single" w:sz="4" w:space="0" w:color="000000"/>
              <w:left w:val="single" w:sz="4" w:space="0" w:color="000000"/>
              <w:bottom w:val="single" w:sz="4" w:space="0" w:color="000000"/>
              <w:right w:val="single" w:sz="4" w:space="0" w:color="auto"/>
            </w:tcBorders>
            <w:shd w:val="clear" w:color="auto" w:fill="auto"/>
          </w:tcPr>
          <w:p w:rsidR="00AE03C3" w:rsidRDefault="00AE03C3" w:rsidP="00CA4CE1">
            <w:pPr>
              <w:snapToGrid w:val="0"/>
              <w:jc w:val="center"/>
            </w:pP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p>
        </w:tc>
      </w:tr>
      <w:tr w:rsidR="00AE03C3">
        <w:trPr>
          <w:trHeight w:val="300"/>
        </w:trPr>
        <w:tc>
          <w:tcPr>
            <w:tcW w:w="858"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1.1.</w:t>
            </w:r>
          </w:p>
        </w:tc>
        <w:tc>
          <w:tcPr>
            <w:tcW w:w="523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pPr>
            <w:r>
              <w:t>Составление проекта городского бюджета в установленные сроки  в соответствии с бюджетным законодательством</w:t>
            </w:r>
          </w:p>
        </w:tc>
        <w:tc>
          <w:tcPr>
            <w:tcW w:w="1134"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да/нет</w:t>
            </w:r>
          </w:p>
        </w:tc>
        <w:tc>
          <w:tcPr>
            <w:tcW w:w="80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r>
      <w:tr w:rsidR="00AE03C3">
        <w:trPr>
          <w:trHeight w:val="300"/>
        </w:trPr>
        <w:tc>
          <w:tcPr>
            <w:tcW w:w="858"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1.2.</w:t>
            </w:r>
          </w:p>
        </w:tc>
        <w:tc>
          <w:tcPr>
            <w:tcW w:w="523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rPr>
                <w:sz w:val="22"/>
                <w:szCs w:val="22"/>
              </w:rPr>
            </w:pPr>
            <w:r>
              <w:rPr>
                <w:sz w:val="22"/>
                <w:szCs w:val="22"/>
              </w:rPr>
              <w:t xml:space="preserve">Обеспечение расходных обязательств бюджета муниципального образования город Вятские Поляны Кировской области в объеме, утвержденном решением Вятскополянской городской Думы о бюджете муниципального образования город Вятские Поляны Кировской области  </w:t>
            </w:r>
          </w:p>
        </w:tc>
        <w:tc>
          <w:tcPr>
            <w:tcW w:w="1134"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w:t>
            </w:r>
          </w:p>
        </w:tc>
        <w:tc>
          <w:tcPr>
            <w:tcW w:w="80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98</w:t>
            </w:r>
          </w:p>
        </w:tc>
        <w:tc>
          <w:tcPr>
            <w:tcW w:w="900" w:type="dxa"/>
            <w:tcBorders>
              <w:left w:val="single" w:sz="4" w:space="0" w:color="000000"/>
              <w:bottom w:val="single" w:sz="4" w:space="0" w:color="000000"/>
            </w:tcBorders>
            <w:shd w:val="clear" w:color="auto" w:fill="auto"/>
          </w:tcPr>
          <w:p w:rsidR="00AE03C3" w:rsidRDefault="00AE03C3" w:rsidP="00CA4CE1">
            <w:pPr>
              <w:snapToGrid w:val="0"/>
              <w:jc w:val="center"/>
            </w:pPr>
            <w:r>
              <w:t>98</w:t>
            </w:r>
            <w:r w:rsidR="00EA2122">
              <w:t>,3</w:t>
            </w:r>
          </w:p>
        </w:tc>
        <w:tc>
          <w:tcPr>
            <w:tcW w:w="900" w:type="dxa"/>
            <w:tcBorders>
              <w:top w:val="single" w:sz="4" w:space="0" w:color="000000"/>
              <w:left w:val="single" w:sz="4" w:space="0" w:color="000000"/>
              <w:bottom w:val="single" w:sz="4" w:space="0" w:color="000000"/>
            </w:tcBorders>
            <w:shd w:val="clear" w:color="auto" w:fill="auto"/>
          </w:tcPr>
          <w:p w:rsidR="00AE03C3" w:rsidRPr="00BF117B" w:rsidRDefault="00AE03C3" w:rsidP="00CA4CE1">
            <w:pPr>
              <w:jc w:val="center"/>
            </w:pPr>
            <w:r>
              <w:t>99,2</w:t>
            </w:r>
          </w:p>
        </w:tc>
        <w:tc>
          <w:tcPr>
            <w:tcW w:w="900" w:type="dxa"/>
            <w:tcBorders>
              <w:top w:val="single" w:sz="4" w:space="0" w:color="000000"/>
              <w:left w:val="single" w:sz="4" w:space="0" w:color="000000"/>
              <w:bottom w:val="single" w:sz="4" w:space="0" w:color="000000"/>
            </w:tcBorders>
            <w:shd w:val="clear" w:color="auto" w:fill="auto"/>
          </w:tcPr>
          <w:p w:rsidR="00AE03C3" w:rsidRPr="007D4065" w:rsidRDefault="00AE03C3" w:rsidP="00CA4CE1">
            <w:pPr>
              <w:jc w:val="center"/>
            </w:pPr>
            <w:r>
              <w:t>88,4</w:t>
            </w:r>
          </w:p>
        </w:tc>
        <w:tc>
          <w:tcPr>
            <w:tcW w:w="900" w:type="dxa"/>
            <w:tcBorders>
              <w:top w:val="single" w:sz="4" w:space="0" w:color="000000"/>
              <w:left w:val="single" w:sz="4" w:space="0" w:color="000000"/>
              <w:bottom w:val="single" w:sz="4" w:space="0" w:color="000000"/>
            </w:tcBorders>
            <w:shd w:val="clear" w:color="auto" w:fill="auto"/>
          </w:tcPr>
          <w:p w:rsidR="00AE03C3" w:rsidRDefault="003E79D1" w:rsidP="00CA4CE1">
            <w:pPr>
              <w:snapToGrid w:val="0"/>
              <w:jc w:val="center"/>
            </w:pPr>
            <w:r>
              <w:t>90</w:t>
            </w:r>
          </w:p>
        </w:tc>
        <w:tc>
          <w:tcPr>
            <w:tcW w:w="900" w:type="dxa"/>
            <w:tcBorders>
              <w:top w:val="single" w:sz="4" w:space="0" w:color="000000"/>
              <w:left w:val="single" w:sz="4" w:space="0" w:color="000000"/>
              <w:bottom w:val="single" w:sz="4" w:space="0" w:color="000000"/>
              <w:right w:val="single" w:sz="4" w:space="0" w:color="auto"/>
            </w:tcBorders>
            <w:shd w:val="clear" w:color="auto" w:fill="auto"/>
          </w:tcPr>
          <w:p w:rsidR="00AE03C3" w:rsidRDefault="00AE03C3" w:rsidP="00CA4CE1">
            <w:pPr>
              <w:snapToGrid w:val="0"/>
              <w:jc w:val="center"/>
            </w:pPr>
            <w:r>
              <w:t>98</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98</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98</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98</w:t>
            </w:r>
          </w:p>
        </w:tc>
      </w:tr>
      <w:tr w:rsidR="00AE03C3">
        <w:trPr>
          <w:trHeight w:val="300"/>
        </w:trPr>
        <w:tc>
          <w:tcPr>
            <w:tcW w:w="858"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1.3.</w:t>
            </w:r>
          </w:p>
        </w:tc>
        <w:tc>
          <w:tcPr>
            <w:tcW w:w="523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rPr>
                <w:sz w:val="22"/>
                <w:szCs w:val="22"/>
              </w:rPr>
            </w:pPr>
            <w:r>
              <w:rPr>
                <w:sz w:val="22"/>
                <w:szCs w:val="22"/>
              </w:rPr>
              <w:t>Составление годового отчета об исполнении городского бюджета в установленный срок</w:t>
            </w:r>
          </w:p>
        </w:tc>
        <w:tc>
          <w:tcPr>
            <w:tcW w:w="1134"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да/нет</w:t>
            </w:r>
          </w:p>
        </w:tc>
        <w:tc>
          <w:tcPr>
            <w:tcW w:w="80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left w:val="single" w:sz="4" w:space="0" w:color="000000"/>
              <w:bottom w:val="single" w:sz="4" w:space="0" w:color="000000"/>
            </w:tcBorders>
            <w:shd w:val="clear" w:color="auto" w:fill="auto"/>
          </w:tcPr>
          <w:p w:rsidR="00AE03C3" w:rsidRDefault="00AE03C3" w:rsidP="00CA4CE1">
            <w:pPr>
              <w:snapToGrid w:val="0"/>
              <w:jc w:val="center"/>
            </w:pPr>
            <w:r>
              <w:t xml:space="preserve">да                  </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r>
      <w:tr w:rsidR="00355A18">
        <w:trPr>
          <w:trHeight w:val="300"/>
        </w:trPr>
        <w:tc>
          <w:tcPr>
            <w:tcW w:w="858" w:type="dxa"/>
            <w:tcBorders>
              <w:top w:val="single" w:sz="4" w:space="0" w:color="000000"/>
              <w:left w:val="single" w:sz="4" w:space="0" w:color="000000"/>
              <w:bottom w:val="single" w:sz="4" w:space="0" w:color="000000"/>
            </w:tcBorders>
            <w:shd w:val="clear" w:color="auto" w:fill="auto"/>
          </w:tcPr>
          <w:p w:rsidR="00355A18" w:rsidRDefault="00355A18" w:rsidP="00CA4CE1">
            <w:pPr>
              <w:snapToGrid w:val="0"/>
              <w:jc w:val="center"/>
            </w:pPr>
            <w:r>
              <w:t>1.4.</w:t>
            </w:r>
          </w:p>
        </w:tc>
        <w:tc>
          <w:tcPr>
            <w:tcW w:w="5235" w:type="dxa"/>
            <w:tcBorders>
              <w:top w:val="single" w:sz="4" w:space="0" w:color="000000"/>
              <w:left w:val="single" w:sz="4" w:space="0" w:color="000000"/>
              <w:bottom w:val="single" w:sz="4" w:space="0" w:color="000000"/>
            </w:tcBorders>
            <w:shd w:val="clear" w:color="auto" w:fill="auto"/>
          </w:tcPr>
          <w:p w:rsidR="00355A18" w:rsidRDefault="00355A18" w:rsidP="00CA4CE1">
            <w:pPr>
              <w:snapToGrid w:val="0"/>
              <w:rPr>
                <w:sz w:val="22"/>
                <w:szCs w:val="22"/>
              </w:rPr>
            </w:pPr>
            <w:r>
              <w:rPr>
                <w:sz w:val="22"/>
                <w:szCs w:val="22"/>
              </w:rPr>
              <w:t>Отношение объема муниципального долга муниципального образования городского округа город Вятские Поляны Кировской области к общему годовому объему доходов городского бюджета без учета объема безвозмездных поступлений</w:t>
            </w:r>
          </w:p>
        </w:tc>
        <w:tc>
          <w:tcPr>
            <w:tcW w:w="1134" w:type="dxa"/>
            <w:tcBorders>
              <w:top w:val="single" w:sz="4" w:space="0" w:color="000000"/>
              <w:left w:val="single" w:sz="4" w:space="0" w:color="000000"/>
              <w:bottom w:val="single" w:sz="4" w:space="0" w:color="000000"/>
            </w:tcBorders>
            <w:shd w:val="clear" w:color="auto" w:fill="auto"/>
          </w:tcPr>
          <w:p w:rsidR="00355A18" w:rsidRDefault="00355A18" w:rsidP="00CA4CE1">
            <w:pPr>
              <w:snapToGrid w:val="0"/>
              <w:jc w:val="center"/>
            </w:pPr>
            <w:r>
              <w:t>%</w:t>
            </w:r>
          </w:p>
        </w:tc>
        <w:tc>
          <w:tcPr>
            <w:tcW w:w="805" w:type="dxa"/>
            <w:tcBorders>
              <w:top w:val="single" w:sz="4" w:space="0" w:color="000000"/>
              <w:left w:val="single" w:sz="4" w:space="0" w:color="000000"/>
              <w:bottom w:val="single" w:sz="4" w:space="0" w:color="000000"/>
            </w:tcBorders>
            <w:shd w:val="clear" w:color="auto" w:fill="auto"/>
          </w:tcPr>
          <w:p w:rsidR="00355A18" w:rsidRDefault="00355A18" w:rsidP="00CA4CE1">
            <w:pPr>
              <w:snapToGrid w:val="0"/>
              <w:jc w:val="center"/>
            </w:pPr>
            <w:r>
              <w:t>Не более 100</w:t>
            </w:r>
          </w:p>
        </w:tc>
        <w:tc>
          <w:tcPr>
            <w:tcW w:w="900" w:type="dxa"/>
            <w:tcBorders>
              <w:left w:val="single" w:sz="4" w:space="0" w:color="000000"/>
              <w:bottom w:val="single" w:sz="4" w:space="0" w:color="000000"/>
            </w:tcBorders>
            <w:shd w:val="clear" w:color="auto" w:fill="auto"/>
          </w:tcPr>
          <w:p w:rsidR="00355A18" w:rsidRDefault="00EA2122" w:rsidP="00CA4CE1">
            <w:pPr>
              <w:snapToGrid w:val="0"/>
              <w:jc w:val="center"/>
            </w:pPr>
            <w:r>
              <w:t>18,9</w:t>
            </w:r>
          </w:p>
        </w:tc>
        <w:tc>
          <w:tcPr>
            <w:tcW w:w="900" w:type="dxa"/>
            <w:tcBorders>
              <w:top w:val="single" w:sz="4" w:space="0" w:color="000000"/>
              <w:left w:val="single" w:sz="4" w:space="0" w:color="000000"/>
              <w:bottom w:val="single" w:sz="4" w:space="0" w:color="000000"/>
            </w:tcBorders>
            <w:shd w:val="clear" w:color="auto" w:fill="auto"/>
          </w:tcPr>
          <w:p w:rsidR="00355A18" w:rsidRDefault="00526EBA">
            <w:r>
              <w:t>30,4</w:t>
            </w:r>
          </w:p>
        </w:tc>
        <w:tc>
          <w:tcPr>
            <w:tcW w:w="900" w:type="dxa"/>
            <w:tcBorders>
              <w:top w:val="single" w:sz="4" w:space="0" w:color="000000"/>
              <w:left w:val="single" w:sz="4" w:space="0" w:color="000000"/>
              <w:bottom w:val="single" w:sz="4" w:space="0" w:color="000000"/>
            </w:tcBorders>
            <w:shd w:val="clear" w:color="auto" w:fill="auto"/>
          </w:tcPr>
          <w:p w:rsidR="00355A18" w:rsidRDefault="00526EBA">
            <w:r>
              <w:t>35,5</w:t>
            </w:r>
          </w:p>
        </w:tc>
        <w:tc>
          <w:tcPr>
            <w:tcW w:w="900" w:type="dxa"/>
            <w:tcBorders>
              <w:top w:val="single" w:sz="4" w:space="0" w:color="000000"/>
              <w:left w:val="single" w:sz="4" w:space="0" w:color="000000"/>
              <w:bottom w:val="single" w:sz="4" w:space="0" w:color="000000"/>
            </w:tcBorders>
            <w:shd w:val="clear" w:color="auto" w:fill="auto"/>
          </w:tcPr>
          <w:p w:rsidR="00355A18" w:rsidRDefault="00355A18" w:rsidP="00CA4CE1">
            <w:pPr>
              <w:snapToGrid w:val="0"/>
              <w:jc w:val="center"/>
            </w:pPr>
            <w:r>
              <w:t>Не более 100</w:t>
            </w:r>
          </w:p>
        </w:tc>
        <w:tc>
          <w:tcPr>
            <w:tcW w:w="900" w:type="dxa"/>
            <w:tcBorders>
              <w:top w:val="single" w:sz="4" w:space="0" w:color="000000"/>
              <w:left w:val="single" w:sz="4" w:space="0" w:color="000000"/>
              <w:bottom w:val="single" w:sz="4" w:space="0" w:color="000000"/>
              <w:right w:val="single" w:sz="4" w:space="0" w:color="auto"/>
            </w:tcBorders>
            <w:shd w:val="clear" w:color="auto" w:fill="auto"/>
          </w:tcPr>
          <w:p w:rsidR="00355A18" w:rsidRDefault="00355A18" w:rsidP="00CA4CE1">
            <w:pPr>
              <w:snapToGrid w:val="0"/>
              <w:jc w:val="center"/>
            </w:pPr>
            <w:r>
              <w:t>Не более 100</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355A18" w:rsidRDefault="00355A18" w:rsidP="00CA4CE1">
            <w:pPr>
              <w:snapToGrid w:val="0"/>
              <w:jc w:val="center"/>
            </w:pPr>
            <w:r>
              <w:t>Не более 100</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355A18" w:rsidRDefault="00355A18" w:rsidP="00CA4CE1">
            <w:pPr>
              <w:snapToGrid w:val="0"/>
              <w:jc w:val="center"/>
            </w:pPr>
            <w:r>
              <w:t>Не более 100</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355A18" w:rsidRDefault="00355A18" w:rsidP="00CA4CE1">
            <w:pPr>
              <w:snapToGrid w:val="0"/>
              <w:jc w:val="center"/>
            </w:pPr>
            <w:r>
              <w:t>Не более 100</w:t>
            </w:r>
          </w:p>
        </w:tc>
      </w:tr>
      <w:tr w:rsidR="00AE03C3">
        <w:trPr>
          <w:trHeight w:val="300"/>
        </w:trPr>
        <w:tc>
          <w:tcPr>
            <w:tcW w:w="858"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lastRenderedPageBreak/>
              <w:t>2.</w:t>
            </w:r>
          </w:p>
        </w:tc>
        <w:tc>
          <w:tcPr>
            <w:tcW w:w="523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pPr>
            <w:r>
              <w:t xml:space="preserve">Отдельное мероприятие «Управление бюджетным процессом» </w:t>
            </w:r>
          </w:p>
        </w:tc>
        <w:tc>
          <w:tcPr>
            <w:tcW w:w="1134"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80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900" w:type="dxa"/>
            <w:tcBorders>
              <w:left w:val="single" w:sz="4" w:space="0" w:color="000000"/>
              <w:bottom w:val="single" w:sz="4" w:space="0" w:color="000000"/>
            </w:tcBorders>
            <w:shd w:val="clear" w:color="auto" w:fill="auto"/>
          </w:tcPr>
          <w:p w:rsidR="00AE03C3" w:rsidRDefault="00AE03C3" w:rsidP="00CA4CE1">
            <w:pPr>
              <w:snapToGrid w:val="0"/>
              <w:jc w:val="center"/>
            </w:pP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900" w:type="dxa"/>
            <w:tcBorders>
              <w:top w:val="single" w:sz="4" w:space="0" w:color="000000"/>
              <w:left w:val="single" w:sz="4" w:space="0" w:color="000000"/>
              <w:bottom w:val="single" w:sz="4" w:space="0" w:color="000000"/>
              <w:right w:val="single" w:sz="4" w:space="0" w:color="auto"/>
            </w:tcBorders>
            <w:shd w:val="clear" w:color="auto" w:fill="auto"/>
          </w:tcPr>
          <w:p w:rsidR="00AE03C3" w:rsidRDefault="00AE03C3" w:rsidP="00CA4CE1">
            <w:pPr>
              <w:snapToGrid w:val="0"/>
              <w:jc w:val="center"/>
            </w:pP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p>
        </w:tc>
      </w:tr>
      <w:tr w:rsidR="00AE03C3">
        <w:trPr>
          <w:trHeight w:val="300"/>
        </w:trPr>
        <w:tc>
          <w:tcPr>
            <w:tcW w:w="858"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2.1.</w:t>
            </w:r>
          </w:p>
        </w:tc>
        <w:tc>
          <w:tcPr>
            <w:tcW w:w="523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pPr>
            <w:r>
              <w:t>Составление проекта городского бюджета в установленные сроки  в соответствии с бюджетным законодательством</w:t>
            </w:r>
          </w:p>
        </w:tc>
        <w:tc>
          <w:tcPr>
            <w:tcW w:w="1134"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да/нет</w:t>
            </w:r>
          </w:p>
        </w:tc>
        <w:tc>
          <w:tcPr>
            <w:tcW w:w="80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r>
      <w:tr w:rsidR="00AE03C3">
        <w:trPr>
          <w:trHeight w:val="300"/>
        </w:trPr>
        <w:tc>
          <w:tcPr>
            <w:tcW w:w="858"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2.2.</w:t>
            </w:r>
          </w:p>
        </w:tc>
        <w:tc>
          <w:tcPr>
            <w:tcW w:w="523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rPr>
                <w:sz w:val="22"/>
                <w:szCs w:val="22"/>
              </w:rPr>
            </w:pPr>
            <w:r>
              <w:rPr>
                <w:sz w:val="22"/>
                <w:szCs w:val="22"/>
              </w:rPr>
              <w:t>Соблюдение сроков утверждения сводной бюджетной росписи бюджета муниципального образования город Вятские Поляны Кировской области</w:t>
            </w:r>
          </w:p>
        </w:tc>
        <w:tc>
          <w:tcPr>
            <w:tcW w:w="1134"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да/нет</w:t>
            </w:r>
          </w:p>
        </w:tc>
        <w:tc>
          <w:tcPr>
            <w:tcW w:w="80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r>
      <w:tr w:rsidR="00AE03C3">
        <w:trPr>
          <w:trHeight w:val="300"/>
        </w:trPr>
        <w:tc>
          <w:tcPr>
            <w:tcW w:w="858"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2.3.</w:t>
            </w:r>
          </w:p>
        </w:tc>
        <w:tc>
          <w:tcPr>
            <w:tcW w:w="523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rPr>
                <w:sz w:val="22"/>
                <w:szCs w:val="22"/>
              </w:rPr>
            </w:pPr>
            <w:r>
              <w:rPr>
                <w:sz w:val="22"/>
                <w:szCs w:val="22"/>
              </w:rPr>
              <w:t>Своевременное доведение лимитов бюджетных обязательств до главных распорядителей средств городского бюджета</w:t>
            </w:r>
          </w:p>
        </w:tc>
        <w:tc>
          <w:tcPr>
            <w:tcW w:w="1134"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да/нет</w:t>
            </w:r>
          </w:p>
        </w:tc>
        <w:tc>
          <w:tcPr>
            <w:tcW w:w="80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r>
      <w:tr w:rsidR="003E79D1">
        <w:trPr>
          <w:trHeight w:val="300"/>
        </w:trPr>
        <w:tc>
          <w:tcPr>
            <w:tcW w:w="858" w:type="dxa"/>
            <w:tcBorders>
              <w:top w:val="single" w:sz="4" w:space="0" w:color="000000"/>
              <w:left w:val="single" w:sz="4" w:space="0" w:color="000000"/>
              <w:bottom w:val="single" w:sz="4" w:space="0" w:color="000000"/>
            </w:tcBorders>
            <w:shd w:val="clear" w:color="auto" w:fill="auto"/>
          </w:tcPr>
          <w:p w:rsidR="003E79D1" w:rsidRDefault="003E79D1" w:rsidP="00CA4CE1">
            <w:pPr>
              <w:snapToGrid w:val="0"/>
              <w:jc w:val="center"/>
            </w:pPr>
            <w:r>
              <w:t>2.4.</w:t>
            </w:r>
          </w:p>
        </w:tc>
        <w:tc>
          <w:tcPr>
            <w:tcW w:w="5235" w:type="dxa"/>
            <w:tcBorders>
              <w:top w:val="single" w:sz="4" w:space="0" w:color="000000"/>
              <w:left w:val="single" w:sz="4" w:space="0" w:color="000000"/>
              <w:bottom w:val="single" w:sz="4" w:space="0" w:color="000000"/>
            </w:tcBorders>
            <w:shd w:val="clear" w:color="auto" w:fill="auto"/>
          </w:tcPr>
          <w:p w:rsidR="003E79D1" w:rsidRDefault="003E79D1" w:rsidP="00CA4CE1">
            <w:pPr>
              <w:snapToGrid w:val="0"/>
              <w:rPr>
                <w:sz w:val="22"/>
                <w:szCs w:val="22"/>
              </w:rPr>
            </w:pPr>
            <w:r>
              <w:rPr>
                <w:sz w:val="22"/>
                <w:szCs w:val="22"/>
              </w:rPr>
              <w:t xml:space="preserve">Обеспечение расходных обязательств бюджета муниципального образования город Вятские Поляны Кировской области в объеме, утвержденном решением Вятскополянской городской Думы о бюджете муниципального образования город Вятские Поляны Кировской области  </w:t>
            </w:r>
          </w:p>
        </w:tc>
        <w:tc>
          <w:tcPr>
            <w:tcW w:w="1134" w:type="dxa"/>
            <w:tcBorders>
              <w:top w:val="single" w:sz="4" w:space="0" w:color="000000"/>
              <w:left w:val="single" w:sz="4" w:space="0" w:color="000000"/>
              <w:bottom w:val="single" w:sz="4" w:space="0" w:color="000000"/>
            </w:tcBorders>
            <w:shd w:val="clear" w:color="auto" w:fill="auto"/>
          </w:tcPr>
          <w:p w:rsidR="003E79D1" w:rsidRDefault="003E79D1" w:rsidP="00CA4CE1">
            <w:pPr>
              <w:snapToGrid w:val="0"/>
              <w:jc w:val="center"/>
            </w:pPr>
            <w:r>
              <w:t>%</w:t>
            </w:r>
          </w:p>
        </w:tc>
        <w:tc>
          <w:tcPr>
            <w:tcW w:w="805" w:type="dxa"/>
            <w:tcBorders>
              <w:top w:val="single" w:sz="4" w:space="0" w:color="000000"/>
              <w:left w:val="single" w:sz="4" w:space="0" w:color="000000"/>
              <w:bottom w:val="single" w:sz="4" w:space="0" w:color="000000"/>
            </w:tcBorders>
            <w:shd w:val="clear" w:color="auto" w:fill="auto"/>
          </w:tcPr>
          <w:p w:rsidR="003E79D1" w:rsidRDefault="003E79D1" w:rsidP="00CA4CE1">
            <w:pPr>
              <w:snapToGrid w:val="0"/>
              <w:jc w:val="center"/>
            </w:pPr>
            <w:r>
              <w:t>98</w:t>
            </w:r>
          </w:p>
        </w:tc>
        <w:tc>
          <w:tcPr>
            <w:tcW w:w="900" w:type="dxa"/>
            <w:tcBorders>
              <w:left w:val="single" w:sz="4" w:space="0" w:color="000000"/>
              <w:bottom w:val="single" w:sz="4" w:space="0" w:color="000000"/>
            </w:tcBorders>
            <w:shd w:val="clear" w:color="auto" w:fill="auto"/>
          </w:tcPr>
          <w:p w:rsidR="003E79D1" w:rsidRDefault="003E79D1" w:rsidP="00CA4CE1">
            <w:pPr>
              <w:snapToGrid w:val="0"/>
              <w:jc w:val="center"/>
            </w:pPr>
            <w:r>
              <w:t>98</w:t>
            </w:r>
            <w:r w:rsidR="00EA2122">
              <w:t>,3</w:t>
            </w:r>
          </w:p>
        </w:tc>
        <w:tc>
          <w:tcPr>
            <w:tcW w:w="900" w:type="dxa"/>
            <w:tcBorders>
              <w:top w:val="single" w:sz="4" w:space="0" w:color="000000"/>
              <w:left w:val="single" w:sz="4" w:space="0" w:color="000000"/>
              <w:bottom w:val="single" w:sz="4" w:space="0" w:color="000000"/>
            </w:tcBorders>
            <w:shd w:val="clear" w:color="auto" w:fill="auto"/>
          </w:tcPr>
          <w:p w:rsidR="003E79D1" w:rsidRPr="00BF117B" w:rsidRDefault="003E79D1" w:rsidP="00DD475E">
            <w:pPr>
              <w:jc w:val="center"/>
            </w:pPr>
            <w:r>
              <w:t>99,2</w:t>
            </w:r>
          </w:p>
        </w:tc>
        <w:tc>
          <w:tcPr>
            <w:tcW w:w="900" w:type="dxa"/>
            <w:tcBorders>
              <w:top w:val="single" w:sz="4" w:space="0" w:color="000000"/>
              <w:left w:val="single" w:sz="4" w:space="0" w:color="000000"/>
              <w:bottom w:val="single" w:sz="4" w:space="0" w:color="000000"/>
            </w:tcBorders>
            <w:shd w:val="clear" w:color="auto" w:fill="auto"/>
          </w:tcPr>
          <w:p w:rsidR="003E79D1" w:rsidRPr="007D4065" w:rsidRDefault="003E79D1" w:rsidP="00DD475E">
            <w:pPr>
              <w:jc w:val="center"/>
            </w:pPr>
            <w:r>
              <w:t>88,4</w:t>
            </w:r>
          </w:p>
        </w:tc>
        <w:tc>
          <w:tcPr>
            <w:tcW w:w="900" w:type="dxa"/>
            <w:tcBorders>
              <w:top w:val="single" w:sz="4" w:space="0" w:color="000000"/>
              <w:left w:val="single" w:sz="4" w:space="0" w:color="000000"/>
              <w:bottom w:val="single" w:sz="4" w:space="0" w:color="000000"/>
            </w:tcBorders>
            <w:shd w:val="clear" w:color="auto" w:fill="auto"/>
          </w:tcPr>
          <w:p w:rsidR="003E79D1" w:rsidRDefault="003E79D1" w:rsidP="00DD475E">
            <w:pPr>
              <w:snapToGrid w:val="0"/>
              <w:jc w:val="center"/>
            </w:pPr>
            <w:r>
              <w:t>90</w:t>
            </w:r>
          </w:p>
        </w:tc>
        <w:tc>
          <w:tcPr>
            <w:tcW w:w="900" w:type="dxa"/>
            <w:tcBorders>
              <w:top w:val="single" w:sz="4" w:space="0" w:color="000000"/>
              <w:left w:val="single" w:sz="4" w:space="0" w:color="000000"/>
              <w:bottom w:val="single" w:sz="4" w:space="0" w:color="000000"/>
              <w:right w:val="single" w:sz="4" w:space="0" w:color="auto"/>
            </w:tcBorders>
            <w:shd w:val="clear" w:color="auto" w:fill="auto"/>
          </w:tcPr>
          <w:p w:rsidR="003E79D1" w:rsidRDefault="003E79D1" w:rsidP="00CA4CE1">
            <w:pPr>
              <w:snapToGrid w:val="0"/>
              <w:jc w:val="center"/>
            </w:pPr>
            <w:r>
              <w:t>98</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3E79D1" w:rsidRDefault="003E79D1" w:rsidP="00CA4CE1">
            <w:pPr>
              <w:snapToGrid w:val="0"/>
              <w:jc w:val="center"/>
            </w:pPr>
            <w:r>
              <w:t>98</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3E79D1" w:rsidRDefault="003E79D1" w:rsidP="00CA4CE1">
            <w:pPr>
              <w:snapToGrid w:val="0"/>
              <w:jc w:val="center"/>
            </w:pPr>
            <w:r>
              <w:t>98</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3E79D1" w:rsidRDefault="003E79D1" w:rsidP="00CA4CE1">
            <w:pPr>
              <w:snapToGrid w:val="0"/>
              <w:jc w:val="center"/>
            </w:pPr>
            <w:r>
              <w:t>98</w:t>
            </w:r>
          </w:p>
        </w:tc>
      </w:tr>
      <w:tr w:rsidR="00AE03C3">
        <w:trPr>
          <w:trHeight w:val="300"/>
        </w:trPr>
        <w:tc>
          <w:tcPr>
            <w:tcW w:w="858"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2.5.</w:t>
            </w:r>
          </w:p>
        </w:tc>
        <w:tc>
          <w:tcPr>
            <w:tcW w:w="523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rPr>
                <w:sz w:val="22"/>
                <w:szCs w:val="22"/>
              </w:rPr>
            </w:pPr>
            <w:r>
              <w:rPr>
                <w:sz w:val="22"/>
                <w:szCs w:val="22"/>
              </w:rPr>
              <w:t>Составление годового отчета об исполнении городского бюджета в установленный срок</w:t>
            </w:r>
          </w:p>
        </w:tc>
        <w:tc>
          <w:tcPr>
            <w:tcW w:w="1134"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да/нет</w:t>
            </w:r>
          </w:p>
        </w:tc>
        <w:tc>
          <w:tcPr>
            <w:tcW w:w="80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r>
      <w:tr w:rsidR="00AE03C3">
        <w:trPr>
          <w:trHeight w:val="300"/>
        </w:trPr>
        <w:tc>
          <w:tcPr>
            <w:tcW w:w="858"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2.6.</w:t>
            </w:r>
          </w:p>
        </w:tc>
        <w:tc>
          <w:tcPr>
            <w:tcW w:w="523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rPr>
                <w:sz w:val="22"/>
                <w:szCs w:val="22"/>
              </w:rPr>
            </w:pPr>
            <w:r>
              <w:rPr>
                <w:sz w:val="22"/>
                <w:szCs w:val="22"/>
              </w:rPr>
              <w:t>Наличие результатов оценки мониторинга качества финансового менеджмента главных распорядителей бюджетных средств муниципального образования городского округа город Вятские Поляны Кировской области (составление таблицы ранжирования в установленный срок)</w:t>
            </w:r>
          </w:p>
        </w:tc>
        <w:tc>
          <w:tcPr>
            <w:tcW w:w="1134"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да/нет</w:t>
            </w:r>
          </w:p>
        </w:tc>
        <w:tc>
          <w:tcPr>
            <w:tcW w:w="80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r>
              <w:t>да</w:t>
            </w:r>
          </w:p>
        </w:tc>
      </w:tr>
      <w:tr w:rsidR="00AE03C3">
        <w:trPr>
          <w:trHeight w:val="300"/>
        </w:trPr>
        <w:tc>
          <w:tcPr>
            <w:tcW w:w="858"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3.</w:t>
            </w:r>
          </w:p>
        </w:tc>
        <w:tc>
          <w:tcPr>
            <w:tcW w:w="523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rPr>
                <w:sz w:val="22"/>
                <w:szCs w:val="22"/>
              </w:rPr>
            </w:pPr>
            <w:r>
              <w:rPr>
                <w:sz w:val="22"/>
                <w:szCs w:val="22"/>
              </w:rPr>
              <w:t xml:space="preserve">Отдельное мероприятие «Управление </w:t>
            </w:r>
            <w:r>
              <w:rPr>
                <w:sz w:val="22"/>
                <w:szCs w:val="22"/>
              </w:rPr>
              <w:lastRenderedPageBreak/>
              <w:t>муниципальным долгом»</w:t>
            </w:r>
          </w:p>
        </w:tc>
        <w:tc>
          <w:tcPr>
            <w:tcW w:w="1134"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80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900" w:type="dxa"/>
            <w:tcBorders>
              <w:left w:val="single" w:sz="4" w:space="0" w:color="000000"/>
              <w:bottom w:val="single" w:sz="4" w:space="0" w:color="000000"/>
            </w:tcBorders>
            <w:shd w:val="clear" w:color="auto" w:fill="auto"/>
          </w:tcPr>
          <w:p w:rsidR="00AE03C3" w:rsidRDefault="00AE03C3" w:rsidP="00CA4CE1">
            <w:pPr>
              <w:snapToGrid w:val="0"/>
              <w:jc w:val="center"/>
            </w:pP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p>
        </w:tc>
        <w:tc>
          <w:tcPr>
            <w:tcW w:w="900" w:type="dxa"/>
            <w:tcBorders>
              <w:top w:val="single" w:sz="4" w:space="0" w:color="000000"/>
              <w:left w:val="single" w:sz="4" w:space="0" w:color="000000"/>
              <w:bottom w:val="single" w:sz="4" w:space="0" w:color="000000"/>
              <w:right w:val="single" w:sz="4" w:space="0" w:color="auto"/>
            </w:tcBorders>
            <w:shd w:val="clear" w:color="auto" w:fill="auto"/>
          </w:tcPr>
          <w:p w:rsidR="00AE03C3" w:rsidRDefault="00AE03C3" w:rsidP="00CA4CE1">
            <w:pPr>
              <w:snapToGrid w:val="0"/>
              <w:jc w:val="center"/>
            </w:pP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AE03C3" w:rsidRDefault="00AE03C3" w:rsidP="00CA4CE1">
            <w:pPr>
              <w:snapToGrid w:val="0"/>
              <w:jc w:val="center"/>
            </w:pPr>
          </w:p>
        </w:tc>
      </w:tr>
      <w:tr w:rsidR="00355A18">
        <w:trPr>
          <w:trHeight w:val="300"/>
        </w:trPr>
        <w:tc>
          <w:tcPr>
            <w:tcW w:w="858" w:type="dxa"/>
            <w:tcBorders>
              <w:top w:val="single" w:sz="4" w:space="0" w:color="000000"/>
              <w:left w:val="single" w:sz="4" w:space="0" w:color="000000"/>
              <w:bottom w:val="single" w:sz="4" w:space="0" w:color="000000"/>
            </w:tcBorders>
            <w:shd w:val="clear" w:color="auto" w:fill="auto"/>
          </w:tcPr>
          <w:p w:rsidR="00355A18" w:rsidRDefault="00355A18" w:rsidP="00CA4CE1">
            <w:pPr>
              <w:snapToGrid w:val="0"/>
              <w:jc w:val="center"/>
            </w:pPr>
            <w:r>
              <w:lastRenderedPageBreak/>
              <w:t>3.1.</w:t>
            </w:r>
          </w:p>
        </w:tc>
        <w:tc>
          <w:tcPr>
            <w:tcW w:w="5235" w:type="dxa"/>
            <w:tcBorders>
              <w:top w:val="single" w:sz="4" w:space="0" w:color="000000"/>
              <w:left w:val="single" w:sz="4" w:space="0" w:color="000000"/>
              <w:bottom w:val="single" w:sz="4" w:space="0" w:color="000000"/>
            </w:tcBorders>
            <w:shd w:val="clear" w:color="auto" w:fill="auto"/>
          </w:tcPr>
          <w:p w:rsidR="00355A18" w:rsidRDefault="00355A18" w:rsidP="00CA4CE1">
            <w:pPr>
              <w:snapToGrid w:val="0"/>
              <w:rPr>
                <w:sz w:val="22"/>
                <w:szCs w:val="22"/>
              </w:rPr>
            </w:pPr>
            <w:r>
              <w:rPr>
                <w:sz w:val="22"/>
                <w:szCs w:val="22"/>
              </w:rPr>
              <w:t>Отношение объема муниципального долга муниципального образования городского округа город Вятские Поляны Кировской области к общему годовому объему доходов городского бюджета без учета объема безвозмездных поступлений</w:t>
            </w:r>
          </w:p>
        </w:tc>
        <w:tc>
          <w:tcPr>
            <w:tcW w:w="1134" w:type="dxa"/>
            <w:tcBorders>
              <w:top w:val="single" w:sz="4" w:space="0" w:color="000000"/>
              <w:left w:val="single" w:sz="4" w:space="0" w:color="000000"/>
              <w:bottom w:val="single" w:sz="4" w:space="0" w:color="000000"/>
            </w:tcBorders>
            <w:shd w:val="clear" w:color="auto" w:fill="auto"/>
          </w:tcPr>
          <w:p w:rsidR="00355A18" w:rsidRDefault="00355A18" w:rsidP="00CA4CE1">
            <w:pPr>
              <w:snapToGrid w:val="0"/>
              <w:jc w:val="center"/>
            </w:pPr>
            <w:r>
              <w:t>%</w:t>
            </w:r>
          </w:p>
        </w:tc>
        <w:tc>
          <w:tcPr>
            <w:tcW w:w="805" w:type="dxa"/>
            <w:tcBorders>
              <w:top w:val="single" w:sz="4" w:space="0" w:color="000000"/>
              <w:left w:val="single" w:sz="4" w:space="0" w:color="000000"/>
              <w:bottom w:val="single" w:sz="4" w:space="0" w:color="000000"/>
            </w:tcBorders>
            <w:shd w:val="clear" w:color="auto" w:fill="auto"/>
          </w:tcPr>
          <w:p w:rsidR="00355A18" w:rsidRDefault="00355A18" w:rsidP="00CA4CE1">
            <w:pPr>
              <w:snapToGrid w:val="0"/>
              <w:jc w:val="center"/>
            </w:pPr>
            <w:r>
              <w:t>не более 100</w:t>
            </w:r>
          </w:p>
        </w:tc>
        <w:tc>
          <w:tcPr>
            <w:tcW w:w="900" w:type="dxa"/>
            <w:tcBorders>
              <w:left w:val="single" w:sz="4" w:space="0" w:color="000000"/>
              <w:bottom w:val="single" w:sz="4" w:space="0" w:color="000000"/>
            </w:tcBorders>
            <w:shd w:val="clear" w:color="auto" w:fill="auto"/>
          </w:tcPr>
          <w:p w:rsidR="00355A18" w:rsidRDefault="00EA2122" w:rsidP="00CA4CE1">
            <w:pPr>
              <w:snapToGrid w:val="0"/>
              <w:jc w:val="center"/>
            </w:pPr>
            <w:r>
              <w:t>18,9</w:t>
            </w:r>
          </w:p>
        </w:tc>
        <w:tc>
          <w:tcPr>
            <w:tcW w:w="900" w:type="dxa"/>
            <w:tcBorders>
              <w:top w:val="single" w:sz="4" w:space="0" w:color="000000"/>
              <w:left w:val="single" w:sz="4" w:space="0" w:color="000000"/>
              <w:bottom w:val="single" w:sz="4" w:space="0" w:color="000000"/>
            </w:tcBorders>
            <w:shd w:val="clear" w:color="auto" w:fill="auto"/>
          </w:tcPr>
          <w:p w:rsidR="00355A18" w:rsidRDefault="00526EBA">
            <w:r>
              <w:t>30,4</w:t>
            </w:r>
          </w:p>
        </w:tc>
        <w:tc>
          <w:tcPr>
            <w:tcW w:w="900" w:type="dxa"/>
            <w:tcBorders>
              <w:top w:val="single" w:sz="4" w:space="0" w:color="000000"/>
              <w:left w:val="single" w:sz="4" w:space="0" w:color="000000"/>
              <w:bottom w:val="single" w:sz="4" w:space="0" w:color="000000"/>
            </w:tcBorders>
            <w:shd w:val="clear" w:color="auto" w:fill="auto"/>
          </w:tcPr>
          <w:p w:rsidR="00355A18" w:rsidRDefault="00526EBA">
            <w:r>
              <w:t>35,5</w:t>
            </w:r>
          </w:p>
        </w:tc>
        <w:tc>
          <w:tcPr>
            <w:tcW w:w="900" w:type="dxa"/>
            <w:tcBorders>
              <w:top w:val="single" w:sz="4" w:space="0" w:color="000000"/>
              <w:left w:val="single" w:sz="4" w:space="0" w:color="000000"/>
              <w:bottom w:val="single" w:sz="4" w:space="0" w:color="000000"/>
            </w:tcBorders>
            <w:shd w:val="clear" w:color="auto" w:fill="auto"/>
          </w:tcPr>
          <w:p w:rsidR="00355A18" w:rsidRDefault="00355A18" w:rsidP="00CA4CE1">
            <w:pPr>
              <w:snapToGrid w:val="0"/>
              <w:jc w:val="center"/>
            </w:pPr>
            <w:r>
              <w:t>не более 100</w:t>
            </w:r>
          </w:p>
        </w:tc>
        <w:tc>
          <w:tcPr>
            <w:tcW w:w="900" w:type="dxa"/>
            <w:tcBorders>
              <w:top w:val="single" w:sz="4" w:space="0" w:color="000000"/>
              <w:left w:val="single" w:sz="4" w:space="0" w:color="000000"/>
              <w:bottom w:val="single" w:sz="4" w:space="0" w:color="000000"/>
              <w:right w:val="single" w:sz="4" w:space="0" w:color="auto"/>
            </w:tcBorders>
            <w:shd w:val="clear" w:color="auto" w:fill="auto"/>
          </w:tcPr>
          <w:p w:rsidR="00355A18" w:rsidRDefault="00355A18" w:rsidP="00CA4CE1">
            <w:pPr>
              <w:snapToGrid w:val="0"/>
              <w:jc w:val="center"/>
            </w:pPr>
            <w:r>
              <w:t>не более 100</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355A18" w:rsidRDefault="00355A18" w:rsidP="00CA4CE1">
            <w:pPr>
              <w:snapToGrid w:val="0"/>
              <w:jc w:val="center"/>
            </w:pPr>
            <w:r>
              <w:t>не более 100</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355A18" w:rsidRDefault="00355A18" w:rsidP="00CA4CE1">
            <w:pPr>
              <w:snapToGrid w:val="0"/>
              <w:jc w:val="center"/>
            </w:pPr>
            <w:r>
              <w:t>Не более 100</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355A18" w:rsidRDefault="00355A18" w:rsidP="00CA4CE1">
            <w:pPr>
              <w:snapToGrid w:val="0"/>
              <w:jc w:val="center"/>
            </w:pPr>
            <w:r>
              <w:t>Не более 100</w:t>
            </w:r>
          </w:p>
        </w:tc>
      </w:tr>
      <w:tr w:rsidR="00355A18">
        <w:trPr>
          <w:trHeight w:val="300"/>
        </w:trPr>
        <w:tc>
          <w:tcPr>
            <w:tcW w:w="858" w:type="dxa"/>
            <w:tcBorders>
              <w:top w:val="single" w:sz="4" w:space="0" w:color="000000"/>
              <w:left w:val="single" w:sz="4" w:space="0" w:color="000000"/>
              <w:bottom w:val="single" w:sz="4" w:space="0" w:color="000000"/>
            </w:tcBorders>
            <w:shd w:val="clear" w:color="auto" w:fill="auto"/>
          </w:tcPr>
          <w:p w:rsidR="00355A18" w:rsidRDefault="00355A18" w:rsidP="00CA4CE1">
            <w:pPr>
              <w:snapToGrid w:val="0"/>
              <w:jc w:val="center"/>
            </w:pPr>
            <w:r>
              <w:t>3.2.</w:t>
            </w:r>
          </w:p>
        </w:tc>
        <w:tc>
          <w:tcPr>
            <w:tcW w:w="5235" w:type="dxa"/>
            <w:tcBorders>
              <w:top w:val="single" w:sz="4" w:space="0" w:color="000000"/>
              <w:left w:val="single" w:sz="4" w:space="0" w:color="000000"/>
              <w:bottom w:val="single" w:sz="4" w:space="0" w:color="000000"/>
            </w:tcBorders>
            <w:shd w:val="clear" w:color="auto" w:fill="auto"/>
          </w:tcPr>
          <w:p w:rsidR="00355A18" w:rsidRDefault="00355A18" w:rsidP="00CA4CE1">
            <w:pPr>
              <w:snapToGrid w:val="0"/>
              <w:rPr>
                <w:sz w:val="22"/>
                <w:szCs w:val="22"/>
              </w:rPr>
            </w:pPr>
            <w:r>
              <w:rPr>
                <w:sz w:val="22"/>
                <w:szCs w:val="22"/>
              </w:rPr>
              <w:t>Отношение объема расходов на обслуживание муниципального долга муниципального образования городского округа город Вятские Поляны Кировской области к общему объему расходов городского бюджета, за исключением объема расходов, которые осуществляются за счет субвенций, предоставляемых из областного бюджета</w:t>
            </w:r>
          </w:p>
        </w:tc>
        <w:tc>
          <w:tcPr>
            <w:tcW w:w="1134" w:type="dxa"/>
            <w:tcBorders>
              <w:top w:val="single" w:sz="4" w:space="0" w:color="000000"/>
              <w:left w:val="single" w:sz="4" w:space="0" w:color="000000"/>
              <w:bottom w:val="single" w:sz="4" w:space="0" w:color="000000"/>
            </w:tcBorders>
            <w:shd w:val="clear" w:color="auto" w:fill="auto"/>
          </w:tcPr>
          <w:p w:rsidR="00355A18" w:rsidRDefault="00355A18" w:rsidP="00CA4CE1">
            <w:pPr>
              <w:snapToGrid w:val="0"/>
              <w:jc w:val="center"/>
            </w:pPr>
            <w:r>
              <w:t>%</w:t>
            </w:r>
          </w:p>
        </w:tc>
        <w:tc>
          <w:tcPr>
            <w:tcW w:w="805" w:type="dxa"/>
            <w:tcBorders>
              <w:top w:val="single" w:sz="4" w:space="0" w:color="000000"/>
              <w:left w:val="single" w:sz="4" w:space="0" w:color="000000"/>
              <w:bottom w:val="single" w:sz="4" w:space="0" w:color="000000"/>
            </w:tcBorders>
            <w:shd w:val="clear" w:color="auto" w:fill="auto"/>
          </w:tcPr>
          <w:p w:rsidR="00355A18" w:rsidRDefault="00355A18" w:rsidP="00CA4CE1">
            <w:pPr>
              <w:snapToGrid w:val="0"/>
              <w:jc w:val="center"/>
            </w:pPr>
            <w:r>
              <w:t>не более 15</w:t>
            </w:r>
          </w:p>
        </w:tc>
        <w:tc>
          <w:tcPr>
            <w:tcW w:w="900" w:type="dxa"/>
            <w:tcBorders>
              <w:left w:val="single" w:sz="4" w:space="0" w:color="000000"/>
              <w:bottom w:val="single" w:sz="4" w:space="0" w:color="000000"/>
            </w:tcBorders>
            <w:shd w:val="clear" w:color="auto" w:fill="auto"/>
          </w:tcPr>
          <w:p w:rsidR="00355A18" w:rsidRDefault="00EA2122" w:rsidP="00CA4CE1">
            <w:pPr>
              <w:snapToGrid w:val="0"/>
              <w:jc w:val="center"/>
            </w:pPr>
            <w:r>
              <w:t>0,4</w:t>
            </w:r>
          </w:p>
        </w:tc>
        <w:tc>
          <w:tcPr>
            <w:tcW w:w="900" w:type="dxa"/>
            <w:tcBorders>
              <w:top w:val="single" w:sz="4" w:space="0" w:color="000000"/>
              <w:left w:val="single" w:sz="4" w:space="0" w:color="000000"/>
              <w:bottom w:val="single" w:sz="4" w:space="0" w:color="000000"/>
            </w:tcBorders>
            <w:shd w:val="clear" w:color="auto" w:fill="auto"/>
          </w:tcPr>
          <w:p w:rsidR="00355A18" w:rsidRDefault="00526EBA">
            <w:r>
              <w:t>0,9</w:t>
            </w:r>
          </w:p>
        </w:tc>
        <w:tc>
          <w:tcPr>
            <w:tcW w:w="900" w:type="dxa"/>
            <w:tcBorders>
              <w:top w:val="single" w:sz="4" w:space="0" w:color="000000"/>
              <w:left w:val="single" w:sz="4" w:space="0" w:color="000000"/>
              <w:bottom w:val="single" w:sz="4" w:space="0" w:color="000000"/>
            </w:tcBorders>
            <w:shd w:val="clear" w:color="auto" w:fill="auto"/>
          </w:tcPr>
          <w:p w:rsidR="00355A18" w:rsidRDefault="00526EBA">
            <w:r>
              <w:t>2,3</w:t>
            </w:r>
          </w:p>
        </w:tc>
        <w:tc>
          <w:tcPr>
            <w:tcW w:w="900" w:type="dxa"/>
            <w:tcBorders>
              <w:top w:val="single" w:sz="4" w:space="0" w:color="000000"/>
              <w:left w:val="single" w:sz="4" w:space="0" w:color="000000"/>
              <w:bottom w:val="single" w:sz="4" w:space="0" w:color="000000"/>
            </w:tcBorders>
            <w:shd w:val="clear" w:color="auto" w:fill="auto"/>
          </w:tcPr>
          <w:p w:rsidR="00355A18" w:rsidRDefault="00355A18" w:rsidP="00CA4CE1">
            <w:pPr>
              <w:snapToGrid w:val="0"/>
              <w:jc w:val="center"/>
            </w:pPr>
            <w:r>
              <w:t>не более 15</w:t>
            </w:r>
          </w:p>
        </w:tc>
        <w:tc>
          <w:tcPr>
            <w:tcW w:w="900" w:type="dxa"/>
            <w:tcBorders>
              <w:top w:val="single" w:sz="4" w:space="0" w:color="000000"/>
              <w:left w:val="single" w:sz="4" w:space="0" w:color="000000"/>
              <w:bottom w:val="single" w:sz="4" w:space="0" w:color="000000"/>
              <w:right w:val="single" w:sz="4" w:space="0" w:color="auto"/>
            </w:tcBorders>
            <w:shd w:val="clear" w:color="auto" w:fill="auto"/>
          </w:tcPr>
          <w:p w:rsidR="00355A18" w:rsidRDefault="00355A18" w:rsidP="00CA4CE1">
            <w:pPr>
              <w:snapToGrid w:val="0"/>
              <w:jc w:val="center"/>
            </w:pPr>
            <w:r>
              <w:t>не более 15</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355A18" w:rsidRDefault="00355A18" w:rsidP="00CA4CE1">
            <w:pPr>
              <w:snapToGrid w:val="0"/>
              <w:jc w:val="center"/>
            </w:pPr>
            <w:r>
              <w:t>не более 15</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355A18" w:rsidRDefault="00355A18" w:rsidP="00CA4CE1">
            <w:pPr>
              <w:snapToGrid w:val="0"/>
              <w:jc w:val="center"/>
            </w:pPr>
            <w:r>
              <w:t>не более 15</w:t>
            </w:r>
          </w:p>
        </w:tc>
        <w:tc>
          <w:tcPr>
            <w:tcW w:w="900" w:type="dxa"/>
            <w:tcBorders>
              <w:top w:val="single" w:sz="4" w:space="0" w:color="000000"/>
              <w:left w:val="single" w:sz="4" w:space="0" w:color="auto"/>
              <w:bottom w:val="single" w:sz="4" w:space="0" w:color="000000"/>
              <w:right w:val="single" w:sz="4" w:space="0" w:color="auto"/>
            </w:tcBorders>
            <w:shd w:val="clear" w:color="auto" w:fill="auto"/>
          </w:tcPr>
          <w:p w:rsidR="00355A18" w:rsidRDefault="00355A18" w:rsidP="00CA4CE1">
            <w:pPr>
              <w:snapToGrid w:val="0"/>
              <w:jc w:val="center"/>
            </w:pPr>
            <w:r>
              <w:t>не более 15</w:t>
            </w:r>
          </w:p>
        </w:tc>
      </w:tr>
      <w:tr w:rsidR="00AE03C3">
        <w:trPr>
          <w:trHeight w:val="300"/>
        </w:trPr>
        <w:tc>
          <w:tcPr>
            <w:tcW w:w="858"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3.3.</w:t>
            </w:r>
          </w:p>
        </w:tc>
        <w:tc>
          <w:tcPr>
            <w:tcW w:w="523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rPr>
                <w:sz w:val="22"/>
                <w:szCs w:val="22"/>
              </w:rPr>
            </w:pPr>
            <w:r>
              <w:rPr>
                <w:sz w:val="22"/>
                <w:szCs w:val="22"/>
              </w:rPr>
              <w:t>Отсутствие просроченной задолженности по муниципальному долгу муниципального образования городского округа город Вятские Поляны Кировской области</w:t>
            </w:r>
          </w:p>
        </w:tc>
        <w:tc>
          <w:tcPr>
            <w:tcW w:w="1134"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да/нет</w:t>
            </w:r>
          </w:p>
        </w:tc>
        <w:tc>
          <w:tcPr>
            <w:tcW w:w="805"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000000"/>
              <w:bottom w:val="single" w:sz="4" w:space="0" w:color="000000"/>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auto"/>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auto"/>
              <w:right w:val="single" w:sz="4" w:space="0" w:color="auto"/>
            </w:tcBorders>
            <w:shd w:val="clear" w:color="auto" w:fill="auto"/>
          </w:tcPr>
          <w:p w:rsidR="00AE03C3" w:rsidRDefault="00AE03C3" w:rsidP="00CA4CE1">
            <w:pPr>
              <w:snapToGrid w:val="0"/>
              <w:jc w:val="center"/>
            </w:pPr>
            <w:r>
              <w:t>да</w:t>
            </w:r>
          </w:p>
        </w:tc>
        <w:tc>
          <w:tcPr>
            <w:tcW w:w="900" w:type="dxa"/>
            <w:tcBorders>
              <w:top w:val="single" w:sz="4" w:space="0" w:color="000000"/>
              <w:left w:val="single" w:sz="4" w:space="0" w:color="auto"/>
              <w:bottom w:val="single" w:sz="4" w:space="0" w:color="auto"/>
              <w:right w:val="single" w:sz="4" w:space="0" w:color="auto"/>
            </w:tcBorders>
            <w:shd w:val="clear" w:color="auto" w:fill="auto"/>
          </w:tcPr>
          <w:p w:rsidR="00AE03C3" w:rsidRDefault="00AE03C3" w:rsidP="00CA4CE1">
            <w:pPr>
              <w:snapToGrid w:val="0"/>
              <w:jc w:val="center"/>
            </w:pPr>
            <w:r>
              <w:t>да</w:t>
            </w:r>
          </w:p>
        </w:tc>
      </w:tr>
    </w:tbl>
    <w:p w:rsidR="00291DC9" w:rsidRDefault="00291DC9" w:rsidP="00291DC9">
      <w:pPr>
        <w:tabs>
          <w:tab w:val="left" w:pos="6210"/>
        </w:tabs>
        <w:spacing w:line="220" w:lineRule="exact"/>
      </w:pPr>
    </w:p>
    <w:p w:rsidR="00AE03C3" w:rsidRDefault="00291DC9" w:rsidP="00291DC9">
      <w:pPr>
        <w:tabs>
          <w:tab w:val="left" w:pos="5190"/>
        </w:tabs>
        <w:rPr>
          <w:sz w:val="26"/>
          <w:szCs w:val="26"/>
        </w:rPr>
      </w:pPr>
      <w:r>
        <w:rPr>
          <w:sz w:val="26"/>
          <w:szCs w:val="26"/>
        </w:rPr>
        <w:tab/>
      </w:r>
    </w:p>
    <w:p w:rsidR="00291DC9" w:rsidRDefault="00291DC9" w:rsidP="00AE03C3">
      <w:pPr>
        <w:tabs>
          <w:tab w:val="left" w:pos="5190"/>
        </w:tabs>
        <w:jc w:val="center"/>
        <w:rPr>
          <w:sz w:val="26"/>
          <w:szCs w:val="26"/>
        </w:rPr>
      </w:pPr>
      <w:r>
        <w:rPr>
          <w:sz w:val="26"/>
          <w:szCs w:val="26"/>
        </w:rPr>
        <w:t>____________</w:t>
      </w:r>
    </w:p>
    <w:p w:rsidR="00AE03C3" w:rsidRDefault="00AE03C3" w:rsidP="00AE03C3">
      <w:pPr>
        <w:tabs>
          <w:tab w:val="left" w:pos="5190"/>
        </w:tabs>
        <w:jc w:val="center"/>
        <w:rPr>
          <w:sz w:val="26"/>
          <w:szCs w:val="26"/>
        </w:rPr>
      </w:pPr>
    </w:p>
    <w:p w:rsidR="00AE03C3" w:rsidRDefault="00AE03C3">
      <w:pPr>
        <w:widowControl w:val="0"/>
        <w:autoSpaceDE w:val="0"/>
        <w:autoSpaceDN w:val="0"/>
        <w:adjustRightInd w:val="0"/>
        <w:jc w:val="right"/>
        <w:outlineLvl w:val="1"/>
        <w:rPr>
          <w:sz w:val="26"/>
          <w:szCs w:val="26"/>
        </w:rPr>
      </w:pPr>
    </w:p>
    <w:p w:rsidR="00AE03C3" w:rsidRDefault="00AE03C3">
      <w:pPr>
        <w:widowControl w:val="0"/>
        <w:autoSpaceDE w:val="0"/>
        <w:autoSpaceDN w:val="0"/>
        <w:adjustRightInd w:val="0"/>
        <w:jc w:val="right"/>
        <w:outlineLvl w:val="1"/>
        <w:rPr>
          <w:sz w:val="26"/>
          <w:szCs w:val="26"/>
        </w:rPr>
      </w:pPr>
    </w:p>
    <w:p w:rsidR="00AE03C3" w:rsidRDefault="00AE03C3">
      <w:pPr>
        <w:widowControl w:val="0"/>
        <w:autoSpaceDE w:val="0"/>
        <w:autoSpaceDN w:val="0"/>
        <w:adjustRightInd w:val="0"/>
        <w:jc w:val="right"/>
        <w:outlineLvl w:val="1"/>
        <w:rPr>
          <w:sz w:val="26"/>
          <w:szCs w:val="26"/>
        </w:rPr>
      </w:pPr>
    </w:p>
    <w:p w:rsidR="00AE03C3" w:rsidRDefault="00AE03C3">
      <w:pPr>
        <w:widowControl w:val="0"/>
        <w:autoSpaceDE w:val="0"/>
        <w:autoSpaceDN w:val="0"/>
        <w:adjustRightInd w:val="0"/>
        <w:jc w:val="right"/>
        <w:outlineLvl w:val="1"/>
        <w:rPr>
          <w:sz w:val="26"/>
          <w:szCs w:val="26"/>
        </w:rPr>
      </w:pPr>
    </w:p>
    <w:p w:rsidR="00355A18" w:rsidRDefault="00355A18">
      <w:pPr>
        <w:widowControl w:val="0"/>
        <w:autoSpaceDE w:val="0"/>
        <w:autoSpaceDN w:val="0"/>
        <w:adjustRightInd w:val="0"/>
        <w:jc w:val="right"/>
        <w:outlineLvl w:val="1"/>
        <w:rPr>
          <w:sz w:val="26"/>
          <w:szCs w:val="26"/>
        </w:rPr>
      </w:pPr>
    </w:p>
    <w:p w:rsidR="002929FB" w:rsidRPr="002243D2" w:rsidRDefault="000779BF">
      <w:pPr>
        <w:widowControl w:val="0"/>
        <w:autoSpaceDE w:val="0"/>
        <w:autoSpaceDN w:val="0"/>
        <w:adjustRightInd w:val="0"/>
        <w:jc w:val="right"/>
        <w:outlineLvl w:val="1"/>
        <w:rPr>
          <w:sz w:val="26"/>
          <w:szCs w:val="26"/>
        </w:rPr>
      </w:pPr>
      <w:r>
        <w:rPr>
          <w:sz w:val="26"/>
          <w:szCs w:val="26"/>
        </w:rPr>
        <w:lastRenderedPageBreak/>
        <w:t xml:space="preserve">Приложение </w:t>
      </w:r>
      <w:r w:rsidR="00340DEE">
        <w:rPr>
          <w:sz w:val="26"/>
          <w:szCs w:val="26"/>
        </w:rPr>
        <w:t>№</w:t>
      </w:r>
      <w:r>
        <w:rPr>
          <w:sz w:val="26"/>
          <w:szCs w:val="26"/>
        </w:rPr>
        <w:t xml:space="preserve"> 2</w:t>
      </w:r>
    </w:p>
    <w:p w:rsidR="002929FB" w:rsidRPr="002243D2" w:rsidRDefault="002929FB">
      <w:pPr>
        <w:widowControl w:val="0"/>
        <w:autoSpaceDE w:val="0"/>
        <w:autoSpaceDN w:val="0"/>
        <w:adjustRightInd w:val="0"/>
        <w:jc w:val="right"/>
        <w:rPr>
          <w:sz w:val="26"/>
          <w:szCs w:val="26"/>
        </w:rPr>
      </w:pPr>
      <w:r w:rsidRPr="002243D2">
        <w:rPr>
          <w:sz w:val="26"/>
          <w:szCs w:val="26"/>
        </w:rPr>
        <w:t xml:space="preserve">к </w:t>
      </w:r>
      <w:r w:rsidR="002D4405">
        <w:rPr>
          <w:sz w:val="26"/>
          <w:szCs w:val="26"/>
        </w:rPr>
        <w:t>м</w:t>
      </w:r>
      <w:r w:rsidR="008C320B">
        <w:rPr>
          <w:sz w:val="26"/>
          <w:szCs w:val="26"/>
        </w:rPr>
        <w:t>униципальной</w:t>
      </w:r>
      <w:r w:rsidRPr="002243D2">
        <w:rPr>
          <w:sz w:val="26"/>
          <w:szCs w:val="26"/>
        </w:rPr>
        <w:t xml:space="preserve"> программе</w:t>
      </w:r>
    </w:p>
    <w:p w:rsidR="002929FB" w:rsidRPr="002243D2" w:rsidRDefault="002929FB">
      <w:pPr>
        <w:widowControl w:val="0"/>
        <w:autoSpaceDE w:val="0"/>
        <w:autoSpaceDN w:val="0"/>
        <w:adjustRightInd w:val="0"/>
        <w:jc w:val="right"/>
        <w:rPr>
          <w:sz w:val="26"/>
          <w:szCs w:val="26"/>
        </w:rPr>
      </w:pPr>
    </w:p>
    <w:p w:rsidR="002929FB" w:rsidRPr="002243D2" w:rsidRDefault="002929FB">
      <w:pPr>
        <w:widowControl w:val="0"/>
        <w:autoSpaceDE w:val="0"/>
        <w:autoSpaceDN w:val="0"/>
        <w:adjustRightInd w:val="0"/>
        <w:jc w:val="center"/>
        <w:rPr>
          <w:b/>
          <w:bCs/>
          <w:sz w:val="26"/>
          <w:szCs w:val="26"/>
        </w:rPr>
      </w:pPr>
      <w:bookmarkStart w:id="4" w:name="Par954"/>
      <w:bookmarkEnd w:id="4"/>
      <w:r w:rsidRPr="002243D2">
        <w:rPr>
          <w:b/>
          <w:bCs/>
          <w:sz w:val="26"/>
          <w:szCs w:val="26"/>
        </w:rPr>
        <w:t>СВЕДЕНИЯ</w:t>
      </w:r>
    </w:p>
    <w:p w:rsidR="002929FB" w:rsidRPr="002243D2" w:rsidRDefault="002929FB">
      <w:pPr>
        <w:widowControl w:val="0"/>
        <w:autoSpaceDE w:val="0"/>
        <w:autoSpaceDN w:val="0"/>
        <w:adjustRightInd w:val="0"/>
        <w:jc w:val="center"/>
        <w:rPr>
          <w:b/>
          <w:bCs/>
          <w:sz w:val="26"/>
          <w:szCs w:val="26"/>
        </w:rPr>
      </w:pPr>
      <w:r w:rsidRPr="002243D2">
        <w:rPr>
          <w:b/>
          <w:bCs/>
          <w:sz w:val="26"/>
          <w:szCs w:val="26"/>
        </w:rPr>
        <w:t>ОБ ОСНОВНЫХ МЕРАХ ПРАВОВОГО РЕГУЛИРОВАНИЯ</w:t>
      </w:r>
    </w:p>
    <w:p w:rsidR="002929FB" w:rsidRPr="002243D2" w:rsidRDefault="002929FB">
      <w:pPr>
        <w:widowControl w:val="0"/>
        <w:autoSpaceDE w:val="0"/>
        <w:autoSpaceDN w:val="0"/>
        <w:adjustRightInd w:val="0"/>
        <w:jc w:val="center"/>
        <w:rPr>
          <w:b/>
          <w:bCs/>
          <w:sz w:val="26"/>
          <w:szCs w:val="26"/>
        </w:rPr>
      </w:pPr>
      <w:r w:rsidRPr="002243D2">
        <w:rPr>
          <w:b/>
          <w:bCs/>
          <w:sz w:val="26"/>
          <w:szCs w:val="26"/>
        </w:rPr>
        <w:t xml:space="preserve">В СФЕРЕ РЕАЛИЗАЦИИ </w:t>
      </w:r>
      <w:r w:rsidR="007E56B4">
        <w:rPr>
          <w:b/>
          <w:bCs/>
          <w:sz w:val="26"/>
          <w:szCs w:val="26"/>
        </w:rPr>
        <w:t>МУНИЦИПАЛЬНОЙ</w:t>
      </w:r>
      <w:r w:rsidRPr="002243D2">
        <w:rPr>
          <w:b/>
          <w:bCs/>
          <w:sz w:val="26"/>
          <w:szCs w:val="26"/>
        </w:rPr>
        <w:t xml:space="preserve"> ПРОГРАММЫ</w:t>
      </w:r>
    </w:p>
    <w:p w:rsidR="002929FB" w:rsidRPr="002243D2" w:rsidRDefault="002929FB">
      <w:pPr>
        <w:widowControl w:val="0"/>
        <w:autoSpaceDE w:val="0"/>
        <w:autoSpaceDN w:val="0"/>
        <w:adjustRightInd w:val="0"/>
        <w:jc w:val="center"/>
        <w:rPr>
          <w:sz w:val="26"/>
          <w:szCs w:val="26"/>
        </w:rPr>
      </w:pPr>
    </w:p>
    <w:tbl>
      <w:tblPr>
        <w:tblW w:w="15120" w:type="dxa"/>
        <w:tblCellSpacing w:w="5" w:type="nil"/>
        <w:tblInd w:w="75" w:type="dxa"/>
        <w:tblLayout w:type="fixed"/>
        <w:tblCellMar>
          <w:left w:w="75" w:type="dxa"/>
          <w:right w:w="75" w:type="dxa"/>
        </w:tblCellMar>
        <w:tblLook w:val="0000"/>
      </w:tblPr>
      <w:tblGrid>
        <w:gridCol w:w="585"/>
        <w:gridCol w:w="2475"/>
        <w:gridCol w:w="7920"/>
        <w:gridCol w:w="1800"/>
        <w:gridCol w:w="2340"/>
      </w:tblGrid>
      <w:tr w:rsidR="002929FB" w:rsidRPr="0061514B">
        <w:trPr>
          <w:trHeight w:val="1000"/>
          <w:tblCellSpacing w:w="5" w:type="nil"/>
        </w:trPr>
        <w:tc>
          <w:tcPr>
            <w:tcW w:w="585" w:type="dxa"/>
            <w:tcBorders>
              <w:top w:val="single" w:sz="4" w:space="0" w:color="auto"/>
              <w:left w:val="single" w:sz="4" w:space="0" w:color="auto"/>
              <w:bottom w:val="single" w:sz="4" w:space="0" w:color="auto"/>
              <w:right w:val="single" w:sz="4" w:space="0" w:color="auto"/>
            </w:tcBorders>
          </w:tcPr>
          <w:p w:rsidR="002929FB" w:rsidRPr="00882E52" w:rsidRDefault="002929FB">
            <w:pPr>
              <w:pStyle w:val="ConsPlusCell"/>
            </w:pPr>
            <w:r w:rsidRPr="00882E52">
              <w:t xml:space="preserve"> N </w:t>
            </w:r>
            <w:r w:rsidRPr="00882E52">
              <w:br/>
              <w:t>п/п</w:t>
            </w:r>
          </w:p>
        </w:tc>
        <w:tc>
          <w:tcPr>
            <w:tcW w:w="2475" w:type="dxa"/>
            <w:tcBorders>
              <w:top w:val="single" w:sz="4" w:space="0" w:color="auto"/>
              <w:left w:val="single" w:sz="4" w:space="0" w:color="auto"/>
              <w:bottom w:val="single" w:sz="4" w:space="0" w:color="auto"/>
              <w:right w:val="single" w:sz="4" w:space="0" w:color="auto"/>
            </w:tcBorders>
          </w:tcPr>
          <w:p w:rsidR="002929FB" w:rsidRPr="00882E52" w:rsidRDefault="00287106">
            <w:pPr>
              <w:pStyle w:val="ConsPlusCell"/>
            </w:pPr>
            <w:r>
              <w:t>Вид правового</w:t>
            </w:r>
            <w:r>
              <w:br/>
            </w:r>
            <w:r w:rsidR="002929FB" w:rsidRPr="00882E52">
              <w:t xml:space="preserve">акта   </w:t>
            </w:r>
            <w:r w:rsidR="00882E52" w:rsidRPr="00882E52">
              <w:t>(в разрезе подпрограмм,  отдельных мероприятий)</w:t>
            </w:r>
            <w:r w:rsidR="002929FB" w:rsidRPr="00882E52">
              <w:t xml:space="preserve">  </w:t>
            </w:r>
          </w:p>
        </w:tc>
        <w:tc>
          <w:tcPr>
            <w:tcW w:w="7920" w:type="dxa"/>
            <w:tcBorders>
              <w:top w:val="single" w:sz="4" w:space="0" w:color="auto"/>
              <w:left w:val="single" w:sz="4" w:space="0" w:color="auto"/>
              <w:bottom w:val="single" w:sz="4" w:space="0" w:color="auto"/>
              <w:right w:val="single" w:sz="4" w:space="0" w:color="auto"/>
            </w:tcBorders>
          </w:tcPr>
          <w:p w:rsidR="002929FB" w:rsidRPr="00882E52" w:rsidRDefault="00287106" w:rsidP="00287106">
            <w:pPr>
              <w:pStyle w:val="ConsPlusCell"/>
              <w:jc w:val="center"/>
            </w:pPr>
            <w:r>
              <w:t xml:space="preserve">Основные положения  </w:t>
            </w:r>
            <w:r w:rsidR="002929FB" w:rsidRPr="00882E52">
              <w:t>правового акта</w:t>
            </w:r>
          </w:p>
        </w:tc>
        <w:tc>
          <w:tcPr>
            <w:tcW w:w="1800" w:type="dxa"/>
            <w:tcBorders>
              <w:top w:val="single" w:sz="4" w:space="0" w:color="auto"/>
              <w:left w:val="single" w:sz="4" w:space="0" w:color="auto"/>
              <w:bottom w:val="single" w:sz="4" w:space="0" w:color="auto"/>
              <w:right w:val="single" w:sz="4" w:space="0" w:color="auto"/>
            </w:tcBorders>
          </w:tcPr>
          <w:p w:rsidR="002929FB" w:rsidRPr="00882E52" w:rsidRDefault="002929FB" w:rsidP="00287106">
            <w:pPr>
              <w:pStyle w:val="ConsPlusCell"/>
              <w:jc w:val="center"/>
            </w:pPr>
            <w:r w:rsidRPr="00882E52">
              <w:t xml:space="preserve">Ответственный </w:t>
            </w:r>
            <w:r w:rsidRPr="00882E52">
              <w:br/>
              <w:t xml:space="preserve">  исполнитель  </w:t>
            </w:r>
            <w:r w:rsidRPr="00882E52">
              <w:br/>
              <w:t>и соисполнители</w:t>
            </w:r>
          </w:p>
        </w:tc>
        <w:tc>
          <w:tcPr>
            <w:tcW w:w="2340" w:type="dxa"/>
            <w:tcBorders>
              <w:top w:val="single" w:sz="4" w:space="0" w:color="auto"/>
              <w:left w:val="single" w:sz="4" w:space="0" w:color="auto"/>
              <w:bottom w:val="single" w:sz="4" w:space="0" w:color="auto"/>
              <w:right w:val="single" w:sz="4" w:space="0" w:color="auto"/>
            </w:tcBorders>
          </w:tcPr>
          <w:p w:rsidR="002929FB" w:rsidRPr="00882E52" w:rsidRDefault="002929FB" w:rsidP="0035416E">
            <w:pPr>
              <w:pStyle w:val="ConsPlusCell"/>
              <w:jc w:val="center"/>
            </w:pPr>
            <w:r w:rsidRPr="00882E52">
              <w:t xml:space="preserve">Ожидаемые  </w:t>
            </w:r>
            <w:r w:rsidRPr="00882E52">
              <w:br/>
              <w:t xml:space="preserve">    сроки    </w:t>
            </w:r>
            <w:r w:rsidRPr="00882E52">
              <w:br/>
              <w:t xml:space="preserve">  принятия   </w:t>
            </w:r>
            <w:r w:rsidRPr="00882E52">
              <w:br/>
              <w:t xml:space="preserve">  правового  </w:t>
            </w:r>
            <w:r w:rsidRPr="00882E52">
              <w:br/>
              <w:t xml:space="preserve">    акта</w:t>
            </w:r>
          </w:p>
        </w:tc>
      </w:tr>
      <w:tr w:rsidR="002929FB" w:rsidRPr="0061514B">
        <w:trPr>
          <w:trHeight w:val="2244"/>
          <w:tblCellSpacing w:w="5" w:type="nil"/>
        </w:trPr>
        <w:tc>
          <w:tcPr>
            <w:tcW w:w="585" w:type="dxa"/>
            <w:tcBorders>
              <w:left w:val="single" w:sz="4" w:space="0" w:color="auto"/>
              <w:bottom w:val="single" w:sz="4" w:space="0" w:color="auto"/>
              <w:right w:val="single" w:sz="4" w:space="0" w:color="auto"/>
            </w:tcBorders>
          </w:tcPr>
          <w:p w:rsidR="002929FB" w:rsidRPr="00882E52" w:rsidRDefault="002929FB">
            <w:pPr>
              <w:pStyle w:val="ConsPlusCell"/>
            </w:pPr>
            <w:r w:rsidRPr="00882E52">
              <w:t xml:space="preserve">1. </w:t>
            </w:r>
          </w:p>
        </w:tc>
        <w:tc>
          <w:tcPr>
            <w:tcW w:w="2475" w:type="dxa"/>
            <w:tcBorders>
              <w:left w:val="single" w:sz="4" w:space="0" w:color="auto"/>
              <w:bottom w:val="single" w:sz="4" w:space="0" w:color="auto"/>
              <w:right w:val="single" w:sz="4" w:space="0" w:color="auto"/>
            </w:tcBorders>
          </w:tcPr>
          <w:p w:rsidR="002929FB" w:rsidRPr="00882E52" w:rsidRDefault="0061514B" w:rsidP="0061514B">
            <w:pPr>
              <w:pStyle w:val="ConsPlusCell"/>
              <w:ind w:right="-75"/>
            </w:pPr>
            <w:r w:rsidRPr="00882E52">
              <w:t>Решение Вятскополянской городской Думы</w:t>
            </w:r>
          </w:p>
        </w:tc>
        <w:tc>
          <w:tcPr>
            <w:tcW w:w="7920" w:type="dxa"/>
            <w:tcBorders>
              <w:left w:val="single" w:sz="4" w:space="0" w:color="auto"/>
              <w:bottom w:val="single" w:sz="4" w:space="0" w:color="auto"/>
              <w:right w:val="single" w:sz="4" w:space="0" w:color="auto"/>
            </w:tcBorders>
          </w:tcPr>
          <w:p w:rsidR="002929FB" w:rsidRPr="00882E52" w:rsidRDefault="0061514B" w:rsidP="0061514B">
            <w:pPr>
              <w:widowControl w:val="0"/>
              <w:autoSpaceDE w:val="0"/>
              <w:autoSpaceDN w:val="0"/>
              <w:adjustRightInd w:val="0"/>
              <w:jc w:val="both"/>
            </w:pPr>
            <w:r w:rsidRPr="00882E52">
              <w:t xml:space="preserve">Решением Вятскополянской городской Думы о  бюджете муниципального образования городской округ город Вятские Поляны на очередной финансовый год и на плановый период, </w:t>
            </w:r>
            <w:r w:rsidR="00882E52">
              <w:t xml:space="preserve">утверждаются      доходы, расходы    и    источники </w:t>
            </w:r>
            <w:r w:rsidR="002929FB" w:rsidRPr="00882E52">
              <w:t>финансирования   дефицита</w:t>
            </w:r>
            <w:r w:rsidR="00882E52">
              <w:t xml:space="preserve"> </w:t>
            </w:r>
            <w:r w:rsidRPr="00882E52">
              <w:t>городского</w:t>
            </w:r>
            <w:r w:rsidR="00882E52">
              <w:t xml:space="preserve">   бюджета   на </w:t>
            </w:r>
            <w:r w:rsidR="002929FB" w:rsidRPr="00882E52">
              <w:t>очередной финансовы</w:t>
            </w:r>
            <w:r w:rsidR="00882E52">
              <w:t xml:space="preserve">й  год </w:t>
            </w:r>
            <w:r w:rsidRPr="00882E52">
              <w:t>и  на  плановый   период</w:t>
            </w:r>
            <w:r w:rsidR="002929FB" w:rsidRPr="00882E52">
              <w:t>.</w:t>
            </w:r>
            <w:r w:rsidR="002929FB" w:rsidRPr="00882E52">
              <w:br/>
              <w:t xml:space="preserve">Принятие  </w:t>
            </w:r>
            <w:r w:rsidR="0035416E" w:rsidRPr="00882E52">
              <w:t>Решения Вятскополянской городской Думы</w:t>
            </w:r>
            <w:r w:rsidR="00882E52">
              <w:t xml:space="preserve"> </w:t>
            </w:r>
            <w:r w:rsidR="002929FB" w:rsidRPr="00882E52">
              <w:t>со</w:t>
            </w:r>
            <w:r w:rsidR="00882E52">
              <w:t>здает</w:t>
            </w:r>
            <w:r w:rsidR="00882E52">
              <w:br/>
              <w:t xml:space="preserve">необходимую финансовую </w:t>
            </w:r>
            <w:r w:rsidR="002929FB" w:rsidRPr="00882E52">
              <w:t xml:space="preserve">основу для </w:t>
            </w:r>
            <w:r w:rsidR="00882E52">
              <w:t>деятельности</w:t>
            </w:r>
            <w:r w:rsidR="00882E52">
              <w:br/>
              <w:t xml:space="preserve">органов </w:t>
            </w:r>
            <w:r w:rsidR="002929FB" w:rsidRPr="00882E52">
              <w:t xml:space="preserve"> </w:t>
            </w:r>
            <w:r w:rsidR="0035416E" w:rsidRPr="00882E52">
              <w:t>местного самоуправления</w:t>
            </w:r>
            <w:r w:rsidR="00CB71F8" w:rsidRPr="00882E52">
              <w:t>.</w:t>
            </w:r>
            <w:r w:rsidR="000779BF" w:rsidRPr="00882E52">
              <w:t xml:space="preserve">  </w:t>
            </w:r>
          </w:p>
        </w:tc>
        <w:tc>
          <w:tcPr>
            <w:tcW w:w="1800" w:type="dxa"/>
            <w:tcBorders>
              <w:left w:val="single" w:sz="4" w:space="0" w:color="auto"/>
              <w:bottom w:val="single" w:sz="4" w:space="0" w:color="auto"/>
              <w:right w:val="single" w:sz="4" w:space="0" w:color="auto"/>
            </w:tcBorders>
          </w:tcPr>
          <w:p w:rsidR="002929FB" w:rsidRPr="00882E52" w:rsidRDefault="0035416E">
            <w:pPr>
              <w:pStyle w:val="ConsPlusCell"/>
            </w:pPr>
            <w:r w:rsidRPr="00882E52">
              <w:t>Финансовое управление</w:t>
            </w:r>
            <w:r w:rsidR="002929FB" w:rsidRPr="00882E52">
              <w:t xml:space="preserve">    </w:t>
            </w:r>
          </w:p>
        </w:tc>
        <w:tc>
          <w:tcPr>
            <w:tcW w:w="2340" w:type="dxa"/>
            <w:tcBorders>
              <w:left w:val="single" w:sz="4" w:space="0" w:color="auto"/>
              <w:bottom w:val="single" w:sz="4" w:space="0" w:color="auto"/>
              <w:right w:val="single" w:sz="4" w:space="0" w:color="auto"/>
            </w:tcBorders>
          </w:tcPr>
          <w:p w:rsidR="002929FB" w:rsidRPr="00882E52" w:rsidRDefault="002929FB">
            <w:pPr>
              <w:pStyle w:val="ConsPlusCell"/>
            </w:pPr>
            <w:r w:rsidRPr="00882E52">
              <w:t>ежегодно,  IV</w:t>
            </w:r>
            <w:r w:rsidRPr="00882E52">
              <w:br/>
              <w:t xml:space="preserve">квартал      </w:t>
            </w:r>
          </w:p>
        </w:tc>
      </w:tr>
      <w:tr w:rsidR="002929FB" w:rsidRPr="0061514B">
        <w:trPr>
          <w:trHeight w:val="2151"/>
          <w:tblCellSpacing w:w="5" w:type="nil"/>
        </w:trPr>
        <w:tc>
          <w:tcPr>
            <w:tcW w:w="585" w:type="dxa"/>
            <w:tcBorders>
              <w:left w:val="single" w:sz="4" w:space="0" w:color="auto"/>
              <w:bottom w:val="single" w:sz="4" w:space="0" w:color="auto"/>
              <w:right w:val="single" w:sz="4" w:space="0" w:color="auto"/>
            </w:tcBorders>
          </w:tcPr>
          <w:p w:rsidR="002929FB" w:rsidRPr="00882E52" w:rsidRDefault="002929FB">
            <w:pPr>
              <w:pStyle w:val="ConsPlusCell"/>
            </w:pPr>
            <w:r w:rsidRPr="00882E52">
              <w:t xml:space="preserve">2. </w:t>
            </w:r>
          </w:p>
        </w:tc>
        <w:tc>
          <w:tcPr>
            <w:tcW w:w="2475" w:type="dxa"/>
            <w:tcBorders>
              <w:left w:val="single" w:sz="4" w:space="0" w:color="auto"/>
              <w:bottom w:val="single" w:sz="4" w:space="0" w:color="auto"/>
              <w:right w:val="single" w:sz="4" w:space="0" w:color="auto"/>
            </w:tcBorders>
          </w:tcPr>
          <w:p w:rsidR="002929FB" w:rsidRPr="00882E52" w:rsidRDefault="0035416E" w:rsidP="0035416E">
            <w:pPr>
              <w:pStyle w:val="ConsPlusCell"/>
              <w:ind w:right="-75"/>
            </w:pPr>
            <w:r w:rsidRPr="00882E52">
              <w:t>Решение Вятскополянской городской Думы</w:t>
            </w:r>
          </w:p>
        </w:tc>
        <w:tc>
          <w:tcPr>
            <w:tcW w:w="7920" w:type="dxa"/>
            <w:tcBorders>
              <w:left w:val="single" w:sz="4" w:space="0" w:color="auto"/>
              <w:bottom w:val="single" w:sz="4" w:space="0" w:color="auto"/>
              <w:right w:val="single" w:sz="4" w:space="0" w:color="auto"/>
            </w:tcBorders>
          </w:tcPr>
          <w:p w:rsidR="002929FB" w:rsidRPr="00882E52" w:rsidRDefault="00287106" w:rsidP="00287106">
            <w:pPr>
              <w:pStyle w:val="ConsPlusCell"/>
              <w:jc w:val="both"/>
            </w:pPr>
            <w:r>
              <w:t xml:space="preserve">в  ходе исполнения </w:t>
            </w:r>
            <w:r w:rsidR="0035416E" w:rsidRPr="00882E52">
              <w:t>городского</w:t>
            </w:r>
            <w:r>
              <w:t xml:space="preserve">   бюджета с учетом поступлений доходов    в </w:t>
            </w:r>
            <w:r w:rsidR="0035416E" w:rsidRPr="00882E52">
              <w:t>городской</w:t>
            </w:r>
            <w:r>
              <w:t xml:space="preserve"> </w:t>
            </w:r>
            <w:r w:rsidR="002929FB" w:rsidRPr="00882E52">
              <w:t xml:space="preserve">бюджет принимается  </w:t>
            </w:r>
            <w:r>
              <w:t xml:space="preserve">решение </w:t>
            </w:r>
            <w:r w:rsidR="0035416E" w:rsidRPr="00882E52">
              <w:t>Вятскополянской городской Думы</w:t>
            </w:r>
            <w:r w:rsidR="002929FB" w:rsidRPr="00882E52">
              <w:t xml:space="preserve"> </w:t>
            </w:r>
            <w:r>
              <w:t xml:space="preserve">о внесении изменений в </w:t>
            </w:r>
            <w:r w:rsidR="0035416E" w:rsidRPr="00882E52">
              <w:t>решение Вятскополянской городской Думы о  бюджете муниципального образования городской округ город Вятские Поляны на очередной финансовый год и на плановый период</w:t>
            </w:r>
            <w:r w:rsidR="002929FB" w:rsidRPr="00882E52">
              <w:t>. При</w:t>
            </w:r>
            <w:r>
              <w:t xml:space="preserve"> этом    предусматриваются уточнения        основных </w:t>
            </w:r>
            <w:r w:rsidR="002929FB" w:rsidRPr="00882E52">
              <w:t xml:space="preserve">параметров    </w:t>
            </w:r>
            <w:r>
              <w:t xml:space="preserve"> </w:t>
            </w:r>
            <w:r w:rsidR="0035416E" w:rsidRPr="00882E52">
              <w:t>городского</w:t>
            </w:r>
            <w:r>
              <w:t xml:space="preserve"> бюджета,   изменения   по отдельным кодам  расходов и   доходов,   источников финансирования   дефицита </w:t>
            </w:r>
            <w:r w:rsidR="0035416E" w:rsidRPr="00882E52">
              <w:t>городского</w:t>
            </w:r>
            <w:r w:rsidR="002929FB" w:rsidRPr="00882E52">
              <w:t xml:space="preserve"> бюджета       </w:t>
            </w:r>
          </w:p>
        </w:tc>
        <w:tc>
          <w:tcPr>
            <w:tcW w:w="1800" w:type="dxa"/>
            <w:tcBorders>
              <w:left w:val="single" w:sz="4" w:space="0" w:color="auto"/>
              <w:bottom w:val="single" w:sz="4" w:space="0" w:color="auto"/>
              <w:right w:val="single" w:sz="4" w:space="0" w:color="auto"/>
            </w:tcBorders>
          </w:tcPr>
          <w:p w:rsidR="002929FB" w:rsidRPr="00882E52" w:rsidRDefault="0035416E">
            <w:pPr>
              <w:pStyle w:val="ConsPlusCell"/>
              <w:rPr>
                <w:lang w:val="en-US"/>
              </w:rPr>
            </w:pPr>
            <w:r w:rsidRPr="00882E52">
              <w:t xml:space="preserve">Финансовое управление    </w:t>
            </w:r>
          </w:p>
          <w:p w:rsidR="008E1262" w:rsidRPr="00882E52" w:rsidRDefault="008E1262">
            <w:pPr>
              <w:pStyle w:val="ConsPlusCell"/>
              <w:rPr>
                <w:lang w:val="en-US"/>
              </w:rPr>
            </w:pPr>
          </w:p>
        </w:tc>
        <w:tc>
          <w:tcPr>
            <w:tcW w:w="2340" w:type="dxa"/>
            <w:tcBorders>
              <w:left w:val="single" w:sz="4" w:space="0" w:color="auto"/>
              <w:bottom w:val="single" w:sz="4" w:space="0" w:color="auto"/>
              <w:right w:val="single" w:sz="4" w:space="0" w:color="auto"/>
            </w:tcBorders>
          </w:tcPr>
          <w:p w:rsidR="002929FB" w:rsidRPr="00882E52" w:rsidRDefault="002929FB" w:rsidP="0035416E">
            <w:pPr>
              <w:pStyle w:val="ConsPlusCell"/>
              <w:ind w:left="-75" w:right="-183"/>
            </w:pPr>
            <w:r w:rsidRPr="00882E52">
              <w:t>ежегодно,  по</w:t>
            </w:r>
            <w:r w:rsidRPr="00882E52">
              <w:br/>
              <w:t xml:space="preserve">мере         </w:t>
            </w:r>
            <w:r w:rsidRPr="00882E52">
              <w:br/>
              <w:t>необходимости</w:t>
            </w:r>
          </w:p>
        </w:tc>
      </w:tr>
      <w:tr w:rsidR="002929FB" w:rsidRPr="0061514B">
        <w:trPr>
          <w:trHeight w:val="1787"/>
          <w:tblCellSpacing w:w="5" w:type="nil"/>
        </w:trPr>
        <w:tc>
          <w:tcPr>
            <w:tcW w:w="585" w:type="dxa"/>
            <w:tcBorders>
              <w:top w:val="single" w:sz="4" w:space="0" w:color="auto"/>
              <w:left w:val="single" w:sz="4" w:space="0" w:color="auto"/>
              <w:bottom w:val="single" w:sz="4" w:space="0" w:color="auto"/>
              <w:right w:val="single" w:sz="4" w:space="0" w:color="auto"/>
            </w:tcBorders>
          </w:tcPr>
          <w:p w:rsidR="002929FB" w:rsidRPr="00882E52" w:rsidRDefault="0035416E">
            <w:pPr>
              <w:pStyle w:val="ConsPlusCell"/>
            </w:pPr>
            <w:r w:rsidRPr="00882E52">
              <w:lastRenderedPageBreak/>
              <w:t>3</w:t>
            </w:r>
            <w:r w:rsidR="002929FB" w:rsidRPr="00882E52">
              <w:t xml:space="preserve">. </w:t>
            </w:r>
          </w:p>
        </w:tc>
        <w:tc>
          <w:tcPr>
            <w:tcW w:w="2475" w:type="dxa"/>
            <w:tcBorders>
              <w:top w:val="single" w:sz="4" w:space="0" w:color="auto"/>
              <w:left w:val="single" w:sz="4" w:space="0" w:color="auto"/>
              <w:bottom w:val="single" w:sz="4" w:space="0" w:color="auto"/>
              <w:right w:val="single" w:sz="4" w:space="0" w:color="auto"/>
            </w:tcBorders>
          </w:tcPr>
          <w:p w:rsidR="002929FB" w:rsidRPr="00882E52" w:rsidRDefault="0035416E" w:rsidP="0035416E">
            <w:pPr>
              <w:pStyle w:val="ConsPlusCell"/>
              <w:ind w:right="-75"/>
            </w:pPr>
            <w:r w:rsidRPr="00882E52">
              <w:t>Решение Вятскополянской городской Думы</w:t>
            </w:r>
          </w:p>
        </w:tc>
        <w:tc>
          <w:tcPr>
            <w:tcW w:w="7920" w:type="dxa"/>
            <w:tcBorders>
              <w:top w:val="single" w:sz="4" w:space="0" w:color="auto"/>
              <w:left w:val="single" w:sz="4" w:space="0" w:color="auto"/>
              <w:bottom w:val="single" w:sz="4" w:space="0" w:color="auto"/>
              <w:right w:val="single" w:sz="4" w:space="0" w:color="auto"/>
            </w:tcBorders>
          </w:tcPr>
          <w:p w:rsidR="002929FB" w:rsidRPr="00882E52" w:rsidRDefault="0035416E" w:rsidP="00287106">
            <w:pPr>
              <w:pStyle w:val="ConsPlusCell"/>
              <w:jc w:val="both"/>
            </w:pPr>
            <w:r w:rsidRPr="00882E52">
              <w:t>Решением Вятскополянской</w:t>
            </w:r>
            <w:r w:rsidRPr="00287106">
              <w:t xml:space="preserve"> </w:t>
            </w:r>
            <w:r w:rsidR="00287106" w:rsidRPr="00287106">
              <w:t>городской</w:t>
            </w:r>
            <w:r w:rsidRPr="00882E52">
              <w:t xml:space="preserve"> Думы</w:t>
            </w:r>
            <w:r w:rsidR="00287106">
              <w:t xml:space="preserve"> </w:t>
            </w:r>
            <w:r w:rsidR="008B1C27" w:rsidRPr="00882E52">
              <w:t>«</w:t>
            </w:r>
            <w:r w:rsidR="002929FB" w:rsidRPr="00882E52">
              <w:t>О внесении  изменений  в</w:t>
            </w:r>
            <w:r w:rsidR="002929FB" w:rsidRPr="00882E52">
              <w:br/>
            </w:r>
            <w:r w:rsidRPr="00882E52">
              <w:t>Решение Вятскополянской городской Думы</w:t>
            </w:r>
            <w:r w:rsidR="00287106">
              <w:t xml:space="preserve"> </w:t>
            </w:r>
            <w:r w:rsidR="008B1C27" w:rsidRPr="00882E52">
              <w:t>«</w:t>
            </w:r>
            <w:r w:rsidR="002929FB" w:rsidRPr="00882E52">
              <w:t>О бюджетном  процессе  в</w:t>
            </w:r>
            <w:r w:rsidR="002929FB" w:rsidRPr="00882E52">
              <w:br/>
            </w:r>
            <w:r w:rsidRPr="00882E52">
              <w:t>муниципальном образовании</w:t>
            </w:r>
            <w:r w:rsidR="005409AA" w:rsidRPr="00882E52">
              <w:t xml:space="preserve"> городской округ город Вятские Поляны</w:t>
            </w:r>
            <w:r w:rsidR="008B1C27" w:rsidRPr="00882E52">
              <w:t>»</w:t>
            </w:r>
            <w:r w:rsidR="00287106">
              <w:t xml:space="preserve"> вносятся   изменения  в </w:t>
            </w:r>
            <w:r w:rsidRPr="00882E52">
              <w:t>Решение Вятскополянской городской Думы</w:t>
            </w:r>
            <w:r w:rsidR="00287106">
              <w:t xml:space="preserve"> </w:t>
            </w:r>
            <w:r w:rsidR="008B1C27" w:rsidRPr="00882E52">
              <w:t>«</w:t>
            </w:r>
            <w:r w:rsidR="00287106">
              <w:t xml:space="preserve">О бюджетном  процессе  в </w:t>
            </w:r>
            <w:r w:rsidR="005409AA" w:rsidRPr="00882E52">
              <w:t>муниципаль</w:t>
            </w:r>
            <w:r w:rsidR="00287106">
              <w:t xml:space="preserve">ном образовании городской округ </w:t>
            </w:r>
            <w:r w:rsidR="005409AA" w:rsidRPr="00882E52">
              <w:t>город Вятские Поляны</w:t>
            </w:r>
            <w:r w:rsidR="00287106">
              <w:t>» в целях  приведения  его  в соответствие  с</w:t>
            </w:r>
            <w:r w:rsidR="00287106">
              <w:br/>
              <w:t xml:space="preserve">изменениями, вносимыми  в бюджетное </w:t>
            </w:r>
            <w:r w:rsidR="002929FB" w:rsidRPr="00882E52">
              <w:t xml:space="preserve">законодательство         </w:t>
            </w:r>
          </w:p>
        </w:tc>
        <w:tc>
          <w:tcPr>
            <w:tcW w:w="1800" w:type="dxa"/>
            <w:tcBorders>
              <w:top w:val="single" w:sz="4" w:space="0" w:color="auto"/>
              <w:left w:val="single" w:sz="4" w:space="0" w:color="auto"/>
              <w:bottom w:val="single" w:sz="4" w:space="0" w:color="auto"/>
              <w:right w:val="single" w:sz="4" w:space="0" w:color="auto"/>
            </w:tcBorders>
          </w:tcPr>
          <w:p w:rsidR="002929FB" w:rsidRPr="00882E52" w:rsidRDefault="005409AA">
            <w:pPr>
              <w:pStyle w:val="ConsPlusCell"/>
            </w:pPr>
            <w:r w:rsidRPr="00882E52">
              <w:t xml:space="preserve">Финансовое управление    </w:t>
            </w:r>
          </w:p>
        </w:tc>
        <w:tc>
          <w:tcPr>
            <w:tcW w:w="2340" w:type="dxa"/>
            <w:tcBorders>
              <w:top w:val="single" w:sz="4" w:space="0" w:color="auto"/>
              <w:left w:val="single" w:sz="4" w:space="0" w:color="auto"/>
              <w:bottom w:val="single" w:sz="4" w:space="0" w:color="auto"/>
              <w:right w:val="single" w:sz="4" w:space="0" w:color="auto"/>
            </w:tcBorders>
          </w:tcPr>
          <w:p w:rsidR="002929FB" w:rsidRPr="00882E52" w:rsidRDefault="002929FB">
            <w:pPr>
              <w:pStyle w:val="ConsPlusCell"/>
            </w:pPr>
            <w:r w:rsidRPr="00882E52">
              <w:t>по       мере</w:t>
            </w:r>
            <w:r w:rsidRPr="00882E52">
              <w:br/>
              <w:t>необходимости</w:t>
            </w:r>
          </w:p>
        </w:tc>
      </w:tr>
      <w:tr w:rsidR="002929FB" w:rsidRPr="0061514B">
        <w:trPr>
          <w:trHeight w:val="1106"/>
          <w:tblCellSpacing w:w="5" w:type="nil"/>
        </w:trPr>
        <w:tc>
          <w:tcPr>
            <w:tcW w:w="585" w:type="dxa"/>
            <w:tcBorders>
              <w:top w:val="single" w:sz="4" w:space="0" w:color="auto"/>
              <w:left w:val="single" w:sz="4" w:space="0" w:color="auto"/>
              <w:bottom w:val="single" w:sz="4" w:space="0" w:color="auto"/>
              <w:right w:val="single" w:sz="4" w:space="0" w:color="auto"/>
            </w:tcBorders>
          </w:tcPr>
          <w:p w:rsidR="002929FB" w:rsidRPr="00882E52" w:rsidRDefault="0035416E">
            <w:pPr>
              <w:pStyle w:val="ConsPlusCell"/>
            </w:pPr>
            <w:r w:rsidRPr="00882E52">
              <w:t>4</w:t>
            </w:r>
            <w:r w:rsidR="002929FB" w:rsidRPr="00882E52">
              <w:t xml:space="preserve">. </w:t>
            </w:r>
          </w:p>
        </w:tc>
        <w:tc>
          <w:tcPr>
            <w:tcW w:w="2475" w:type="dxa"/>
            <w:tcBorders>
              <w:top w:val="single" w:sz="4" w:space="0" w:color="auto"/>
              <w:left w:val="single" w:sz="4" w:space="0" w:color="auto"/>
              <w:bottom w:val="single" w:sz="4" w:space="0" w:color="auto"/>
              <w:right w:val="single" w:sz="4" w:space="0" w:color="auto"/>
            </w:tcBorders>
          </w:tcPr>
          <w:p w:rsidR="002929FB" w:rsidRPr="00882E52" w:rsidRDefault="005409AA" w:rsidP="005409AA">
            <w:pPr>
              <w:pStyle w:val="ConsPlusCell"/>
              <w:ind w:right="-255"/>
            </w:pPr>
            <w:r w:rsidRPr="00882E52">
              <w:t>Решение Вятскополянской городской Думы</w:t>
            </w:r>
            <w:r w:rsidRPr="00882E52">
              <w:br/>
            </w:r>
          </w:p>
        </w:tc>
        <w:tc>
          <w:tcPr>
            <w:tcW w:w="7920" w:type="dxa"/>
            <w:tcBorders>
              <w:top w:val="single" w:sz="4" w:space="0" w:color="auto"/>
              <w:left w:val="single" w:sz="4" w:space="0" w:color="auto"/>
              <w:bottom w:val="single" w:sz="4" w:space="0" w:color="auto"/>
              <w:right w:val="single" w:sz="4" w:space="0" w:color="auto"/>
            </w:tcBorders>
          </w:tcPr>
          <w:p w:rsidR="002929FB" w:rsidRPr="00882E52" w:rsidRDefault="005409AA" w:rsidP="00287106">
            <w:pPr>
              <w:pStyle w:val="ConsPlusCell"/>
              <w:jc w:val="both"/>
            </w:pPr>
            <w:r w:rsidRPr="00882E52">
              <w:t>Решением</w:t>
            </w:r>
            <w:r w:rsidR="00287106">
              <w:t xml:space="preserve"> Вятскополянской городской Думы </w:t>
            </w:r>
            <w:r w:rsidRPr="00882E52">
              <w:t xml:space="preserve">об исполнении бюджета муниципального образования городской округ город Вятские Поляны </w:t>
            </w:r>
            <w:r w:rsidR="00287106">
              <w:t xml:space="preserve">за    отчетный финансовый год </w:t>
            </w:r>
            <w:r w:rsidR="002929FB" w:rsidRPr="00882E52">
              <w:t>утвержда</w:t>
            </w:r>
            <w:r w:rsidR="00287106">
              <w:t xml:space="preserve">ется отчет об исполнении     </w:t>
            </w:r>
            <w:r w:rsidRPr="00882E52">
              <w:t>городского</w:t>
            </w:r>
            <w:r w:rsidR="00287106">
              <w:t xml:space="preserve"> бюджета  за  отчетный </w:t>
            </w:r>
            <w:r w:rsidR="002929FB" w:rsidRPr="00882E52">
              <w:t xml:space="preserve">финансовый год           </w:t>
            </w:r>
          </w:p>
        </w:tc>
        <w:tc>
          <w:tcPr>
            <w:tcW w:w="1800" w:type="dxa"/>
            <w:tcBorders>
              <w:top w:val="single" w:sz="4" w:space="0" w:color="auto"/>
              <w:left w:val="single" w:sz="4" w:space="0" w:color="auto"/>
              <w:bottom w:val="single" w:sz="4" w:space="0" w:color="auto"/>
              <w:right w:val="single" w:sz="4" w:space="0" w:color="auto"/>
            </w:tcBorders>
          </w:tcPr>
          <w:p w:rsidR="002929FB" w:rsidRPr="00882E52" w:rsidRDefault="005409AA">
            <w:pPr>
              <w:pStyle w:val="ConsPlusCell"/>
            </w:pPr>
            <w:r w:rsidRPr="00882E52">
              <w:t xml:space="preserve">Финансовое управление    </w:t>
            </w:r>
          </w:p>
        </w:tc>
        <w:tc>
          <w:tcPr>
            <w:tcW w:w="2340" w:type="dxa"/>
            <w:tcBorders>
              <w:top w:val="single" w:sz="4" w:space="0" w:color="auto"/>
              <w:left w:val="single" w:sz="4" w:space="0" w:color="auto"/>
              <w:bottom w:val="single" w:sz="4" w:space="0" w:color="auto"/>
              <w:right w:val="single" w:sz="4" w:space="0" w:color="auto"/>
            </w:tcBorders>
          </w:tcPr>
          <w:p w:rsidR="002929FB" w:rsidRPr="00882E52" w:rsidRDefault="002929FB">
            <w:pPr>
              <w:pStyle w:val="ConsPlusCell"/>
            </w:pPr>
            <w:r w:rsidRPr="00882E52">
              <w:t>ежегодно,  II</w:t>
            </w:r>
            <w:r w:rsidRPr="00882E52">
              <w:br/>
              <w:t xml:space="preserve">квартал      </w:t>
            </w:r>
          </w:p>
        </w:tc>
      </w:tr>
      <w:tr w:rsidR="002929FB" w:rsidRPr="0061514B">
        <w:trPr>
          <w:trHeight w:val="1619"/>
          <w:tblCellSpacing w:w="5" w:type="nil"/>
        </w:trPr>
        <w:tc>
          <w:tcPr>
            <w:tcW w:w="585" w:type="dxa"/>
            <w:tcBorders>
              <w:left w:val="single" w:sz="4" w:space="0" w:color="auto"/>
              <w:bottom w:val="single" w:sz="4" w:space="0" w:color="auto"/>
              <w:right w:val="single" w:sz="4" w:space="0" w:color="auto"/>
            </w:tcBorders>
          </w:tcPr>
          <w:p w:rsidR="002929FB" w:rsidRPr="00882E52" w:rsidRDefault="0035416E">
            <w:pPr>
              <w:pStyle w:val="ConsPlusCell"/>
            </w:pPr>
            <w:r w:rsidRPr="00882E52">
              <w:t>5</w:t>
            </w:r>
            <w:r w:rsidR="002929FB" w:rsidRPr="00882E52">
              <w:t xml:space="preserve">. </w:t>
            </w:r>
          </w:p>
        </w:tc>
        <w:tc>
          <w:tcPr>
            <w:tcW w:w="2475" w:type="dxa"/>
            <w:tcBorders>
              <w:left w:val="single" w:sz="4" w:space="0" w:color="auto"/>
              <w:bottom w:val="single" w:sz="4" w:space="0" w:color="auto"/>
              <w:right w:val="single" w:sz="4" w:space="0" w:color="auto"/>
            </w:tcBorders>
          </w:tcPr>
          <w:p w:rsidR="002929FB" w:rsidRPr="00882E52" w:rsidRDefault="002929FB">
            <w:pPr>
              <w:pStyle w:val="ConsPlusCell"/>
            </w:pPr>
            <w:r w:rsidRPr="00882E52">
              <w:t>Постановление</w:t>
            </w:r>
            <w:r w:rsidRPr="00882E52">
              <w:br/>
            </w:r>
            <w:r w:rsidR="005409AA" w:rsidRPr="00882E52">
              <w:t>администрации города Вятские Поляны</w:t>
            </w:r>
          </w:p>
        </w:tc>
        <w:tc>
          <w:tcPr>
            <w:tcW w:w="7920" w:type="dxa"/>
            <w:tcBorders>
              <w:left w:val="single" w:sz="4" w:space="0" w:color="auto"/>
              <w:bottom w:val="single" w:sz="4" w:space="0" w:color="auto"/>
              <w:right w:val="single" w:sz="4" w:space="0" w:color="auto"/>
            </w:tcBorders>
          </w:tcPr>
          <w:p w:rsidR="002929FB" w:rsidRPr="00882E52" w:rsidRDefault="00287106" w:rsidP="00882E52">
            <w:pPr>
              <w:pStyle w:val="ConsPlusCell"/>
              <w:jc w:val="both"/>
            </w:pPr>
            <w:r>
              <w:t>П</w:t>
            </w:r>
            <w:r w:rsidR="002929FB" w:rsidRPr="00882E52">
              <w:t xml:space="preserve">остановлением </w:t>
            </w:r>
            <w:r w:rsidR="005409AA" w:rsidRPr="00882E52">
              <w:t>администрации города Вятские Поляны о мерах по составлению проекта городского бюджета на очередной финансовый год и на плановый период</w:t>
            </w:r>
            <w:r w:rsidR="002929FB" w:rsidRPr="00882E52">
              <w:t xml:space="preserve">  организуется  работа   по</w:t>
            </w:r>
            <w:r w:rsidR="00882E52">
              <w:t xml:space="preserve"> </w:t>
            </w:r>
            <w:r w:rsidR="002929FB" w:rsidRPr="00882E52">
              <w:t>формированию      проекта</w:t>
            </w:r>
            <w:r w:rsidR="00882E52">
              <w:t xml:space="preserve"> </w:t>
            </w:r>
            <w:r w:rsidR="005409AA" w:rsidRPr="00882E52">
              <w:t>городского</w:t>
            </w:r>
            <w:r w:rsidR="00882E52">
              <w:t xml:space="preserve"> бюджета, определяются ответственные             </w:t>
            </w:r>
            <w:r w:rsidR="002929FB" w:rsidRPr="00882E52">
              <w:t>исполнители,</w:t>
            </w:r>
            <w:r w:rsidR="00882E52">
              <w:t xml:space="preserve"> порядок  и сроки  работы над документами и материалами, необходимыми </w:t>
            </w:r>
            <w:r w:rsidR="002929FB" w:rsidRPr="00882E52">
              <w:t xml:space="preserve">для </w:t>
            </w:r>
            <w:r w:rsidR="00882E52">
              <w:t xml:space="preserve"> составления  проекта </w:t>
            </w:r>
            <w:r w:rsidR="005409AA" w:rsidRPr="00882E52">
              <w:t>городского</w:t>
            </w:r>
            <w:r w:rsidR="002929FB" w:rsidRPr="00882E52">
              <w:t xml:space="preserve"> бюджета       </w:t>
            </w:r>
          </w:p>
        </w:tc>
        <w:tc>
          <w:tcPr>
            <w:tcW w:w="1800" w:type="dxa"/>
            <w:tcBorders>
              <w:left w:val="single" w:sz="4" w:space="0" w:color="auto"/>
              <w:bottom w:val="single" w:sz="4" w:space="0" w:color="auto"/>
              <w:right w:val="single" w:sz="4" w:space="0" w:color="auto"/>
            </w:tcBorders>
          </w:tcPr>
          <w:p w:rsidR="002929FB" w:rsidRPr="00882E52" w:rsidRDefault="005409AA">
            <w:pPr>
              <w:pStyle w:val="ConsPlusCell"/>
            </w:pPr>
            <w:r w:rsidRPr="00882E52">
              <w:t xml:space="preserve">Финансовое управление    </w:t>
            </w:r>
          </w:p>
        </w:tc>
        <w:tc>
          <w:tcPr>
            <w:tcW w:w="2340" w:type="dxa"/>
            <w:tcBorders>
              <w:left w:val="single" w:sz="4" w:space="0" w:color="auto"/>
              <w:bottom w:val="single" w:sz="4" w:space="0" w:color="auto"/>
              <w:right w:val="single" w:sz="4" w:space="0" w:color="auto"/>
            </w:tcBorders>
          </w:tcPr>
          <w:p w:rsidR="002929FB" w:rsidRPr="00882E52" w:rsidRDefault="002929FB">
            <w:pPr>
              <w:pStyle w:val="ConsPlusCell"/>
            </w:pPr>
            <w:r w:rsidRPr="00882E52">
              <w:t>ежегодно,  II</w:t>
            </w:r>
            <w:r w:rsidRPr="00882E52">
              <w:br/>
              <w:t xml:space="preserve">квартал      </w:t>
            </w:r>
          </w:p>
        </w:tc>
      </w:tr>
      <w:tr w:rsidR="002929FB" w:rsidRPr="0061514B">
        <w:trPr>
          <w:trHeight w:val="530"/>
          <w:tblCellSpacing w:w="5" w:type="nil"/>
        </w:trPr>
        <w:tc>
          <w:tcPr>
            <w:tcW w:w="585" w:type="dxa"/>
            <w:tcBorders>
              <w:left w:val="single" w:sz="4" w:space="0" w:color="auto"/>
              <w:bottom w:val="single" w:sz="4" w:space="0" w:color="auto"/>
              <w:right w:val="single" w:sz="4" w:space="0" w:color="auto"/>
            </w:tcBorders>
          </w:tcPr>
          <w:p w:rsidR="002929FB" w:rsidRPr="00882E52" w:rsidRDefault="005409AA">
            <w:pPr>
              <w:pStyle w:val="ConsPlusCell"/>
            </w:pPr>
            <w:r w:rsidRPr="00882E52">
              <w:t>6</w:t>
            </w:r>
            <w:r w:rsidR="002929FB" w:rsidRPr="00882E52">
              <w:t xml:space="preserve">. </w:t>
            </w:r>
          </w:p>
        </w:tc>
        <w:tc>
          <w:tcPr>
            <w:tcW w:w="2475" w:type="dxa"/>
            <w:tcBorders>
              <w:left w:val="single" w:sz="4" w:space="0" w:color="auto"/>
              <w:bottom w:val="single" w:sz="4" w:space="0" w:color="auto"/>
              <w:right w:val="single" w:sz="4" w:space="0" w:color="auto"/>
            </w:tcBorders>
          </w:tcPr>
          <w:p w:rsidR="002929FB" w:rsidRPr="00882E52" w:rsidRDefault="005409AA">
            <w:pPr>
              <w:pStyle w:val="ConsPlusCell"/>
            </w:pPr>
            <w:r w:rsidRPr="00882E52">
              <w:t>Постановление</w:t>
            </w:r>
            <w:r w:rsidRPr="00882E52">
              <w:br/>
              <w:t>администрации города Вятские Поляны</w:t>
            </w:r>
          </w:p>
        </w:tc>
        <w:tc>
          <w:tcPr>
            <w:tcW w:w="7920" w:type="dxa"/>
            <w:tcBorders>
              <w:left w:val="single" w:sz="4" w:space="0" w:color="auto"/>
              <w:bottom w:val="single" w:sz="4" w:space="0" w:color="auto"/>
              <w:right w:val="single" w:sz="4" w:space="0" w:color="auto"/>
            </w:tcBorders>
          </w:tcPr>
          <w:p w:rsidR="002929FB" w:rsidRPr="00882E52" w:rsidRDefault="005409AA" w:rsidP="00287106">
            <w:pPr>
              <w:pStyle w:val="ConsPlusCell"/>
              <w:jc w:val="both"/>
            </w:pPr>
            <w:r w:rsidRPr="00882E52">
              <w:t>Постановление</w:t>
            </w:r>
            <w:r w:rsidR="00287106">
              <w:t xml:space="preserve">м </w:t>
            </w:r>
            <w:r w:rsidRPr="00882E52">
              <w:t>администрации города Вятские Поляны о мерах по выполнению решения Вятскополянской городской Думы о  бюджете муниципального образования городской округ город Вятские Поляны на очередной финансовый год и на плановый период утверждается перечень мероприятий по выполнению решения Вятскополянской городской Думы о  бюджете муниципального образования городской округ город Вятские Поляны на очередной финансовый год и на плановый период, в котором определяются конкретные мероприятия, ответственные лица и сроки выполнения мероприятий</w:t>
            </w:r>
          </w:p>
        </w:tc>
        <w:tc>
          <w:tcPr>
            <w:tcW w:w="1800" w:type="dxa"/>
            <w:tcBorders>
              <w:left w:val="single" w:sz="4" w:space="0" w:color="auto"/>
              <w:bottom w:val="single" w:sz="4" w:space="0" w:color="auto"/>
              <w:right w:val="single" w:sz="4" w:space="0" w:color="auto"/>
            </w:tcBorders>
          </w:tcPr>
          <w:p w:rsidR="002929FB" w:rsidRPr="00882E52" w:rsidRDefault="000779BF">
            <w:pPr>
              <w:pStyle w:val="ConsPlusCell"/>
            </w:pPr>
            <w:r w:rsidRPr="00882E52">
              <w:t xml:space="preserve">Финансовое управление    </w:t>
            </w:r>
          </w:p>
        </w:tc>
        <w:tc>
          <w:tcPr>
            <w:tcW w:w="2340" w:type="dxa"/>
            <w:tcBorders>
              <w:left w:val="single" w:sz="4" w:space="0" w:color="auto"/>
              <w:bottom w:val="single" w:sz="4" w:space="0" w:color="auto"/>
              <w:right w:val="single" w:sz="4" w:space="0" w:color="auto"/>
            </w:tcBorders>
          </w:tcPr>
          <w:p w:rsidR="002929FB" w:rsidRPr="00882E52" w:rsidRDefault="000779BF">
            <w:pPr>
              <w:pStyle w:val="ConsPlusCell"/>
            </w:pPr>
            <w:r w:rsidRPr="00882E52">
              <w:t xml:space="preserve">ежегодно, в течение </w:t>
            </w:r>
            <w:r w:rsidR="00355A18">
              <w:t>2</w:t>
            </w:r>
            <w:r w:rsidRPr="00882E52">
              <w:t xml:space="preserve"> месяц</w:t>
            </w:r>
            <w:r w:rsidR="00355A18">
              <w:t>ев</w:t>
            </w:r>
            <w:r w:rsidRPr="00882E52">
              <w:t xml:space="preserve"> со дня вступления в силу решения о  бюджете муниципального образования городской округ город Вятские Поляны </w:t>
            </w:r>
          </w:p>
        </w:tc>
      </w:tr>
      <w:tr w:rsidR="002929FB" w:rsidRPr="0061514B">
        <w:trPr>
          <w:trHeight w:val="1062"/>
          <w:tblCellSpacing w:w="5" w:type="nil"/>
        </w:trPr>
        <w:tc>
          <w:tcPr>
            <w:tcW w:w="585" w:type="dxa"/>
            <w:tcBorders>
              <w:top w:val="single" w:sz="4" w:space="0" w:color="auto"/>
              <w:left w:val="single" w:sz="4" w:space="0" w:color="auto"/>
              <w:bottom w:val="single" w:sz="4" w:space="0" w:color="auto"/>
              <w:right w:val="single" w:sz="4" w:space="0" w:color="auto"/>
            </w:tcBorders>
          </w:tcPr>
          <w:p w:rsidR="002929FB" w:rsidRPr="00882E52" w:rsidRDefault="005409AA">
            <w:pPr>
              <w:pStyle w:val="ConsPlusCell"/>
            </w:pPr>
            <w:r w:rsidRPr="00882E52">
              <w:t>7</w:t>
            </w:r>
            <w:r w:rsidR="002929FB" w:rsidRPr="00882E52">
              <w:t xml:space="preserve">. </w:t>
            </w:r>
          </w:p>
        </w:tc>
        <w:tc>
          <w:tcPr>
            <w:tcW w:w="2475" w:type="dxa"/>
            <w:tcBorders>
              <w:top w:val="single" w:sz="4" w:space="0" w:color="auto"/>
              <w:left w:val="single" w:sz="4" w:space="0" w:color="auto"/>
              <w:bottom w:val="single" w:sz="4" w:space="0" w:color="auto"/>
              <w:right w:val="single" w:sz="4" w:space="0" w:color="auto"/>
            </w:tcBorders>
          </w:tcPr>
          <w:p w:rsidR="002929FB" w:rsidRPr="00882E52" w:rsidRDefault="000779BF">
            <w:pPr>
              <w:pStyle w:val="ConsPlusCell"/>
            </w:pPr>
            <w:r w:rsidRPr="00882E52">
              <w:t>Постановление</w:t>
            </w:r>
            <w:r w:rsidRPr="00882E52">
              <w:br/>
              <w:t>администрации города Вятские Поляны</w:t>
            </w:r>
          </w:p>
        </w:tc>
        <w:tc>
          <w:tcPr>
            <w:tcW w:w="7920" w:type="dxa"/>
            <w:tcBorders>
              <w:top w:val="single" w:sz="4" w:space="0" w:color="auto"/>
              <w:left w:val="single" w:sz="4" w:space="0" w:color="auto"/>
              <w:bottom w:val="single" w:sz="4" w:space="0" w:color="auto"/>
              <w:right w:val="single" w:sz="4" w:space="0" w:color="auto"/>
            </w:tcBorders>
          </w:tcPr>
          <w:p w:rsidR="002929FB" w:rsidRPr="00882E52" w:rsidRDefault="000779BF" w:rsidP="00287106">
            <w:pPr>
              <w:pStyle w:val="ConsPlusCell"/>
              <w:jc w:val="both"/>
            </w:pPr>
            <w:r w:rsidRPr="00882E52">
              <w:t>Постановл</w:t>
            </w:r>
            <w:r w:rsidR="00287106">
              <w:t xml:space="preserve">ением </w:t>
            </w:r>
            <w:r w:rsidRPr="00882E52">
              <w:t>администрации города Вятские Поляны утверждаются отчеты об исполнении бюджета муниципального образования городской округ город Вятские Поляны за I квартал, первое полугодие и девять месяцев</w:t>
            </w:r>
          </w:p>
        </w:tc>
        <w:tc>
          <w:tcPr>
            <w:tcW w:w="1800" w:type="dxa"/>
            <w:tcBorders>
              <w:top w:val="single" w:sz="4" w:space="0" w:color="auto"/>
              <w:left w:val="single" w:sz="4" w:space="0" w:color="auto"/>
              <w:bottom w:val="single" w:sz="4" w:space="0" w:color="auto"/>
              <w:right w:val="single" w:sz="4" w:space="0" w:color="auto"/>
            </w:tcBorders>
          </w:tcPr>
          <w:p w:rsidR="002929FB" w:rsidRPr="00882E52" w:rsidRDefault="000779BF">
            <w:pPr>
              <w:pStyle w:val="ConsPlusCell"/>
            </w:pPr>
            <w:r w:rsidRPr="00882E52">
              <w:t xml:space="preserve">Финансовое управление    </w:t>
            </w:r>
          </w:p>
        </w:tc>
        <w:tc>
          <w:tcPr>
            <w:tcW w:w="2340" w:type="dxa"/>
            <w:tcBorders>
              <w:top w:val="single" w:sz="4" w:space="0" w:color="auto"/>
              <w:left w:val="single" w:sz="4" w:space="0" w:color="auto"/>
              <w:bottom w:val="single" w:sz="4" w:space="0" w:color="auto"/>
              <w:right w:val="single" w:sz="4" w:space="0" w:color="auto"/>
            </w:tcBorders>
          </w:tcPr>
          <w:p w:rsidR="002929FB" w:rsidRPr="00882E52" w:rsidRDefault="000779BF" w:rsidP="000779BF">
            <w:pPr>
              <w:pStyle w:val="ConsPlusCell"/>
              <w:ind w:right="-183"/>
            </w:pPr>
            <w:r w:rsidRPr="00882E52">
              <w:t>ежеквартально</w:t>
            </w:r>
          </w:p>
        </w:tc>
      </w:tr>
      <w:tr w:rsidR="005409AA" w:rsidRPr="0061514B">
        <w:trPr>
          <w:trHeight w:val="1600"/>
          <w:tblCellSpacing w:w="5" w:type="nil"/>
        </w:trPr>
        <w:tc>
          <w:tcPr>
            <w:tcW w:w="585" w:type="dxa"/>
            <w:tcBorders>
              <w:top w:val="single" w:sz="4" w:space="0" w:color="auto"/>
              <w:left w:val="single" w:sz="4" w:space="0" w:color="auto"/>
              <w:bottom w:val="single" w:sz="4" w:space="0" w:color="auto"/>
              <w:right w:val="single" w:sz="4" w:space="0" w:color="auto"/>
            </w:tcBorders>
          </w:tcPr>
          <w:p w:rsidR="005409AA" w:rsidRPr="00882E52" w:rsidRDefault="000779BF">
            <w:pPr>
              <w:pStyle w:val="ConsPlusCell"/>
            </w:pPr>
            <w:r w:rsidRPr="00882E52">
              <w:lastRenderedPageBreak/>
              <w:t>8.</w:t>
            </w:r>
          </w:p>
        </w:tc>
        <w:tc>
          <w:tcPr>
            <w:tcW w:w="2475" w:type="dxa"/>
            <w:tcBorders>
              <w:top w:val="single" w:sz="4" w:space="0" w:color="auto"/>
              <w:left w:val="single" w:sz="4" w:space="0" w:color="auto"/>
              <w:bottom w:val="single" w:sz="4" w:space="0" w:color="auto"/>
              <w:right w:val="single" w:sz="4" w:space="0" w:color="auto"/>
            </w:tcBorders>
          </w:tcPr>
          <w:p w:rsidR="005409AA" w:rsidRPr="00882E52" w:rsidRDefault="000779BF">
            <w:pPr>
              <w:pStyle w:val="ConsPlusCell"/>
            </w:pPr>
            <w:r w:rsidRPr="00882E52">
              <w:t>Постановление</w:t>
            </w:r>
            <w:r w:rsidRPr="00882E52">
              <w:br/>
              <w:t>администрации города Вятские Поляны</w:t>
            </w:r>
          </w:p>
        </w:tc>
        <w:tc>
          <w:tcPr>
            <w:tcW w:w="7920" w:type="dxa"/>
            <w:tcBorders>
              <w:top w:val="single" w:sz="4" w:space="0" w:color="auto"/>
              <w:left w:val="single" w:sz="4" w:space="0" w:color="auto"/>
              <w:bottom w:val="single" w:sz="4" w:space="0" w:color="auto"/>
              <w:right w:val="single" w:sz="4" w:space="0" w:color="auto"/>
            </w:tcBorders>
          </w:tcPr>
          <w:p w:rsidR="005409AA" w:rsidRPr="00C054AF" w:rsidRDefault="00287106" w:rsidP="00287106">
            <w:pPr>
              <w:pStyle w:val="ConsPlusCell"/>
              <w:jc w:val="both"/>
            </w:pPr>
            <w:r w:rsidRPr="00C054AF">
              <w:t xml:space="preserve">Постановлением </w:t>
            </w:r>
            <w:r w:rsidR="000779BF" w:rsidRPr="00C054AF">
              <w:t xml:space="preserve">администрации города Вятские Поляны о внесении изменений в </w:t>
            </w:r>
            <w:hyperlink r:id="rId19" w:history="1">
              <w:r w:rsidR="000779BF" w:rsidRPr="00C054AF">
                <w:rPr>
                  <w:color w:val="0000FF"/>
                </w:rPr>
                <w:t>Методику</w:t>
              </w:r>
            </w:hyperlink>
            <w:r w:rsidR="000779BF" w:rsidRPr="00C054AF">
              <w:t xml:space="preserve"> формирования бюджета муниципального образования городской округ город Вятские Поляны Кировской области по доходам вносятся изменения в </w:t>
            </w:r>
            <w:hyperlink r:id="rId20" w:history="1">
              <w:r w:rsidR="000779BF" w:rsidRPr="00C054AF">
                <w:rPr>
                  <w:color w:val="0000FF"/>
                </w:rPr>
                <w:t>Методику</w:t>
              </w:r>
            </w:hyperlink>
            <w:r w:rsidR="000779BF" w:rsidRPr="00C054AF">
              <w:t xml:space="preserve"> формирования бюджета муниципального образования городской округ город Вятские Поляны Кировской области в части уточнения расчетов доходов городского бюджета на очередной финансовый год и на плановый период</w:t>
            </w:r>
          </w:p>
        </w:tc>
        <w:tc>
          <w:tcPr>
            <w:tcW w:w="1800" w:type="dxa"/>
            <w:tcBorders>
              <w:top w:val="single" w:sz="4" w:space="0" w:color="auto"/>
              <w:left w:val="single" w:sz="4" w:space="0" w:color="auto"/>
              <w:bottom w:val="single" w:sz="4" w:space="0" w:color="auto"/>
              <w:right w:val="single" w:sz="4" w:space="0" w:color="auto"/>
            </w:tcBorders>
          </w:tcPr>
          <w:p w:rsidR="005409AA" w:rsidRPr="00882E52" w:rsidRDefault="000779BF">
            <w:pPr>
              <w:pStyle w:val="ConsPlusCell"/>
            </w:pPr>
            <w:r w:rsidRPr="00882E52">
              <w:t xml:space="preserve">Финансовое управление    </w:t>
            </w:r>
          </w:p>
        </w:tc>
        <w:tc>
          <w:tcPr>
            <w:tcW w:w="2340" w:type="dxa"/>
            <w:tcBorders>
              <w:top w:val="single" w:sz="4" w:space="0" w:color="auto"/>
              <w:left w:val="single" w:sz="4" w:space="0" w:color="auto"/>
              <w:bottom w:val="single" w:sz="4" w:space="0" w:color="auto"/>
              <w:right w:val="single" w:sz="4" w:space="0" w:color="auto"/>
            </w:tcBorders>
          </w:tcPr>
          <w:p w:rsidR="005409AA" w:rsidRPr="00882E52" w:rsidRDefault="00C054AF" w:rsidP="000779BF">
            <w:pPr>
              <w:pStyle w:val="ConsPlusCell"/>
              <w:ind w:right="-183"/>
            </w:pPr>
            <w:r w:rsidRPr="00340DEE">
              <w:t>С 06.09.2016 утвержден приказ Финансового управления администрации города Вятские Поляны</w:t>
            </w:r>
          </w:p>
        </w:tc>
      </w:tr>
      <w:tr w:rsidR="006F61DA" w:rsidRPr="0061514B">
        <w:trPr>
          <w:trHeight w:val="1600"/>
          <w:tblCellSpacing w:w="5" w:type="nil"/>
        </w:trPr>
        <w:tc>
          <w:tcPr>
            <w:tcW w:w="585" w:type="dxa"/>
            <w:tcBorders>
              <w:top w:val="single" w:sz="4" w:space="0" w:color="auto"/>
              <w:left w:val="single" w:sz="4" w:space="0" w:color="auto"/>
              <w:bottom w:val="single" w:sz="4" w:space="0" w:color="auto"/>
              <w:right w:val="single" w:sz="4" w:space="0" w:color="auto"/>
            </w:tcBorders>
          </w:tcPr>
          <w:p w:rsidR="006F61DA" w:rsidRPr="00340DEE" w:rsidRDefault="006F61DA">
            <w:pPr>
              <w:pStyle w:val="ConsPlusCell"/>
            </w:pPr>
            <w:r w:rsidRPr="00340DEE">
              <w:t>9.</w:t>
            </w:r>
          </w:p>
        </w:tc>
        <w:tc>
          <w:tcPr>
            <w:tcW w:w="2475" w:type="dxa"/>
            <w:tcBorders>
              <w:top w:val="single" w:sz="4" w:space="0" w:color="auto"/>
              <w:left w:val="single" w:sz="4" w:space="0" w:color="auto"/>
              <w:bottom w:val="single" w:sz="4" w:space="0" w:color="auto"/>
              <w:right w:val="single" w:sz="4" w:space="0" w:color="auto"/>
            </w:tcBorders>
          </w:tcPr>
          <w:p w:rsidR="006F61DA" w:rsidRPr="00340DEE" w:rsidRDefault="006F61DA">
            <w:pPr>
              <w:pStyle w:val="ConsPlusCell"/>
            </w:pPr>
            <w:r w:rsidRPr="00340DEE">
              <w:t>Приказ Финансового управления администрации города Вятские Поляны</w:t>
            </w:r>
          </w:p>
        </w:tc>
        <w:tc>
          <w:tcPr>
            <w:tcW w:w="7920" w:type="dxa"/>
            <w:tcBorders>
              <w:top w:val="single" w:sz="4" w:space="0" w:color="auto"/>
              <w:left w:val="single" w:sz="4" w:space="0" w:color="auto"/>
              <w:bottom w:val="single" w:sz="4" w:space="0" w:color="auto"/>
              <w:right w:val="single" w:sz="4" w:space="0" w:color="auto"/>
            </w:tcBorders>
          </w:tcPr>
          <w:p w:rsidR="006F61DA" w:rsidRPr="00340DEE" w:rsidRDefault="00C054AF" w:rsidP="00287106">
            <w:pPr>
              <w:pStyle w:val="ConsPlusCell"/>
              <w:jc w:val="both"/>
            </w:pPr>
            <w:r w:rsidRPr="00340DEE">
              <w:t xml:space="preserve">Приказом Финансового управления администрации города Вятские Поляны </w:t>
            </w:r>
            <w:r w:rsidR="008F6716" w:rsidRPr="00340DEE">
              <w:t>вносятся</w:t>
            </w:r>
            <w:r w:rsidRPr="00340DEE">
              <w:t xml:space="preserve"> </w:t>
            </w:r>
            <w:r w:rsidR="008F6716" w:rsidRPr="00340DEE">
              <w:t xml:space="preserve">изменения </w:t>
            </w:r>
            <w:r w:rsidRPr="00340DEE">
              <w:t>в Методику прогнозирования поступлений доходов в бюджет муниципального образования городского округа город Вятские Поляны Кировской области, главным администраторам которым является Финансовое управление администрации города Вятские Поляны</w:t>
            </w:r>
            <w:r w:rsidR="008F6716" w:rsidRPr="00340DEE">
              <w:t xml:space="preserve"> в части уточнения расчетов доходов городского бюджета администрируемых Финансовым управлением администрации города Вятские Поляны на очередной финансовый год и на плановый период</w:t>
            </w:r>
          </w:p>
        </w:tc>
        <w:tc>
          <w:tcPr>
            <w:tcW w:w="1800" w:type="dxa"/>
            <w:tcBorders>
              <w:top w:val="single" w:sz="4" w:space="0" w:color="auto"/>
              <w:left w:val="single" w:sz="4" w:space="0" w:color="auto"/>
              <w:bottom w:val="single" w:sz="4" w:space="0" w:color="auto"/>
              <w:right w:val="single" w:sz="4" w:space="0" w:color="auto"/>
            </w:tcBorders>
          </w:tcPr>
          <w:p w:rsidR="006F61DA" w:rsidRPr="00340DEE" w:rsidRDefault="006F61DA" w:rsidP="007E23BA">
            <w:pPr>
              <w:pStyle w:val="ConsPlusCell"/>
            </w:pPr>
            <w:r w:rsidRPr="00340DEE">
              <w:t xml:space="preserve">Финансовое управление    </w:t>
            </w:r>
          </w:p>
        </w:tc>
        <w:tc>
          <w:tcPr>
            <w:tcW w:w="2340" w:type="dxa"/>
            <w:tcBorders>
              <w:top w:val="single" w:sz="4" w:space="0" w:color="auto"/>
              <w:left w:val="single" w:sz="4" w:space="0" w:color="auto"/>
              <w:bottom w:val="single" w:sz="4" w:space="0" w:color="auto"/>
              <w:right w:val="single" w:sz="4" w:space="0" w:color="auto"/>
            </w:tcBorders>
          </w:tcPr>
          <w:p w:rsidR="006F61DA" w:rsidRPr="00340DEE" w:rsidRDefault="006F61DA" w:rsidP="007E23BA">
            <w:pPr>
              <w:pStyle w:val="ConsPlusCell"/>
              <w:ind w:right="-183"/>
            </w:pPr>
            <w:r w:rsidRPr="00340DEE">
              <w:t>По мере необходимости</w:t>
            </w:r>
          </w:p>
        </w:tc>
      </w:tr>
      <w:tr w:rsidR="0024486C" w:rsidRPr="00D10B62">
        <w:trPr>
          <w:trHeight w:val="1600"/>
          <w:tblCellSpacing w:w="5" w:type="nil"/>
        </w:trPr>
        <w:tc>
          <w:tcPr>
            <w:tcW w:w="585" w:type="dxa"/>
            <w:tcBorders>
              <w:top w:val="single" w:sz="4" w:space="0" w:color="auto"/>
              <w:left w:val="single" w:sz="4" w:space="0" w:color="auto"/>
              <w:bottom w:val="single" w:sz="4" w:space="0" w:color="auto"/>
              <w:right w:val="single" w:sz="4" w:space="0" w:color="auto"/>
            </w:tcBorders>
          </w:tcPr>
          <w:p w:rsidR="0024486C" w:rsidRPr="00A36E8D" w:rsidRDefault="006F61DA">
            <w:pPr>
              <w:pStyle w:val="ConsPlusCell"/>
            </w:pPr>
            <w:r w:rsidRPr="00A36E8D">
              <w:t>10</w:t>
            </w:r>
            <w:r w:rsidR="0024486C" w:rsidRPr="00A36E8D">
              <w:t xml:space="preserve">. </w:t>
            </w:r>
          </w:p>
        </w:tc>
        <w:tc>
          <w:tcPr>
            <w:tcW w:w="2475" w:type="dxa"/>
            <w:tcBorders>
              <w:top w:val="single" w:sz="4" w:space="0" w:color="auto"/>
              <w:left w:val="single" w:sz="4" w:space="0" w:color="auto"/>
              <w:bottom w:val="single" w:sz="4" w:space="0" w:color="auto"/>
              <w:right w:val="single" w:sz="4" w:space="0" w:color="auto"/>
            </w:tcBorders>
          </w:tcPr>
          <w:p w:rsidR="0024486C" w:rsidRPr="00A36E8D" w:rsidRDefault="0024486C">
            <w:pPr>
              <w:pStyle w:val="ConsPlusCell"/>
            </w:pPr>
            <w:r w:rsidRPr="00A36E8D">
              <w:t>Постановление администрации города Вятские Поляны</w:t>
            </w:r>
          </w:p>
        </w:tc>
        <w:tc>
          <w:tcPr>
            <w:tcW w:w="7920" w:type="dxa"/>
            <w:tcBorders>
              <w:top w:val="single" w:sz="4" w:space="0" w:color="auto"/>
              <w:left w:val="single" w:sz="4" w:space="0" w:color="auto"/>
              <w:bottom w:val="single" w:sz="4" w:space="0" w:color="auto"/>
              <w:right w:val="single" w:sz="4" w:space="0" w:color="auto"/>
            </w:tcBorders>
          </w:tcPr>
          <w:p w:rsidR="0024486C" w:rsidRPr="00A36E8D" w:rsidRDefault="0024486C" w:rsidP="00287106">
            <w:pPr>
              <w:pStyle w:val="ConsPlusCell"/>
              <w:jc w:val="both"/>
            </w:pPr>
            <w:r w:rsidRPr="00A36E8D">
              <w:t xml:space="preserve">Постановлением администрации города Вятские Поляны </w:t>
            </w:r>
            <w:r w:rsidR="00D10B62" w:rsidRPr="00A36E8D">
              <w:t xml:space="preserve">в целях приведения в соответствие с изменениями, вносимыми в действующее бюджетной законодательство, </w:t>
            </w:r>
            <w:r w:rsidR="004406BE" w:rsidRPr="00A36E8D">
              <w:t>вносятся изменения по организации и осуществлению муниципального финансового контроля в</w:t>
            </w:r>
            <w:r w:rsidRPr="00A36E8D">
              <w:t xml:space="preserve"> Положени</w:t>
            </w:r>
            <w:r w:rsidR="004406BE" w:rsidRPr="00A36E8D">
              <w:t>е</w:t>
            </w:r>
            <w:r w:rsidRPr="00A36E8D">
              <w:t xml:space="preserve"> о порядке организации и проведения муниципального финансового контроля в бюджетной сфере, осуществляемого исполнительно-распорядительным органом муниципального образования городской округ город Вятские Поляны Кировской области</w:t>
            </w:r>
            <w:r w:rsidR="004406BE" w:rsidRPr="00A36E8D">
              <w:t xml:space="preserve">, с 24.01.2014 </w:t>
            </w:r>
            <w:r w:rsidRPr="00A36E8D">
              <w:t xml:space="preserve"> вносятся изменения </w:t>
            </w:r>
            <w:r w:rsidR="004406BE" w:rsidRPr="00A36E8D">
              <w:t>в Порядок проведения внутреннего муниципального финансового контроля.</w:t>
            </w:r>
          </w:p>
        </w:tc>
        <w:tc>
          <w:tcPr>
            <w:tcW w:w="1800" w:type="dxa"/>
            <w:tcBorders>
              <w:top w:val="single" w:sz="4" w:space="0" w:color="auto"/>
              <w:left w:val="single" w:sz="4" w:space="0" w:color="auto"/>
              <w:bottom w:val="single" w:sz="4" w:space="0" w:color="auto"/>
              <w:right w:val="single" w:sz="4" w:space="0" w:color="auto"/>
            </w:tcBorders>
          </w:tcPr>
          <w:p w:rsidR="0024486C" w:rsidRPr="00A36E8D" w:rsidRDefault="0024486C" w:rsidP="00EF3337">
            <w:pPr>
              <w:pStyle w:val="ConsPlusCell"/>
            </w:pPr>
            <w:r w:rsidRPr="00A36E8D">
              <w:t xml:space="preserve">Финансовое управление    </w:t>
            </w:r>
          </w:p>
        </w:tc>
        <w:tc>
          <w:tcPr>
            <w:tcW w:w="2340" w:type="dxa"/>
            <w:tcBorders>
              <w:top w:val="single" w:sz="4" w:space="0" w:color="auto"/>
              <w:left w:val="single" w:sz="4" w:space="0" w:color="auto"/>
              <w:bottom w:val="single" w:sz="4" w:space="0" w:color="auto"/>
              <w:right w:val="single" w:sz="4" w:space="0" w:color="auto"/>
            </w:tcBorders>
          </w:tcPr>
          <w:p w:rsidR="0024486C" w:rsidRPr="00A36E8D" w:rsidRDefault="0024486C" w:rsidP="00EF3337">
            <w:pPr>
              <w:pStyle w:val="ConsPlusCell"/>
              <w:ind w:right="-183"/>
            </w:pPr>
            <w:r w:rsidRPr="00A36E8D">
              <w:t>По мере необходимости</w:t>
            </w:r>
          </w:p>
        </w:tc>
      </w:tr>
      <w:tr w:rsidR="00E67398" w:rsidRPr="00D10B62">
        <w:trPr>
          <w:trHeight w:val="1600"/>
          <w:tblCellSpacing w:w="5" w:type="nil"/>
        </w:trPr>
        <w:tc>
          <w:tcPr>
            <w:tcW w:w="585" w:type="dxa"/>
            <w:tcBorders>
              <w:top w:val="single" w:sz="4" w:space="0" w:color="auto"/>
              <w:left w:val="single" w:sz="4" w:space="0" w:color="auto"/>
              <w:bottom w:val="single" w:sz="4" w:space="0" w:color="auto"/>
              <w:right w:val="single" w:sz="4" w:space="0" w:color="auto"/>
            </w:tcBorders>
          </w:tcPr>
          <w:p w:rsidR="00E67398" w:rsidRPr="00A36E8D" w:rsidRDefault="00E67398" w:rsidP="00487472">
            <w:pPr>
              <w:pStyle w:val="ConsPlusCell"/>
            </w:pPr>
            <w:r w:rsidRPr="00A36E8D">
              <w:t>11.</w:t>
            </w:r>
          </w:p>
        </w:tc>
        <w:tc>
          <w:tcPr>
            <w:tcW w:w="2475" w:type="dxa"/>
            <w:tcBorders>
              <w:top w:val="single" w:sz="4" w:space="0" w:color="auto"/>
              <w:left w:val="single" w:sz="4" w:space="0" w:color="auto"/>
              <w:bottom w:val="single" w:sz="4" w:space="0" w:color="auto"/>
              <w:right w:val="single" w:sz="4" w:space="0" w:color="auto"/>
            </w:tcBorders>
          </w:tcPr>
          <w:p w:rsidR="00E67398" w:rsidRPr="00A36E8D" w:rsidRDefault="00E67398" w:rsidP="00487472">
            <w:pPr>
              <w:pStyle w:val="ConsPlusCell"/>
            </w:pPr>
            <w:r w:rsidRPr="00A36E8D">
              <w:t>Постановление администрации города Вятские Поляны</w:t>
            </w:r>
          </w:p>
        </w:tc>
        <w:tc>
          <w:tcPr>
            <w:tcW w:w="7920" w:type="dxa"/>
            <w:tcBorders>
              <w:top w:val="single" w:sz="4" w:space="0" w:color="auto"/>
              <w:left w:val="single" w:sz="4" w:space="0" w:color="auto"/>
              <w:bottom w:val="single" w:sz="4" w:space="0" w:color="auto"/>
              <w:right w:val="single" w:sz="4" w:space="0" w:color="auto"/>
            </w:tcBorders>
          </w:tcPr>
          <w:p w:rsidR="00E67398" w:rsidRPr="00A36E8D" w:rsidRDefault="00E67398" w:rsidP="00487472">
            <w:pPr>
              <w:ind w:firstLine="540"/>
              <w:jc w:val="both"/>
            </w:pPr>
            <w:r w:rsidRPr="00A36E8D">
              <w:t xml:space="preserve">Постановлением администрации города Вятские Поляны в целях приведения в соответствие с изменениями, вносимыми в действующее бюджетной законодательство по проведению анализа осуществления главными администраторами средств бюджета муниципального образования городского округа город Вятские Поляны, вносятся изменения в Порядок проведения анализа осуществления главными распорядителями средств городского бюджета, главными администраторами доходов городского бюджета, главными администраторами источников финансирования дефицита городского бюджета внутреннего финансового контроля и внутреннего финансового </w:t>
            </w:r>
            <w:r w:rsidRPr="00A36E8D">
              <w:lastRenderedPageBreak/>
              <w:t xml:space="preserve">аудита. </w:t>
            </w:r>
          </w:p>
          <w:p w:rsidR="00E67398" w:rsidRPr="00A36E8D" w:rsidRDefault="00E67398" w:rsidP="00487472">
            <w:pPr>
              <w:pStyle w:val="ConsPlusCell"/>
              <w:jc w:val="both"/>
            </w:pPr>
          </w:p>
        </w:tc>
        <w:tc>
          <w:tcPr>
            <w:tcW w:w="1800" w:type="dxa"/>
            <w:tcBorders>
              <w:top w:val="single" w:sz="4" w:space="0" w:color="auto"/>
              <w:left w:val="single" w:sz="4" w:space="0" w:color="auto"/>
              <w:bottom w:val="single" w:sz="4" w:space="0" w:color="auto"/>
              <w:right w:val="single" w:sz="4" w:space="0" w:color="auto"/>
            </w:tcBorders>
          </w:tcPr>
          <w:p w:rsidR="00E67398" w:rsidRPr="00A36E8D" w:rsidRDefault="00E67398" w:rsidP="00487472">
            <w:pPr>
              <w:pStyle w:val="ConsPlusCell"/>
            </w:pPr>
            <w:r w:rsidRPr="00A36E8D">
              <w:lastRenderedPageBreak/>
              <w:t xml:space="preserve">Финансовое управление    </w:t>
            </w:r>
          </w:p>
        </w:tc>
        <w:tc>
          <w:tcPr>
            <w:tcW w:w="2340" w:type="dxa"/>
            <w:tcBorders>
              <w:top w:val="single" w:sz="4" w:space="0" w:color="auto"/>
              <w:left w:val="single" w:sz="4" w:space="0" w:color="auto"/>
              <w:bottom w:val="single" w:sz="4" w:space="0" w:color="auto"/>
              <w:right w:val="single" w:sz="4" w:space="0" w:color="auto"/>
            </w:tcBorders>
          </w:tcPr>
          <w:p w:rsidR="00E67398" w:rsidRPr="00A36E8D" w:rsidRDefault="00E67398" w:rsidP="00487472">
            <w:pPr>
              <w:pStyle w:val="ConsPlusCell"/>
              <w:ind w:right="-183"/>
            </w:pPr>
            <w:r w:rsidRPr="00A36E8D">
              <w:t>По мере необходимости</w:t>
            </w:r>
          </w:p>
        </w:tc>
      </w:tr>
      <w:tr w:rsidR="00E67398" w:rsidRPr="0061514B">
        <w:trPr>
          <w:trHeight w:val="1600"/>
          <w:tblCellSpacing w:w="5" w:type="nil"/>
        </w:trPr>
        <w:tc>
          <w:tcPr>
            <w:tcW w:w="585" w:type="dxa"/>
            <w:tcBorders>
              <w:top w:val="single" w:sz="4" w:space="0" w:color="auto"/>
              <w:left w:val="single" w:sz="4" w:space="0" w:color="auto"/>
              <w:bottom w:val="single" w:sz="4" w:space="0" w:color="auto"/>
              <w:right w:val="single" w:sz="4" w:space="0" w:color="auto"/>
            </w:tcBorders>
          </w:tcPr>
          <w:p w:rsidR="00E67398" w:rsidRPr="00A36E8D" w:rsidRDefault="00E67398" w:rsidP="00487472">
            <w:pPr>
              <w:pStyle w:val="ConsPlusCell"/>
            </w:pPr>
            <w:r w:rsidRPr="00A36E8D">
              <w:lastRenderedPageBreak/>
              <w:t>12.</w:t>
            </w:r>
          </w:p>
        </w:tc>
        <w:tc>
          <w:tcPr>
            <w:tcW w:w="2475" w:type="dxa"/>
            <w:tcBorders>
              <w:top w:val="single" w:sz="4" w:space="0" w:color="auto"/>
              <w:left w:val="single" w:sz="4" w:space="0" w:color="auto"/>
              <w:bottom w:val="single" w:sz="4" w:space="0" w:color="auto"/>
              <w:right w:val="single" w:sz="4" w:space="0" w:color="auto"/>
            </w:tcBorders>
          </w:tcPr>
          <w:p w:rsidR="00E67398" w:rsidRPr="00A36E8D" w:rsidRDefault="00E67398" w:rsidP="00487472">
            <w:pPr>
              <w:pStyle w:val="ConsPlusCell"/>
            </w:pPr>
            <w:r w:rsidRPr="00A36E8D">
              <w:t>Приказ Финансового управления администрации города Вятские Поляны</w:t>
            </w:r>
          </w:p>
        </w:tc>
        <w:tc>
          <w:tcPr>
            <w:tcW w:w="7920" w:type="dxa"/>
            <w:tcBorders>
              <w:top w:val="single" w:sz="4" w:space="0" w:color="auto"/>
              <w:left w:val="single" w:sz="4" w:space="0" w:color="auto"/>
              <w:bottom w:val="single" w:sz="4" w:space="0" w:color="auto"/>
              <w:right w:val="single" w:sz="4" w:space="0" w:color="auto"/>
            </w:tcBorders>
          </w:tcPr>
          <w:p w:rsidR="00E67398" w:rsidRPr="00A36E8D" w:rsidRDefault="00E67398" w:rsidP="00487472">
            <w:pPr>
              <w:ind w:firstLine="540"/>
              <w:jc w:val="both"/>
            </w:pPr>
            <w:r w:rsidRPr="00A36E8D">
              <w:t>Приказом Финансового управления администрации города Вятские Поляны в целях приведения в соответствие с изменениями, вносимыми в действующее бюджетной законодательство  по установлению правил исполнения Финансовым управлением решения о применении бюджетных мер принуждения, вносятся изменения в Порядок исполнения решения о применении бюджетных мер принуждения.</w:t>
            </w:r>
          </w:p>
        </w:tc>
        <w:tc>
          <w:tcPr>
            <w:tcW w:w="1800" w:type="dxa"/>
            <w:tcBorders>
              <w:top w:val="single" w:sz="4" w:space="0" w:color="auto"/>
              <w:left w:val="single" w:sz="4" w:space="0" w:color="auto"/>
              <w:bottom w:val="single" w:sz="4" w:space="0" w:color="auto"/>
              <w:right w:val="single" w:sz="4" w:space="0" w:color="auto"/>
            </w:tcBorders>
          </w:tcPr>
          <w:p w:rsidR="00E67398" w:rsidRPr="00A36E8D" w:rsidRDefault="00E67398" w:rsidP="00487472">
            <w:pPr>
              <w:pStyle w:val="ConsPlusCell"/>
            </w:pPr>
            <w:r w:rsidRPr="00A36E8D">
              <w:t xml:space="preserve">Финансовое управление    </w:t>
            </w:r>
          </w:p>
        </w:tc>
        <w:tc>
          <w:tcPr>
            <w:tcW w:w="2340" w:type="dxa"/>
            <w:tcBorders>
              <w:top w:val="single" w:sz="4" w:space="0" w:color="auto"/>
              <w:left w:val="single" w:sz="4" w:space="0" w:color="auto"/>
              <w:bottom w:val="single" w:sz="4" w:space="0" w:color="auto"/>
              <w:right w:val="single" w:sz="4" w:space="0" w:color="auto"/>
            </w:tcBorders>
          </w:tcPr>
          <w:p w:rsidR="00E67398" w:rsidRPr="00A36E8D" w:rsidRDefault="00E67398" w:rsidP="00487472">
            <w:pPr>
              <w:pStyle w:val="ConsPlusCell"/>
              <w:ind w:right="-183"/>
            </w:pPr>
            <w:r w:rsidRPr="00A36E8D">
              <w:t>По мере необходимости</w:t>
            </w:r>
          </w:p>
        </w:tc>
      </w:tr>
    </w:tbl>
    <w:p w:rsidR="00532F14" w:rsidRPr="00532F14" w:rsidRDefault="00532F14" w:rsidP="00532F14">
      <w:pPr>
        <w:rPr>
          <w:sz w:val="26"/>
          <w:szCs w:val="26"/>
        </w:rPr>
      </w:pPr>
    </w:p>
    <w:p w:rsidR="002929FB" w:rsidRDefault="002929FB" w:rsidP="00532F14">
      <w:pPr>
        <w:rPr>
          <w:sz w:val="26"/>
          <w:szCs w:val="26"/>
        </w:rPr>
      </w:pPr>
    </w:p>
    <w:p w:rsidR="007A5373" w:rsidRDefault="007A5373" w:rsidP="00532F14">
      <w:pPr>
        <w:rPr>
          <w:sz w:val="26"/>
          <w:szCs w:val="26"/>
        </w:rPr>
      </w:pPr>
    </w:p>
    <w:p w:rsidR="007A5373" w:rsidRPr="00532F14" w:rsidRDefault="007A5373" w:rsidP="007A5373">
      <w:pPr>
        <w:jc w:val="center"/>
        <w:rPr>
          <w:sz w:val="26"/>
          <w:szCs w:val="26"/>
        </w:rPr>
        <w:sectPr w:rsidR="007A5373" w:rsidRPr="00532F14" w:rsidSect="00AE03C3">
          <w:headerReference w:type="even" r:id="rId21"/>
          <w:headerReference w:type="default" r:id="rId22"/>
          <w:footerReference w:type="even" r:id="rId23"/>
          <w:footerReference w:type="default" r:id="rId24"/>
          <w:headerReference w:type="first" r:id="rId25"/>
          <w:footerReference w:type="first" r:id="rId26"/>
          <w:pgSz w:w="16838" w:h="11906" w:orient="landscape"/>
          <w:pgMar w:top="1438" w:right="1259" w:bottom="851" w:left="1077" w:header="709" w:footer="709" w:gutter="0"/>
          <w:cols w:space="708"/>
          <w:docGrid w:linePitch="360"/>
        </w:sectPr>
      </w:pPr>
      <w:r>
        <w:rPr>
          <w:sz w:val="26"/>
          <w:szCs w:val="26"/>
        </w:rPr>
        <w:t xml:space="preserve">         ____________</w:t>
      </w:r>
    </w:p>
    <w:p w:rsidR="00291DC9" w:rsidRDefault="00291DC9" w:rsidP="00291DC9">
      <w:pPr>
        <w:widowControl w:val="0"/>
        <w:autoSpaceDE w:val="0"/>
        <w:autoSpaceDN w:val="0"/>
        <w:adjustRightInd w:val="0"/>
        <w:jc w:val="center"/>
        <w:rPr>
          <w:sz w:val="26"/>
          <w:szCs w:val="26"/>
        </w:rPr>
      </w:pPr>
      <w:r>
        <w:rPr>
          <w:sz w:val="26"/>
          <w:szCs w:val="26"/>
        </w:rPr>
        <w:lastRenderedPageBreak/>
        <w:t xml:space="preserve">                                                                                                                                                 Приложение № 3</w:t>
      </w:r>
    </w:p>
    <w:p w:rsidR="00291DC9" w:rsidRDefault="00291DC9" w:rsidP="00291DC9">
      <w:pPr>
        <w:widowControl w:val="0"/>
        <w:autoSpaceDE w:val="0"/>
        <w:autoSpaceDN w:val="0"/>
        <w:adjustRightInd w:val="0"/>
        <w:jc w:val="center"/>
        <w:rPr>
          <w:sz w:val="26"/>
          <w:szCs w:val="26"/>
        </w:rPr>
      </w:pPr>
      <w:r>
        <w:rPr>
          <w:sz w:val="26"/>
          <w:szCs w:val="26"/>
        </w:rPr>
        <w:t xml:space="preserve">                                                                                                                                                                      к муниципальной программе</w:t>
      </w:r>
    </w:p>
    <w:p w:rsidR="00291DC9" w:rsidRDefault="00291DC9" w:rsidP="00291DC9">
      <w:pPr>
        <w:widowControl w:val="0"/>
        <w:autoSpaceDE w:val="0"/>
        <w:autoSpaceDN w:val="0"/>
        <w:adjustRightInd w:val="0"/>
        <w:jc w:val="right"/>
        <w:rPr>
          <w:sz w:val="26"/>
          <w:szCs w:val="26"/>
        </w:rPr>
      </w:pPr>
      <w:r>
        <w:rPr>
          <w:sz w:val="26"/>
          <w:szCs w:val="26"/>
        </w:rPr>
        <w:t xml:space="preserve">            </w:t>
      </w:r>
    </w:p>
    <w:p w:rsidR="00291DC9" w:rsidRDefault="00291DC9" w:rsidP="00291DC9">
      <w:pPr>
        <w:jc w:val="center"/>
        <w:rPr>
          <w:b/>
          <w:sz w:val="28"/>
          <w:szCs w:val="28"/>
        </w:rPr>
      </w:pPr>
      <w:bookmarkStart w:id="5" w:name="Par1255"/>
      <w:bookmarkEnd w:id="5"/>
      <w:r>
        <w:rPr>
          <w:b/>
          <w:sz w:val="28"/>
          <w:szCs w:val="28"/>
        </w:rPr>
        <w:t>Расходы на реализацию муниципальной программы за счет средств городского бюджета</w:t>
      </w:r>
    </w:p>
    <w:p w:rsidR="00291DC9" w:rsidRDefault="00291DC9" w:rsidP="00291DC9">
      <w:pPr>
        <w:jc w:val="center"/>
        <w:rPr>
          <w:b/>
          <w:sz w:val="28"/>
          <w:szCs w:val="28"/>
        </w:rPr>
      </w:pPr>
    </w:p>
    <w:tbl>
      <w:tblPr>
        <w:tblW w:w="15660" w:type="dxa"/>
        <w:tblInd w:w="-432" w:type="dxa"/>
        <w:tblLayout w:type="fixed"/>
        <w:tblLook w:val="0000"/>
      </w:tblPr>
      <w:tblGrid>
        <w:gridCol w:w="540"/>
        <w:gridCol w:w="1800"/>
        <w:gridCol w:w="3060"/>
        <w:gridCol w:w="1800"/>
        <w:gridCol w:w="1260"/>
        <w:gridCol w:w="1260"/>
        <w:gridCol w:w="900"/>
        <w:gridCol w:w="900"/>
        <w:gridCol w:w="900"/>
        <w:gridCol w:w="900"/>
        <w:gridCol w:w="900"/>
        <w:gridCol w:w="1440"/>
      </w:tblGrid>
      <w:tr w:rsidR="00291DC9" w:rsidRPr="001B4A26">
        <w:trPr>
          <w:trHeight w:val="451"/>
          <w:tblHeader/>
        </w:trPr>
        <w:tc>
          <w:tcPr>
            <w:tcW w:w="540" w:type="dxa"/>
            <w:vMerge w:val="restart"/>
            <w:tcBorders>
              <w:top w:val="single" w:sz="4" w:space="0" w:color="000000"/>
              <w:left w:val="single" w:sz="4" w:space="0" w:color="000000"/>
              <w:bottom w:val="single" w:sz="4" w:space="0" w:color="000000"/>
            </w:tcBorders>
            <w:shd w:val="clear" w:color="auto" w:fill="auto"/>
          </w:tcPr>
          <w:p w:rsidR="00291DC9" w:rsidRPr="001B4A26" w:rsidRDefault="00291DC9" w:rsidP="00CA4CE1">
            <w:pPr>
              <w:tabs>
                <w:tab w:val="left" w:pos="6555"/>
              </w:tabs>
              <w:snapToGrid w:val="0"/>
              <w:jc w:val="center"/>
              <w:rPr>
                <w:vertAlign w:val="superscript"/>
              </w:rPr>
            </w:pPr>
            <w:r w:rsidRPr="001B4A26">
              <w:t>№</w:t>
            </w:r>
            <w:r w:rsidRPr="001B4A26">
              <w:rPr>
                <w:lang w:val="en-US"/>
              </w:rPr>
              <w:t xml:space="preserve"> </w:t>
            </w:r>
            <w:r w:rsidRPr="001B4A26">
              <w:t>п/п</w:t>
            </w:r>
          </w:p>
        </w:tc>
        <w:tc>
          <w:tcPr>
            <w:tcW w:w="1800" w:type="dxa"/>
            <w:vMerge w:val="restart"/>
            <w:tcBorders>
              <w:top w:val="single" w:sz="4" w:space="0" w:color="000000"/>
              <w:left w:val="single" w:sz="4" w:space="0" w:color="000000"/>
              <w:bottom w:val="single" w:sz="4" w:space="0" w:color="000000"/>
            </w:tcBorders>
            <w:shd w:val="clear" w:color="auto" w:fill="auto"/>
          </w:tcPr>
          <w:p w:rsidR="00291DC9" w:rsidRPr="001B4A26" w:rsidRDefault="00291DC9" w:rsidP="00CA4CE1">
            <w:pPr>
              <w:tabs>
                <w:tab w:val="left" w:pos="6555"/>
              </w:tabs>
              <w:snapToGrid w:val="0"/>
              <w:jc w:val="center"/>
            </w:pPr>
            <w:r w:rsidRPr="001B4A26">
              <w:t>Статус</w:t>
            </w:r>
          </w:p>
        </w:tc>
        <w:tc>
          <w:tcPr>
            <w:tcW w:w="3060" w:type="dxa"/>
            <w:vMerge w:val="restart"/>
            <w:tcBorders>
              <w:top w:val="single" w:sz="4" w:space="0" w:color="000000"/>
              <w:left w:val="single" w:sz="4" w:space="0" w:color="000000"/>
              <w:bottom w:val="single" w:sz="4" w:space="0" w:color="000000"/>
            </w:tcBorders>
            <w:shd w:val="clear" w:color="auto" w:fill="auto"/>
          </w:tcPr>
          <w:p w:rsidR="00291DC9" w:rsidRPr="00355A18" w:rsidRDefault="00291DC9" w:rsidP="00CA4CE1">
            <w:pPr>
              <w:tabs>
                <w:tab w:val="left" w:pos="6555"/>
              </w:tabs>
              <w:snapToGrid w:val="0"/>
              <w:jc w:val="center"/>
              <w:rPr>
                <w:sz w:val="22"/>
                <w:szCs w:val="22"/>
              </w:rPr>
            </w:pPr>
            <w:r w:rsidRPr="00355A18">
              <w:rPr>
                <w:sz w:val="22"/>
                <w:szCs w:val="22"/>
              </w:rPr>
              <w:t>Наименование муниципальной программы, подпрограммы, отдельного мероприятия</w:t>
            </w:r>
          </w:p>
        </w:tc>
        <w:tc>
          <w:tcPr>
            <w:tcW w:w="1800" w:type="dxa"/>
            <w:vMerge w:val="restart"/>
            <w:tcBorders>
              <w:top w:val="single" w:sz="4" w:space="0" w:color="000000"/>
              <w:left w:val="single" w:sz="4" w:space="0" w:color="000000"/>
              <w:bottom w:val="single" w:sz="4" w:space="0" w:color="000000"/>
            </w:tcBorders>
            <w:shd w:val="clear" w:color="auto" w:fill="auto"/>
          </w:tcPr>
          <w:p w:rsidR="00291DC9" w:rsidRPr="001B4A26" w:rsidRDefault="00291DC9" w:rsidP="00CA4CE1">
            <w:pPr>
              <w:tabs>
                <w:tab w:val="left" w:pos="6555"/>
              </w:tabs>
              <w:snapToGrid w:val="0"/>
              <w:jc w:val="center"/>
            </w:pPr>
            <w:r w:rsidRPr="001B4A26">
              <w:t>Главный распорядитель бюджетных средств</w:t>
            </w:r>
          </w:p>
          <w:p w:rsidR="00291DC9" w:rsidRPr="001B4A26" w:rsidRDefault="00291DC9" w:rsidP="00CA4CE1">
            <w:pPr>
              <w:tabs>
                <w:tab w:val="left" w:pos="6555"/>
              </w:tabs>
              <w:jc w:val="center"/>
            </w:pPr>
          </w:p>
        </w:tc>
        <w:tc>
          <w:tcPr>
            <w:tcW w:w="8460" w:type="dxa"/>
            <w:gridSpan w:val="8"/>
            <w:tcBorders>
              <w:top w:val="single" w:sz="4" w:space="0" w:color="000000"/>
              <w:left w:val="single" w:sz="4" w:space="0" w:color="000000"/>
              <w:bottom w:val="single" w:sz="4" w:space="0" w:color="000000"/>
              <w:right w:val="single" w:sz="4" w:space="0" w:color="000000"/>
            </w:tcBorders>
            <w:shd w:val="clear" w:color="auto" w:fill="auto"/>
          </w:tcPr>
          <w:p w:rsidR="00291DC9" w:rsidRPr="001B4A26" w:rsidRDefault="00291DC9" w:rsidP="00CA4CE1">
            <w:pPr>
              <w:tabs>
                <w:tab w:val="left" w:pos="6555"/>
              </w:tabs>
              <w:snapToGrid w:val="0"/>
              <w:jc w:val="center"/>
            </w:pPr>
            <w:r w:rsidRPr="001B4A26">
              <w:t>Расходы (тыс. рублей)</w:t>
            </w:r>
          </w:p>
        </w:tc>
      </w:tr>
      <w:tr w:rsidR="00AE03C3" w:rsidRPr="001B4A26">
        <w:trPr>
          <w:trHeight w:val="1410"/>
          <w:tblHeader/>
        </w:trPr>
        <w:tc>
          <w:tcPr>
            <w:tcW w:w="540" w:type="dxa"/>
            <w:vMerge/>
            <w:tcBorders>
              <w:top w:val="single" w:sz="4" w:space="0" w:color="000000"/>
              <w:left w:val="single" w:sz="4" w:space="0" w:color="000000"/>
              <w:bottom w:val="single" w:sz="4" w:space="0" w:color="000000"/>
            </w:tcBorders>
            <w:shd w:val="clear" w:color="auto" w:fill="auto"/>
          </w:tcPr>
          <w:p w:rsidR="00AE03C3" w:rsidRPr="001B4A26" w:rsidRDefault="00AE03C3" w:rsidP="00CA4CE1">
            <w:pPr>
              <w:tabs>
                <w:tab w:val="left" w:pos="6555"/>
              </w:tabs>
              <w:snapToGrid w:val="0"/>
              <w:jc w:val="center"/>
            </w:pPr>
          </w:p>
        </w:tc>
        <w:tc>
          <w:tcPr>
            <w:tcW w:w="1800" w:type="dxa"/>
            <w:vMerge/>
            <w:tcBorders>
              <w:top w:val="single" w:sz="4" w:space="0" w:color="000000"/>
              <w:left w:val="single" w:sz="4" w:space="0" w:color="000000"/>
              <w:bottom w:val="single" w:sz="4" w:space="0" w:color="000000"/>
            </w:tcBorders>
            <w:shd w:val="clear" w:color="auto" w:fill="auto"/>
          </w:tcPr>
          <w:p w:rsidR="00AE03C3" w:rsidRPr="001B4A26" w:rsidRDefault="00AE03C3" w:rsidP="00CA4CE1">
            <w:pPr>
              <w:tabs>
                <w:tab w:val="left" w:pos="6555"/>
              </w:tabs>
              <w:snapToGrid w:val="0"/>
              <w:jc w:val="center"/>
            </w:pPr>
          </w:p>
        </w:tc>
        <w:tc>
          <w:tcPr>
            <w:tcW w:w="3060" w:type="dxa"/>
            <w:vMerge/>
            <w:tcBorders>
              <w:top w:val="single" w:sz="4" w:space="0" w:color="000000"/>
              <w:left w:val="single" w:sz="4" w:space="0" w:color="000000"/>
              <w:bottom w:val="single" w:sz="4" w:space="0" w:color="000000"/>
            </w:tcBorders>
            <w:shd w:val="clear" w:color="auto" w:fill="auto"/>
          </w:tcPr>
          <w:p w:rsidR="00AE03C3" w:rsidRPr="001B4A26" w:rsidRDefault="00AE03C3" w:rsidP="00CA4CE1">
            <w:pPr>
              <w:tabs>
                <w:tab w:val="left" w:pos="6555"/>
              </w:tabs>
              <w:snapToGrid w:val="0"/>
              <w:jc w:val="center"/>
            </w:pPr>
          </w:p>
        </w:tc>
        <w:tc>
          <w:tcPr>
            <w:tcW w:w="1800" w:type="dxa"/>
            <w:vMerge/>
            <w:tcBorders>
              <w:top w:val="single" w:sz="4" w:space="0" w:color="000000"/>
              <w:left w:val="single" w:sz="4" w:space="0" w:color="000000"/>
              <w:bottom w:val="single" w:sz="4" w:space="0" w:color="000000"/>
            </w:tcBorders>
            <w:shd w:val="clear" w:color="auto" w:fill="auto"/>
          </w:tcPr>
          <w:p w:rsidR="00AE03C3" w:rsidRPr="001B4A26" w:rsidRDefault="00AE03C3" w:rsidP="00CA4CE1">
            <w:pPr>
              <w:tabs>
                <w:tab w:val="left" w:pos="6555"/>
              </w:tabs>
              <w:snapToGrid w:val="0"/>
              <w:jc w:val="center"/>
            </w:pPr>
          </w:p>
        </w:tc>
        <w:tc>
          <w:tcPr>
            <w:tcW w:w="1260" w:type="dxa"/>
            <w:tcBorders>
              <w:top w:val="single" w:sz="4" w:space="0" w:color="000000"/>
              <w:left w:val="single" w:sz="4" w:space="0" w:color="000000"/>
              <w:bottom w:val="single" w:sz="4" w:space="0" w:color="000000"/>
            </w:tcBorders>
            <w:shd w:val="clear" w:color="auto" w:fill="auto"/>
          </w:tcPr>
          <w:p w:rsidR="00AE03C3" w:rsidRDefault="00AE03C3" w:rsidP="00CA4CE1">
            <w:pPr>
              <w:tabs>
                <w:tab w:val="left" w:pos="6555"/>
              </w:tabs>
              <w:snapToGrid w:val="0"/>
              <w:jc w:val="center"/>
            </w:pPr>
            <w:r w:rsidRPr="001B4A26">
              <w:t>2014</w:t>
            </w:r>
          </w:p>
          <w:p w:rsidR="00AE03C3" w:rsidRPr="001B4A26" w:rsidRDefault="00AE03C3" w:rsidP="00CA4CE1">
            <w:pPr>
              <w:tabs>
                <w:tab w:val="left" w:pos="6555"/>
              </w:tabs>
              <w:snapToGrid w:val="0"/>
              <w:jc w:val="center"/>
            </w:pPr>
            <w:r>
              <w:t>год</w:t>
            </w:r>
          </w:p>
        </w:tc>
        <w:tc>
          <w:tcPr>
            <w:tcW w:w="1260" w:type="dxa"/>
            <w:tcBorders>
              <w:top w:val="single" w:sz="4" w:space="0" w:color="000000"/>
              <w:left w:val="single" w:sz="4" w:space="0" w:color="000000"/>
              <w:bottom w:val="single" w:sz="4" w:space="0" w:color="000000"/>
            </w:tcBorders>
            <w:shd w:val="clear" w:color="auto" w:fill="auto"/>
          </w:tcPr>
          <w:p w:rsidR="00AE03C3" w:rsidRDefault="00AE03C3" w:rsidP="00CA4CE1">
            <w:pPr>
              <w:tabs>
                <w:tab w:val="left" w:pos="6555"/>
              </w:tabs>
              <w:snapToGrid w:val="0"/>
              <w:jc w:val="center"/>
            </w:pPr>
            <w:r w:rsidRPr="001B4A26">
              <w:t>2015</w:t>
            </w:r>
          </w:p>
          <w:p w:rsidR="00AE03C3" w:rsidRPr="001B4A26" w:rsidRDefault="00AE03C3" w:rsidP="00CA4CE1">
            <w:pPr>
              <w:tabs>
                <w:tab w:val="left" w:pos="6555"/>
              </w:tabs>
              <w:snapToGrid w:val="0"/>
              <w:jc w:val="center"/>
            </w:pPr>
            <w:r>
              <w:t>год</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tabs>
                <w:tab w:val="left" w:pos="6555"/>
              </w:tabs>
              <w:snapToGrid w:val="0"/>
              <w:jc w:val="center"/>
            </w:pPr>
            <w:r w:rsidRPr="001B4A26">
              <w:t xml:space="preserve">2016 </w:t>
            </w:r>
          </w:p>
          <w:p w:rsidR="00AE03C3" w:rsidRPr="001B4A26" w:rsidRDefault="00AE03C3" w:rsidP="00CA4CE1">
            <w:pPr>
              <w:tabs>
                <w:tab w:val="left" w:pos="6555"/>
              </w:tabs>
              <w:snapToGrid w:val="0"/>
              <w:jc w:val="center"/>
            </w:pPr>
            <w:r>
              <w:t>год</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tabs>
                <w:tab w:val="left" w:pos="6555"/>
              </w:tabs>
              <w:snapToGrid w:val="0"/>
              <w:jc w:val="center"/>
            </w:pPr>
            <w:r w:rsidRPr="001B4A26">
              <w:t>2017</w:t>
            </w:r>
          </w:p>
          <w:p w:rsidR="00AE03C3" w:rsidRPr="001B4A26" w:rsidRDefault="00AE03C3" w:rsidP="00CA4CE1">
            <w:pPr>
              <w:tabs>
                <w:tab w:val="left" w:pos="6555"/>
              </w:tabs>
              <w:snapToGrid w:val="0"/>
              <w:jc w:val="center"/>
            </w:pPr>
            <w:r>
              <w:t>год</w:t>
            </w:r>
          </w:p>
        </w:tc>
        <w:tc>
          <w:tcPr>
            <w:tcW w:w="900" w:type="dxa"/>
            <w:tcBorders>
              <w:top w:val="single" w:sz="4" w:space="0" w:color="000000"/>
              <w:left w:val="single" w:sz="4" w:space="0" w:color="000000"/>
              <w:bottom w:val="single" w:sz="4" w:space="0" w:color="000000"/>
            </w:tcBorders>
            <w:shd w:val="clear" w:color="auto" w:fill="auto"/>
          </w:tcPr>
          <w:p w:rsidR="00AE03C3" w:rsidRDefault="00AE03C3" w:rsidP="00CA4CE1">
            <w:pPr>
              <w:tabs>
                <w:tab w:val="left" w:pos="6555"/>
              </w:tabs>
              <w:snapToGrid w:val="0"/>
              <w:jc w:val="center"/>
            </w:pPr>
            <w:r w:rsidRPr="001B4A26">
              <w:t>2018</w:t>
            </w:r>
          </w:p>
          <w:p w:rsidR="00AE03C3" w:rsidRPr="001B4A26" w:rsidRDefault="00AE03C3" w:rsidP="00CA4CE1">
            <w:pPr>
              <w:tabs>
                <w:tab w:val="left" w:pos="6555"/>
              </w:tabs>
              <w:snapToGrid w:val="0"/>
              <w:jc w:val="center"/>
            </w:pPr>
            <w:r>
              <w:t>год</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AE03C3" w:rsidRPr="001B4A26" w:rsidRDefault="00AE03C3" w:rsidP="00CA4CE1">
            <w:pPr>
              <w:tabs>
                <w:tab w:val="left" w:pos="6555"/>
              </w:tabs>
              <w:snapToGrid w:val="0"/>
              <w:jc w:val="center"/>
            </w:pPr>
            <w:r>
              <w:t>2019 год</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AE03C3" w:rsidRPr="001B4A26" w:rsidRDefault="00AE03C3" w:rsidP="00CA4CE1">
            <w:pPr>
              <w:tabs>
                <w:tab w:val="left" w:pos="6555"/>
              </w:tabs>
              <w:snapToGrid w:val="0"/>
              <w:jc w:val="center"/>
            </w:pPr>
            <w:r>
              <w:t>2020 год</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AE03C3" w:rsidRPr="001B4A26" w:rsidRDefault="00AE03C3" w:rsidP="000C72E8">
            <w:pPr>
              <w:tabs>
                <w:tab w:val="left" w:pos="6555"/>
              </w:tabs>
              <w:snapToGrid w:val="0"/>
              <w:jc w:val="center"/>
            </w:pPr>
            <w:r w:rsidRPr="001B4A26">
              <w:t>Итого</w:t>
            </w:r>
          </w:p>
        </w:tc>
      </w:tr>
      <w:tr w:rsidR="00150AAA" w:rsidRPr="001B4A26">
        <w:tc>
          <w:tcPr>
            <w:tcW w:w="540" w:type="dxa"/>
            <w:vMerge w:val="restart"/>
            <w:tcBorders>
              <w:top w:val="single" w:sz="4" w:space="0" w:color="000000"/>
              <w:left w:val="single" w:sz="4" w:space="0" w:color="000000"/>
              <w:bottom w:val="single" w:sz="4" w:space="0" w:color="000000"/>
            </w:tcBorders>
            <w:shd w:val="clear" w:color="auto" w:fill="auto"/>
          </w:tcPr>
          <w:p w:rsidR="00150AAA" w:rsidRPr="001B4A26" w:rsidRDefault="00150AAA" w:rsidP="00CA4CE1">
            <w:pPr>
              <w:tabs>
                <w:tab w:val="left" w:pos="6555"/>
              </w:tabs>
              <w:snapToGrid w:val="0"/>
              <w:jc w:val="center"/>
            </w:pPr>
          </w:p>
        </w:tc>
        <w:tc>
          <w:tcPr>
            <w:tcW w:w="1800" w:type="dxa"/>
            <w:vMerge w:val="restart"/>
            <w:tcBorders>
              <w:top w:val="single" w:sz="4" w:space="0" w:color="000000"/>
              <w:left w:val="single" w:sz="4" w:space="0" w:color="000000"/>
              <w:bottom w:val="single" w:sz="4" w:space="0" w:color="000000"/>
            </w:tcBorders>
            <w:shd w:val="clear" w:color="auto" w:fill="auto"/>
          </w:tcPr>
          <w:p w:rsidR="00150AAA" w:rsidRPr="001B4A26" w:rsidRDefault="00150AAA" w:rsidP="00CA4CE1">
            <w:pPr>
              <w:tabs>
                <w:tab w:val="left" w:pos="6555"/>
              </w:tabs>
              <w:snapToGrid w:val="0"/>
            </w:pPr>
            <w:r w:rsidRPr="001B4A26">
              <w:t>Муниципальная программа</w:t>
            </w:r>
          </w:p>
        </w:tc>
        <w:tc>
          <w:tcPr>
            <w:tcW w:w="3060" w:type="dxa"/>
            <w:vMerge w:val="restart"/>
            <w:tcBorders>
              <w:top w:val="single" w:sz="4" w:space="0" w:color="000000"/>
              <w:left w:val="single" w:sz="4" w:space="0" w:color="000000"/>
              <w:bottom w:val="single" w:sz="4" w:space="0" w:color="000000"/>
            </w:tcBorders>
            <w:shd w:val="clear" w:color="auto" w:fill="auto"/>
          </w:tcPr>
          <w:p w:rsidR="00150AAA" w:rsidRPr="001B4A26" w:rsidRDefault="00150AAA" w:rsidP="00CA4CE1">
            <w:pPr>
              <w:tabs>
                <w:tab w:val="left" w:pos="6555"/>
              </w:tabs>
              <w:snapToGrid w:val="0"/>
            </w:pPr>
            <w:r w:rsidRPr="001B4A26">
              <w:rPr>
                <w:lang w:val="en-US"/>
              </w:rPr>
              <w:t>“</w:t>
            </w:r>
            <w:r w:rsidRPr="001B4A26">
              <w:t>Управление муниципальными финансами</w:t>
            </w:r>
            <w:r w:rsidRPr="001B4A26">
              <w:rPr>
                <w:lang w:val="en-US"/>
              </w:rPr>
              <w:t>”</w:t>
            </w:r>
          </w:p>
        </w:tc>
        <w:tc>
          <w:tcPr>
            <w:tcW w:w="1800" w:type="dxa"/>
            <w:tcBorders>
              <w:top w:val="single" w:sz="4" w:space="0" w:color="000000"/>
              <w:left w:val="single" w:sz="4" w:space="0" w:color="000000"/>
              <w:bottom w:val="single" w:sz="4" w:space="0" w:color="000000"/>
            </w:tcBorders>
            <w:shd w:val="clear" w:color="auto" w:fill="auto"/>
          </w:tcPr>
          <w:p w:rsidR="00150AAA" w:rsidRPr="001B4A26" w:rsidRDefault="00150AAA" w:rsidP="00CA4CE1">
            <w:pPr>
              <w:tabs>
                <w:tab w:val="left" w:pos="6555"/>
              </w:tabs>
              <w:snapToGrid w:val="0"/>
            </w:pPr>
            <w:r w:rsidRPr="001B4A26">
              <w:t>всего</w:t>
            </w:r>
          </w:p>
        </w:tc>
        <w:tc>
          <w:tcPr>
            <w:tcW w:w="1260" w:type="dxa"/>
            <w:tcBorders>
              <w:top w:val="single" w:sz="4" w:space="0" w:color="000000"/>
              <w:left w:val="single" w:sz="4" w:space="0" w:color="000000"/>
              <w:bottom w:val="single" w:sz="4" w:space="0" w:color="000000"/>
            </w:tcBorders>
            <w:shd w:val="clear" w:color="auto" w:fill="auto"/>
          </w:tcPr>
          <w:p w:rsidR="00150AAA" w:rsidRPr="001B4A26" w:rsidRDefault="00150AAA" w:rsidP="00CA4CE1">
            <w:pPr>
              <w:tabs>
                <w:tab w:val="left" w:pos="6555"/>
              </w:tabs>
              <w:snapToGrid w:val="0"/>
              <w:ind w:left="-108" w:right="-108"/>
              <w:jc w:val="center"/>
            </w:pPr>
            <w:r>
              <w:t>11743,26184</w:t>
            </w:r>
          </w:p>
        </w:tc>
        <w:tc>
          <w:tcPr>
            <w:tcW w:w="1260" w:type="dxa"/>
            <w:tcBorders>
              <w:top w:val="single" w:sz="4" w:space="0" w:color="000000"/>
              <w:left w:val="single" w:sz="4" w:space="0" w:color="000000"/>
              <w:bottom w:val="single" w:sz="4" w:space="0" w:color="000000"/>
            </w:tcBorders>
            <w:shd w:val="clear" w:color="auto" w:fill="auto"/>
          </w:tcPr>
          <w:p w:rsidR="00150AAA" w:rsidRPr="001B4A26" w:rsidRDefault="00150AAA" w:rsidP="00CA4CE1">
            <w:pPr>
              <w:tabs>
                <w:tab w:val="left" w:pos="6555"/>
              </w:tabs>
              <w:snapToGrid w:val="0"/>
              <w:ind w:left="-108" w:right="-108"/>
              <w:jc w:val="center"/>
            </w:pPr>
            <w:r>
              <w:t>15436,53508</w:t>
            </w:r>
          </w:p>
        </w:tc>
        <w:tc>
          <w:tcPr>
            <w:tcW w:w="900" w:type="dxa"/>
            <w:tcBorders>
              <w:top w:val="single" w:sz="4" w:space="0" w:color="000000"/>
              <w:left w:val="single" w:sz="4" w:space="0" w:color="000000"/>
              <w:bottom w:val="single" w:sz="4" w:space="0" w:color="000000"/>
            </w:tcBorders>
            <w:shd w:val="clear" w:color="auto" w:fill="auto"/>
          </w:tcPr>
          <w:p w:rsidR="00150AAA" w:rsidRPr="001B4A26" w:rsidRDefault="006602F1" w:rsidP="00CA4CE1">
            <w:pPr>
              <w:ind w:left="-108" w:right="-108"/>
              <w:jc w:val="center"/>
            </w:pPr>
            <w:r>
              <w:t>19320,6</w:t>
            </w:r>
          </w:p>
        </w:tc>
        <w:tc>
          <w:tcPr>
            <w:tcW w:w="900" w:type="dxa"/>
            <w:tcBorders>
              <w:top w:val="single" w:sz="4" w:space="0" w:color="000000"/>
              <w:left w:val="single" w:sz="4" w:space="0" w:color="000000"/>
              <w:bottom w:val="single" w:sz="4" w:space="0" w:color="000000"/>
            </w:tcBorders>
            <w:shd w:val="clear" w:color="auto" w:fill="auto"/>
          </w:tcPr>
          <w:p w:rsidR="00150AAA" w:rsidRPr="001B4A26" w:rsidRDefault="00230965" w:rsidP="00CA4CE1">
            <w:pPr>
              <w:ind w:left="-108" w:right="-108"/>
              <w:jc w:val="center"/>
            </w:pPr>
            <w:r>
              <w:t>22899,0</w:t>
            </w:r>
          </w:p>
        </w:tc>
        <w:tc>
          <w:tcPr>
            <w:tcW w:w="900" w:type="dxa"/>
            <w:tcBorders>
              <w:top w:val="single" w:sz="4" w:space="0" w:color="000000"/>
              <w:left w:val="single" w:sz="4" w:space="0" w:color="000000"/>
              <w:bottom w:val="single" w:sz="4" w:space="0" w:color="000000"/>
            </w:tcBorders>
            <w:shd w:val="clear" w:color="auto" w:fill="auto"/>
          </w:tcPr>
          <w:p w:rsidR="00150AAA" w:rsidRPr="001B4A26" w:rsidRDefault="00230965" w:rsidP="00CA4CE1">
            <w:pPr>
              <w:ind w:left="-108" w:right="-108"/>
              <w:jc w:val="center"/>
            </w:pPr>
            <w:r>
              <w:t>22072,6</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50AAA" w:rsidRPr="001B4A26" w:rsidRDefault="00230965" w:rsidP="000C72E8">
            <w:pPr>
              <w:ind w:left="-108" w:right="-108"/>
              <w:jc w:val="center"/>
            </w:pPr>
            <w:r>
              <w:t>22052,0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50AAA" w:rsidRPr="001B4A26" w:rsidRDefault="006602F1" w:rsidP="000C72E8">
            <w:pPr>
              <w:ind w:left="-108" w:right="-108"/>
              <w:jc w:val="center"/>
            </w:pPr>
            <w:r>
              <w:t>22299</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150AAA" w:rsidRPr="00355A18" w:rsidRDefault="006602F1" w:rsidP="000C72E8">
            <w:pPr>
              <w:ind w:left="-108" w:right="-108"/>
              <w:jc w:val="center"/>
              <w:rPr>
                <w:sz w:val="22"/>
                <w:szCs w:val="22"/>
              </w:rPr>
            </w:pPr>
            <w:r>
              <w:rPr>
                <w:sz w:val="22"/>
                <w:szCs w:val="22"/>
              </w:rPr>
              <w:t>135822,99692</w:t>
            </w:r>
          </w:p>
        </w:tc>
      </w:tr>
      <w:tr w:rsidR="006602F1" w:rsidRPr="001B4A26">
        <w:tc>
          <w:tcPr>
            <w:tcW w:w="540" w:type="dxa"/>
            <w:vMerge/>
            <w:tcBorders>
              <w:top w:val="single" w:sz="4" w:space="0" w:color="000000"/>
              <w:left w:val="single" w:sz="4" w:space="0" w:color="000000"/>
              <w:bottom w:val="single" w:sz="4" w:space="0" w:color="000000"/>
            </w:tcBorders>
            <w:shd w:val="clear" w:color="auto" w:fill="auto"/>
          </w:tcPr>
          <w:p w:rsidR="006602F1" w:rsidRPr="001B4A26" w:rsidRDefault="006602F1" w:rsidP="00CA4CE1">
            <w:pPr>
              <w:tabs>
                <w:tab w:val="left" w:pos="6555"/>
              </w:tabs>
              <w:snapToGrid w:val="0"/>
              <w:jc w:val="center"/>
            </w:pPr>
          </w:p>
        </w:tc>
        <w:tc>
          <w:tcPr>
            <w:tcW w:w="1800" w:type="dxa"/>
            <w:vMerge/>
            <w:tcBorders>
              <w:top w:val="single" w:sz="4" w:space="0" w:color="000000"/>
              <w:left w:val="single" w:sz="4" w:space="0" w:color="000000"/>
              <w:bottom w:val="single" w:sz="4" w:space="0" w:color="000000"/>
            </w:tcBorders>
            <w:shd w:val="clear" w:color="auto" w:fill="auto"/>
          </w:tcPr>
          <w:p w:rsidR="006602F1" w:rsidRPr="001B4A26" w:rsidRDefault="006602F1" w:rsidP="00CA4CE1">
            <w:pPr>
              <w:tabs>
                <w:tab w:val="left" w:pos="6555"/>
              </w:tabs>
              <w:snapToGrid w:val="0"/>
            </w:pPr>
          </w:p>
        </w:tc>
        <w:tc>
          <w:tcPr>
            <w:tcW w:w="3060" w:type="dxa"/>
            <w:vMerge/>
            <w:tcBorders>
              <w:top w:val="single" w:sz="4" w:space="0" w:color="000000"/>
              <w:left w:val="single" w:sz="4" w:space="0" w:color="000000"/>
              <w:bottom w:val="single" w:sz="4" w:space="0" w:color="000000"/>
            </w:tcBorders>
            <w:shd w:val="clear" w:color="auto" w:fill="auto"/>
          </w:tcPr>
          <w:p w:rsidR="006602F1" w:rsidRPr="001B4A26" w:rsidRDefault="006602F1" w:rsidP="00CA4CE1">
            <w:pPr>
              <w:tabs>
                <w:tab w:val="left" w:pos="6555"/>
              </w:tabs>
              <w:snapToGrid w:val="0"/>
            </w:pPr>
          </w:p>
        </w:tc>
        <w:tc>
          <w:tcPr>
            <w:tcW w:w="1800" w:type="dxa"/>
            <w:tcBorders>
              <w:top w:val="single" w:sz="4" w:space="0" w:color="000000"/>
              <w:left w:val="single" w:sz="4" w:space="0" w:color="000000"/>
              <w:bottom w:val="single" w:sz="4" w:space="0" w:color="000000"/>
            </w:tcBorders>
            <w:shd w:val="clear" w:color="auto" w:fill="auto"/>
          </w:tcPr>
          <w:p w:rsidR="006602F1" w:rsidRPr="001B4A26" w:rsidRDefault="006602F1" w:rsidP="00CA4CE1">
            <w:pPr>
              <w:tabs>
                <w:tab w:val="left" w:pos="6555"/>
              </w:tabs>
              <w:snapToGrid w:val="0"/>
            </w:pPr>
            <w:r w:rsidRPr="001B4A26">
              <w:t>Финансовое управление</w:t>
            </w:r>
          </w:p>
        </w:tc>
        <w:tc>
          <w:tcPr>
            <w:tcW w:w="1260" w:type="dxa"/>
            <w:tcBorders>
              <w:top w:val="single" w:sz="4" w:space="0" w:color="000000"/>
              <w:left w:val="single" w:sz="4" w:space="0" w:color="000000"/>
              <w:bottom w:val="single" w:sz="4" w:space="0" w:color="000000"/>
            </w:tcBorders>
            <w:shd w:val="clear" w:color="auto" w:fill="auto"/>
          </w:tcPr>
          <w:p w:rsidR="006602F1" w:rsidRPr="001B4A26" w:rsidRDefault="006602F1" w:rsidP="00647A9F">
            <w:pPr>
              <w:tabs>
                <w:tab w:val="left" w:pos="6555"/>
              </w:tabs>
              <w:snapToGrid w:val="0"/>
              <w:ind w:left="-108" w:right="-108"/>
              <w:jc w:val="center"/>
            </w:pPr>
            <w:r>
              <w:t>11743,26184</w:t>
            </w:r>
          </w:p>
        </w:tc>
        <w:tc>
          <w:tcPr>
            <w:tcW w:w="1260" w:type="dxa"/>
            <w:tcBorders>
              <w:top w:val="single" w:sz="4" w:space="0" w:color="000000"/>
              <w:left w:val="single" w:sz="4" w:space="0" w:color="000000"/>
              <w:bottom w:val="single" w:sz="4" w:space="0" w:color="000000"/>
            </w:tcBorders>
            <w:shd w:val="clear" w:color="auto" w:fill="auto"/>
          </w:tcPr>
          <w:p w:rsidR="006602F1" w:rsidRPr="001B4A26" w:rsidRDefault="006602F1" w:rsidP="00647A9F">
            <w:pPr>
              <w:tabs>
                <w:tab w:val="left" w:pos="6555"/>
              </w:tabs>
              <w:snapToGrid w:val="0"/>
              <w:ind w:left="-108" w:right="-108"/>
              <w:jc w:val="center"/>
            </w:pPr>
            <w:r>
              <w:t>15436,53508</w:t>
            </w:r>
          </w:p>
        </w:tc>
        <w:tc>
          <w:tcPr>
            <w:tcW w:w="900" w:type="dxa"/>
            <w:tcBorders>
              <w:top w:val="single" w:sz="4" w:space="0" w:color="000000"/>
              <w:left w:val="single" w:sz="4" w:space="0" w:color="000000"/>
              <w:bottom w:val="single" w:sz="4" w:space="0" w:color="000000"/>
            </w:tcBorders>
            <w:shd w:val="clear" w:color="auto" w:fill="auto"/>
          </w:tcPr>
          <w:p w:rsidR="006602F1" w:rsidRPr="001B4A26" w:rsidRDefault="006602F1" w:rsidP="00647A9F">
            <w:pPr>
              <w:ind w:left="-108" w:right="-108"/>
              <w:jc w:val="center"/>
            </w:pPr>
            <w:r>
              <w:t>19320,6</w:t>
            </w:r>
          </w:p>
        </w:tc>
        <w:tc>
          <w:tcPr>
            <w:tcW w:w="900" w:type="dxa"/>
            <w:tcBorders>
              <w:top w:val="single" w:sz="4" w:space="0" w:color="000000"/>
              <w:left w:val="single" w:sz="4" w:space="0" w:color="000000"/>
              <w:bottom w:val="single" w:sz="4" w:space="0" w:color="000000"/>
            </w:tcBorders>
            <w:shd w:val="clear" w:color="auto" w:fill="auto"/>
          </w:tcPr>
          <w:p w:rsidR="006602F1" w:rsidRPr="001B4A26" w:rsidRDefault="006602F1" w:rsidP="00647A9F">
            <w:pPr>
              <w:ind w:left="-108" w:right="-108"/>
              <w:jc w:val="center"/>
            </w:pPr>
            <w:r>
              <w:t>22899,0</w:t>
            </w:r>
          </w:p>
        </w:tc>
        <w:tc>
          <w:tcPr>
            <w:tcW w:w="900" w:type="dxa"/>
            <w:tcBorders>
              <w:top w:val="single" w:sz="4" w:space="0" w:color="000000"/>
              <w:left w:val="single" w:sz="4" w:space="0" w:color="000000"/>
              <w:bottom w:val="single" w:sz="4" w:space="0" w:color="000000"/>
            </w:tcBorders>
            <w:shd w:val="clear" w:color="auto" w:fill="auto"/>
          </w:tcPr>
          <w:p w:rsidR="006602F1" w:rsidRPr="001B4A26" w:rsidRDefault="006602F1" w:rsidP="00647A9F">
            <w:pPr>
              <w:ind w:left="-108" w:right="-108"/>
              <w:jc w:val="center"/>
            </w:pPr>
            <w:r>
              <w:t>22072,6</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6602F1" w:rsidRPr="001B4A26" w:rsidRDefault="006602F1" w:rsidP="00647A9F">
            <w:pPr>
              <w:ind w:left="-108" w:right="-108"/>
              <w:jc w:val="center"/>
            </w:pPr>
            <w:r>
              <w:t>22052,0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6602F1" w:rsidRPr="001B4A26" w:rsidRDefault="006602F1" w:rsidP="00647A9F">
            <w:pPr>
              <w:ind w:left="-108" w:right="-108"/>
              <w:jc w:val="center"/>
            </w:pPr>
            <w:r>
              <w:t>22299</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602F1" w:rsidRPr="00355A18" w:rsidRDefault="006602F1" w:rsidP="00647A9F">
            <w:pPr>
              <w:ind w:left="-108" w:right="-108"/>
              <w:jc w:val="center"/>
              <w:rPr>
                <w:sz w:val="22"/>
                <w:szCs w:val="22"/>
              </w:rPr>
            </w:pPr>
            <w:r>
              <w:rPr>
                <w:sz w:val="22"/>
                <w:szCs w:val="22"/>
              </w:rPr>
              <w:t>135822,99692</w:t>
            </w:r>
          </w:p>
        </w:tc>
      </w:tr>
      <w:tr w:rsidR="00150AAA" w:rsidRPr="001B4A26">
        <w:tc>
          <w:tcPr>
            <w:tcW w:w="540" w:type="dxa"/>
            <w:tcBorders>
              <w:top w:val="single" w:sz="4" w:space="0" w:color="000000"/>
              <w:left w:val="single" w:sz="4" w:space="0" w:color="000000"/>
            </w:tcBorders>
            <w:shd w:val="clear" w:color="auto" w:fill="auto"/>
          </w:tcPr>
          <w:p w:rsidR="00150AAA" w:rsidRPr="001B4A26" w:rsidRDefault="00150AAA" w:rsidP="00CA4CE1">
            <w:pPr>
              <w:tabs>
                <w:tab w:val="left" w:pos="6555"/>
              </w:tabs>
              <w:snapToGrid w:val="0"/>
              <w:jc w:val="center"/>
            </w:pPr>
            <w:r>
              <w:t>1</w:t>
            </w:r>
            <w:r w:rsidRPr="001B4A26">
              <w:t>.</w:t>
            </w:r>
          </w:p>
        </w:tc>
        <w:tc>
          <w:tcPr>
            <w:tcW w:w="1800" w:type="dxa"/>
            <w:tcBorders>
              <w:top w:val="single" w:sz="4" w:space="0" w:color="000000"/>
              <w:left w:val="single" w:sz="4" w:space="0" w:color="000000"/>
            </w:tcBorders>
            <w:shd w:val="clear" w:color="auto" w:fill="auto"/>
          </w:tcPr>
          <w:p w:rsidR="00150AAA" w:rsidRPr="001B4A26" w:rsidRDefault="00150AAA" w:rsidP="00CA4CE1">
            <w:pPr>
              <w:tabs>
                <w:tab w:val="left" w:pos="6555"/>
              </w:tabs>
              <w:snapToGrid w:val="0"/>
            </w:pPr>
            <w:r w:rsidRPr="001B4A26">
              <w:t>Отдельное мероприятие</w:t>
            </w:r>
          </w:p>
        </w:tc>
        <w:tc>
          <w:tcPr>
            <w:tcW w:w="3060" w:type="dxa"/>
            <w:tcBorders>
              <w:top w:val="single" w:sz="4" w:space="0" w:color="000000"/>
              <w:left w:val="single" w:sz="4" w:space="0" w:color="000000"/>
            </w:tcBorders>
            <w:shd w:val="clear" w:color="auto" w:fill="auto"/>
          </w:tcPr>
          <w:p w:rsidR="00150AAA" w:rsidRPr="001B4A26" w:rsidRDefault="00150AAA" w:rsidP="00CA4CE1">
            <w:pPr>
              <w:tabs>
                <w:tab w:val="left" w:pos="6555"/>
              </w:tabs>
              <w:snapToGrid w:val="0"/>
            </w:pPr>
            <w:r w:rsidRPr="001B4A26">
              <w:t xml:space="preserve">Управление </w:t>
            </w:r>
          </w:p>
          <w:p w:rsidR="00150AAA" w:rsidRPr="001B4A26" w:rsidRDefault="00150AAA" w:rsidP="00CA4CE1">
            <w:pPr>
              <w:tabs>
                <w:tab w:val="left" w:pos="6555"/>
              </w:tabs>
              <w:snapToGrid w:val="0"/>
            </w:pPr>
            <w:r w:rsidRPr="001B4A26">
              <w:t>бюджетным процессом мун</w:t>
            </w:r>
            <w:r>
              <w:t>иципального образования городского</w:t>
            </w:r>
            <w:r w:rsidRPr="001B4A26">
              <w:t xml:space="preserve"> округ</w:t>
            </w:r>
            <w:r>
              <w:t>а</w:t>
            </w:r>
            <w:r w:rsidRPr="001B4A26">
              <w:t xml:space="preserve"> город Вятские Поляны</w:t>
            </w:r>
          </w:p>
        </w:tc>
        <w:tc>
          <w:tcPr>
            <w:tcW w:w="1800" w:type="dxa"/>
            <w:tcBorders>
              <w:top w:val="single" w:sz="4" w:space="0" w:color="000000"/>
              <w:left w:val="single" w:sz="4" w:space="0" w:color="000000"/>
              <w:bottom w:val="single" w:sz="4" w:space="0" w:color="000000"/>
            </w:tcBorders>
            <w:shd w:val="clear" w:color="auto" w:fill="auto"/>
          </w:tcPr>
          <w:p w:rsidR="00150AAA" w:rsidRPr="001B4A26" w:rsidRDefault="00150AAA" w:rsidP="00CA4CE1">
            <w:pPr>
              <w:tabs>
                <w:tab w:val="left" w:pos="6555"/>
              </w:tabs>
              <w:snapToGrid w:val="0"/>
            </w:pPr>
            <w:r w:rsidRPr="001B4A26">
              <w:t>Финансовое управление</w:t>
            </w:r>
          </w:p>
        </w:tc>
        <w:tc>
          <w:tcPr>
            <w:tcW w:w="1260" w:type="dxa"/>
            <w:tcBorders>
              <w:top w:val="single" w:sz="4" w:space="0" w:color="000000"/>
              <w:left w:val="single" w:sz="4" w:space="0" w:color="000000"/>
              <w:bottom w:val="single" w:sz="4" w:space="0" w:color="000000"/>
            </w:tcBorders>
            <w:shd w:val="clear" w:color="auto" w:fill="auto"/>
          </w:tcPr>
          <w:p w:rsidR="00150AAA" w:rsidRPr="001B4A26" w:rsidRDefault="00150AAA" w:rsidP="00150AAA">
            <w:pPr>
              <w:tabs>
                <w:tab w:val="left" w:pos="6555"/>
              </w:tabs>
              <w:snapToGrid w:val="0"/>
              <w:ind w:left="-108" w:right="-108"/>
            </w:pPr>
            <w:r>
              <w:t>6375,66901</w:t>
            </w:r>
          </w:p>
        </w:tc>
        <w:tc>
          <w:tcPr>
            <w:tcW w:w="1260" w:type="dxa"/>
            <w:tcBorders>
              <w:top w:val="single" w:sz="4" w:space="0" w:color="000000"/>
              <w:left w:val="single" w:sz="4" w:space="0" w:color="000000"/>
              <w:bottom w:val="single" w:sz="4" w:space="0" w:color="000000"/>
            </w:tcBorders>
            <w:shd w:val="clear" w:color="auto" w:fill="auto"/>
          </w:tcPr>
          <w:p w:rsidR="00150AAA" w:rsidRPr="001B4A26" w:rsidRDefault="00150AAA" w:rsidP="00CA4CE1">
            <w:pPr>
              <w:tabs>
                <w:tab w:val="left" w:pos="6555"/>
              </w:tabs>
              <w:snapToGrid w:val="0"/>
              <w:ind w:left="-108" w:right="-108"/>
              <w:jc w:val="center"/>
            </w:pPr>
            <w:r>
              <w:t>6615,17873</w:t>
            </w:r>
          </w:p>
        </w:tc>
        <w:tc>
          <w:tcPr>
            <w:tcW w:w="900" w:type="dxa"/>
            <w:tcBorders>
              <w:top w:val="single" w:sz="4" w:space="0" w:color="000000"/>
              <w:left w:val="single" w:sz="4" w:space="0" w:color="000000"/>
              <w:bottom w:val="single" w:sz="4" w:space="0" w:color="000000"/>
            </w:tcBorders>
            <w:shd w:val="clear" w:color="auto" w:fill="auto"/>
          </w:tcPr>
          <w:p w:rsidR="00150AAA" w:rsidRPr="001B4A26" w:rsidRDefault="00150AAA" w:rsidP="00CA4CE1">
            <w:pPr>
              <w:ind w:left="-108" w:right="-108"/>
              <w:jc w:val="center"/>
            </w:pPr>
            <w:r>
              <w:t>6367,5</w:t>
            </w:r>
          </w:p>
        </w:tc>
        <w:tc>
          <w:tcPr>
            <w:tcW w:w="900" w:type="dxa"/>
            <w:tcBorders>
              <w:top w:val="single" w:sz="4" w:space="0" w:color="000000"/>
              <w:left w:val="single" w:sz="4" w:space="0" w:color="000000"/>
              <w:bottom w:val="single" w:sz="4" w:space="0" w:color="000000"/>
            </w:tcBorders>
            <w:shd w:val="clear" w:color="auto" w:fill="auto"/>
          </w:tcPr>
          <w:p w:rsidR="00150AAA" w:rsidRDefault="00230965" w:rsidP="00CA4CE1">
            <w:pPr>
              <w:ind w:left="-108" w:right="-108"/>
              <w:jc w:val="center"/>
            </w:pPr>
            <w:r>
              <w:t>6399,0</w:t>
            </w:r>
          </w:p>
        </w:tc>
        <w:tc>
          <w:tcPr>
            <w:tcW w:w="900" w:type="dxa"/>
            <w:tcBorders>
              <w:top w:val="single" w:sz="4" w:space="0" w:color="000000"/>
              <w:left w:val="single" w:sz="4" w:space="0" w:color="000000"/>
              <w:bottom w:val="single" w:sz="4" w:space="0" w:color="000000"/>
            </w:tcBorders>
            <w:shd w:val="clear" w:color="auto" w:fill="auto"/>
          </w:tcPr>
          <w:p w:rsidR="00150AAA" w:rsidRDefault="00230965" w:rsidP="00CA4CE1">
            <w:pPr>
              <w:ind w:left="-108" w:right="-108"/>
              <w:jc w:val="center"/>
            </w:pPr>
            <w:r>
              <w:t>6172,6</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50AAA" w:rsidRDefault="00230965" w:rsidP="000C72E8">
            <w:pPr>
              <w:ind w:left="-108" w:right="-108"/>
              <w:jc w:val="center"/>
            </w:pPr>
            <w:r>
              <w:t>6152,0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50AAA" w:rsidRDefault="00230965" w:rsidP="000C72E8">
            <w:pPr>
              <w:ind w:left="-108" w:right="-108"/>
              <w:jc w:val="center"/>
            </w:pPr>
            <w:r>
              <w:t>6399,0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150AAA" w:rsidRPr="00355A18" w:rsidRDefault="006602F1" w:rsidP="000C72E8">
            <w:pPr>
              <w:ind w:left="-108" w:right="-108"/>
              <w:jc w:val="center"/>
              <w:rPr>
                <w:sz w:val="22"/>
                <w:szCs w:val="22"/>
              </w:rPr>
            </w:pPr>
            <w:r>
              <w:rPr>
                <w:sz w:val="22"/>
                <w:szCs w:val="22"/>
              </w:rPr>
              <w:t>44480,94774</w:t>
            </w:r>
          </w:p>
        </w:tc>
      </w:tr>
      <w:tr w:rsidR="00150AAA" w:rsidRPr="001B4A26">
        <w:tc>
          <w:tcPr>
            <w:tcW w:w="540" w:type="dxa"/>
            <w:tcBorders>
              <w:top w:val="single" w:sz="4" w:space="0" w:color="000000"/>
              <w:left w:val="single" w:sz="4" w:space="0" w:color="000000"/>
              <w:bottom w:val="single" w:sz="4" w:space="0" w:color="000000"/>
            </w:tcBorders>
            <w:shd w:val="clear" w:color="auto" w:fill="auto"/>
          </w:tcPr>
          <w:p w:rsidR="00150AAA" w:rsidRPr="001B4A26" w:rsidRDefault="00150AAA" w:rsidP="00CA4CE1">
            <w:pPr>
              <w:tabs>
                <w:tab w:val="left" w:pos="6555"/>
              </w:tabs>
              <w:snapToGrid w:val="0"/>
              <w:jc w:val="center"/>
            </w:pPr>
            <w:r>
              <w:t>2</w:t>
            </w:r>
          </w:p>
        </w:tc>
        <w:tc>
          <w:tcPr>
            <w:tcW w:w="1800" w:type="dxa"/>
            <w:tcBorders>
              <w:top w:val="single" w:sz="4" w:space="0" w:color="000000"/>
              <w:left w:val="single" w:sz="4" w:space="0" w:color="000000"/>
              <w:bottom w:val="single" w:sz="4" w:space="0" w:color="000000"/>
            </w:tcBorders>
            <w:shd w:val="clear" w:color="auto" w:fill="auto"/>
          </w:tcPr>
          <w:p w:rsidR="00150AAA" w:rsidRPr="001B4A26" w:rsidRDefault="00150AAA" w:rsidP="00CA4CE1">
            <w:pPr>
              <w:tabs>
                <w:tab w:val="left" w:pos="6555"/>
              </w:tabs>
              <w:snapToGrid w:val="0"/>
            </w:pPr>
            <w:r w:rsidRPr="001B4A26">
              <w:t xml:space="preserve">Отдельное мероприятие </w:t>
            </w:r>
          </w:p>
        </w:tc>
        <w:tc>
          <w:tcPr>
            <w:tcW w:w="3060" w:type="dxa"/>
            <w:tcBorders>
              <w:top w:val="single" w:sz="4" w:space="0" w:color="000000"/>
              <w:left w:val="single" w:sz="4" w:space="0" w:color="000000"/>
              <w:bottom w:val="single" w:sz="4" w:space="0" w:color="000000"/>
            </w:tcBorders>
            <w:shd w:val="clear" w:color="auto" w:fill="auto"/>
          </w:tcPr>
          <w:p w:rsidR="00150AAA" w:rsidRPr="001B4A26" w:rsidRDefault="00150AAA" w:rsidP="00CA4CE1">
            <w:pPr>
              <w:tabs>
                <w:tab w:val="left" w:pos="6555"/>
              </w:tabs>
              <w:snapToGrid w:val="0"/>
            </w:pPr>
            <w:r w:rsidRPr="001B4A26">
              <w:t>Управление муниципальным долгом муни</w:t>
            </w:r>
            <w:r>
              <w:t>ципального образования городского</w:t>
            </w:r>
            <w:r w:rsidRPr="001B4A26">
              <w:t xml:space="preserve"> округ</w:t>
            </w:r>
            <w:r>
              <w:t>а</w:t>
            </w:r>
            <w:r w:rsidRPr="001B4A26">
              <w:t xml:space="preserve"> город Вятские Поляны</w:t>
            </w:r>
          </w:p>
        </w:tc>
        <w:tc>
          <w:tcPr>
            <w:tcW w:w="1800" w:type="dxa"/>
            <w:tcBorders>
              <w:top w:val="single" w:sz="4" w:space="0" w:color="000000"/>
              <w:left w:val="single" w:sz="4" w:space="0" w:color="000000"/>
              <w:bottom w:val="single" w:sz="4" w:space="0" w:color="000000"/>
            </w:tcBorders>
            <w:shd w:val="clear" w:color="auto" w:fill="auto"/>
          </w:tcPr>
          <w:p w:rsidR="00150AAA" w:rsidRPr="001B4A26" w:rsidRDefault="00150AAA" w:rsidP="00CA4CE1">
            <w:pPr>
              <w:tabs>
                <w:tab w:val="left" w:pos="6555"/>
              </w:tabs>
              <w:snapToGrid w:val="0"/>
            </w:pPr>
            <w:r w:rsidRPr="001B4A26">
              <w:t>Финансовое управление</w:t>
            </w:r>
          </w:p>
        </w:tc>
        <w:tc>
          <w:tcPr>
            <w:tcW w:w="1260" w:type="dxa"/>
            <w:tcBorders>
              <w:top w:val="single" w:sz="4" w:space="0" w:color="000000"/>
              <w:left w:val="single" w:sz="4" w:space="0" w:color="000000"/>
              <w:bottom w:val="single" w:sz="4" w:space="0" w:color="000000"/>
            </w:tcBorders>
            <w:shd w:val="clear" w:color="auto" w:fill="auto"/>
          </w:tcPr>
          <w:p w:rsidR="00150AAA" w:rsidRPr="001B4A26" w:rsidRDefault="00150AAA" w:rsidP="00150AAA">
            <w:pPr>
              <w:tabs>
                <w:tab w:val="left" w:pos="6555"/>
              </w:tabs>
              <w:snapToGrid w:val="0"/>
              <w:ind w:left="-108" w:right="-108"/>
            </w:pPr>
            <w:r>
              <w:t>5367,59283</w:t>
            </w:r>
          </w:p>
        </w:tc>
        <w:tc>
          <w:tcPr>
            <w:tcW w:w="1260" w:type="dxa"/>
            <w:tcBorders>
              <w:top w:val="single" w:sz="4" w:space="0" w:color="000000"/>
              <w:left w:val="single" w:sz="4" w:space="0" w:color="000000"/>
              <w:bottom w:val="single" w:sz="4" w:space="0" w:color="000000"/>
            </w:tcBorders>
            <w:shd w:val="clear" w:color="auto" w:fill="auto"/>
          </w:tcPr>
          <w:p w:rsidR="00150AAA" w:rsidRPr="001B4A26" w:rsidRDefault="00150AAA" w:rsidP="00CA4CE1">
            <w:pPr>
              <w:ind w:right="-108"/>
            </w:pPr>
            <w:r>
              <w:t>8821,35635</w:t>
            </w:r>
          </w:p>
        </w:tc>
        <w:tc>
          <w:tcPr>
            <w:tcW w:w="900" w:type="dxa"/>
            <w:tcBorders>
              <w:top w:val="single" w:sz="4" w:space="0" w:color="000000"/>
              <w:left w:val="single" w:sz="4" w:space="0" w:color="000000"/>
              <w:bottom w:val="single" w:sz="4" w:space="0" w:color="000000"/>
            </w:tcBorders>
            <w:shd w:val="clear" w:color="auto" w:fill="auto"/>
          </w:tcPr>
          <w:p w:rsidR="00150AAA" w:rsidRPr="001B4A26" w:rsidRDefault="006602F1" w:rsidP="006602F1">
            <w:pPr>
              <w:ind w:right="-108"/>
            </w:pPr>
            <w:r>
              <w:t>12953,1</w:t>
            </w:r>
          </w:p>
        </w:tc>
        <w:tc>
          <w:tcPr>
            <w:tcW w:w="900" w:type="dxa"/>
            <w:tcBorders>
              <w:top w:val="single" w:sz="4" w:space="0" w:color="000000"/>
              <w:left w:val="single" w:sz="4" w:space="0" w:color="000000"/>
              <w:bottom w:val="single" w:sz="4" w:space="0" w:color="000000"/>
            </w:tcBorders>
            <w:shd w:val="clear" w:color="auto" w:fill="auto"/>
          </w:tcPr>
          <w:p w:rsidR="00150AAA" w:rsidRDefault="00230965" w:rsidP="00CA4CE1">
            <w:r>
              <w:t>16500</w:t>
            </w:r>
          </w:p>
        </w:tc>
        <w:tc>
          <w:tcPr>
            <w:tcW w:w="900" w:type="dxa"/>
            <w:tcBorders>
              <w:top w:val="single" w:sz="4" w:space="0" w:color="000000"/>
              <w:left w:val="single" w:sz="4" w:space="0" w:color="000000"/>
              <w:bottom w:val="single" w:sz="4" w:space="0" w:color="000000"/>
            </w:tcBorders>
            <w:shd w:val="clear" w:color="auto" w:fill="auto"/>
          </w:tcPr>
          <w:p w:rsidR="00150AAA" w:rsidRDefault="00230965" w:rsidP="00CA4CE1">
            <w:r>
              <w:t>15900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50AAA" w:rsidRDefault="00230965" w:rsidP="000C72E8">
            <w:r>
              <w:t>15900</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150AAA" w:rsidRDefault="00230965" w:rsidP="000C72E8">
            <w:r>
              <w:t>15900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150AAA" w:rsidRPr="00355A18" w:rsidRDefault="006602F1" w:rsidP="000C72E8">
            <w:pPr>
              <w:ind w:right="-108"/>
              <w:rPr>
                <w:sz w:val="22"/>
                <w:szCs w:val="22"/>
              </w:rPr>
            </w:pPr>
            <w:r>
              <w:rPr>
                <w:sz w:val="22"/>
                <w:szCs w:val="22"/>
              </w:rPr>
              <w:t>91342,04918</w:t>
            </w:r>
          </w:p>
        </w:tc>
      </w:tr>
    </w:tbl>
    <w:p w:rsidR="00291DC9" w:rsidRDefault="00291DC9" w:rsidP="00291DC9">
      <w:pPr>
        <w:widowControl w:val="0"/>
        <w:autoSpaceDE w:val="0"/>
        <w:autoSpaceDN w:val="0"/>
        <w:adjustRightInd w:val="0"/>
        <w:jc w:val="center"/>
        <w:rPr>
          <w:b/>
          <w:bCs/>
          <w:sz w:val="26"/>
          <w:szCs w:val="26"/>
        </w:rPr>
      </w:pPr>
    </w:p>
    <w:p w:rsidR="00291DC9" w:rsidRDefault="00291DC9" w:rsidP="00291DC9">
      <w:pPr>
        <w:widowControl w:val="0"/>
        <w:autoSpaceDE w:val="0"/>
        <w:autoSpaceDN w:val="0"/>
        <w:adjustRightInd w:val="0"/>
        <w:jc w:val="center"/>
      </w:pPr>
      <w:r>
        <w:rPr>
          <w:b/>
          <w:bCs/>
          <w:sz w:val="26"/>
          <w:szCs w:val="26"/>
        </w:rPr>
        <w:t>______________</w:t>
      </w:r>
    </w:p>
    <w:p w:rsidR="00287106" w:rsidRDefault="00287106">
      <w:pPr>
        <w:widowControl w:val="0"/>
        <w:autoSpaceDE w:val="0"/>
        <w:autoSpaceDN w:val="0"/>
        <w:adjustRightInd w:val="0"/>
        <w:jc w:val="right"/>
        <w:outlineLvl w:val="1"/>
      </w:pPr>
    </w:p>
    <w:p w:rsidR="00287106" w:rsidRDefault="00287106">
      <w:pPr>
        <w:widowControl w:val="0"/>
        <w:autoSpaceDE w:val="0"/>
        <w:autoSpaceDN w:val="0"/>
        <w:adjustRightInd w:val="0"/>
        <w:jc w:val="right"/>
        <w:outlineLvl w:val="1"/>
      </w:pPr>
    </w:p>
    <w:p w:rsidR="00287106" w:rsidRDefault="00287106">
      <w:pPr>
        <w:widowControl w:val="0"/>
        <w:autoSpaceDE w:val="0"/>
        <w:autoSpaceDN w:val="0"/>
        <w:adjustRightInd w:val="0"/>
        <w:jc w:val="right"/>
        <w:outlineLvl w:val="1"/>
      </w:pPr>
    </w:p>
    <w:p w:rsidR="00287106" w:rsidRDefault="00287106">
      <w:pPr>
        <w:widowControl w:val="0"/>
        <w:autoSpaceDE w:val="0"/>
        <w:autoSpaceDN w:val="0"/>
        <w:adjustRightInd w:val="0"/>
        <w:jc w:val="right"/>
        <w:outlineLvl w:val="1"/>
      </w:pPr>
    </w:p>
    <w:p w:rsidR="00633AB6" w:rsidRDefault="00633AB6">
      <w:pPr>
        <w:widowControl w:val="0"/>
        <w:autoSpaceDE w:val="0"/>
        <w:autoSpaceDN w:val="0"/>
        <w:adjustRightInd w:val="0"/>
        <w:jc w:val="right"/>
        <w:outlineLvl w:val="1"/>
      </w:pPr>
    </w:p>
    <w:p w:rsidR="00291DC9" w:rsidRPr="001A74D1" w:rsidRDefault="00291DC9" w:rsidP="00291DC9">
      <w:pPr>
        <w:widowControl w:val="0"/>
        <w:autoSpaceDE w:val="0"/>
        <w:autoSpaceDN w:val="0"/>
        <w:adjustRightInd w:val="0"/>
        <w:jc w:val="center"/>
        <w:outlineLvl w:val="1"/>
      </w:pPr>
      <w:r>
        <w:t xml:space="preserve">                                                                                                                                                          Приложение № 4</w:t>
      </w:r>
    </w:p>
    <w:p w:rsidR="00291DC9" w:rsidRPr="001A74D1" w:rsidRDefault="00291DC9" w:rsidP="00291DC9">
      <w:pPr>
        <w:widowControl w:val="0"/>
        <w:autoSpaceDE w:val="0"/>
        <w:autoSpaceDN w:val="0"/>
        <w:adjustRightInd w:val="0"/>
        <w:jc w:val="center"/>
      </w:pPr>
      <w:r>
        <w:t xml:space="preserve">                                                                                                                                                                              к муниципальной</w:t>
      </w:r>
      <w:r w:rsidRPr="001A74D1">
        <w:t xml:space="preserve"> программе</w:t>
      </w:r>
    </w:p>
    <w:p w:rsidR="00291DC9" w:rsidRDefault="00291DC9" w:rsidP="00291DC9">
      <w:pPr>
        <w:widowControl w:val="0"/>
        <w:autoSpaceDE w:val="0"/>
        <w:autoSpaceDN w:val="0"/>
        <w:adjustRightInd w:val="0"/>
        <w:jc w:val="right"/>
        <w:outlineLvl w:val="1"/>
      </w:pPr>
    </w:p>
    <w:p w:rsidR="00291DC9" w:rsidRDefault="00291DC9" w:rsidP="00291DC9">
      <w:pPr>
        <w:jc w:val="center"/>
        <w:rPr>
          <w:b/>
          <w:sz w:val="28"/>
          <w:szCs w:val="28"/>
        </w:rPr>
      </w:pPr>
      <w:r>
        <w:rPr>
          <w:b/>
          <w:sz w:val="28"/>
          <w:szCs w:val="28"/>
        </w:rPr>
        <w:t>Прогнозная (справочная) оценка ресурсного обеспечения реализации муниципальной</w:t>
      </w:r>
    </w:p>
    <w:p w:rsidR="00291DC9" w:rsidRDefault="00291DC9" w:rsidP="00291DC9">
      <w:pPr>
        <w:jc w:val="center"/>
        <w:rPr>
          <w:b/>
          <w:sz w:val="28"/>
          <w:szCs w:val="28"/>
        </w:rPr>
      </w:pPr>
      <w:r>
        <w:rPr>
          <w:b/>
          <w:sz w:val="28"/>
          <w:szCs w:val="28"/>
        </w:rPr>
        <w:t>программы за счет всех источников финансирования</w:t>
      </w:r>
    </w:p>
    <w:p w:rsidR="00291DC9" w:rsidRDefault="00291DC9" w:rsidP="00291DC9">
      <w:pPr>
        <w:widowControl w:val="0"/>
        <w:autoSpaceDE w:val="0"/>
        <w:autoSpaceDN w:val="0"/>
        <w:adjustRightInd w:val="0"/>
        <w:jc w:val="center"/>
      </w:pPr>
    </w:p>
    <w:tbl>
      <w:tblPr>
        <w:tblW w:w="156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40"/>
        <w:gridCol w:w="1925"/>
        <w:gridCol w:w="2215"/>
        <w:gridCol w:w="2520"/>
        <w:gridCol w:w="1260"/>
        <w:gridCol w:w="1260"/>
        <w:gridCol w:w="900"/>
        <w:gridCol w:w="900"/>
        <w:gridCol w:w="900"/>
        <w:gridCol w:w="900"/>
        <w:gridCol w:w="900"/>
        <w:gridCol w:w="1440"/>
      </w:tblGrid>
      <w:tr w:rsidR="00291DC9">
        <w:trPr>
          <w:trHeight w:val="400"/>
          <w:tblHeader/>
        </w:trPr>
        <w:tc>
          <w:tcPr>
            <w:tcW w:w="540" w:type="dxa"/>
            <w:vMerge w:val="restart"/>
            <w:shd w:val="clear" w:color="auto" w:fill="auto"/>
          </w:tcPr>
          <w:p w:rsidR="00291DC9" w:rsidRDefault="00291DC9" w:rsidP="00CA4CE1">
            <w:pPr>
              <w:snapToGrid w:val="0"/>
              <w:jc w:val="center"/>
              <w:rPr>
                <w:vertAlign w:val="superscript"/>
              </w:rPr>
            </w:pPr>
            <w:r>
              <w:t>№</w:t>
            </w:r>
            <w:r>
              <w:br/>
              <w:t>п/п</w:t>
            </w:r>
          </w:p>
        </w:tc>
        <w:tc>
          <w:tcPr>
            <w:tcW w:w="1925" w:type="dxa"/>
            <w:vMerge w:val="restart"/>
            <w:shd w:val="clear" w:color="auto" w:fill="auto"/>
          </w:tcPr>
          <w:p w:rsidR="00291DC9" w:rsidRDefault="00291DC9" w:rsidP="00CA4CE1">
            <w:pPr>
              <w:snapToGrid w:val="0"/>
              <w:jc w:val="center"/>
              <w:rPr>
                <w:sz w:val="22"/>
                <w:szCs w:val="22"/>
              </w:rPr>
            </w:pPr>
            <w:r>
              <w:t>Статус</w:t>
            </w:r>
            <w:r>
              <w:rPr>
                <w:sz w:val="22"/>
                <w:szCs w:val="22"/>
              </w:rPr>
              <w:t xml:space="preserve"> </w:t>
            </w:r>
          </w:p>
        </w:tc>
        <w:tc>
          <w:tcPr>
            <w:tcW w:w="2215" w:type="dxa"/>
            <w:vMerge w:val="restart"/>
            <w:shd w:val="clear" w:color="auto" w:fill="auto"/>
          </w:tcPr>
          <w:p w:rsidR="00291DC9" w:rsidRDefault="00291DC9" w:rsidP="00CA4CE1">
            <w:pPr>
              <w:snapToGrid w:val="0"/>
              <w:jc w:val="center"/>
            </w:pPr>
            <w:r>
              <w:t>Наименование муниципальной программы, подпрограммы,  отдельного мероприятия</w:t>
            </w:r>
          </w:p>
        </w:tc>
        <w:tc>
          <w:tcPr>
            <w:tcW w:w="2520" w:type="dxa"/>
            <w:vMerge w:val="restart"/>
            <w:shd w:val="clear" w:color="auto" w:fill="auto"/>
          </w:tcPr>
          <w:p w:rsidR="00291DC9" w:rsidRDefault="00291DC9" w:rsidP="00CA4CE1">
            <w:pPr>
              <w:snapToGrid w:val="0"/>
              <w:jc w:val="center"/>
            </w:pPr>
            <w:r>
              <w:t>Источники финансирования</w:t>
            </w:r>
          </w:p>
        </w:tc>
        <w:tc>
          <w:tcPr>
            <w:tcW w:w="8460" w:type="dxa"/>
            <w:gridSpan w:val="8"/>
            <w:shd w:val="clear" w:color="auto" w:fill="auto"/>
          </w:tcPr>
          <w:p w:rsidR="00291DC9" w:rsidRDefault="00291DC9" w:rsidP="00CA4CE1">
            <w:pPr>
              <w:snapToGrid w:val="0"/>
              <w:jc w:val="center"/>
            </w:pPr>
            <w:r>
              <w:t>Оценка расходов (тыс. рублей)</w:t>
            </w:r>
          </w:p>
        </w:tc>
      </w:tr>
      <w:tr w:rsidR="00B64896">
        <w:trPr>
          <w:trHeight w:val="967"/>
          <w:tblHeader/>
        </w:trPr>
        <w:tc>
          <w:tcPr>
            <w:tcW w:w="540" w:type="dxa"/>
            <w:vMerge/>
            <w:shd w:val="clear" w:color="auto" w:fill="auto"/>
          </w:tcPr>
          <w:p w:rsidR="00B64896" w:rsidRDefault="00B64896" w:rsidP="00CA4CE1">
            <w:pPr>
              <w:snapToGrid w:val="0"/>
              <w:jc w:val="center"/>
            </w:pPr>
          </w:p>
        </w:tc>
        <w:tc>
          <w:tcPr>
            <w:tcW w:w="1925" w:type="dxa"/>
            <w:vMerge/>
            <w:shd w:val="clear" w:color="auto" w:fill="auto"/>
          </w:tcPr>
          <w:p w:rsidR="00B64896" w:rsidRDefault="00B64896" w:rsidP="00CA4CE1">
            <w:pPr>
              <w:snapToGrid w:val="0"/>
            </w:pPr>
          </w:p>
        </w:tc>
        <w:tc>
          <w:tcPr>
            <w:tcW w:w="2215" w:type="dxa"/>
            <w:vMerge/>
            <w:shd w:val="clear" w:color="auto" w:fill="auto"/>
          </w:tcPr>
          <w:p w:rsidR="00B64896" w:rsidRDefault="00B64896" w:rsidP="00CA4CE1">
            <w:pPr>
              <w:snapToGrid w:val="0"/>
            </w:pPr>
          </w:p>
        </w:tc>
        <w:tc>
          <w:tcPr>
            <w:tcW w:w="2520" w:type="dxa"/>
            <w:vMerge/>
            <w:shd w:val="clear" w:color="auto" w:fill="auto"/>
          </w:tcPr>
          <w:p w:rsidR="00B64896" w:rsidRDefault="00B64896" w:rsidP="00CA4CE1">
            <w:pPr>
              <w:snapToGrid w:val="0"/>
            </w:pPr>
          </w:p>
        </w:tc>
        <w:tc>
          <w:tcPr>
            <w:tcW w:w="1260" w:type="dxa"/>
            <w:shd w:val="clear" w:color="auto" w:fill="auto"/>
          </w:tcPr>
          <w:p w:rsidR="00B64896" w:rsidRDefault="00B64896" w:rsidP="00CA4CE1">
            <w:pPr>
              <w:snapToGrid w:val="0"/>
              <w:jc w:val="center"/>
            </w:pPr>
            <w:r>
              <w:t>2014</w:t>
            </w:r>
          </w:p>
          <w:p w:rsidR="00B64896" w:rsidRDefault="00B64896" w:rsidP="00CA4CE1">
            <w:pPr>
              <w:snapToGrid w:val="0"/>
              <w:jc w:val="center"/>
            </w:pPr>
            <w:r>
              <w:t>год</w:t>
            </w:r>
          </w:p>
        </w:tc>
        <w:tc>
          <w:tcPr>
            <w:tcW w:w="1260" w:type="dxa"/>
            <w:shd w:val="clear" w:color="auto" w:fill="auto"/>
          </w:tcPr>
          <w:p w:rsidR="00B64896" w:rsidRDefault="00B64896" w:rsidP="00CA4CE1">
            <w:pPr>
              <w:snapToGrid w:val="0"/>
              <w:jc w:val="center"/>
            </w:pPr>
            <w:r>
              <w:t>2015</w:t>
            </w:r>
          </w:p>
          <w:p w:rsidR="00B64896" w:rsidRDefault="00B64896" w:rsidP="00CA4CE1">
            <w:pPr>
              <w:snapToGrid w:val="0"/>
              <w:jc w:val="center"/>
            </w:pPr>
            <w:r>
              <w:t>год</w:t>
            </w:r>
          </w:p>
        </w:tc>
        <w:tc>
          <w:tcPr>
            <w:tcW w:w="900" w:type="dxa"/>
            <w:shd w:val="clear" w:color="auto" w:fill="auto"/>
          </w:tcPr>
          <w:p w:rsidR="00B64896" w:rsidRDefault="00B64896" w:rsidP="00CA4CE1">
            <w:pPr>
              <w:snapToGrid w:val="0"/>
              <w:jc w:val="center"/>
            </w:pPr>
            <w:r>
              <w:t>2016</w:t>
            </w:r>
          </w:p>
          <w:p w:rsidR="00B64896" w:rsidRDefault="00B64896" w:rsidP="00CA4CE1">
            <w:pPr>
              <w:snapToGrid w:val="0"/>
              <w:jc w:val="center"/>
            </w:pPr>
            <w:r>
              <w:t>год</w:t>
            </w:r>
          </w:p>
        </w:tc>
        <w:tc>
          <w:tcPr>
            <w:tcW w:w="900" w:type="dxa"/>
            <w:shd w:val="clear" w:color="auto" w:fill="auto"/>
          </w:tcPr>
          <w:p w:rsidR="00B64896" w:rsidRDefault="00B64896" w:rsidP="00CA4CE1">
            <w:pPr>
              <w:snapToGrid w:val="0"/>
              <w:jc w:val="center"/>
            </w:pPr>
            <w:r w:rsidRPr="000B794D">
              <w:t>2017</w:t>
            </w:r>
          </w:p>
          <w:p w:rsidR="00B64896" w:rsidRPr="000B794D" w:rsidRDefault="00B64896" w:rsidP="00CA4CE1">
            <w:pPr>
              <w:snapToGrid w:val="0"/>
              <w:jc w:val="center"/>
            </w:pPr>
            <w:r>
              <w:t>год</w:t>
            </w:r>
          </w:p>
        </w:tc>
        <w:tc>
          <w:tcPr>
            <w:tcW w:w="900" w:type="dxa"/>
            <w:shd w:val="clear" w:color="auto" w:fill="auto"/>
          </w:tcPr>
          <w:p w:rsidR="00B64896" w:rsidRDefault="00B64896" w:rsidP="00CA4CE1">
            <w:pPr>
              <w:snapToGrid w:val="0"/>
              <w:jc w:val="center"/>
            </w:pPr>
            <w:r w:rsidRPr="000B794D">
              <w:t>2018</w:t>
            </w:r>
          </w:p>
          <w:p w:rsidR="00B64896" w:rsidRPr="000B794D" w:rsidRDefault="00B64896" w:rsidP="00CA4CE1">
            <w:pPr>
              <w:snapToGrid w:val="0"/>
              <w:jc w:val="center"/>
            </w:pPr>
            <w:r>
              <w:t>год</w:t>
            </w:r>
          </w:p>
        </w:tc>
        <w:tc>
          <w:tcPr>
            <w:tcW w:w="900" w:type="dxa"/>
            <w:shd w:val="clear" w:color="auto" w:fill="auto"/>
          </w:tcPr>
          <w:p w:rsidR="00B64896" w:rsidRDefault="00B64896" w:rsidP="00CA4CE1">
            <w:pPr>
              <w:snapToGrid w:val="0"/>
              <w:jc w:val="center"/>
            </w:pPr>
            <w:r>
              <w:t>2019</w:t>
            </w:r>
          </w:p>
          <w:p w:rsidR="00B64896" w:rsidRDefault="00B64896" w:rsidP="00CA4CE1">
            <w:pPr>
              <w:snapToGrid w:val="0"/>
              <w:jc w:val="center"/>
            </w:pPr>
            <w:r>
              <w:t>год</w:t>
            </w:r>
          </w:p>
        </w:tc>
        <w:tc>
          <w:tcPr>
            <w:tcW w:w="900" w:type="dxa"/>
            <w:shd w:val="clear" w:color="auto" w:fill="auto"/>
          </w:tcPr>
          <w:p w:rsidR="00B64896" w:rsidRDefault="00B64896" w:rsidP="00CA4CE1">
            <w:pPr>
              <w:snapToGrid w:val="0"/>
              <w:jc w:val="center"/>
            </w:pPr>
            <w:r>
              <w:t>2020</w:t>
            </w:r>
          </w:p>
          <w:p w:rsidR="00B64896" w:rsidRDefault="00B64896" w:rsidP="00CA4CE1">
            <w:pPr>
              <w:snapToGrid w:val="0"/>
              <w:jc w:val="center"/>
            </w:pPr>
            <w:r>
              <w:t>год</w:t>
            </w:r>
          </w:p>
        </w:tc>
        <w:tc>
          <w:tcPr>
            <w:tcW w:w="1440" w:type="dxa"/>
            <w:shd w:val="clear" w:color="auto" w:fill="auto"/>
          </w:tcPr>
          <w:p w:rsidR="00B64896" w:rsidRDefault="00B64896" w:rsidP="00CA4CE1">
            <w:pPr>
              <w:snapToGrid w:val="0"/>
              <w:jc w:val="center"/>
            </w:pPr>
            <w:r>
              <w:t>итого</w:t>
            </w:r>
          </w:p>
        </w:tc>
      </w:tr>
      <w:tr w:rsidR="00B64896">
        <w:tc>
          <w:tcPr>
            <w:tcW w:w="540" w:type="dxa"/>
            <w:vMerge w:val="restart"/>
            <w:shd w:val="clear" w:color="auto" w:fill="auto"/>
          </w:tcPr>
          <w:p w:rsidR="00B64896" w:rsidRDefault="00B64896" w:rsidP="00CA4CE1">
            <w:pPr>
              <w:snapToGrid w:val="0"/>
              <w:jc w:val="center"/>
            </w:pPr>
          </w:p>
        </w:tc>
        <w:tc>
          <w:tcPr>
            <w:tcW w:w="1925" w:type="dxa"/>
            <w:vMerge w:val="restart"/>
            <w:shd w:val="clear" w:color="auto" w:fill="auto"/>
          </w:tcPr>
          <w:p w:rsidR="00B64896" w:rsidRDefault="00B64896" w:rsidP="00CA4CE1">
            <w:pPr>
              <w:snapToGrid w:val="0"/>
            </w:pPr>
            <w:r>
              <w:t>Муниципальная программа</w:t>
            </w:r>
          </w:p>
        </w:tc>
        <w:tc>
          <w:tcPr>
            <w:tcW w:w="2215" w:type="dxa"/>
            <w:vMerge w:val="restart"/>
            <w:shd w:val="clear" w:color="auto" w:fill="auto"/>
          </w:tcPr>
          <w:p w:rsidR="00B64896" w:rsidRDefault="00B64896" w:rsidP="00CA4CE1">
            <w:pPr>
              <w:snapToGrid w:val="0"/>
            </w:pPr>
            <w:r w:rsidRPr="001F5116">
              <w:rPr>
                <w:lang w:val="en-US"/>
              </w:rPr>
              <w:t>“</w:t>
            </w:r>
            <w:r w:rsidRPr="001F5116">
              <w:t>Управление муниципальными финансами</w:t>
            </w:r>
            <w:r w:rsidRPr="001F5116">
              <w:rPr>
                <w:lang w:val="en-US"/>
              </w:rPr>
              <w:t>”</w:t>
            </w:r>
          </w:p>
        </w:tc>
        <w:tc>
          <w:tcPr>
            <w:tcW w:w="2520" w:type="dxa"/>
            <w:shd w:val="clear" w:color="auto" w:fill="auto"/>
          </w:tcPr>
          <w:p w:rsidR="00B64896" w:rsidRDefault="00B64896" w:rsidP="00CA4CE1">
            <w:pPr>
              <w:snapToGrid w:val="0"/>
            </w:pPr>
            <w:r>
              <w:t>всего</w:t>
            </w:r>
          </w:p>
        </w:tc>
        <w:tc>
          <w:tcPr>
            <w:tcW w:w="1260" w:type="dxa"/>
            <w:shd w:val="clear" w:color="auto" w:fill="auto"/>
          </w:tcPr>
          <w:p w:rsidR="00B64896" w:rsidRPr="002179F4" w:rsidRDefault="00B64896" w:rsidP="00CA4CE1">
            <w:pPr>
              <w:tabs>
                <w:tab w:val="left" w:pos="6555"/>
              </w:tabs>
              <w:snapToGrid w:val="0"/>
              <w:ind w:right="-108"/>
              <w:rPr>
                <w:sz w:val="20"/>
                <w:szCs w:val="20"/>
              </w:rPr>
            </w:pPr>
            <w:r w:rsidRPr="002179F4">
              <w:rPr>
                <w:sz w:val="20"/>
                <w:szCs w:val="20"/>
              </w:rPr>
              <w:t>11743,70784</w:t>
            </w:r>
          </w:p>
        </w:tc>
        <w:tc>
          <w:tcPr>
            <w:tcW w:w="1260" w:type="dxa"/>
            <w:shd w:val="clear" w:color="auto" w:fill="auto"/>
          </w:tcPr>
          <w:p w:rsidR="00B64896" w:rsidRPr="002179F4" w:rsidRDefault="00B64896" w:rsidP="00CA4CE1">
            <w:pPr>
              <w:tabs>
                <w:tab w:val="left" w:pos="6555"/>
              </w:tabs>
              <w:snapToGrid w:val="0"/>
              <w:ind w:right="-108"/>
              <w:rPr>
                <w:sz w:val="20"/>
                <w:szCs w:val="20"/>
              </w:rPr>
            </w:pPr>
            <w:r w:rsidRPr="002179F4">
              <w:rPr>
                <w:sz w:val="20"/>
                <w:szCs w:val="20"/>
              </w:rPr>
              <w:t>15436,53508</w:t>
            </w:r>
          </w:p>
        </w:tc>
        <w:tc>
          <w:tcPr>
            <w:tcW w:w="900" w:type="dxa"/>
            <w:shd w:val="clear" w:color="auto" w:fill="auto"/>
          </w:tcPr>
          <w:p w:rsidR="00B64896" w:rsidRPr="002179F4" w:rsidRDefault="004506BB" w:rsidP="00CA4CE1">
            <w:pPr>
              <w:rPr>
                <w:sz w:val="20"/>
                <w:szCs w:val="20"/>
              </w:rPr>
            </w:pPr>
            <w:r>
              <w:rPr>
                <w:sz w:val="20"/>
                <w:szCs w:val="20"/>
              </w:rPr>
              <w:t>19632,6</w:t>
            </w:r>
          </w:p>
        </w:tc>
        <w:tc>
          <w:tcPr>
            <w:tcW w:w="900" w:type="dxa"/>
            <w:shd w:val="clear" w:color="auto" w:fill="auto"/>
          </w:tcPr>
          <w:p w:rsidR="00B64896" w:rsidRPr="002179F4" w:rsidRDefault="00230965" w:rsidP="00CA4CE1">
            <w:pPr>
              <w:rPr>
                <w:sz w:val="20"/>
                <w:szCs w:val="20"/>
              </w:rPr>
            </w:pPr>
            <w:r w:rsidRPr="002179F4">
              <w:rPr>
                <w:sz w:val="20"/>
                <w:szCs w:val="20"/>
              </w:rPr>
              <w:t>22899,0</w:t>
            </w:r>
          </w:p>
        </w:tc>
        <w:tc>
          <w:tcPr>
            <w:tcW w:w="900" w:type="dxa"/>
            <w:shd w:val="clear" w:color="auto" w:fill="auto"/>
          </w:tcPr>
          <w:p w:rsidR="00B64896" w:rsidRPr="002179F4" w:rsidRDefault="00230965" w:rsidP="00CA4CE1">
            <w:pPr>
              <w:rPr>
                <w:sz w:val="20"/>
                <w:szCs w:val="20"/>
              </w:rPr>
            </w:pPr>
            <w:r w:rsidRPr="002179F4">
              <w:rPr>
                <w:sz w:val="20"/>
                <w:szCs w:val="20"/>
              </w:rPr>
              <w:t>22072,6</w:t>
            </w:r>
          </w:p>
        </w:tc>
        <w:tc>
          <w:tcPr>
            <w:tcW w:w="900" w:type="dxa"/>
            <w:shd w:val="clear" w:color="auto" w:fill="auto"/>
          </w:tcPr>
          <w:p w:rsidR="00B64896" w:rsidRPr="002179F4" w:rsidRDefault="00230965" w:rsidP="00674AC3">
            <w:pPr>
              <w:rPr>
                <w:sz w:val="20"/>
                <w:szCs w:val="20"/>
              </w:rPr>
            </w:pPr>
            <w:r w:rsidRPr="002179F4">
              <w:rPr>
                <w:sz w:val="20"/>
                <w:szCs w:val="20"/>
              </w:rPr>
              <w:t>22052,0</w:t>
            </w:r>
          </w:p>
        </w:tc>
        <w:tc>
          <w:tcPr>
            <w:tcW w:w="900" w:type="dxa"/>
            <w:shd w:val="clear" w:color="auto" w:fill="auto"/>
          </w:tcPr>
          <w:p w:rsidR="00B64896" w:rsidRPr="002179F4" w:rsidRDefault="004506BB" w:rsidP="00674AC3">
            <w:pPr>
              <w:rPr>
                <w:sz w:val="20"/>
                <w:szCs w:val="20"/>
              </w:rPr>
            </w:pPr>
            <w:r>
              <w:rPr>
                <w:sz w:val="20"/>
                <w:szCs w:val="20"/>
              </w:rPr>
              <w:t>222</w:t>
            </w:r>
            <w:r w:rsidR="00230965" w:rsidRPr="002179F4">
              <w:rPr>
                <w:sz w:val="20"/>
                <w:szCs w:val="20"/>
              </w:rPr>
              <w:t>99,0</w:t>
            </w:r>
          </w:p>
        </w:tc>
        <w:tc>
          <w:tcPr>
            <w:tcW w:w="1440" w:type="dxa"/>
            <w:shd w:val="clear" w:color="auto" w:fill="auto"/>
          </w:tcPr>
          <w:p w:rsidR="00B64896" w:rsidRPr="002179F4" w:rsidRDefault="004506BB" w:rsidP="00CA4CE1">
            <w:pPr>
              <w:ind w:left="-142" w:right="-74"/>
              <w:jc w:val="center"/>
              <w:rPr>
                <w:sz w:val="20"/>
                <w:szCs w:val="20"/>
              </w:rPr>
            </w:pPr>
            <w:r>
              <w:rPr>
                <w:sz w:val="20"/>
                <w:szCs w:val="20"/>
              </w:rPr>
              <w:t>136135,44292</w:t>
            </w:r>
          </w:p>
        </w:tc>
      </w:tr>
      <w:tr w:rsidR="00B64896">
        <w:tc>
          <w:tcPr>
            <w:tcW w:w="540" w:type="dxa"/>
            <w:vMerge/>
            <w:shd w:val="clear" w:color="auto" w:fill="auto"/>
          </w:tcPr>
          <w:p w:rsidR="00B64896" w:rsidRDefault="00B64896" w:rsidP="00CA4CE1">
            <w:pPr>
              <w:snapToGrid w:val="0"/>
              <w:jc w:val="center"/>
            </w:pPr>
          </w:p>
        </w:tc>
        <w:tc>
          <w:tcPr>
            <w:tcW w:w="1925" w:type="dxa"/>
            <w:vMerge/>
            <w:shd w:val="clear" w:color="auto" w:fill="auto"/>
          </w:tcPr>
          <w:p w:rsidR="00B64896" w:rsidRDefault="00B64896" w:rsidP="00CA4CE1">
            <w:pPr>
              <w:snapToGrid w:val="0"/>
            </w:pPr>
          </w:p>
        </w:tc>
        <w:tc>
          <w:tcPr>
            <w:tcW w:w="2215" w:type="dxa"/>
            <w:vMerge/>
            <w:shd w:val="clear" w:color="auto" w:fill="auto"/>
          </w:tcPr>
          <w:p w:rsidR="00B64896" w:rsidRDefault="00B64896" w:rsidP="00CA4CE1">
            <w:pPr>
              <w:snapToGrid w:val="0"/>
            </w:pPr>
          </w:p>
        </w:tc>
        <w:tc>
          <w:tcPr>
            <w:tcW w:w="2520" w:type="dxa"/>
            <w:shd w:val="clear" w:color="auto" w:fill="auto"/>
          </w:tcPr>
          <w:p w:rsidR="00B64896" w:rsidRDefault="00B64896" w:rsidP="00CA4CE1">
            <w:pPr>
              <w:snapToGrid w:val="0"/>
            </w:pPr>
            <w:r>
              <w:t>федеральный бюджет</w:t>
            </w:r>
          </w:p>
        </w:tc>
        <w:tc>
          <w:tcPr>
            <w:tcW w:w="1260" w:type="dxa"/>
            <w:shd w:val="clear" w:color="auto" w:fill="auto"/>
          </w:tcPr>
          <w:p w:rsidR="00B64896" w:rsidRPr="002179F4" w:rsidRDefault="00B64896" w:rsidP="00CA4CE1">
            <w:pPr>
              <w:snapToGrid w:val="0"/>
              <w:rPr>
                <w:sz w:val="20"/>
                <w:szCs w:val="20"/>
              </w:rPr>
            </w:pPr>
            <w:r w:rsidRPr="002179F4">
              <w:rPr>
                <w:sz w:val="20"/>
                <w:szCs w:val="20"/>
              </w:rPr>
              <w:t>0</w:t>
            </w:r>
          </w:p>
        </w:tc>
        <w:tc>
          <w:tcPr>
            <w:tcW w:w="1260" w:type="dxa"/>
            <w:shd w:val="clear" w:color="auto" w:fill="auto"/>
          </w:tcPr>
          <w:p w:rsidR="00B64896" w:rsidRPr="002179F4" w:rsidRDefault="00B64896" w:rsidP="00CA4CE1">
            <w:pPr>
              <w:snapToGrid w:val="0"/>
              <w:rPr>
                <w:sz w:val="20"/>
                <w:szCs w:val="20"/>
              </w:rPr>
            </w:pPr>
            <w:r w:rsidRPr="002179F4">
              <w:rPr>
                <w:sz w:val="20"/>
                <w:szCs w:val="20"/>
              </w:rPr>
              <w:t>0</w:t>
            </w:r>
          </w:p>
        </w:tc>
        <w:tc>
          <w:tcPr>
            <w:tcW w:w="900" w:type="dxa"/>
            <w:shd w:val="clear" w:color="auto" w:fill="auto"/>
          </w:tcPr>
          <w:p w:rsidR="00B64896" w:rsidRPr="002179F4" w:rsidRDefault="00B64896" w:rsidP="00CA4CE1">
            <w:pPr>
              <w:snapToGrid w:val="0"/>
              <w:rPr>
                <w:sz w:val="20"/>
                <w:szCs w:val="20"/>
              </w:rPr>
            </w:pPr>
            <w:r w:rsidRPr="002179F4">
              <w:rPr>
                <w:sz w:val="20"/>
                <w:szCs w:val="20"/>
              </w:rPr>
              <w:t>0</w:t>
            </w:r>
          </w:p>
        </w:tc>
        <w:tc>
          <w:tcPr>
            <w:tcW w:w="900" w:type="dxa"/>
            <w:shd w:val="clear" w:color="auto" w:fill="auto"/>
          </w:tcPr>
          <w:p w:rsidR="00B64896" w:rsidRPr="002179F4" w:rsidRDefault="00B64896" w:rsidP="00CA4CE1">
            <w:pPr>
              <w:snapToGrid w:val="0"/>
              <w:rPr>
                <w:sz w:val="20"/>
                <w:szCs w:val="20"/>
              </w:rPr>
            </w:pPr>
            <w:r w:rsidRPr="002179F4">
              <w:rPr>
                <w:sz w:val="20"/>
                <w:szCs w:val="20"/>
              </w:rPr>
              <w:t>0</w:t>
            </w:r>
          </w:p>
        </w:tc>
        <w:tc>
          <w:tcPr>
            <w:tcW w:w="900" w:type="dxa"/>
            <w:shd w:val="clear" w:color="auto" w:fill="auto"/>
          </w:tcPr>
          <w:p w:rsidR="00B64896" w:rsidRPr="002179F4" w:rsidRDefault="00B64896" w:rsidP="00CA4CE1">
            <w:pPr>
              <w:snapToGrid w:val="0"/>
              <w:rPr>
                <w:sz w:val="20"/>
                <w:szCs w:val="20"/>
              </w:rPr>
            </w:pPr>
            <w:r w:rsidRPr="002179F4">
              <w:rPr>
                <w:sz w:val="20"/>
                <w:szCs w:val="20"/>
              </w:rPr>
              <w:t>0</w:t>
            </w:r>
          </w:p>
        </w:tc>
        <w:tc>
          <w:tcPr>
            <w:tcW w:w="900" w:type="dxa"/>
            <w:shd w:val="clear" w:color="auto" w:fill="auto"/>
          </w:tcPr>
          <w:p w:rsidR="00B64896" w:rsidRPr="002179F4" w:rsidRDefault="00B64896" w:rsidP="00674AC3">
            <w:pPr>
              <w:snapToGrid w:val="0"/>
              <w:rPr>
                <w:sz w:val="20"/>
                <w:szCs w:val="20"/>
              </w:rPr>
            </w:pPr>
            <w:r w:rsidRPr="002179F4">
              <w:rPr>
                <w:sz w:val="20"/>
                <w:szCs w:val="20"/>
              </w:rPr>
              <w:t>0</w:t>
            </w:r>
          </w:p>
        </w:tc>
        <w:tc>
          <w:tcPr>
            <w:tcW w:w="900" w:type="dxa"/>
            <w:shd w:val="clear" w:color="auto" w:fill="auto"/>
          </w:tcPr>
          <w:p w:rsidR="00B64896" w:rsidRPr="002179F4" w:rsidRDefault="00B64896" w:rsidP="00674AC3">
            <w:pPr>
              <w:snapToGrid w:val="0"/>
              <w:rPr>
                <w:sz w:val="20"/>
                <w:szCs w:val="20"/>
              </w:rPr>
            </w:pPr>
            <w:r w:rsidRPr="002179F4">
              <w:rPr>
                <w:sz w:val="20"/>
                <w:szCs w:val="20"/>
              </w:rPr>
              <w:t>0</w:t>
            </w:r>
          </w:p>
        </w:tc>
        <w:tc>
          <w:tcPr>
            <w:tcW w:w="1440" w:type="dxa"/>
            <w:shd w:val="clear" w:color="auto" w:fill="auto"/>
          </w:tcPr>
          <w:p w:rsidR="00B64896" w:rsidRPr="002179F4" w:rsidRDefault="00B64896" w:rsidP="00CA4CE1">
            <w:pPr>
              <w:snapToGrid w:val="0"/>
              <w:rPr>
                <w:sz w:val="20"/>
                <w:szCs w:val="20"/>
              </w:rPr>
            </w:pPr>
            <w:r w:rsidRPr="002179F4">
              <w:rPr>
                <w:sz w:val="20"/>
                <w:szCs w:val="20"/>
              </w:rPr>
              <w:t>0</w:t>
            </w:r>
          </w:p>
        </w:tc>
      </w:tr>
      <w:tr w:rsidR="00B64896">
        <w:tc>
          <w:tcPr>
            <w:tcW w:w="540" w:type="dxa"/>
            <w:vMerge/>
            <w:shd w:val="clear" w:color="auto" w:fill="auto"/>
          </w:tcPr>
          <w:p w:rsidR="00B64896" w:rsidRDefault="00B64896" w:rsidP="00CA4CE1">
            <w:pPr>
              <w:snapToGrid w:val="0"/>
              <w:jc w:val="center"/>
            </w:pPr>
          </w:p>
        </w:tc>
        <w:tc>
          <w:tcPr>
            <w:tcW w:w="1925" w:type="dxa"/>
            <w:vMerge/>
            <w:shd w:val="clear" w:color="auto" w:fill="auto"/>
          </w:tcPr>
          <w:p w:rsidR="00B64896" w:rsidRDefault="00B64896" w:rsidP="00CA4CE1">
            <w:pPr>
              <w:snapToGrid w:val="0"/>
            </w:pPr>
          </w:p>
        </w:tc>
        <w:tc>
          <w:tcPr>
            <w:tcW w:w="2215" w:type="dxa"/>
            <w:vMerge/>
            <w:shd w:val="clear" w:color="auto" w:fill="auto"/>
          </w:tcPr>
          <w:p w:rsidR="00B64896" w:rsidRDefault="00B64896" w:rsidP="00CA4CE1">
            <w:pPr>
              <w:snapToGrid w:val="0"/>
            </w:pPr>
          </w:p>
        </w:tc>
        <w:tc>
          <w:tcPr>
            <w:tcW w:w="2520" w:type="dxa"/>
            <w:shd w:val="clear" w:color="auto" w:fill="auto"/>
          </w:tcPr>
          <w:p w:rsidR="00B64896" w:rsidRDefault="00B64896" w:rsidP="00CA4CE1">
            <w:pPr>
              <w:snapToGrid w:val="0"/>
            </w:pPr>
            <w:r>
              <w:t>областной бюджет</w:t>
            </w:r>
          </w:p>
        </w:tc>
        <w:tc>
          <w:tcPr>
            <w:tcW w:w="1260" w:type="dxa"/>
            <w:shd w:val="clear" w:color="auto" w:fill="auto"/>
          </w:tcPr>
          <w:p w:rsidR="00B64896" w:rsidRPr="002179F4" w:rsidRDefault="00B64896" w:rsidP="00CA4CE1">
            <w:pPr>
              <w:snapToGrid w:val="0"/>
              <w:rPr>
                <w:sz w:val="20"/>
                <w:szCs w:val="20"/>
              </w:rPr>
            </w:pPr>
            <w:r w:rsidRPr="002179F4">
              <w:rPr>
                <w:sz w:val="20"/>
                <w:szCs w:val="20"/>
              </w:rPr>
              <w:t>0,446</w:t>
            </w:r>
          </w:p>
        </w:tc>
        <w:tc>
          <w:tcPr>
            <w:tcW w:w="1260" w:type="dxa"/>
            <w:shd w:val="clear" w:color="auto" w:fill="auto"/>
          </w:tcPr>
          <w:p w:rsidR="00B64896" w:rsidRPr="002179F4" w:rsidRDefault="00B64896" w:rsidP="00CA4CE1">
            <w:pPr>
              <w:rPr>
                <w:sz w:val="20"/>
                <w:szCs w:val="20"/>
              </w:rPr>
            </w:pPr>
            <w:r w:rsidRPr="002179F4">
              <w:rPr>
                <w:sz w:val="20"/>
                <w:szCs w:val="20"/>
              </w:rPr>
              <w:t>0</w:t>
            </w:r>
          </w:p>
        </w:tc>
        <w:tc>
          <w:tcPr>
            <w:tcW w:w="900" w:type="dxa"/>
            <w:shd w:val="clear" w:color="auto" w:fill="auto"/>
          </w:tcPr>
          <w:p w:rsidR="00B64896" w:rsidRPr="002179F4" w:rsidRDefault="00B64896" w:rsidP="00CA4CE1">
            <w:pPr>
              <w:rPr>
                <w:sz w:val="20"/>
                <w:szCs w:val="20"/>
              </w:rPr>
            </w:pPr>
            <w:r w:rsidRPr="002179F4">
              <w:rPr>
                <w:sz w:val="20"/>
                <w:szCs w:val="20"/>
              </w:rPr>
              <w:t>312</w:t>
            </w:r>
          </w:p>
        </w:tc>
        <w:tc>
          <w:tcPr>
            <w:tcW w:w="900" w:type="dxa"/>
            <w:shd w:val="clear" w:color="auto" w:fill="auto"/>
          </w:tcPr>
          <w:p w:rsidR="00B64896" w:rsidRPr="002179F4" w:rsidRDefault="00B64896" w:rsidP="00CA4CE1">
            <w:pPr>
              <w:rPr>
                <w:sz w:val="20"/>
                <w:szCs w:val="20"/>
              </w:rPr>
            </w:pPr>
            <w:r w:rsidRPr="002179F4">
              <w:rPr>
                <w:sz w:val="20"/>
                <w:szCs w:val="20"/>
              </w:rPr>
              <w:t>0</w:t>
            </w:r>
          </w:p>
        </w:tc>
        <w:tc>
          <w:tcPr>
            <w:tcW w:w="900" w:type="dxa"/>
            <w:shd w:val="clear" w:color="auto" w:fill="auto"/>
          </w:tcPr>
          <w:p w:rsidR="00B64896" w:rsidRPr="002179F4" w:rsidRDefault="00B64896" w:rsidP="00CA4CE1">
            <w:pPr>
              <w:rPr>
                <w:sz w:val="20"/>
                <w:szCs w:val="20"/>
              </w:rPr>
            </w:pPr>
            <w:r w:rsidRPr="002179F4">
              <w:rPr>
                <w:sz w:val="20"/>
                <w:szCs w:val="20"/>
              </w:rPr>
              <w:t>0</w:t>
            </w:r>
          </w:p>
        </w:tc>
        <w:tc>
          <w:tcPr>
            <w:tcW w:w="900" w:type="dxa"/>
            <w:shd w:val="clear" w:color="auto" w:fill="auto"/>
          </w:tcPr>
          <w:p w:rsidR="00B64896" w:rsidRPr="002179F4" w:rsidRDefault="00B64896" w:rsidP="00674AC3">
            <w:pPr>
              <w:rPr>
                <w:sz w:val="20"/>
                <w:szCs w:val="20"/>
              </w:rPr>
            </w:pPr>
            <w:r w:rsidRPr="002179F4">
              <w:rPr>
                <w:sz w:val="20"/>
                <w:szCs w:val="20"/>
              </w:rPr>
              <w:t>0</w:t>
            </w:r>
          </w:p>
        </w:tc>
        <w:tc>
          <w:tcPr>
            <w:tcW w:w="900" w:type="dxa"/>
            <w:shd w:val="clear" w:color="auto" w:fill="auto"/>
          </w:tcPr>
          <w:p w:rsidR="00B64896" w:rsidRPr="002179F4" w:rsidRDefault="00B64896" w:rsidP="00674AC3">
            <w:pPr>
              <w:rPr>
                <w:sz w:val="20"/>
                <w:szCs w:val="20"/>
              </w:rPr>
            </w:pPr>
            <w:r w:rsidRPr="002179F4">
              <w:rPr>
                <w:sz w:val="20"/>
                <w:szCs w:val="20"/>
              </w:rPr>
              <w:t>0</w:t>
            </w:r>
          </w:p>
        </w:tc>
        <w:tc>
          <w:tcPr>
            <w:tcW w:w="1440" w:type="dxa"/>
            <w:shd w:val="clear" w:color="auto" w:fill="auto"/>
          </w:tcPr>
          <w:p w:rsidR="00B64896" w:rsidRPr="002179F4" w:rsidRDefault="00B64896" w:rsidP="00CA4CE1">
            <w:pPr>
              <w:rPr>
                <w:sz w:val="20"/>
                <w:szCs w:val="20"/>
              </w:rPr>
            </w:pPr>
            <w:r w:rsidRPr="002179F4">
              <w:rPr>
                <w:sz w:val="20"/>
                <w:szCs w:val="20"/>
              </w:rPr>
              <w:t>312,446</w:t>
            </w:r>
            <w:r w:rsidR="00221C80" w:rsidRPr="002179F4">
              <w:rPr>
                <w:sz w:val="20"/>
                <w:szCs w:val="20"/>
              </w:rPr>
              <w:t>00</w:t>
            </w:r>
          </w:p>
        </w:tc>
      </w:tr>
      <w:tr w:rsidR="002179F4">
        <w:tc>
          <w:tcPr>
            <w:tcW w:w="540" w:type="dxa"/>
            <w:vMerge/>
            <w:shd w:val="clear" w:color="auto" w:fill="auto"/>
          </w:tcPr>
          <w:p w:rsidR="002179F4" w:rsidRDefault="002179F4" w:rsidP="00CA4CE1">
            <w:pPr>
              <w:snapToGrid w:val="0"/>
              <w:jc w:val="center"/>
            </w:pPr>
          </w:p>
        </w:tc>
        <w:tc>
          <w:tcPr>
            <w:tcW w:w="1925" w:type="dxa"/>
            <w:vMerge/>
            <w:shd w:val="clear" w:color="auto" w:fill="auto"/>
          </w:tcPr>
          <w:p w:rsidR="002179F4" w:rsidRDefault="002179F4" w:rsidP="00CA4CE1">
            <w:pPr>
              <w:snapToGrid w:val="0"/>
            </w:pPr>
          </w:p>
        </w:tc>
        <w:tc>
          <w:tcPr>
            <w:tcW w:w="2215" w:type="dxa"/>
            <w:vMerge/>
            <w:shd w:val="clear" w:color="auto" w:fill="auto"/>
          </w:tcPr>
          <w:p w:rsidR="002179F4" w:rsidRDefault="002179F4" w:rsidP="00CA4CE1">
            <w:pPr>
              <w:snapToGrid w:val="0"/>
            </w:pPr>
          </w:p>
        </w:tc>
        <w:tc>
          <w:tcPr>
            <w:tcW w:w="2520" w:type="dxa"/>
            <w:shd w:val="clear" w:color="auto" w:fill="auto"/>
          </w:tcPr>
          <w:p w:rsidR="002179F4" w:rsidRDefault="002179F4" w:rsidP="00CA4CE1">
            <w:pPr>
              <w:snapToGrid w:val="0"/>
            </w:pPr>
            <w:r>
              <w:t>городской бюджет</w:t>
            </w:r>
          </w:p>
        </w:tc>
        <w:tc>
          <w:tcPr>
            <w:tcW w:w="1260" w:type="dxa"/>
            <w:shd w:val="clear" w:color="auto" w:fill="auto"/>
          </w:tcPr>
          <w:p w:rsidR="002179F4" w:rsidRPr="002179F4" w:rsidRDefault="002179F4" w:rsidP="00CA4CE1">
            <w:pPr>
              <w:snapToGrid w:val="0"/>
              <w:ind w:left="-36"/>
              <w:rPr>
                <w:sz w:val="20"/>
                <w:szCs w:val="20"/>
              </w:rPr>
            </w:pPr>
            <w:r w:rsidRPr="002179F4">
              <w:rPr>
                <w:sz w:val="20"/>
                <w:szCs w:val="20"/>
              </w:rPr>
              <w:t>11743,26184</w:t>
            </w:r>
          </w:p>
        </w:tc>
        <w:tc>
          <w:tcPr>
            <w:tcW w:w="1260" w:type="dxa"/>
            <w:shd w:val="clear" w:color="auto" w:fill="auto"/>
          </w:tcPr>
          <w:p w:rsidR="002179F4" w:rsidRPr="002179F4" w:rsidRDefault="002179F4" w:rsidP="00CA4CE1">
            <w:pPr>
              <w:snapToGrid w:val="0"/>
              <w:ind w:left="-36"/>
              <w:rPr>
                <w:sz w:val="20"/>
                <w:szCs w:val="20"/>
              </w:rPr>
            </w:pPr>
            <w:r w:rsidRPr="002179F4">
              <w:rPr>
                <w:sz w:val="20"/>
                <w:szCs w:val="20"/>
              </w:rPr>
              <w:t>15436,53508</w:t>
            </w:r>
          </w:p>
        </w:tc>
        <w:tc>
          <w:tcPr>
            <w:tcW w:w="900" w:type="dxa"/>
            <w:shd w:val="clear" w:color="auto" w:fill="auto"/>
          </w:tcPr>
          <w:p w:rsidR="002179F4" w:rsidRPr="002179F4" w:rsidRDefault="004506BB" w:rsidP="00CA4CE1">
            <w:pPr>
              <w:snapToGrid w:val="0"/>
              <w:rPr>
                <w:sz w:val="20"/>
                <w:szCs w:val="20"/>
              </w:rPr>
            </w:pPr>
            <w:r>
              <w:rPr>
                <w:sz w:val="20"/>
                <w:szCs w:val="20"/>
              </w:rPr>
              <w:t>19320,6</w:t>
            </w:r>
          </w:p>
        </w:tc>
        <w:tc>
          <w:tcPr>
            <w:tcW w:w="900" w:type="dxa"/>
            <w:shd w:val="clear" w:color="auto" w:fill="auto"/>
          </w:tcPr>
          <w:p w:rsidR="002179F4" w:rsidRPr="002179F4" w:rsidRDefault="002179F4" w:rsidP="00D025F8">
            <w:pPr>
              <w:rPr>
                <w:sz w:val="20"/>
                <w:szCs w:val="20"/>
              </w:rPr>
            </w:pPr>
            <w:r w:rsidRPr="002179F4">
              <w:rPr>
                <w:sz w:val="20"/>
                <w:szCs w:val="20"/>
              </w:rPr>
              <w:t>22899,0</w:t>
            </w:r>
          </w:p>
        </w:tc>
        <w:tc>
          <w:tcPr>
            <w:tcW w:w="900" w:type="dxa"/>
            <w:shd w:val="clear" w:color="auto" w:fill="auto"/>
          </w:tcPr>
          <w:p w:rsidR="002179F4" w:rsidRPr="002179F4" w:rsidRDefault="002179F4" w:rsidP="00D025F8">
            <w:pPr>
              <w:rPr>
                <w:sz w:val="20"/>
                <w:szCs w:val="20"/>
              </w:rPr>
            </w:pPr>
            <w:r w:rsidRPr="002179F4">
              <w:rPr>
                <w:sz w:val="20"/>
                <w:szCs w:val="20"/>
              </w:rPr>
              <w:t>22072,6</w:t>
            </w:r>
          </w:p>
        </w:tc>
        <w:tc>
          <w:tcPr>
            <w:tcW w:w="900" w:type="dxa"/>
            <w:shd w:val="clear" w:color="auto" w:fill="auto"/>
          </w:tcPr>
          <w:p w:rsidR="002179F4" w:rsidRPr="002179F4" w:rsidRDefault="002179F4" w:rsidP="00D025F8">
            <w:pPr>
              <w:rPr>
                <w:sz w:val="20"/>
                <w:szCs w:val="20"/>
              </w:rPr>
            </w:pPr>
            <w:r w:rsidRPr="002179F4">
              <w:rPr>
                <w:sz w:val="20"/>
                <w:szCs w:val="20"/>
              </w:rPr>
              <w:t>22052,0</w:t>
            </w:r>
          </w:p>
        </w:tc>
        <w:tc>
          <w:tcPr>
            <w:tcW w:w="900" w:type="dxa"/>
            <w:shd w:val="clear" w:color="auto" w:fill="auto"/>
          </w:tcPr>
          <w:p w:rsidR="002179F4" w:rsidRPr="002179F4" w:rsidRDefault="004506BB" w:rsidP="00D025F8">
            <w:pPr>
              <w:rPr>
                <w:sz w:val="20"/>
                <w:szCs w:val="20"/>
              </w:rPr>
            </w:pPr>
            <w:r>
              <w:rPr>
                <w:sz w:val="20"/>
                <w:szCs w:val="20"/>
              </w:rPr>
              <w:t>222</w:t>
            </w:r>
            <w:r w:rsidR="002179F4" w:rsidRPr="002179F4">
              <w:rPr>
                <w:sz w:val="20"/>
                <w:szCs w:val="20"/>
              </w:rPr>
              <w:t>99,0</w:t>
            </w:r>
          </w:p>
        </w:tc>
        <w:tc>
          <w:tcPr>
            <w:tcW w:w="1440" w:type="dxa"/>
            <w:shd w:val="clear" w:color="auto" w:fill="auto"/>
          </w:tcPr>
          <w:p w:rsidR="002179F4" w:rsidRPr="002179F4" w:rsidRDefault="006602F1" w:rsidP="00CA4CE1">
            <w:pPr>
              <w:snapToGrid w:val="0"/>
              <w:ind w:left="-36" w:right="-108"/>
              <w:rPr>
                <w:sz w:val="20"/>
                <w:szCs w:val="20"/>
              </w:rPr>
            </w:pPr>
            <w:r>
              <w:rPr>
                <w:sz w:val="20"/>
                <w:szCs w:val="20"/>
              </w:rPr>
              <w:t>135822,99692</w:t>
            </w:r>
          </w:p>
        </w:tc>
      </w:tr>
      <w:tr w:rsidR="00B64896">
        <w:trPr>
          <w:trHeight w:val="299"/>
        </w:trPr>
        <w:tc>
          <w:tcPr>
            <w:tcW w:w="540" w:type="dxa"/>
            <w:vMerge/>
            <w:shd w:val="clear" w:color="auto" w:fill="auto"/>
          </w:tcPr>
          <w:p w:rsidR="00B64896" w:rsidRDefault="00B64896" w:rsidP="00CA4CE1">
            <w:pPr>
              <w:snapToGrid w:val="0"/>
              <w:jc w:val="center"/>
            </w:pPr>
          </w:p>
        </w:tc>
        <w:tc>
          <w:tcPr>
            <w:tcW w:w="1925" w:type="dxa"/>
            <w:vMerge/>
            <w:shd w:val="clear" w:color="auto" w:fill="auto"/>
          </w:tcPr>
          <w:p w:rsidR="00B64896" w:rsidRDefault="00B64896" w:rsidP="00CA4CE1">
            <w:pPr>
              <w:snapToGrid w:val="0"/>
            </w:pPr>
          </w:p>
        </w:tc>
        <w:tc>
          <w:tcPr>
            <w:tcW w:w="2215" w:type="dxa"/>
            <w:vMerge/>
            <w:shd w:val="clear" w:color="auto" w:fill="auto"/>
          </w:tcPr>
          <w:p w:rsidR="00B64896" w:rsidRDefault="00B64896" w:rsidP="00CA4CE1">
            <w:pPr>
              <w:snapToGrid w:val="0"/>
            </w:pPr>
          </w:p>
        </w:tc>
        <w:tc>
          <w:tcPr>
            <w:tcW w:w="2520" w:type="dxa"/>
            <w:shd w:val="clear" w:color="auto" w:fill="auto"/>
          </w:tcPr>
          <w:p w:rsidR="00B64896" w:rsidRDefault="00B64896" w:rsidP="00CA4CE1">
            <w:pPr>
              <w:snapToGrid w:val="0"/>
            </w:pPr>
            <w:r>
              <w:t xml:space="preserve">внебюджетные источники  </w:t>
            </w:r>
          </w:p>
        </w:tc>
        <w:tc>
          <w:tcPr>
            <w:tcW w:w="1260" w:type="dxa"/>
            <w:shd w:val="clear" w:color="auto" w:fill="auto"/>
          </w:tcPr>
          <w:p w:rsidR="00B64896" w:rsidRPr="002179F4" w:rsidRDefault="00B64896" w:rsidP="00CA4CE1">
            <w:pPr>
              <w:snapToGrid w:val="0"/>
              <w:rPr>
                <w:sz w:val="20"/>
                <w:szCs w:val="20"/>
              </w:rPr>
            </w:pPr>
            <w:r w:rsidRPr="002179F4">
              <w:rPr>
                <w:sz w:val="20"/>
                <w:szCs w:val="20"/>
              </w:rPr>
              <w:t>0</w:t>
            </w:r>
          </w:p>
        </w:tc>
        <w:tc>
          <w:tcPr>
            <w:tcW w:w="1260" w:type="dxa"/>
            <w:shd w:val="clear" w:color="auto" w:fill="auto"/>
          </w:tcPr>
          <w:p w:rsidR="00B64896" w:rsidRPr="002179F4" w:rsidRDefault="00B64896" w:rsidP="00CA4CE1">
            <w:pPr>
              <w:snapToGrid w:val="0"/>
              <w:rPr>
                <w:sz w:val="20"/>
                <w:szCs w:val="20"/>
              </w:rPr>
            </w:pPr>
            <w:r w:rsidRPr="002179F4">
              <w:rPr>
                <w:sz w:val="20"/>
                <w:szCs w:val="20"/>
              </w:rPr>
              <w:t>0</w:t>
            </w:r>
          </w:p>
        </w:tc>
        <w:tc>
          <w:tcPr>
            <w:tcW w:w="900" w:type="dxa"/>
            <w:shd w:val="clear" w:color="auto" w:fill="auto"/>
          </w:tcPr>
          <w:p w:rsidR="00B64896" w:rsidRPr="002179F4" w:rsidRDefault="00B64896" w:rsidP="00CA4CE1">
            <w:pPr>
              <w:snapToGrid w:val="0"/>
              <w:rPr>
                <w:sz w:val="20"/>
                <w:szCs w:val="20"/>
              </w:rPr>
            </w:pPr>
            <w:r w:rsidRPr="002179F4">
              <w:rPr>
                <w:sz w:val="20"/>
                <w:szCs w:val="20"/>
              </w:rPr>
              <w:t>0</w:t>
            </w:r>
          </w:p>
        </w:tc>
        <w:tc>
          <w:tcPr>
            <w:tcW w:w="900" w:type="dxa"/>
            <w:shd w:val="clear" w:color="auto" w:fill="auto"/>
          </w:tcPr>
          <w:p w:rsidR="00B64896" w:rsidRPr="002179F4" w:rsidRDefault="00B64896" w:rsidP="00CA4CE1">
            <w:pPr>
              <w:snapToGrid w:val="0"/>
              <w:rPr>
                <w:sz w:val="20"/>
                <w:szCs w:val="20"/>
              </w:rPr>
            </w:pPr>
            <w:r w:rsidRPr="002179F4">
              <w:rPr>
                <w:sz w:val="20"/>
                <w:szCs w:val="20"/>
              </w:rPr>
              <w:t>0</w:t>
            </w:r>
          </w:p>
        </w:tc>
        <w:tc>
          <w:tcPr>
            <w:tcW w:w="900" w:type="dxa"/>
            <w:shd w:val="clear" w:color="auto" w:fill="auto"/>
          </w:tcPr>
          <w:p w:rsidR="00B64896" w:rsidRPr="002179F4" w:rsidRDefault="00B64896" w:rsidP="00CA4CE1">
            <w:pPr>
              <w:snapToGrid w:val="0"/>
              <w:rPr>
                <w:sz w:val="20"/>
                <w:szCs w:val="20"/>
              </w:rPr>
            </w:pPr>
            <w:r w:rsidRPr="002179F4">
              <w:rPr>
                <w:sz w:val="20"/>
                <w:szCs w:val="20"/>
              </w:rPr>
              <w:t>0</w:t>
            </w:r>
          </w:p>
        </w:tc>
        <w:tc>
          <w:tcPr>
            <w:tcW w:w="900" w:type="dxa"/>
            <w:shd w:val="clear" w:color="auto" w:fill="auto"/>
          </w:tcPr>
          <w:p w:rsidR="00B64896" w:rsidRPr="002179F4" w:rsidRDefault="00B64896" w:rsidP="00674AC3">
            <w:pPr>
              <w:snapToGrid w:val="0"/>
              <w:rPr>
                <w:sz w:val="20"/>
                <w:szCs w:val="20"/>
              </w:rPr>
            </w:pPr>
            <w:r w:rsidRPr="002179F4">
              <w:rPr>
                <w:sz w:val="20"/>
                <w:szCs w:val="20"/>
              </w:rPr>
              <w:t>0</w:t>
            </w:r>
          </w:p>
        </w:tc>
        <w:tc>
          <w:tcPr>
            <w:tcW w:w="900" w:type="dxa"/>
            <w:shd w:val="clear" w:color="auto" w:fill="auto"/>
          </w:tcPr>
          <w:p w:rsidR="00B64896" w:rsidRPr="002179F4" w:rsidRDefault="00B64896" w:rsidP="00674AC3">
            <w:pPr>
              <w:snapToGrid w:val="0"/>
              <w:rPr>
                <w:sz w:val="20"/>
                <w:szCs w:val="20"/>
              </w:rPr>
            </w:pPr>
            <w:r w:rsidRPr="002179F4">
              <w:rPr>
                <w:sz w:val="20"/>
                <w:szCs w:val="20"/>
              </w:rPr>
              <w:t>0</w:t>
            </w:r>
          </w:p>
        </w:tc>
        <w:tc>
          <w:tcPr>
            <w:tcW w:w="1440" w:type="dxa"/>
            <w:shd w:val="clear" w:color="auto" w:fill="auto"/>
          </w:tcPr>
          <w:p w:rsidR="00B64896" w:rsidRPr="002179F4" w:rsidRDefault="00310C7F" w:rsidP="00CA4CE1">
            <w:pPr>
              <w:snapToGrid w:val="0"/>
              <w:rPr>
                <w:sz w:val="20"/>
                <w:szCs w:val="20"/>
              </w:rPr>
            </w:pPr>
            <w:r w:rsidRPr="002179F4">
              <w:rPr>
                <w:sz w:val="20"/>
                <w:szCs w:val="20"/>
              </w:rPr>
              <w:t>0</w:t>
            </w:r>
          </w:p>
        </w:tc>
      </w:tr>
      <w:tr w:rsidR="002179F4">
        <w:tc>
          <w:tcPr>
            <w:tcW w:w="540" w:type="dxa"/>
            <w:vMerge w:val="restart"/>
            <w:shd w:val="clear" w:color="auto" w:fill="auto"/>
          </w:tcPr>
          <w:p w:rsidR="002179F4" w:rsidRDefault="002179F4" w:rsidP="00CA4CE1">
            <w:pPr>
              <w:snapToGrid w:val="0"/>
              <w:jc w:val="center"/>
            </w:pPr>
            <w:r>
              <w:t>1</w:t>
            </w:r>
          </w:p>
        </w:tc>
        <w:tc>
          <w:tcPr>
            <w:tcW w:w="1925" w:type="dxa"/>
            <w:vMerge w:val="restart"/>
            <w:shd w:val="clear" w:color="auto" w:fill="auto"/>
          </w:tcPr>
          <w:p w:rsidR="002179F4" w:rsidRDefault="002179F4" w:rsidP="00CA4CE1">
            <w:pPr>
              <w:snapToGrid w:val="0"/>
            </w:pPr>
            <w:r>
              <w:t xml:space="preserve">Отдельное мероприятие </w:t>
            </w:r>
          </w:p>
        </w:tc>
        <w:tc>
          <w:tcPr>
            <w:tcW w:w="2215" w:type="dxa"/>
            <w:vMerge w:val="restart"/>
            <w:shd w:val="clear" w:color="auto" w:fill="auto"/>
          </w:tcPr>
          <w:p w:rsidR="002179F4" w:rsidRPr="001F5116" w:rsidRDefault="002179F4" w:rsidP="00CA4CE1">
            <w:pPr>
              <w:tabs>
                <w:tab w:val="left" w:pos="6555"/>
              </w:tabs>
              <w:snapToGrid w:val="0"/>
            </w:pPr>
            <w:r w:rsidRPr="001F5116">
              <w:t xml:space="preserve">Управление </w:t>
            </w:r>
          </w:p>
          <w:p w:rsidR="002179F4" w:rsidRDefault="002179F4" w:rsidP="00CA4CE1">
            <w:pPr>
              <w:snapToGrid w:val="0"/>
            </w:pPr>
            <w:r w:rsidRPr="001F5116">
              <w:t>бюджетным процессом</w:t>
            </w:r>
            <w:r>
              <w:t xml:space="preserve"> </w:t>
            </w:r>
            <w:r w:rsidRPr="001B4A26">
              <w:t>муни</w:t>
            </w:r>
            <w:r>
              <w:t>ципального образования городского</w:t>
            </w:r>
            <w:r w:rsidRPr="001B4A26">
              <w:t xml:space="preserve"> округ</w:t>
            </w:r>
            <w:r>
              <w:t>а</w:t>
            </w:r>
            <w:r w:rsidRPr="001B4A26">
              <w:t xml:space="preserve"> город Вятские Поляны</w:t>
            </w:r>
          </w:p>
        </w:tc>
        <w:tc>
          <w:tcPr>
            <w:tcW w:w="2520" w:type="dxa"/>
            <w:shd w:val="clear" w:color="auto" w:fill="auto"/>
          </w:tcPr>
          <w:p w:rsidR="002179F4" w:rsidRDefault="002179F4" w:rsidP="00CA4CE1">
            <w:pPr>
              <w:snapToGrid w:val="0"/>
            </w:pPr>
            <w:r>
              <w:t>всего</w:t>
            </w:r>
          </w:p>
        </w:tc>
        <w:tc>
          <w:tcPr>
            <w:tcW w:w="1260" w:type="dxa"/>
            <w:shd w:val="clear" w:color="auto" w:fill="auto"/>
          </w:tcPr>
          <w:p w:rsidR="002179F4" w:rsidRPr="002179F4" w:rsidRDefault="002179F4" w:rsidP="00CA4CE1">
            <w:pPr>
              <w:tabs>
                <w:tab w:val="left" w:pos="6555"/>
              </w:tabs>
              <w:snapToGrid w:val="0"/>
              <w:ind w:left="-108" w:right="-74"/>
              <w:rPr>
                <w:sz w:val="20"/>
                <w:szCs w:val="20"/>
              </w:rPr>
            </w:pPr>
            <w:r w:rsidRPr="002179F4">
              <w:rPr>
                <w:sz w:val="20"/>
                <w:szCs w:val="20"/>
              </w:rPr>
              <w:t>6376,11501</w:t>
            </w:r>
          </w:p>
        </w:tc>
        <w:tc>
          <w:tcPr>
            <w:tcW w:w="1260" w:type="dxa"/>
            <w:shd w:val="clear" w:color="auto" w:fill="auto"/>
          </w:tcPr>
          <w:p w:rsidR="002179F4" w:rsidRPr="002179F4" w:rsidRDefault="002179F4" w:rsidP="00CA4CE1">
            <w:pPr>
              <w:tabs>
                <w:tab w:val="left" w:pos="6555"/>
              </w:tabs>
              <w:snapToGrid w:val="0"/>
              <w:rPr>
                <w:sz w:val="20"/>
                <w:szCs w:val="20"/>
              </w:rPr>
            </w:pPr>
            <w:r w:rsidRPr="002179F4">
              <w:rPr>
                <w:sz w:val="20"/>
                <w:szCs w:val="20"/>
              </w:rPr>
              <w:t>6615,17873</w:t>
            </w:r>
          </w:p>
        </w:tc>
        <w:tc>
          <w:tcPr>
            <w:tcW w:w="900" w:type="dxa"/>
            <w:shd w:val="clear" w:color="auto" w:fill="auto"/>
          </w:tcPr>
          <w:p w:rsidR="002179F4" w:rsidRPr="002179F4" w:rsidRDefault="002179F4" w:rsidP="00CA4CE1">
            <w:pPr>
              <w:rPr>
                <w:sz w:val="20"/>
                <w:szCs w:val="20"/>
              </w:rPr>
            </w:pPr>
            <w:r w:rsidRPr="002179F4">
              <w:rPr>
                <w:sz w:val="20"/>
                <w:szCs w:val="20"/>
              </w:rPr>
              <w:t>6679,5</w:t>
            </w:r>
          </w:p>
        </w:tc>
        <w:tc>
          <w:tcPr>
            <w:tcW w:w="900" w:type="dxa"/>
            <w:shd w:val="clear" w:color="auto" w:fill="auto"/>
          </w:tcPr>
          <w:p w:rsidR="002179F4" w:rsidRPr="002179F4" w:rsidRDefault="002179F4" w:rsidP="00D025F8">
            <w:pPr>
              <w:ind w:left="-108" w:right="-108"/>
              <w:jc w:val="center"/>
              <w:rPr>
                <w:sz w:val="20"/>
                <w:szCs w:val="20"/>
              </w:rPr>
            </w:pPr>
            <w:r w:rsidRPr="002179F4">
              <w:rPr>
                <w:sz w:val="20"/>
                <w:szCs w:val="20"/>
              </w:rPr>
              <w:t>6399,0</w:t>
            </w:r>
          </w:p>
        </w:tc>
        <w:tc>
          <w:tcPr>
            <w:tcW w:w="900" w:type="dxa"/>
            <w:shd w:val="clear" w:color="auto" w:fill="auto"/>
          </w:tcPr>
          <w:p w:rsidR="002179F4" w:rsidRPr="002179F4" w:rsidRDefault="002179F4" w:rsidP="00D025F8">
            <w:pPr>
              <w:ind w:left="-108" w:right="-108"/>
              <w:jc w:val="center"/>
              <w:rPr>
                <w:sz w:val="20"/>
                <w:szCs w:val="20"/>
              </w:rPr>
            </w:pPr>
            <w:r w:rsidRPr="002179F4">
              <w:rPr>
                <w:sz w:val="20"/>
                <w:szCs w:val="20"/>
              </w:rPr>
              <w:t>6172,6</w:t>
            </w:r>
          </w:p>
        </w:tc>
        <w:tc>
          <w:tcPr>
            <w:tcW w:w="900" w:type="dxa"/>
            <w:shd w:val="clear" w:color="auto" w:fill="auto"/>
          </w:tcPr>
          <w:p w:rsidR="002179F4" w:rsidRPr="002179F4" w:rsidRDefault="002179F4" w:rsidP="00D025F8">
            <w:pPr>
              <w:ind w:left="-108" w:right="-108"/>
              <w:jc w:val="center"/>
              <w:rPr>
                <w:sz w:val="20"/>
                <w:szCs w:val="20"/>
              </w:rPr>
            </w:pPr>
            <w:r w:rsidRPr="002179F4">
              <w:rPr>
                <w:sz w:val="20"/>
                <w:szCs w:val="20"/>
              </w:rPr>
              <w:t>6152,0</w:t>
            </w:r>
          </w:p>
        </w:tc>
        <w:tc>
          <w:tcPr>
            <w:tcW w:w="900" w:type="dxa"/>
            <w:shd w:val="clear" w:color="auto" w:fill="auto"/>
          </w:tcPr>
          <w:p w:rsidR="002179F4" w:rsidRPr="002179F4" w:rsidRDefault="002179F4" w:rsidP="00D025F8">
            <w:pPr>
              <w:ind w:left="-108" w:right="-108"/>
              <w:jc w:val="center"/>
              <w:rPr>
                <w:sz w:val="20"/>
                <w:szCs w:val="20"/>
              </w:rPr>
            </w:pPr>
            <w:r w:rsidRPr="002179F4">
              <w:rPr>
                <w:sz w:val="20"/>
                <w:szCs w:val="20"/>
              </w:rPr>
              <w:t>6399,0</w:t>
            </w:r>
          </w:p>
        </w:tc>
        <w:tc>
          <w:tcPr>
            <w:tcW w:w="1440" w:type="dxa"/>
            <w:shd w:val="clear" w:color="auto" w:fill="auto"/>
          </w:tcPr>
          <w:p w:rsidR="002179F4" w:rsidRPr="002179F4" w:rsidRDefault="00441DC8" w:rsidP="00CA4CE1">
            <w:pPr>
              <w:ind w:left="-142" w:right="-74"/>
              <w:jc w:val="center"/>
              <w:rPr>
                <w:sz w:val="20"/>
                <w:szCs w:val="20"/>
              </w:rPr>
            </w:pPr>
            <w:r>
              <w:rPr>
                <w:sz w:val="20"/>
                <w:szCs w:val="20"/>
              </w:rPr>
              <w:t>44793,39374</w:t>
            </w:r>
          </w:p>
        </w:tc>
      </w:tr>
      <w:tr w:rsidR="00B64896">
        <w:tc>
          <w:tcPr>
            <w:tcW w:w="540" w:type="dxa"/>
            <w:vMerge/>
            <w:shd w:val="clear" w:color="auto" w:fill="auto"/>
          </w:tcPr>
          <w:p w:rsidR="00B64896" w:rsidRDefault="00B64896" w:rsidP="00CA4CE1">
            <w:pPr>
              <w:snapToGrid w:val="0"/>
              <w:jc w:val="center"/>
            </w:pPr>
          </w:p>
        </w:tc>
        <w:tc>
          <w:tcPr>
            <w:tcW w:w="1925" w:type="dxa"/>
            <w:vMerge/>
            <w:shd w:val="clear" w:color="auto" w:fill="auto"/>
          </w:tcPr>
          <w:p w:rsidR="00B64896" w:rsidRDefault="00B64896" w:rsidP="00CA4CE1">
            <w:pPr>
              <w:snapToGrid w:val="0"/>
            </w:pPr>
          </w:p>
        </w:tc>
        <w:tc>
          <w:tcPr>
            <w:tcW w:w="2215" w:type="dxa"/>
            <w:vMerge/>
            <w:shd w:val="clear" w:color="auto" w:fill="auto"/>
          </w:tcPr>
          <w:p w:rsidR="00B64896" w:rsidRDefault="00B64896" w:rsidP="00CA4CE1">
            <w:pPr>
              <w:snapToGrid w:val="0"/>
            </w:pPr>
          </w:p>
        </w:tc>
        <w:tc>
          <w:tcPr>
            <w:tcW w:w="2520" w:type="dxa"/>
            <w:shd w:val="clear" w:color="auto" w:fill="auto"/>
          </w:tcPr>
          <w:p w:rsidR="00B64896" w:rsidRDefault="00B64896" w:rsidP="00CA4CE1">
            <w:pPr>
              <w:snapToGrid w:val="0"/>
            </w:pPr>
            <w:r>
              <w:t>федеральный бюджет</w:t>
            </w:r>
          </w:p>
        </w:tc>
        <w:tc>
          <w:tcPr>
            <w:tcW w:w="1260" w:type="dxa"/>
            <w:shd w:val="clear" w:color="auto" w:fill="auto"/>
          </w:tcPr>
          <w:p w:rsidR="00B64896" w:rsidRPr="002179F4" w:rsidRDefault="00B64896" w:rsidP="00CA4CE1">
            <w:pPr>
              <w:snapToGrid w:val="0"/>
              <w:rPr>
                <w:sz w:val="20"/>
                <w:szCs w:val="20"/>
              </w:rPr>
            </w:pPr>
            <w:r w:rsidRPr="002179F4">
              <w:rPr>
                <w:sz w:val="20"/>
                <w:szCs w:val="20"/>
              </w:rPr>
              <w:t>0</w:t>
            </w:r>
          </w:p>
        </w:tc>
        <w:tc>
          <w:tcPr>
            <w:tcW w:w="1260" w:type="dxa"/>
            <w:shd w:val="clear" w:color="auto" w:fill="auto"/>
          </w:tcPr>
          <w:p w:rsidR="00B64896" w:rsidRPr="002179F4" w:rsidRDefault="00B64896" w:rsidP="00CA4CE1">
            <w:pPr>
              <w:snapToGrid w:val="0"/>
              <w:rPr>
                <w:sz w:val="20"/>
                <w:szCs w:val="20"/>
              </w:rPr>
            </w:pPr>
            <w:r w:rsidRPr="002179F4">
              <w:rPr>
                <w:sz w:val="20"/>
                <w:szCs w:val="20"/>
              </w:rPr>
              <w:t>0</w:t>
            </w:r>
          </w:p>
        </w:tc>
        <w:tc>
          <w:tcPr>
            <w:tcW w:w="900" w:type="dxa"/>
            <w:shd w:val="clear" w:color="auto" w:fill="auto"/>
          </w:tcPr>
          <w:p w:rsidR="00B64896" w:rsidRPr="002179F4" w:rsidRDefault="00B64896" w:rsidP="00CA4CE1">
            <w:pPr>
              <w:snapToGrid w:val="0"/>
              <w:rPr>
                <w:sz w:val="20"/>
                <w:szCs w:val="20"/>
              </w:rPr>
            </w:pPr>
            <w:r w:rsidRPr="002179F4">
              <w:rPr>
                <w:sz w:val="20"/>
                <w:szCs w:val="20"/>
              </w:rPr>
              <w:t>0</w:t>
            </w:r>
          </w:p>
        </w:tc>
        <w:tc>
          <w:tcPr>
            <w:tcW w:w="900" w:type="dxa"/>
            <w:shd w:val="clear" w:color="auto" w:fill="auto"/>
          </w:tcPr>
          <w:p w:rsidR="00B64896" w:rsidRPr="002179F4" w:rsidRDefault="00B64896" w:rsidP="00CA4CE1">
            <w:pPr>
              <w:snapToGrid w:val="0"/>
              <w:rPr>
                <w:sz w:val="20"/>
                <w:szCs w:val="20"/>
              </w:rPr>
            </w:pPr>
            <w:r w:rsidRPr="002179F4">
              <w:rPr>
                <w:sz w:val="20"/>
                <w:szCs w:val="20"/>
              </w:rPr>
              <w:t>0</w:t>
            </w:r>
          </w:p>
        </w:tc>
        <w:tc>
          <w:tcPr>
            <w:tcW w:w="900" w:type="dxa"/>
            <w:shd w:val="clear" w:color="auto" w:fill="auto"/>
          </w:tcPr>
          <w:p w:rsidR="00B64896" w:rsidRPr="002179F4" w:rsidRDefault="00B64896" w:rsidP="00CA4CE1">
            <w:pPr>
              <w:snapToGrid w:val="0"/>
              <w:rPr>
                <w:sz w:val="20"/>
                <w:szCs w:val="20"/>
              </w:rPr>
            </w:pPr>
            <w:r w:rsidRPr="002179F4">
              <w:rPr>
                <w:sz w:val="20"/>
                <w:szCs w:val="20"/>
              </w:rPr>
              <w:t>0</w:t>
            </w:r>
          </w:p>
        </w:tc>
        <w:tc>
          <w:tcPr>
            <w:tcW w:w="900" w:type="dxa"/>
            <w:shd w:val="clear" w:color="auto" w:fill="auto"/>
          </w:tcPr>
          <w:p w:rsidR="00B64896" w:rsidRPr="002179F4" w:rsidRDefault="00B64896" w:rsidP="00674AC3">
            <w:pPr>
              <w:snapToGrid w:val="0"/>
              <w:rPr>
                <w:sz w:val="20"/>
                <w:szCs w:val="20"/>
              </w:rPr>
            </w:pPr>
            <w:r w:rsidRPr="002179F4">
              <w:rPr>
                <w:sz w:val="20"/>
                <w:szCs w:val="20"/>
              </w:rPr>
              <w:t>0</w:t>
            </w:r>
          </w:p>
        </w:tc>
        <w:tc>
          <w:tcPr>
            <w:tcW w:w="900" w:type="dxa"/>
            <w:shd w:val="clear" w:color="auto" w:fill="auto"/>
          </w:tcPr>
          <w:p w:rsidR="00B64896" w:rsidRPr="002179F4" w:rsidRDefault="00B64896" w:rsidP="00674AC3">
            <w:pPr>
              <w:snapToGrid w:val="0"/>
              <w:rPr>
                <w:sz w:val="20"/>
                <w:szCs w:val="20"/>
              </w:rPr>
            </w:pPr>
            <w:r w:rsidRPr="002179F4">
              <w:rPr>
                <w:sz w:val="20"/>
                <w:szCs w:val="20"/>
              </w:rPr>
              <w:t>0</w:t>
            </w:r>
          </w:p>
        </w:tc>
        <w:tc>
          <w:tcPr>
            <w:tcW w:w="1440" w:type="dxa"/>
            <w:shd w:val="clear" w:color="auto" w:fill="auto"/>
          </w:tcPr>
          <w:p w:rsidR="00B64896" w:rsidRPr="002179F4" w:rsidRDefault="00221C80" w:rsidP="00CA4CE1">
            <w:pPr>
              <w:snapToGrid w:val="0"/>
              <w:rPr>
                <w:sz w:val="20"/>
                <w:szCs w:val="20"/>
              </w:rPr>
            </w:pPr>
            <w:r w:rsidRPr="002179F4">
              <w:rPr>
                <w:sz w:val="20"/>
                <w:szCs w:val="20"/>
              </w:rPr>
              <w:t>0</w:t>
            </w:r>
          </w:p>
        </w:tc>
      </w:tr>
      <w:tr w:rsidR="00B64896">
        <w:tc>
          <w:tcPr>
            <w:tcW w:w="540" w:type="dxa"/>
            <w:vMerge/>
            <w:shd w:val="clear" w:color="auto" w:fill="auto"/>
          </w:tcPr>
          <w:p w:rsidR="00B64896" w:rsidRDefault="00B64896" w:rsidP="00CA4CE1">
            <w:pPr>
              <w:snapToGrid w:val="0"/>
              <w:jc w:val="center"/>
            </w:pPr>
          </w:p>
        </w:tc>
        <w:tc>
          <w:tcPr>
            <w:tcW w:w="1925" w:type="dxa"/>
            <w:vMerge/>
            <w:shd w:val="clear" w:color="auto" w:fill="auto"/>
          </w:tcPr>
          <w:p w:rsidR="00B64896" w:rsidRDefault="00B64896" w:rsidP="00CA4CE1">
            <w:pPr>
              <w:snapToGrid w:val="0"/>
            </w:pPr>
          </w:p>
        </w:tc>
        <w:tc>
          <w:tcPr>
            <w:tcW w:w="2215" w:type="dxa"/>
            <w:vMerge/>
            <w:shd w:val="clear" w:color="auto" w:fill="auto"/>
          </w:tcPr>
          <w:p w:rsidR="00B64896" w:rsidRDefault="00B64896" w:rsidP="00CA4CE1">
            <w:pPr>
              <w:snapToGrid w:val="0"/>
            </w:pPr>
          </w:p>
        </w:tc>
        <w:tc>
          <w:tcPr>
            <w:tcW w:w="2520" w:type="dxa"/>
            <w:shd w:val="clear" w:color="auto" w:fill="auto"/>
          </w:tcPr>
          <w:p w:rsidR="00B64896" w:rsidRDefault="00B64896" w:rsidP="00CA4CE1">
            <w:pPr>
              <w:snapToGrid w:val="0"/>
            </w:pPr>
            <w:r>
              <w:t>областной бюджет</w:t>
            </w:r>
          </w:p>
        </w:tc>
        <w:tc>
          <w:tcPr>
            <w:tcW w:w="1260" w:type="dxa"/>
            <w:shd w:val="clear" w:color="auto" w:fill="auto"/>
          </w:tcPr>
          <w:p w:rsidR="00B64896" w:rsidRPr="002179F4" w:rsidRDefault="00B64896" w:rsidP="00CA4CE1">
            <w:pPr>
              <w:snapToGrid w:val="0"/>
              <w:rPr>
                <w:sz w:val="20"/>
                <w:szCs w:val="20"/>
              </w:rPr>
            </w:pPr>
            <w:r w:rsidRPr="002179F4">
              <w:rPr>
                <w:sz w:val="20"/>
                <w:szCs w:val="20"/>
              </w:rPr>
              <w:t>0,446</w:t>
            </w:r>
          </w:p>
          <w:p w:rsidR="00B64896" w:rsidRPr="002179F4" w:rsidRDefault="00B64896" w:rsidP="00CA4CE1">
            <w:pPr>
              <w:snapToGrid w:val="0"/>
              <w:rPr>
                <w:sz w:val="20"/>
                <w:szCs w:val="20"/>
              </w:rPr>
            </w:pPr>
          </w:p>
        </w:tc>
        <w:tc>
          <w:tcPr>
            <w:tcW w:w="1260" w:type="dxa"/>
            <w:shd w:val="clear" w:color="auto" w:fill="auto"/>
          </w:tcPr>
          <w:p w:rsidR="00B64896" w:rsidRPr="002179F4" w:rsidRDefault="00B64896" w:rsidP="00CA4CE1">
            <w:pPr>
              <w:rPr>
                <w:sz w:val="20"/>
                <w:szCs w:val="20"/>
              </w:rPr>
            </w:pPr>
            <w:r w:rsidRPr="002179F4">
              <w:rPr>
                <w:sz w:val="20"/>
                <w:szCs w:val="20"/>
              </w:rPr>
              <w:t>0</w:t>
            </w:r>
          </w:p>
        </w:tc>
        <w:tc>
          <w:tcPr>
            <w:tcW w:w="900" w:type="dxa"/>
            <w:shd w:val="clear" w:color="auto" w:fill="auto"/>
          </w:tcPr>
          <w:p w:rsidR="00B64896" w:rsidRPr="002179F4" w:rsidRDefault="00B64896" w:rsidP="00CA4CE1">
            <w:pPr>
              <w:rPr>
                <w:sz w:val="20"/>
                <w:szCs w:val="20"/>
              </w:rPr>
            </w:pPr>
            <w:r w:rsidRPr="002179F4">
              <w:rPr>
                <w:sz w:val="20"/>
                <w:szCs w:val="20"/>
              </w:rPr>
              <w:t>312</w:t>
            </w:r>
          </w:p>
        </w:tc>
        <w:tc>
          <w:tcPr>
            <w:tcW w:w="900" w:type="dxa"/>
            <w:shd w:val="clear" w:color="auto" w:fill="auto"/>
          </w:tcPr>
          <w:p w:rsidR="00B64896" w:rsidRPr="002179F4" w:rsidRDefault="00B64896" w:rsidP="00CA4CE1">
            <w:pPr>
              <w:rPr>
                <w:sz w:val="20"/>
                <w:szCs w:val="20"/>
              </w:rPr>
            </w:pPr>
            <w:r w:rsidRPr="002179F4">
              <w:rPr>
                <w:sz w:val="20"/>
                <w:szCs w:val="20"/>
              </w:rPr>
              <w:t>0</w:t>
            </w:r>
          </w:p>
        </w:tc>
        <w:tc>
          <w:tcPr>
            <w:tcW w:w="900" w:type="dxa"/>
            <w:shd w:val="clear" w:color="auto" w:fill="auto"/>
          </w:tcPr>
          <w:p w:rsidR="00B64896" w:rsidRPr="002179F4" w:rsidRDefault="00B64896" w:rsidP="00CA4CE1">
            <w:pPr>
              <w:rPr>
                <w:sz w:val="20"/>
                <w:szCs w:val="20"/>
              </w:rPr>
            </w:pPr>
            <w:r w:rsidRPr="002179F4">
              <w:rPr>
                <w:sz w:val="20"/>
                <w:szCs w:val="20"/>
              </w:rPr>
              <w:t>0</w:t>
            </w:r>
          </w:p>
        </w:tc>
        <w:tc>
          <w:tcPr>
            <w:tcW w:w="900" w:type="dxa"/>
            <w:shd w:val="clear" w:color="auto" w:fill="auto"/>
          </w:tcPr>
          <w:p w:rsidR="00B64896" w:rsidRPr="002179F4" w:rsidRDefault="00B64896" w:rsidP="00674AC3">
            <w:pPr>
              <w:rPr>
                <w:sz w:val="20"/>
                <w:szCs w:val="20"/>
              </w:rPr>
            </w:pPr>
            <w:r w:rsidRPr="002179F4">
              <w:rPr>
                <w:sz w:val="20"/>
                <w:szCs w:val="20"/>
              </w:rPr>
              <w:t>0</w:t>
            </w:r>
          </w:p>
        </w:tc>
        <w:tc>
          <w:tcPr>
            <w:tcW w:w="900" w:type="dxa"/>
            <w:shd w:val="clear" w:color="auto" w:fill="auto"/>
          </w:tcPr>
          <w:p w:rsidR="00B64896" w:rsidRPr="002179F4" w:rsidRDefault="00B64896" w:rsidP="00674AC3">
            <w:pPr>
              <w:rPr>
                <w:sz w:val="20"/>
                <w:szCs w:val="20"/>
              </w:rPr>
            </w:pPr>
            <w:r w:rsidRPr="002179F4">
              <w:rPr>
                <w:sz w:val="20"/>
                <w:szCs w:val="20"/>
              </w:rPr>
              <w:t>0</w:t>
            </w:r>
          </w:p>
        </w:tc>
        <w:tc>
          <w:tcPr>
            <w:tcW w:w="1440" w:type="dxa"/>
            <w:shd w:val="clear" w:color="auto" w:fill="auto"/>
          </w:tcPr>
          <w:p w:rsidR="00B64896" w:rsidRPr="002179F4" w:rsidRDefault="00221C80" w:rsidP="00CA4CE1">
            <w:pPr>
              <w:rPr>
                <w:sz w:val="20"/>
                <w:szCs w:val="20"/>
              </w:rPr>
            </w:pPr>
            <w:r w:rsidRPr="002179F4">
              <w:rPr>
                <w:sz w:val="20"/>
                <w:szCs w:val="20"/>
              </w:rPr>
              <w:t>312,44600</w:t>
            </w:r>
          </w:p>
        </w:tc>
      </w:tr>
      <w:tr w:rsidR="002179F4">
        <w:tc>
          <w:tcPr>
            <w:tcW w:w="540" w:type="dxa"/>
            <w:vMerge/>
            <w:shd w:val="clear" w:color="auto" w:fill="auto"/>
          </w:tcPr>
          <w:p w:rsidR="002179F4" w:rsidRDefault="002179F4" w:rsidP="00CA4CE1">
            <w:pPr>
              <w:snapToGrid w:val="0"/>
              <w:jc w:val="center"/>
            </w:pPr>
          </w:p>
        </w:tc>
        <w:tc>
          <w:tcPr>
            <w:tcW w:w="1925" w:type="dxa"/>
            <w:vMerge/>
            <w:shd w:val="clear" w:color="auto" w:fill="auto"/>
          </w:tcPr>
          <w:p w:rsidR="002179F4" w:rsidRDefault="002179F4" w:rsidP="00CA4CE1">
            <w:pPr>
              <w:snapToGrid w:val="0"/>
            </w:pPr>
          </w:p>
        </w:tc>
        <w:tc>
          <w:tcPr>
            <w:tcW w:w="2215" w:type="dxa"/>
            <w:vMerge/>
            <w:shd w:val="clear" w:color="auto" w:fill="auto"/>
          </w:tcPr>
          <w:p w:rsidR="002179F4" w:rsidRDefault="002179F4" w:rsidP="00CA4CE1">
            <w:pPr>
              <w:snapToGrid w:val="0"/>
            </w:pPr>
          </w:p>
        </w:tc>
        <w:tc>
          <w:tcPr>
            <w:tcW w:w="2520" w:type="dxa"/>
            <w:shd w:val="clear" w:color="auto" w:fill="auto"/>
          </w:tcPr>
          <w:p w:rsidR="002179F4" w:rsidRDefault="002179F4" w:rsidP="00CA4CE1">
            <w:pPr>
              <w:snapToGrid w:val="0"/>
            </w:pPr>
            <w:r>
              <w:t>городской бюджет</w:t>
            </w:r>
          </w:p>
        </w:tc>
        <w:tc>
          <w:tcPr>
            <w:tcW w:w="1260" w:type="dxa"/>
            <w:shd w:val="clear" w:color="auto" w:fill="auto"/>
          </w:tcPr>
          <w:p w:rsidR="002179F4" w:rsidRPr="002179F4" w:rsidRDefault="002179F4" w:rsidP="00CA4CE1">
            <w:pPr>
              <w:tabs>
                <w:tab w:val="left" w:pos="6555"/>
              </w:tabs>
              <w:snapToGrid w:val="0"/>
              <w:rPr>
                <w:sz w:val="20"/>
                <w:szCs w:val="20"/>
              </w:rPr>
            </w:pPr>
            <w:r w:rsidRPr="002179F4">
              <w:rPr>
                <w:sz w:val="20"/>
                <w:szCs w:val="20"/>
              </w:rPr>
              <w:t>6375,66901</w:t>
            </w:r>
          </w:p>
        </w:tc>
        <w:tc>
          <w:tcPr>
            <w:tcW w:w="1260" w:type="dxa"/>
            <w:shd w:val="clear" w:color="auto" w:fill="auto"/>
          </w:tcPr>
          <w:p w:rsidR="002179F4" w:rsidRPr="002179F4" w:rsidRDefault="002179F4" w:rsidP="00CA4CE1">
            <w:pPr>
              <w:tabs>
                <w:tab w:val="left" w:pos="6555"/>
              </w:tabs>
              <w:snapToGrid w:val="0"/>
              <w:ind w:left="-108" w:right="-108"/>
              <w:jc w:val="center"/>
              <w:rPr>
                <w:sz w:val="20"/>
                <w:szCs w:val="20"/>
              </w:rPr>
            </w:pPr>
            <w:r w:rsidRPr="002179F4">
              <w:rPr>
                <w:sz w:val="20"/>
                <w:szCs w:val="20"/>
              </w:rPr>
              <w:t>6615,17873</w:t>
            </w:r>
          </w:p>
        </w:tc>
        <w:tc>
          <w:tcPr>
            <w:tcW w:w="900" w:type="dxa"/>
            <w:shd w:val="clear" w:color="auto" w:fill="auto"/>
          </w:tcPr>
          <w:p w:rsidR="002179F4" w:rsidRPr="002179F4" w:rsidRDefault="002179F4" w:rsidP="00CA4CE1">
            <w:pPr>
              <w:ind w:left="-108" w:right="-108"/>
              <w:jc w:val="center"/>
              <w:rPr>
                <w:sz w:val="20"/>
                <w:szCs w:val="20"/>
              </w:rPr>
            </w:pPr>
            <w:r w:rsidRPr="002179F4">
              <w:rPr>
                <w:sz w:val="20"/>
                <w:szCs w:val="20"/>
              </w:rPr>
              <w:t>6367,5</w:t>
            </w:r>
          </w:p>
        </w:tc>
        <w:tc>
          <w:tcPr>
            <w:tcW w:w="900" w:type="dxa"/>
            <w:shd w:val="clear" w:color="auto" w:fill="auto"/>
          </w:tcPr>
          <w:p w:rsidR="002179F4" w:rsidRPr="002179F4" w:rsidRDefault="002179F4" w:rsidP="00D025F8">
            <w:pPr>
              <w:ind w:left="-108" w:right="-108"/>
              <w:jc w:val="center"/>
              <w:rPr>
                <w:sz w:val="20"/>
                <w:szCs w:val="20"/>
              </w:rPr>
            </w:pPr>
            <w:r w:rsidRPr="002179F4">
              <w:rPr>
                <w:sz w:val="20"/>
                <w:szCs w:val="20"/>
              </w:rPr>
              <w:t>6399,0</w:t>
            </w:r>
          </w:p>
        </w:tc>
        <w:tc>
          <w:tcPr>
            <w:tcW w:w="900" w:type="dxa"/>
            <w:shd w:val="clear" w:color="auto" w:fill="auto"/>
          </w:tcPr>
          <w:p w:rsidR="002179F4" w:rsidRPr="002179F4" w:rsidRDefault="002179F4" w:rsidP="00D025F8">
            <w:pPr>
              <w:ind w:left="-108" w:right="-108"/>
              <w:jc w:val="center"/>
              <w:rPr>
                <w:sz w:val="20"/>
                <w:szCs w:val="20"/>
              </w:rPr>
            </w:pPr>
            <w:r w:rsidRPr="002179F4">
              <w:rPr>
                <w:sz w:val="20"/>
                <w:szCs w:val="20"/>
              </w:rPr>
              <w:t>6172,6</w:t>
            </w:r>
          </w:p>
        </w:tc>
        <w:tc>
          <w:tcPr>
            <w:tcW w:w="900" w:type="dxa"/>
            <w:shd w:val="clear" w:color="auto" w:fill="auto"/>
          </w:tcPr>
          <w:p w:rsidR="002179F4" w:rsidRPr="002179F4" w:rsidRDefault="002179F4" w:rsidP="00D025F8">
            <w:pPr>
              <w:ind w:left="-108" w:right="-108"/>
              <w:jc w:val="center"/>
              <w:rPr>
                <w:sz w:val="20"/>
                <w:szCs w:val="20"/>
              </w:rPr>
            </w:pPr>
            <w:r w:rsidRPr="002179F4">
              <w:rPr>
                <w:sz w:val="20"/>
                <w:szCs w:val="20"/>
              </w:rPr>
              <w:t>6152,0</w:t>
            </w:r>
          </w:p>
        </w:tc>
        <w:tc>
          <w:tcPr>
            <w:tcW w:w="900" w:type="dxa"/>
            <w:shd w:val="clear" w:color="auto" w:fill="auto"/>
          </w:tcPr>
          <w:p w:rsidR="002179F4" w:rsidRPr="002179F4" w:rsidRDefault="002179F4" w:rsidP="00D025F8">
            <w:pPr>
              <w:ind w:left="-108" w:right="-108"/>
              <w:jc w:val="center"/>
              <w:rPr>
                <w:sz w:val="20"/>
                <w:szCs w:val="20"/>
              </w:rPr>
            </w:pPr>
            <w:r w:rsidRPr="002179F4">
              <w:rPr>
                <w:sz w:val="20"/>
                <w:szCs w:val="20"/>
              </w:rPr>
              <w:t>6399,0</w:t>
            </w:r>
          </w:p>
        </w:tc>
        <w:tc>
          <w:tcPr>
            <w:tcW w:w="1440" w:type="dxa"/>
            <w:shd w:val="clear" w:color="auto" w:fill="auto"/>
          </w:tcPr>
          <w:p w:rsidR="002179F4" w:rsidRPr="002179F4" w:rsidRDefault="002179F4" w:rsidP="00CA4CE1">
            <w:pPr>
              <w:ind w:left="-108" w:right="-108"/>
              <w:jc w:val="center"/>
              <w:rPr>
                <w:sz w:val="20"/>
                <w:szCs w:val="20"/>
              </w:rPr>
            </w:pPr>
            <w:r>
              <w:rPr>
                <w:sz w:val="20"/>
                <w:szCs w:val="20"/>
              </w:rPr>
              <w:t>44480,94774</w:t>
            </w:r>
          </w:p>
        </w:tc>
      </w:tr>
      <w:tr w:rsidR="00B64896" w:rsidTr="002179F4">
        <w:trPr>
          <w:trHeight w:val="291"/>
        </w:trPr>
        <w:tc>
          <w:tcPr>
            <w:tcW w:w="540" w:type="dxa"/>
            <w:vMerge/>
            <w:tcBorders>
              <w:bottom w:val="single" w:sz="4" w:space="0" w:color="auto"/>
            </w:tcBorders>
            <w:shd w:val="clear" w:color="auto" w:fill="auto"/>
          </w:tcPr>
          <w:p w:rsidR="00B64896" w:rsidRDefault="00B64896" w:rsidP="00CA4CE1">
            <w:pPr>
              <w:snapToGrid w:val="0"/>
              <w:jc w:val="center"/>
            </w:pPr>
          </w:p>
        </w:tc>
        <w:tc>
          <w:tcPr>
            <w:tcW w:w="1925" w:type="dxa"/>
            <w:vMerge/>
            <w:tcBorders>
              <w:bottom w:val="single" w:sz="4" w:space="0" w:color="auto"/>
            </w:tcBorders>
            <w:shd w:val="clear" w:color="auto" w:fill="auto"/>
          </w:tcPr>
          <w:p w:rsidR="00B64896" w:rsidRDefault="00B64896" w:rsidP="00CA4CE1">
            <w:pPr>
              <w:snapToGrid w:val="0"/>
            </w:pPr>
          </w:p>
        </w:tc>
        <w:tc>
          <w:tcPr>
            <w:tcW w:w="2215" w:type="dxa"/>
            <w:vMerge/>
            <w:tcBorders>
              <w:bottom w:val="single" w:sz="4" w:space="0" w:color="auto"/>
            </w:tcBorders>
            <w:shd w:val="clear" w:color="auto" w:fill="auto"/>
          </w:tcPr>
          <w:p w:rsidR="00B64896" w:rsidRDefault="00B64896" w:rsidP="00CA4CE1">
            <w:pPr>
              <w:snapToGrid w:val="0"/>
            </w:pPr>
          </w:p>
        </w:tc>
        <w:tc>
          <w:tcPr>
            <w:tcW w:w="2520" w:type="dxa"/>
            <w:tcBorders>
              <w:bottom w:val="single" w:sz="4" w:space="0" w:color="auto"/>
            </w:tcBorders>
            <w:shd w:val="clear" w:color="auto" w:fill="auto"/>
          </w:tcPr>
          <w:p w:rsidR="00B64896" w:rsidRDefault="00B64896" w:rsidP="00CA4CE1">
            <w:pPr>
              <w:snapToGrid w:val="0"/>
            </w:pPr>
            <w:r>
              <w:t>внебюджетные источники</w:t>
            </w:r>
          </w:p>
        </w:tc>
        <w:tc>
          <w:tcPr>
            <w:tcW w:w="1260" w:type="dxa"/>
            <w:tcBorders>
              <w:bottom w:val="single" w:sz="4" w:space="0" w:color="auto"/>
            </w:tcBorders>
            <w:shd w:val="clear" w:color="auto" w:fill="auto"/>
          </w:tcPr>
          <w:p w:rsidR="00B64896" w:rsidRPr="002179F4" w:rsidRDefault="00B64896" w:rsidP="00CA4CE1">
            <w:pPr>
              <w:snapToGrid w:val="0"/>
              <w:rPr>
                <w:sz w:val="20"/>
                <w:szCs w:val="20"/>
              </w:rPr>
            </w:pPr>
            <w:r w:rsidRPr="002179F4">
              <w:rPr>
                <w:sz w:val="20"/>
                <w:szCs w:val="20"/>
              </w:rPr>
              <w:t>0</w:t>
            </w:r>
          </w:p>
        </w:tc>
        <w:tc>
          <w:tcPr>
            <w:tcW w:w="1260" w:type="dxa"/>
            <w:tcBorders>
              <w:bottom w:val="single" w:sz="4" w:space="0" w:color="auto"/>
            </w:tcBorders>
            <w:shd w:val="clear" w:color="auto" w:fill="auto"/>
          </w:tcPr>
          <w:p w:rsidR="00B64896" w:rsidRPr="002179F4" w:rsidRDefault="00B64896" w:rsidP="00CA4CE1">
            <w:pPr>
              <w:snapToGrid w:val="0"/>
              <w:rPr>
                <w:sz w:val="20"/>
                <w:szCs w:val="20"/>
              </w:rPr>
            </w:pPr>
            <w:r w:rsidRPr="002179F4">
              <w:rPr>
                <w:sz w:val="20"/>
                <w:szCs w:val="20"/>
              </w:rPr>
              <w:t>0</w:t>
            </w:r>
          </w:p>
        </w:tc>
        <w:tc>
          <w:tcPr>
            <w:tcW w:w="900" w:type="dxa"/>
            <w:tcBorders>
              <w:bottom w:val="single" w:sz="4" w:space="0" w:color="auto"/>
            </w:tcBorders>
            <w:shd w:val="clear" w:color="auto" w:fill="auto"/>
          </w:tcPr>
          <w:p w:rsidR="00B64896" w:rsidRPr="002179F4" w:rsidRDefault="00B64896" w:rsidP="00CA4CE1">
            <w:pPr>
              <w:snapToGrid w:val="0"/>
              <w:rPr>
                <w:sz w:val="20"/>
                <w:szCs w:val="20"/>
              </w:rPr>
            </w:pPr>
            <w:r w:rsidRPr="002179F4">
              <w:rPr>
                <w:sz w:val="20"/>
                <w:szCs w:val="20"/>
              </w:rPr>
              <w:t>0</w:t>
            </w:r>
          </w:p>
        </w:tc>
        <w:tc>
          <w:tcPr>
            <w:tcW w:w="900" w:type="dxa"/>
            <w:tcBorders>
              <w:bottom w:val="single" w:sz="4" w:space="0" w:color="auto"/>
            </w:tcBorders>
            <w:shd w:val="clear" w:color="auto" w:fill="auto"/>
          </w:tcPr>
          <w:p w:rsidR="00B64896" w:rsidRPr="002179F4" w:rsidRDefault="00B64896" w:rsidP="00CA4CE1">
            <w:pPr>
              <w:snapToGrid w:val="0"/>
              <w:rPr>
                <w:sz w:val="20"/>
                <w:szCs w:val="20"/>
              </w:rPr>
            </w:pPr>
            <w:r w:rsidRPr="002179F4">
              <w:rPr>
                <w:sz w:val="20"/>
                <w:szCs w:val="20"/>
              </w:rPr>
              <w:t>0</w:t>
            </w:r>
          </w:p>
        </w:tc>
        <w:tc>
          <w:tcPr>
            <w:tcW w:w="900" w:type="dxa"/>
            <w:tcBorders>
              <w:bottom w:val="single" w:sz="4" w:space="0" w:color="auto"/>
            </w:tcBorders>
            <w:shd w:val="clear" w:color="auto" w:fill="auto"/>
          </w:tcPr>
          <w:p w:rsidR="00B64896" w:rsidRPr="002179F4" w:rsidRDefault="00B64896" w:rsidP="00CA4CE1">
            <w:pPr>
              <w:snapToGrid w:val="0"/>
              <w:rPr>
                <w:sz w:val="20"/>
                <w:szCs w:val="20"/>
              </w:rPr>
            </w:pPr>
            <w:r w:rsidRPr="002179F4">
              <w:rPr>
                <w:sz w:val="20"/>
                <w:szCs w:val="20"/>
              </w:rPr>
              <w:t>0</w:t>
            </w:r>
          </w:p>
        </w:tc>
        <w:tc>
          <w:tcPr>
            <w:tcW w:w="900" w:type="dxa"/>
            <w:tcBorders>
              <w:bottom w:val="single" w:sz="4" w:space="0" w:color="auto"/>
            </w:tcBorders>
            <w:shd w:val="clear" w:color="auto" w:fill="auto"/>
          </w:tcPr>
          <w:p w:rsidR="00B64896" w:rsidRPr="002179F4" w:rsidRDefault="00B64896" w:rsidP="00674AC3">
            <w:pPr>
              <w:snapToGrid w:val="0"/>
              <w:rPr>
                <w:sz w:val="20"/>
                <w:szCs w:val="20"/>
              </w:rPr>
            </w:pPr>
            <w:r w:rsidRPr="002179F4">
              <w:rPr>
                <w:sz w:val="20"/>
                <w:szCs w:val="20"/>
              </w:rPr>
              <w:t>0</w:t>
            </w:r>
          </w:p>
        </w:tc>
        <w:tc>
          <w:tcPr>
            <w:tcW w:w="900" w:type="dxa"/>
            <w:tcBorders>
              <w:bottom w:val="single" w:sz="4" w:space="0" w:color="auto"/>
            </w:tcBorders>
            <w:shd w:val="clear" w:color="auto" w:fill="auto"/>
          </w:tcPr>
          <w:p w:rsidR="00B64896" w:rsidRPr="002179F4" w:rsidRDefault="00B64896" w:rsidP="00674AC3">
            <w:pPr>
              <w:snapToGrid w:val="0"/>
              <w:rPr>
                <w:sz w:val="20"/>
                <w:szCs w:val="20"/>
              </w:rPr>
            </w:pPr>
            <w:r w:rsidRPr="002179F4">
              <w:rPr>
                <w:sz w:val="20"/>
                <w:szCs w:val="20"/>
              </w:rPr>
              <w:t>0</w:t>
            </w:r>
          </w:p>
        </w:tc>
        <w:tc>
          <w:tcPr>
            <w:tcW w:w="1440" w:type="dxa"/>
            <w:tcBorders>
              <w:bottom w:val="single" w:sz="4" w:space="0" w:color="auto"/>
            </w:tcBorders>
            <w:shd w:val="clear" w:color="auto" w:fill="auto"/>
          </w:tcPr>
          <w:p w:rsidR="00B64896" w:rsidRPr="002179F4" w:rsidRDefault="00221C80" w:rsidP="00CA4CE1">
            <w:pPr>
              <w:snapToGrid w:val="0"/>
              <w:rPr>
                <w:sz w:val="20"/>
                <w:szCs w:val="20"/>
              </w:rPr>
            </w:pPr>
            <w:r w:rsidRPr="002179F4">
              <w:rPr>
                <w:sz w:val="20"/>
                <w:szCs w:val="20"/>
              </w:rPr>
              <w:t>0</w:t>
            </w:r>
          </w:p>
        </w:tc>
      </w:tr>
      <w:tr w:rsidR="002179F4" w:rsidTr="002179F4">
        <w:tc>
          <w:tcPr>
            <w:tcW w:w="540" w:type="dxa"/>
            <w:vMerge w:val="restart"/>
            <w:tcBorders>
              <w:top w:val="single" w:sz="4" w:space="0" w:color="auto"/>
              <w:left w:val="single" w:sz="4" w:space="0" w:color="auto"/>
              <w:bottom w:val="single" w:sz="4" w:space="0" w:color="auto"/>
              <w:right w:val="single" w:sz="4" w:space="0" w:color="auto"/>
            </w:tcBorders>
            <w:shd w:val="clear" w:color="auto" w:fill="auto"/>
          </w:tcPr>
          <w:p w:rsidR="002179F4" w:rsidRDefault="002179F4" w:rsidP="00CA4CE1">
            <w:pPr>
              <w:snapToGrid w:val="0"/>
              <w:jc w:val="center"/>
            </w:pPr>
            <w:r>
              <w:t>2</w:t>
            </w:r>
          </w:p>
        </w:tc>
        <w:tc>
          <w:tcPr>
            <w:tcW w:w="1925" w:type="dxa"/>
            <w:vMerge w:val="restart"/>
            <w:tcBorders>
              <w:top w:val="single" w:sz="4" w:space="0" w:color="auto"/>
              <w:left w:val="single" w:sz="4" w:space="0" w:color="auto"/>
              <w:bottom w:val="single" w:sz="4" w:space="0" w:color="auto"/>
              <w:right w:val="single" w:sz="4" w:space="0" w:color="auto"/>
            </w:tcBorders>
            <w:shd w:val="clear" w:color="auto" w:fill="auto"/>
          </w:tcPr>
          <w:p w:rsidR="002179F4" w:rsidRDefault="002179F4" w:rsidP="00CA4CE1">
            <w:pPr>
              <w:snapToGrid w:val="0"/>
            </w:pPr>
            <w:r>
              <w:t>Отдельное мероприятие</w:t>
            </w:r>
          </w:p>
        </w:tc>
        <w:tc>
          <w:tcPr>
            <w:tcW w:w="2215" w:type="dxa"/>
            <w:vMerge w:val="restart"/>
            <w:tcBorders>
              <w:top w:val="single" w:sz="4" w:space="0" w:color="auto"/>
              <w:left w:val="single" w:sz="4" w:space="0" w:color="auto"/>
              <w:bottom w:val="single" w:sz="4" w:space="0" w:color="auto"/>
              <w:right w:val="single" w:sz="4" w:space="0" w:color="auto"/>
            </w:tcBorders>
            <w:shd w:val="clear" w:color="auto" w:fill="auto"/>
          </w:tcPr>
          <w:p w:rsidR="002179F4" w:rsidRPr="001F5116" w:rsidRDefault="002179F4" w:rsidP="00CA4CE1">
            <w:pPr>
              <w:tabs>
                <w:tab w:val="left" w:pos="6555"/>
              </w:tabs>
              <w:snapToGrid w:val="0"/>
            </w:pPr>
            <w:r w:rsidRPr="001F5116">
              <w:t>Управление муниципальным долгом</w:t>
            </w:r>
            <w:r>
              <w:t xml:space="preserve"> </w:t>
            </w:r>
            <w:r w:rsidRPr="001B4A26">
              <w:t>муни</w:t>
            </w:r>
            <w:r>
              <w:t xml:space="preserve">ципального образования </w:t>
            </w:r>
            <w:r>
              <w:lastRenderedPageBreak/>
              <w:t>городского</w:t>
            </w:r>
            <w:r w:rsidRPr="001B4A26">
              <w:t xml:space="preserve"> округ</w:t>
            </w:r>
            <w:r>
              <w:t>а</w:t>
            </w:r>
            <w:r w:rsidRPr="001B4A26">
              <w:t xml:space="preserve"> город Вятские Поляны</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2179F4" w:rsidRDefault="002179F4" w:rsidP="00CA4CE1">
            <w:pPr>
              <w:snapToGrid w:val="0"/>
            </w:pPr>
            <w:r>
              <w:lastRenderedPageBreak/>
              <w:t>всего</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179F4" w:rsidRPr="00355A18" w:rsidRDefault="002179F4" w:rsidP="00CA4CE1">
            <w:pPr>
              <w:tabs>
                <w:tab w:val="left" w:pos="6555"/>
              </w:tabs>
              <w:snapToGrid w:val="0"/>
              <w:rPr>
                <w:sz w:val="20"/>
                <w:szCs w:val="20"/>
              </w:rPr>
            </w:pPr>
            <w:r w:rsidRPr="00355A18">
              <w:rPr>
                <w:sz w:val="20"/>
                <w:szCs w:val="20"/>
              </w:rPr>
              <w:t>5367,59283</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2179F4" w:rsidRPr="00355A18" w:rsidRDefault="002179F4" w:rsidP="00CA4CE1">
            <w:pPr>
              <w:rPr>
                <w:sz w:val="20"/>
                <w:szCs w:val="20"/>
              </w:rPr>
            </w:pPr>
            <w:r w:rsidRPr="00355A18">
              <w:rPr>
                <w:sz w:val="20"/>
                <w:szCs w:val="20"/>
              </w:rPr>
              <w:t>8821,35635</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2179F4" w:rsidRPr="00355A18" w:rsidRDefault="004506BB" w:rsidP="00CA4CE1">
            <w:pPr>
              <w:rPr>
                <w:sz w:val="20"/>
                <w:szCs w:val="20"/>
              </w:rPr>
            </w:pPr>
            <w:r>
              <w:rPr>
                <w:sz w:val="20"/>
                <w:szCs w:val="20"/>
              </w:rPr>
              <w:t>12953,1</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2179F4" w:rsidRPr="002179F4" w:rsidRDefault="002179F4" w:rsidP="00D025F8">
            <w:pPr>
              <w:rPr>
                <w:sz w:val="20"/>
                <w:szCs w:val="20"/>
              </w:rPr>
            </w:pPr>
            <w:r w:rsidRPr="002179F4">
              <w:rPr>
                <w:sz w:val="20"/>
                <w:szCs w:val="20"/>
              </w:rPr>
              <w:t>16500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2179F4" w:rsidRPr="002179F4" w:rsidRDefault="002179F4" w:rsidP="00D025F8">
            <w:pPr>
              <w:rPr>
                <w:sz w:val="20"/>
                <w:szCs w:val="20"/>
              </w:rPr>
            </w:pPr>
            <w:r w:rsidRPr="002179F4">
              <w:rPr>
                <w:sz w:val="20"/>
                <w:szCs w:val="20"/>
              </w:rPr>
              <w:t>15900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2179F4" w:rsidRPr="002179F4" w:rsidRDefault="002179F4" w:rsidP="00D025F8">
            <w:pPr>
              <w:rPr>
                <w:sz w:val="20"/>
                <w:szCs w:val="20"/>
              </w:rPr>
            </w:pPr>
            <w:r w:rsidRPr="002179F4">
              <w:rPr>
                <w:sz w:val="20"/>
                <w:szCs w:val="20"/>
              </w:rPr>
              <w:t>15900</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2179F4" w:rsidRPr="002179F4" w:rsidRDefault="002179F4" w:rsidP="00D025F8">
            <w:pPr>
              <w:rPr>
                <w:sz w:val="20"/>
                <w:szCs w:val="20"/>
              </w:rPr>
            </w:pPr>
            <w:r w:rsidRPr="002179F4">
              <w:rPr>
                <w:sz w:val="20"/>
                <w:szCs w:val="20"/>
              </w:rPr>
              <w:t>15900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2179F4" w:rsidRPr="002179F4" w:rsidRDefault="006602F1" w:rsidP="00CA4CE1">
            <w:pPr>
              <w:rPr>
                <w:sz w:val="20"/>
                <w:szCs w:val="20"/>
              </w:rPr>
            </w:pPr>
            <w:r>
              <w:rPr>
                <w:sz w:val="20"/>
                <w:szCs w:val="20"/>
              </w:rPr>
              <w:t>91342,04918</w:t>
            </w:r>
          </w:p>
        </w:tc>
      </w:tr>
      <w:tr w:rsidR="00B64896" w:rsidTr="002179F4">
        <w:tc>
          <w:tcPr>
            <w:tcW w:w="540" w:type="dxa"/>
            <w:vMerge/>
            <w:tcBorders>
              <w:top w:val="single" w:sz="4" w:space="0" w:color="auto"/>
              <w:right w:val="nil"/>
            </w:tcBorders>
            <w:shd w:val="clear" w:color="auto" w:fill="auto"/>
          </w:tcPr>
          <w:p w:rsidR="00B64896" w:rsidRDefault="00B64896" w:rsidP="00CA4CE1">
            <w:pPr>
              <w:snapToGrid w:val="0"/>
              <w:jc w:val="center"/>
            </w:pPr>
          </w:p>
        </w:tc>
        <w:tc>
          <w:tcPr>
            <w:tcW w:w="1925" w:type="dxa"/>
            <w:vMerge/>
            <w:tcBorders>
              <w:top w:val="single" w:sz="4" w:space="0" w:color="auto"/>
              <w:left w:val="nil"/>
              <w:bottom w:val="nil"/>
              <w:right w:val="nil"/>
            </w:tcBorders>
            <w:shd w:val="clear" w:color="auto" w:fill="auto"/>
          </w:tcPr>
          <w:p w:rsidR="00B64896" w:rsidRDefault="00B64896" w:rsidP="00CA4CE1">
            <w:pPr>
              <w:snapToGrid w:val="0"/>
            </w:pPr>
          </w:p>
        </w:tc>
        <w:tc>
          <w:tcPr>
            <w:tcW w:w="2215" w:type="dxa"/>
            <w:vMerge/>
            <w:tcBorders>
              <w:top w:val="single" w:sz="4" w:space="0" w:color="auto"/>
              <w:left w:val="nil"/>
              <w:bottom w:val="nil"/>
              <w:right w:val="nil"/>
            </w:tcBorders>
            <w:shd w:val="clear" w:color="auto" w:fill="auto"/>
          </w:tcPr>
          <w:p w:rsidR="00B64896" w:rsidRDefault="00B64896" w:rsidP="00CA4CE1">
            <w:pPr>
              <w:snapToGrid w:val="0"/>
            </w:pPr>
          </w:p>
        </w:tc>
        <w:tc>
          <w:tcPr>
            <w:tcW w:w="2520" w:type="dxa"/>
            <w:tcBorders>
              <w:top w:val="single" w:sz="4" w:space="0" w:color="auto"/>
              <w:left w:val="nil"/>
              <w:bottom w:val="nil"/>
              <w:right w:val="nil"/>
            </w:tcBorders>
            <w:shd w:val="clear" w:color="auto" w:fill="auto"/>
          </w:tcPr>
          <w:p w:rsidR="00B64896" w:rsidRDefault="00B64896" w:rsidP="00CA4CE1">
            <w:pPr>
              <w:snapToGrid w:val="0"/>
            </w:pPr>
            <w:r>
              <w:t>федеральный бюджет</w:t>
            </w:r>
          </w:p>
        </w:tc>
        <w:tc>
          <w:tcPr>
            <w:tcW w:w="1260" w:type="dxa"/>
            <w:tcBorders>
              <w:top w:val="single" w:sz="4" w:space="0" w:color="auto"/>
              <w:left w:val="nil"/>
            </w:tcBorders>
            <w:shd w:val="clear" w:color="auto" w:fill="auto"/>
          </w:tcPr>
          <w:p w:rsidR="00B64896" w:rsidRPr="00355A18" w:rsidRDefault="00B64896" w:rsidP="00CA4CE1">
            <w:pPr>
              <w:snapToGrid w:val="0"/>
              <w:rPr>
                <w:sz w:val="20"/>
                <w:szCs w:val="20"/>
              </w:rPr>
            </w:pPr>
            <w:r w:rsidRPr="00355A18">
              <w:rPr>
                <w:sz w:val="20"/>
                <w:szCs w:val="20"/>
              </w:rPr>
              <w:t>0</w:t>
            </w:r>
          </w:p>
        </w:tc>
        <w:tc>
          <w:tcPr>
            <w:tcW w:w="1260" w:type="dxa"/>
            <w:tcBorders>
              <w:top w:val="single" w:sz="4" w:space="0" w:color="auto"/>
            </w:tcBorders>
            <w:shd w:val="clear" w:color="auto" w:fill="auto"/>
          </w:tcPr>
          <w:p w:rsidR="00B64896" w:rsidRPr="00355A18" w:rsidRDefault="00B64896" w:rsidP="00CA4CE1">
            <w:pPr>
              <w:snapToGrid w:val="0"/>
              <w:rPr>
                <w:sz w:val="20"/>
                <w:szCs w:val="20"/>
              </w:rPr>
            </w:pPr>
            <w:r w:rsidRPr="00355A18">
              <w:rPr>
                <w:sz w:val="20"/>
                <w:szCs w:val="20"/>
              </w:rPr>
              <w:t>0</w:t>
            </w:r>
          </w:p>
        </w:tc>
        <w:tc>
          <w:tcPr>
            <w:tcW w:w="900" w:type="dxa"/>
            <w:tcBorders>
              <w:top w:val="single" w:sz="4" w:space="0" w:color="auto"/>
            </w:tcBorders>
            <w:shd w:val="clear" w:color="auto" w:fill="auto"/>
          </w:tcPr>
          <w:p w:rsidR="00B64896" w:rsidRPr="00355A18" w:rsidRDefault="00B64896" w:rsidP="00CA4CE1">
            <w:pPr>
              <w:snapToGrid w:val="0"/>
              <w:rPr>
                <w:sz w:val="20"/>
                <w:szCs w:val="20"/>
              </w:rPr>
            </w:pPr>
            <w:r w:rsidRPr="00355A18">
              <w:rPr>
                <w:sz w:val="20"/>
                <w:szCs w:val="20"/>
              </w:rPr>
              <w:t>0</w:t>
            </w:r>
          </w:p>
        </w:tc>
        <w:tc>
          <w:tcPr>
            <w:tcW w:w="900" w:type="dxa"/>
            <w:tcBorders>
              <w:top w:val="single" w:sz="4" w:space="0" w:color="auto"/>
            </w:tcBorders>
            <w:shd w:val="clear" w:color="auto" w:fill="auto"/>
          </w:tcPr>
          <w:p w:rsidR="00B64896" w:rsidRPr="00355A18" w:rsidRDefault="00B64896" w:rsidP="00CA4CE1">
            <w:pPr>
              <w:snapToGrid w:val="0"/>
              <w:rPr>
                <w:sz w:val="20"/>
                <w:szCs w:val="20"/>
              </w:rPr>
            </w:pPr>
            <w:r w:rsidRPr="00355A18">
              <w:rPr>
                <w:sz w:val="20"/>
                <w:szCs w:val="20"/>
              </w:rPr>
              <w:t>0</w:t>
            </w:r>
          </w:p>
        </w:tc>
        <w:tc>
          <w:tcPr>
            <w:tcW w:w="900" w:type="dxa"/>
            <w:tcBorders>
              <w:top w:val="single" w:sz="4" w:space="0" w:color="auto"/>
            </w:tcBorders>
            <w:shd w:val="clear" w:color="auto" w:fill="auto"/>
          </w:tcPr>
          <w:p w:rsidR="00B64896" w:rsidRPr="00355A18" w:rsidRDefault="00B64896" w:rsidP="00CA4CE1">
            <w:pPr>
              <w:snapToGrid w:val="0"/>
              <w:rPr>
                <w:sz w:val="20"/>
                <w:szCs w:val="20"/>
              </w:rPr>
            </w:pPr>
            <w:r w:rsidRPr="00355A18">
              <w:rPr>
                <w:sz w:val="20"/>
                <w:szCs w:val="20"/>
              </w:rPr>
              <w:t>0</w:t>
            </w:r>
          </w:p>
        </w:tc>
        <w:tc>
          <w:tcPr>
            <w:tcW w:w="900" w:type="dxa"/>
            <w:tcBorders>
              <w:top w:val="single" w:sz="4" w:space="0" w:color="auto"/>
            </w:tcBorders>
            <w:shd w:val="clear" w:color="auto" w:fill="auto"/>
          </w:tcPr>
          <w:p w:rsidR="00B64896" w:rsidRPr="00355A18" w:rsidRDefault="00B64896" w:rsidP="00674AC3">
            <w:pPr>
              <w:snapToGrid w:val="0"/>
              <w:rPr>
                <w:sz w:val="20"/>
                <w:szCs w:val="20"/>
              </w:rPr>
            </w:pPr>
            <w:r w:rsidRPr="00355A18">
              <w:rPr>
                <w:sz w:val="20"/>
                <w:szCs w:val="20"/>
              </w:rPr>
              <w:t>0</w:t>
            </w:r>
          </w:p>
        </w:tc>
        <w:tc>
          <w:tcPr>
            <w:tcW w:w="900" w:type="dxa"/>
            <w:tcBorders>
              <w:top w:val="single" w:sz="4" w:space="0" w:color="auto"/>
            </w:tcBorders>
            <w:shd w:val="clear" w:color="auto" w:fill="auto"/>
          </w:tcPr>
          <w:p w:rsidR="00B64896" w:rsidRPr="00355A18" w:rsidRDefault="00B64896" w:rsidP="00674AC3">
            <w:pPr>
              <w:snapToGrid w:val="0"/>
              <w:rPr>
                <w:sz w:val="20"/>
                <w:szCs w:val="20"/>
              </w:rPr>
            </w:pPr>
            <w:r w:rsidRPr="00355A18">
              <w:rPr>
                <w:sz w:val="20"/>
                <w:szCs w:val="20"/>
              </w:rPr>
              <w:t>0</w:t>
            </w:r>
          </w:p>
        </w:tc>
        <w:tc>
          <w:tcPr>
            <w:tcW w:w="1440" w:type="dxa"/>
            <w:tcBorders>
              <w:top w:val="single" w:sz="4" w:space="0" w:color="auto"/>
            </w:tcBorders>
            <w:shd w:val="clear" w:color="auto" w:fill="auto"/>
          </w:tcPr>
          <w:p w:rsidR="00B64896" w:rsidRPr="00355A18" w:rsidRDefault="00221C80" w:rsidP="00CA4CE1">
            <w:pPr>
              <w:snapToGrid w:val="0"/>
              <w:rPr>
                <w:sz w:val="20"/>
                <w:szCs w:val="20"/>
              </w:rPr>
            </w:pPr>
            <w:r w:rsidRPr="00355A18">
              <w:rPr>
                <w:sz w:val="20"/>
                <w:szCs w:val="20"/>
              </w:rPr>
              <w:t>0</w:t>
            </w:r>
          </w:p>
        </w:tc>
      </w:tr>
      <w:tr w:rsidR="00B64896">
        <w:tc>
          <w:tcPr>
            <w:tcW w:w="540" w:type="dxa"/>
            <w:vMerge/>
            <w:shd w:val="clear" w:color="auto" w:fill="auto"/>
          </w:tcPr>
          <w:p w:rsidR="00B64896" w:rsidRDefault="00B64896" w:rsidP="00CA4CE1">
            <w:pPr>
              <w:snapToGrid w:val="0"/>
              <w:jc w:val="center"/>
            </w:pPr>
          </w:p>
        </w:tc>
        <w:tc>
          <w:tcPr>
            <w:tcW w:w="1925" w:type="dxa"/>
            <w:vMerge/>
            <w:tcBorders>
              <w:top w:val="nil"/>
            </w:tcBorders>
            <w:shd w:val="clear" w:color="auto" w:fill="auto"/>
          </w:tcPr>
          <w:p w:rsidR="00B64896" w:rsidRDefault="00B64896" w:rsidP="00CA4CE1">
            <w:pPr>
              <w:snapToGrid w:val="0"/>
            </w:pPr>
          </w:p>
        </w:tc>
        <w:tc>
          <w:tcPr>
            <w:tcW w:w="2215" w:type="dxa"/>
            <w:vMerge/>
            <w:tcBorders>
              <w:top w:val="nil"/>
            </w:tcBorders>
            <w:shd w:val="clear" w:color="auto" w:fill="auto"/>
          </w:tcPr>
          <w:p w:rsidR="00B64896" w:rsidRDefault="00B64896" w:rsidP="00CA4CE1">
            <w:pPr>
              <w:snapToGrid w:val="0"/>
            </w:pPr>
          </w:p>
        </w:tc>
        <w:tc>
          <w:tcPr>
            <w:tcW w:w="2520" w:type="dxa"/>
            <w:tcBorders>
              <w:top w:val="nil"/>
            </w:tcBorders>
            <w:shd w:val="clear" w:color="auto" w:fill="auto"/>
          </w:tcPr>
          <w:p w:rsidR="00B64896" w:rsidRDefault="00B64896" w:rsidP="00CA4CE1">
            <w:pPr>
              <w:snapToGrid w:val="0"/>
            </w:pPr>
            <w:r>
              <w:t>областной бюджет</w:t>
            </w:r>
          </w:p>
        </w:tc>
        <w:tc>
          <w:tcPr>
            <w:tcW w:w="1260" w:type="dxa"/>
            <w:shd w:val="clear" w:color="auto" w:fill="auto"/>
          </w:tcPr>
          <w:p w:rsidR="00B64896" w:rsidRPr="00355A18" w:rsidRDefault="00B64896" w:rsidP="00CA4CE1">
            <w:pPr>
              <w:snapToGrid w:val="0"/>
              <w:rPr>
                <w:sz w:val="20"/>
                <w:szCs w:val="20"/>
              </w:rPr>
            </w:pPr>
            <w:r w:rsidRPr="00355A18">
              <w:rPr>
                <w:sz w:val="20"/>
                <w:szCs w:val="20"/>
              </w:rPr>
              <w:t>0</w:t>
            </w:r>
          </w:p>
        </w:tc>
        <w:tc>
          <w:tcPr>
            <w:tcW w:w="1260" w:type="dxa"/>
            <w:shd w:val="clear" w:color="auto" w:fill="auto"/>
          </w:tcPr>
          <w:p w:rsidR="00B64896" w:rsidRPr="00355A18" w:rsidRDefault="00B64896" w:rsidP="00CA4CE1">
            <w:pPr>
              <w:snapToGrid w:val="0"/>
              <w:rPr>
                <w:sz w:val="20"/>
                <w:szCs w:val="20"/>
              </w:rPr>
            </w:pPr>
            <w:r w:rsidRPr="00355A18">
              <w:rPr>
                <w:sz w:val="20"/>
                <w:szCs w:val="20"/>
              </w:rPr>
              <w:t>0</w:t>
            </w:r>
          </w:p>
        </w:tc>
        <w:tc>
          <w:tcPr>
            <w:tcW w:w="900" w:type="dxa"/>
            <w:shd w:val="clear" w:color="auto" w:fill="auto"/>
          </w:tcPr>
          <w:p w:rsidR="00B64896" w:rsidRPr="00355A18" w:rsidRDefault="00B64896" w:rsidP="00CA4CE1">
            <w:pPr>
              <w:snapToGrid w:val="0"/>
              <w:rPr>
                <w:sz w:val="20"/>
                <w:szCs w:val="20"/>
              </w:rPr>
            </w:pPr>
            <w:r w:rsidRPr="00355A18">
              <w:rPr>
                <w:sz w:val="20"/>
                <w:szCs w:val="20"/>
              </w:rPr>
              <w:t>0</w:t>
            </w:r>
          </w:p>
        </w:tc>
        <w:tc>
          <w:tcPr>
            <w:tcW w:w="900" w:type="dxa"/>
            <w:shd w:val="clear" w:color="auto" w:fill="auto"/>
          </w:tcPr>
          <w:p w:rsidR="00B64896" w:rsidRPr="00355A18" w:rsidRDefault="00B64896" w:rsidP="00CA4CE1">
            <w:pPr>
              <w:snapToGrid w:val="0"/>
              <w:rPr>
                <w:sz w:val="20"/>
                <w:szCs w:val="20"/>
              </w:rPr>
            </w:pPr>
            <w:r w:rsidRPr="00355A18">
              <w:rPr>
                <w:sz w:val="20"/>
                <w:szCs w:val="20"/>
              </w:rPr>
              <w:t>0</w:t>
            </w:r>
          </w:p>
        </w:tc>
        <w:tc>
          <w:tcPr>
            <w:tcW w:w="900" w:type="dxa"/>
            <w:shd w:val="clear" w:color="auto" w:fill="auto"/>
          </w:tcPr>
          <w:p w:rsidR="00B64896" w:rsidRPr="00355A18" w:rsidRDefault="00B64896" w:rsidP="00CA4CE1">
            <w:pPr>
              <w:snapToGrid w:val="0"/>
              <w:rPr>
                <w:sz w:val="20"/>
                <w:szCs w:val="20"/>
              </w:rPr>
            </w:pPr>
            <w:r w:rsidRPr="00355A18">
              <w:rPr>
                <w:sz w:val="20"/>
                <w:szCs w:val="20"/>
              </w:rPr>
              <w:t>0</w:t>
            </w:r>
          </w:p>
        </w:tc>
        <w:tc>
          <w:tcPr>
            <w:tcW w:w="900" w:type="dxa"/>
            <w:shd w:val="clear" w:color="auto" w:fill="auto"/>
          </w:tcPr>
          <w:p w:rsidR="00B64896" w:rsidRPr="00355A18" w:rsidRDefault="00B64896" w:rsidP="00674AC3">
            <w:pPr>
              <w:snapToGrid w:val="0"/>
              <w:rPr>
                <w:sz w:val="20"/>
                <w:szCs w:val="20"/>
              </w:rPr>
            </w:pPr>
            <w:r w:rsidRPr="00355A18">
              <w:rPr>
                <w:sz w:val="20"/>
                <w:szCs w:val="20"/>
              </w:rPr>
              <w:t>0</w:t>
            </w:r>
          </w:p>
        </w:tc>
        <w:tc>
          <w:tcPr>
            <w:tcW w:w="900" w:type="dxa"/>
            <w:shd w:val="clear" w:color="auto" w:fill="auto"/>
          </w:tcPr>
          <w:p w:rsidR="00B64896" w:rsidRPr="00355A18" w:rsidRDefault="00B64896" w:rsidP="00674AC3">
            <w:pPr>
              <w:snapToGrid w:val="0"/>
              <w:rPr>
                <w:sz w:val="20"/>
                <w:szCs w:val="20"/>
              </w:rPr>
            </w:pPr>
            <w:r w:rsidRPr="00355A18">
              <w:rPr>
                <w:sz w:val="20"/>
                <w:szCs w:val="20"/>
              </w:rPr>
              <w:t>0</w:t>
            </w:r>
          </w:p>
        </w:tc>
        <w:tc>
          <w:tcPr>
            <w:tcW w:w="1440" w:type="dxa"/>
            <w:shd w:val="clear" w:color="auto" w:fill="auto"/>
          </w:tcPr>
          <w:p w:rsidR="00B64896" w:rsidRPr="00355A18" w:rsidRDefault="00221C80" w:rsidP="00CA4CE1">
            <w:pPr>
              <w:snapToGrid w:val="0"/>
              <w:rPr>
                <w:sz w:val="20"/>
                <w:szCs w:val="20"/>
              </w:rPr>
            </w:pPr>
            <w:r w:rsidRPr="00355A18">
              <w:rPr>
                <w:sz w:val="20"/>
                <w:szCs w:val="20"/>
              </w:rPr>
              <w:t>0</w:t>
            </w:r>
          </w:p>
        </w:tc>
      </w:tr>
      <w:tr w:rsidR="002179F4">
        <w:tc>
          <w:tcPr>
            <w:tcW w:w="540" w:type="dxa"/>
            <w:vMerge/>
            <w:shd w:val="clear" w:color="auto" w:fill="auto"/>
          </w:tcPr>
          <w:p w:rsidR="002179F4" w:rsidRDefault="002179F4" w:rsidP="00CA4CE1">
            <w:pPr>
              <w:snapToGrid w:val="0"/>
              <w:jc w:val="center"/>
            </w:pPr>
          </w:p>
        </w:tc>
        <w:tc>
          <w:tcPr>
            <w:tcW w:w="1925" w:type="dxa"/>
            <w:vMerge/>
            <w:shd w:val="clear" w:color="auto" w:fill="auto"/>
          </w:tcPr>
          <w:p w:rsidR="002179F4" w:rsidRDefault="002179F4" w:rsidP="00CA4CE1">
            <w:pPr>
              <w:snapToGrid w:val="0"/>
            </w:pPr>
          </w:p>
        </w:tc>
        <w:tc>
          <w:tcPr>
            <w:tcW w:w="2215" w:type="dxa"/>
            <w:vMerge/>
            <w:shd w:val="clear" w:color="auto" w:fill="auto"/>
          </w:tcPr>
          <w:p w:rsidR="002179F4" w:rsidRDefault="002179F4" w:rsidP="00CA4CE1">
            <w:pPr>
              <w:snapToGrid w:val="0"/>
            </w:pPr>
          </w:p>
        </w:tc>
        <w:tc>
          <w:tcPr>
            <w:tcW w:w="2520" w:type="dxa"/>
            <w:shd w:val="clear" w:color="auto" w:fill="auto"/>
          </w:tcPr>
          <w:p w:rsidR="002179F4" w:rsidRDefault="002179F4" w:rsidP="00CA4CE1">
            <w:pPr>
              <w:snapToGrid w:val="0"/>
            </w:pPr>
            <w:r>
              <w:t>городской бюджет</w:t>
            </w:r>
          </w:p>
        </w:tc>
        <w:tc>
          <w:tcPr>
            <w:tcW w:w="1260" w:type="dxa"/>
            <w:shd w:val="clear" w:color="auto" w:fill="auto"/>
          </w:tcPr>
          <w:p w:rsidR="002179F4" w:rsidRPr="00355A18" w:rsidRDefault="002179F4" w:rsidP="00CA4CE1">
            <w:pPr>
              <w:tabs>
                <w:tab w:val="left" w:pos="6555"/>
              </w:tabs>
              <w:snapToGrid w:val="0"/>
              <w:rPr>
                <w:sz w:val="20"/>
                <w:szCs w:val="20"/>
              </w:rPr>
            </w:pPr>
            <w:r w:rsidRPr="00355A18">
              <w:rPr>
                <w:sz w:val="20"/>
                <w:szCs w:val="20"/>
              </w:rPr>
              <w:t>5367,59283</w:t>
            </w:r>
          </w:p>
        </w:tc>
        <w:tc>
          <w:tcPr>
            <w:tcW w:w="1260" w:type="dxa"/>
            <w:shd w:val="clear" w:color="auto" w:fill="auto"/>
          </w:tcPr>
          <w:p w:rsidR="002179F4" w:rsidRPr="00355A18" w:rsidRDefault="002179F4" w:rsidP="00CA4CE1">
            <w:pPr>
              <w:rPr>
                <w:sz w:val="20"/>
                <w:szCs w:val="20"/>
              </w:rPr>
            </w:pPr>
            <w:r w:rsidRPr="00355A18">
              <w:rPr>
                <w:sz w:val="20"/>
                <w:szCs w:val="20"/>
              </w:rPr>
              <w:t>8821,35635</w:t>
            </w:r>
          </w:p>
        </w:tc>
        <w:tc>
          <w:tcPr>
            <w:tcW w:w="900" w:type="dxa"/>
            <w:shd w:val="clear" w:color="auto" w:fill="auto"/>
          </w:tcPr>
          <w:p w:rsidR="002179F4" w:rsidRPr="00355A18" w:rsidRDefault="004506BB" w:rsidP="00CA4CE1">
            <w:pPr>
              <w:rPr>
                <w:sz w:val="20"/>
                <w:szCs w:val="20"/>
              </w:rPr>
            </w:pPr>
            <w:r>
              <w:rPr>
                <w:sz w:val="20"/>
                <w:szCs w:val="20"/>
              </w:rPr>
              <w:t>12953,1</w:t>
            </w:r>
          </w:p>
        </w:tc>
        <w:tc>
          <w:tcPr>
            <w:tcW w:w="900" w:type="dxa"/>
            <w:shd w:val="clear" w:color="auto" w:fill="auto"/>
          </w:tcPr>
          <w:p w:rsidR="002179F4" w:rsidRPr="002179F4" w:rsidRDefault="002179F4" w:rsidP="00D025F8">
            <w:pPr>
              <w:rPr>
                <w:sz w:val="20"/>
                <w:szCs w:val="20"/>
              </w:rPr>
            </w:pPr>
            <w:r w:rsidRPr="002179F4">
              <w:rPr>
                <w:sz w:val="20"/>
                <w:szCs w:val="20"/>
              </w:rPr>
              <w:t>16500</w:t>
            </w:r>
          </w:p>
        </w:tc>
        <w:tc>
          <w:tcPr>
            <w:tcW w:w="900" w:type="dxa"/>
            <w:shd w:val="clear" w:color="auto" w:fill="auto"/>
          </w:tcPr>
          <w:p w:rsidR="002179F4" w:rsidRPr="002179F4" w:rsidRDefault="002179F4" w:rsidP="00D025F8">
            <w:pPr>
              <w:rPr>
                <w:sz w:val="20"/>
                <w:szCs w:val="20"/>
              </w:rPr>
            </w:pPr>
            <w:r w:rsidRPr="002179F4">
              <w:rPr>
                <w:sz w:val="20"/>
                <w:szCs w:val="20"/>
              </w:rPr>
              <w:t>15900</w:t>
            </w:r>
          </w:p>
        </w:tc>
        <w:tc>
          <w:tcPr>
            <w:tcW w:w="900" w:type="dxa"/>
            <w:shd w:val="clear" w:color="auto" w:fill="auto"/>
          </w:tcPr>
          <w:p w:rsidR="002179F4" w:rsidRPr="002179F4" w:rsidRDefault="002179F4" w:rsidP="00D025F8">
            <w:pPr>
              <w:rPr>
                <w:sz w:val="20"/>
                <w:szCs w:val="20"/>
              </w:rPr>
            </w:pPr>
            <w:r w:rsidRPr="002179F4">
              <w:rPr>
                <w:sz w:val="20"/>
                <w:szCs w:val="20"/>
              </w:rPr>
              <w:t>15900</w:t>
            </w:r>
          </w:p>
        </w:tc>
        <w:tc>
          <w:tcPr>
            <w:tcW w:w="900" w:type="dxa"/>
            <w:shd w:val="clear" w:color="auto" w:fill="auto"/>
          </w:tcPr>
          <w:p w:rsidR="002179F4" w:rsidRPr="002179F4" w:rsidRDefault="002179F4" w:rsidP="00D025F8">
            <w:pPr>
              <w:rPr>
                <w:sz w:val="20"/>
                <w:szCs w:val="20"/>
              </w:rPr>
            </w:pPr>
            <w:r w:rsidRPr="002179F4">
              <w:rPr>
                <w:sz w:val="20"/>
                <w:szCs w:val="20"/>
              </w:rPr>
              <w:t>15900</w:t>
            </w:r>
          </w:p>
        </w:tc>
        <w:tc>
          <w:tcPr>
            <w:tcW w:w="1440" w:type="dxa"/>
            <w:shd w:val="clear" w:color="auto" w:fill="auto"/>
          </w:tcPr>
          <w:p w:rsidR="002179F4" w:rsidRPr="002179F4" w:rsidRDefault="009E3A14" w:rsidP="00CA4CE1">
            <w:pPr>
              <w:rPr>
                <w:sz w:val="20"/>
                <w:szCs w:val="20"/>
              </w:rPr>
            </w:pPr>
            <w:r>
              <w:rPr>
                <w:sz w:val="20"/>
                <w:szCs w:val="20"/>
              </w:rPr>
              <w:t>91342,04918</w:t>
            </w:r>
          </w:p>
        </w:tc>
      </w:tr>
      <w:tr w:rsidR="00B64896">
        <w:tc>
          <w:tcPr>
            <w:tcW w:w="540" w:type="dxa"/>
            <w:vMerge/>
            <w:shd w:val="clear" w:color="auto" w:fill="auto"/>
          </w:tcPr>
          <w:p w:rsidR="00B64896" w:rsidRDefault="00B64896" w:rsidP="00CA4CE1">
            <w:pPr>
              <w:snapToGrid w:val="0"/>
              <w:jc w:val="center"/>
            </w:pPr>
          </w:p>
        </w:tc>
        <w:tc>
          <w:tcPr>
            <w:tcW w:w="1925" w:type="dxa"/>
            <w:vMerge/>
            <w:shd w:val="clear" w:color="auto" w:fill="auto"/>
          </w:tcPr>
          <w:p w:rsidR="00B64896" w:rsidRDefault="00B64896" w:rsidP="00CA4CE1">
            <w:pPr>
              <w:snapToGrid w:val="0"/>
            </w:pPr>
          </w:p>
        </w:tc>
        <w:tc>
          <w:tcPr>
            <w:tcW w:w="2215" w:type="dxa"/>
            <w:vMerge/>
            <w:shd w:val="clear" w:color="auto" w:fill="auto"/>
          </w:tcPr>
          <w:p w:rsidR="00B64896" w:rsidRDefault="00B64896" w:rsidP="00CA4CE1">
            <w:pPr>
              <w:snapToGrid w:val="0"/>
            </w:pPr>
          </w:p>
        </w:tc>
        <w:tc>
          <w:tcPr>
            <w:tcW w:w="2520" w:type="dxa"/>
            <w:shd w:val="clear" w:color="auto" w:fill="auto"/>
          </w:tcPr>
          <w:p w:rsidR="00B64896" w:rsidRDefault="00B64896" w:rsidP="00CA4CE1">
            <w:pPr>
              <w:snapToGrid w:val="0"/>
            </w:pPr>
            <w:r>
              <w:t xml:space="preserve">внебюджетные </w:t>
            </w:r>
            <w:r>
              <w:lastRenderedPageBreak/>
              <w:t>источники</w:t>
            </w:r>
          </w:p>
        </w:tc>
        <w:tc>
          <w:tcPr>
            <w:tcW w:w="1260" w:type="dxa"/>
            <w:shd w:val="clear" w:color="auto" w:fill="auto"/>
          </w:tcPr>
          <w:p w:rsidR="00B64896" w:rsidRPr="00355A18" w:rsidRDefault="00B64896" w:rsidP="00CA4CE1">
            <w:pPr>
              <w:snapToGrid w:val="0"/>
              <w:rPr>
                <w:sz w:val="20"/>
                <w:szCs w:val="20"/>
              </w:rPr>
            </w:pPr>
            <w:r w:rsidRPr="00355A18">
              <w:rPr>
                <w:sz w:val="20"/>
                <w:szCs w:val="20"/>
              </w:rPr>
              <w:lastRenderedPageBreak/>
              <w:t>0</w:t>
            </w:r>
          </w:p>
        </w:tc>
        <w:tc>
          <w:tcPr>
            <w:tcW w:w="1260" w:type="dxa"/>
            <w:shd w:val="clear" w:color="auto" w:fill="auto"/>
          </w:tcPr>
          <w:p w:rsidR="00B64896" w:rsidRPr="00355A18" w:rsidRDefault="00B64896" w:rsidP="00CA4CE1">
            <w:pPr>
              <w:snapToGrid w:val="0"/>
              <w:rPr>
                <w:sz w:val="20"/>
                <w:szCs w:val="20"/>
              </w:rPr>
            </w:pPr>
            <w:r w:rsidRPr="00355A18">
              <w:rPr>
                <w:sz w:val="20"/>
                <w:szCs w:val="20"/>
              </w:rPr>
              <w:t>0</w:t>
            </w:r>
          </w:p>
        </w:tc>
        <w:tc>
          <w:tcPr>
            <w:tcW w:w="900" w:type="dxa"/>
            <w:shd w:val="clear" w:color="auto" w:fill="auto"/>
          </w:tcPr>
          <w:p w:rsidR="00B64896" w:rsidRPr="00355A18" w:rsidRDefault="00B64896" w:rsidP="00CA4CE1">
            <w:pPr>
              <w:snapToGrid w:val="0"/>
              <w:rPr>
                <w:sz w:val="20"/>
                <w:szCs w:val="20"/>
              </w:rPr>
            </w:pPr>
            <w:r w:rsidRPr="00355A18">
              <w:rPr>
                <w:sz w:val="20"/>
                <w:szCs w:val="20"/>
              </w:rPr>
              <w:t>0</w:t>
            </w:r>
          </w:p>
        </w:tc>
        <w:tc>
          <w:tcPr>
            <w:tcW w:w="900" w:type="dxa"/>
            <w:shd w:val="clear" w:color="auto" w:fill="auto"/>
          </w:tcPr>
          <w:p w:rsidR="00B64896" w:rsidRPr="00355A18" w:rsidRDefault="00B64896" w:rsidP="00CA4CE1">
            <w:pPr>
              <w:snapToGrid w:val="0"/>
              <w:rPr>
                <w:sz w:val="20"/>
                <w:szCs w:val="20"/>
              </w:rPr>
            </w:pPr>
            <w:r w:rsidRPr="00355A18">
              <w:rPr>
                <w:sz w:val="20"/>
                <w:szCs w:val="20"/>
              </w:rPr>
              <w:t>0</w:t>
            </w:r>
          </w:p>
        </w:tc>
        <w:tc>
          <w:tcPr>
            <w:tcW w:w="900" w:type="dxa"/>
            <w:shd w:val="clear" w:color="auto" w:fill="auto"/>
          </w:tcPr>
          <w:p w:rsidR="00B64896" w:rsidRPr="00355A18" w:rsidRDefault="00B64896" w:rsidP="00CA4CE1">
            <w:pPr>
              <w:snapToGrid w:val="0"/>
              <w:rPr>
                <w:sz w:val="20"/>
                <w:szCs w:val="20"/>
              </w:rPr>
            </w:pPr>
            <w:r w:rsidRPr="00355A18">
              <w:rPr>
                <w:sz w:val="20"/>
                <w:szCs w:val="20"/>
              </w:rPr>
              <w:t>0</w:t>
            </w:r>
          </w:p>
        </w:tc>
        <w:tc>
          <w:tcPr>
            <w:tcW w:w="900" w:type="dxa"/>
            <w:shd w:val="clear" w:color="auto" w:fill="auto"/>
          </w:tcPr>
          <w:p w:rsidR="00B64896" w:rsidRPr="00355A18" w:rsidRDefault="00B64896" w:rsidP="00674AC3">
            <w:pPr>
              <w:snapToGrid w:val="0"/>
              <w:rPr>
                <w:sz w:val="20"/>
                <w:szCs w:val="20"/>
              </w:rPr>
            </w:pPr>
            <w:r w:rsidRPr="00355A18">
              <w:rPr>
                <w:sz w:val="20"/>
                <w:szCs w:val="20"/>
              </w:rPr>
              <w:t>0</w:t>
            </w:r>
          </w:p>
        </w:tc>
        <w:tc>
          <w:tcPr>
            <w:tcW w:w="900" w:type="dxa"/>
            <w:shd w:val="clear" w:color="auto" w:fill="auto"/>
          </w:tcPr>
          <w:p w:rsidR="00B64896" w:rsidRPr="00355A18" w:rsidRDefault="00B64896" w:rsidP="00674AC3">
            <w:pPr>
              <w:snapToGrid w:val="0"/>
              <w:rPr>
                <w:sz w:val="20"/>
                <w:szCs w:val="20"/>
              </w:rPr>
            </w:pPr>
            <w:r w:rsidRPr="00355A18">
              <w:rPr>
                <w:sz w:val="20"/>
                <w:szCs w:val="20"/>
              </w:rPr>
              <w:t>0</w:t>
            </w:r>
          </w:p>
        </w:tc>
        <w:tc>
          <w:tcPr>
            <w:tcW w:w="1440" w:type="dxa"/>
            <w:shd w:val="clear" w:color="auto" w:fill="auto"/>
          </w:tcPr>
          <w:p w:rsidR="00B64896" w:rsidRPr="00355A18" w:rsidRDefault="00221C80" w:rsidP="00CA4CE1">
            <w:pPr>
              <w:snapToGrid w:val="0"/>
              <w:rPr>
                <w:sz w:val="20"/>
                <w:szCs w:val="20"/>
              </w:rPr>
            </w:pPr>
            <w:r w:rsidRPr="00355A18">
              <w:rPr>
                <w:sz w:val="20"/>
                <w:szCs w:val="20"/>
              </w:rPr>
              <w:t>0</w:t>
            </w:r>
          </w:p>
        </w:tc>
      </w:tr>
    </w:tbl>
    <w:p w:rsidR="00291DC9" w:rsidRDefault="00291DC9" w:rsidP="00291DC9">
      <w:pPr>
        <w:widowControl w:val="0"/>
        <w:autoSpaceDE w:val="0"/>
        <w:autoSpaceDN w:val="0"/>
        <w:adjustRightInd w:val="0"/>
        <w:outlineLvl w:val="1"/>
      </w:pPr>
    </w:p>
    <w:p w:rsidR="00291DC9" w:rsidRDefault="00291DC9" w:rsidP="00291DC9">
      <w:pPr>
        <w:widowControl w:val="0"/>
        <w:autoSpaceDE w:val="0"/>
        <w:autoSpaceDN w:val="0"/>
        <w:adjustRightInd w:val="0"/>
        <w:outlineLvl w:val="1"/>
      </w:pPr>
    </w:p>
    <w:p w:rsidR="00291DC9" w:rsidRPr="006B14C3" w:rsidRDefault="00291DC9" w:rsidP="00291DC9">
      <w:pPr>
        <w:widowControl w:val="0"/>
        <w:autoSpaceDE w:val="0"/>
        <w:autoSpaceDN w:val="0"/>
        <w:adjustRightInd w:val="0"/>
        <w:jc w:val="center"/>
        <w:outlineLvl w:val="1"/>
      </w:pPr>
      <w:r>
        <w:t>_______________</w:t>
      </w:r>
    </w:p>
    <w:p w:rsidR="00221C80" w:rsidRDefault="00221C80" w:rsidP="00784539">
      <w:pPr>
        <w:widowControl w:val="0"/>
        <w:autoSpaceDE w:val="0"/>
        <w:autoSpaceDN w:val="0"/>
        <w:adjustRightInd w:val="0"/>
        <w:jc w:val="right"/>
        <w:outlineLvl w:val="1"/>
      </w:pPr>
    </w:p>
    <w:p w:rsidR="00221C80" w:rsidRDefault="00221C80" w:rsidP="00784539">
      <w:pPr>
        <w:widowControl w:val="0"/>
        <w:autoSpaceDE w:val="0"/>
        <w:autoSpaceDN w:val="0"/>
        <w:adjustRightInd w:val="0"/>
        <w:jc w:val="right"/>
        <w:outlineLvl w:val="1"/>
      </w:pPr>
    </w:p>
    <w:p w:rsidR="00221C80" w:rsidRDefault="00221C80" w:rsidP="00784539">
      <w:pPr>
        <w:widowControl w:val="0"/>
        <w:autoSpaceDE w:val="0"/>
        <w:autoSpaceDN w:val="0"/>
        <w:adjustRightInd w:val="0"/>
        <w:jc w:val="right"/>
        <w:outlineLvl w:val="1"/>
      </w:pPr>
    </w:p>
    <w:p w:rsidR="00221C80" w:rsidRDefault="00221C80" w:rsidP="00784539">
      <w:pPr>
        <w:widowControl w:val="0"/>
        <w:autoSpaceDE w:val="0"/>
        <w:autoSpaceDN w:val="0"/>
        <w:adjustRightInd w:val="0"/>
        <w:jc w:val="right"/>
        <w:outlineLvl w:val="1"/>
      </w:pPr>
    </w:p>
    <w:p w:rsidR="00221C80" w:rsidRDefault="00221C80" w:rsidP="00784539">
      <w:pPr>
        <w:widowControl w:val="0"/>
        <w:autoSpaceDE w:val="0"/>
        <w:autoSpaceDN w:val="0"/>
        <w:adjustRightInd w:val="0"/>
        <w:jc w:val="right"/>
        <w:outlineLvl w:val="1"/>
      </w:pPr>
    </w:p>
    <w:p w:rsidR="00221C80" w:rsidRDefault="00221C80" w:rsidP="00784539">
      <w:pPr>
        <w:widowControl w:val="0"/>
        <w:autoSpaceDE w:val="0"/>
        <w:autoSpaceDN w:val="0"/>
        <w:adjustRightInd w:val="0"/>
        <w:jc w:val="right"/>
        <w:outlineLvl w:val="1"/>
      </w:pPr>
    </w:p>
    <w:p w:rsidR="00221C80" w:rsidRDefault="00221C80" w:rsidP="00784539">
      <w:pPr>
        <w:widowControl w:val="0"/>
        <w:autoSpaceDE w:val="0"/>
        <w:autoSpaceDN w:val="0"/>
        <w:adjustRightInd w:val="0"/>
        <w:jc w:val="right"/>
        <w:outlineLvl w:val="1"/>
      </w:pPr>
    </w:p>
    <w:p w:rsidR="00355A18" w:rsidRDefault="00355A18" w:rsidP="00784539">
      <w:pPr>
        <w:widowControl w:val="0"/>
        <w:autoSpaceDE w:val="0"/>
        <w:autoSpaceDN w:val="0"/>
        <w:adjustRightInd w:val="0"/>
        <w:jc w:val="right"/>
        <w:outlineLvl w:val="1"/>
      </w:pPr>
    </w:p>
    <w:p w:rsidR="00221C80" w:rsidRDefault="00221C80" w:rsidP="00784539">
      <w:pPr>
        <w:widowControl w:val="0"/>
        <w:autoSpaceDE w:val="0"/>
        <w:autoSpaceDN w:val="0"/>
        <w:adjustRightInd w:val="0"/>
        <w:jc w:val="right"/>
        <w:outlineLvl w:val="1"/>
      </w:pPr>
    </w:p>
    <w:p w:rsidR="00221C80" w:rsidRDefault="00221C80" w:rsidP="00784539">
      <w:pPr>
        <w:widowControl w:val="0"/>
        <w:autoSpaceDE w:val="0"/>
        <w:autoSpaceDN w:val="0"/>
        <w:adjustRightInd w:val="0"/>
        <w:jc w:val="right"/>
        <w:outlineLvl w:val="1"/>
      </w:pPr>
    </w:p>
    <w:p w:rsidR="00221C80" w:rsidRDefault="00221C80" w:rsidP="00784539">
      <w:pPr>
        <w:widowControl w:val="0"/>
        <w:autoSpaceDE w:val="0"/>
        <w:autoSpaceDN w:val="0"/>
        <w:adjustRightInd w:val="0"/>
        <w:jc w:val="right"/>
        <w:outlineLvl w:val="1"/>
      </w:pPr>
    </w:p>
    <w:p w:rsidR="00221C80" w:rsidRDefault="00221C80" w:rsidP="00784539">
      <w:pPr>
        <w:widowControl w:val="0"/>
        <w:autoSpaceDE w:val="0"/>
        <w:autoSpaceDN w:val="0"/>
        <w:adjustRightInd w:val="0"/>
        <w:jc w:val="right"/>
        <w:outlineLvl w:val="1"/>
      </w:pPr>
    </w:p>
    <w:p w:rsidR="00221C80" w:rsidRDefault="00221C80" w:rsidP="00784539">
      <w:pPr>
        <w:widowControl w:val="0"/>
        <w:autoSpaceDE w:val="0"/>
        <w:autoSpaceDN w:val="0"/>
        <w:adjustRightInd w:val="0"/>
        <w:jc w:val="right"/>
        <w:outlineLvl w:val="1"/>
      </w:pPr>
    </w:p>
    <w:p w:rsidR="00954C52" w:rsidRDefault="00954C52" w:rsidP="00784539">
      <w:pPr>
        <w:widowControl w:val="0"/>
        <w:autoSpaceDE w:val="0"/>
        <w:autoSpaceDN w:val="0"/>
        <w:adjustRightInd w:val="0"/>
        <w:jc w:val="right"/>
        <w:outlineLvl w:val="1"/>
      </w:pPr>
    </w:p>
    <w:p w:rsidR="00954C52" w:rsidRDefault="00954C52" w:rsidP="00784539">
      <w:pPr>
        <w:widowControl w:val="0"/>
        <w:autoSpaceDE w:val="0"/>
        <w:autoSpaceDN w:val="0"/>
        <w:adjustRightInd w:val="0"/>
        <w:jc w:val="right"/>
        <w:outlineLvl w:val="1"/>
      </w:pPr>
    </w:p>
    <w:p w:rsidR="00954C52" w:rsidRDefault="00954C52" w:rsidP="00784539">
      <w:pPr>
        <w:widowControl w:val="0"/>
        <w:autoSpaceDE w:val="0"/>
        <w:autoSpaceDN w:val="0"/>
        <w:adjustRightInd w:val="0"/>
        <w:jc w:val="right"/>
        <w:outlineLvl w:val="1"/>
      </w:pPr>
    </w:p>
    <w:p w:rsidR="00954C52" w:rsidRDefault="00954C52" w:rsidP="00784539">
      <w:pPr>
        <w:widowControl w:val="0"/>
        <w:autoSpaceDE w:val="0"/>
        <w:autoSpaceDN w:val="0"/>
        <w:adjustRightInd w:val="0"/>
        <w:jc w:val="right"/>
        <w:outlineLvl w:val="1"/>
      </w:pPr>
    </w:p>
    <w:p w:rsidR="00954C52" w:rsidRDefault="00954C52" w:rsidP="00784539">
      <w:pPr>
        <w:widowControl w:val="0"/>
        <w:autoSpaceDE w:val="0"/>
        <w:autoSpaceDN w:val="0"/>
        <w:adjustRightInd w:val="0"/>
        <w:jc w:val="right"/>
        <w:outlineLvl w:val="1"/>
      </w:pPr>
    </w:p>
    <w:p w:rsidR="00954C52" w:rsidRDefault="00954C52" w:rsidP="00784539">
      <w:pPr>
        <w:widowControl w:val="0"/>
        <w:autoSpaceDE w:val="0"/>
        <w:autoSpaceDN w:val="0"/>
        <w:adjustRightInd w:val="0"/>
        <w:jc w:val="right"/>
        <w:outlineLvl w:val="1"/>
      </w:pPr>
    </w:p>
    <w:p w:rsidR="00954C52" w:rsidRDefault="00954C52" w:rsidP="00784539">
      <w:pPr>
        <w:widowControl w:val="0"/>
        <w:autoSpaceDE w:val="0"/>
        <w:autoSpaceDN w:val="0"/>
        <w:adjustRightInd w:val="0"/>
        <w:jc w:val="right"/>
        <w:outlineLvl w:val="1"/>
      </w:pPr>
    </w:p>
    <w:p w:rsidR="00954C52" w:rsidRDefault="00954C52" w:rsidP="00784539">
      <w:pPr>
        <w:widowControl w:val="0"/>
        <w:autoSpaceDE w:val="0"/>
        <w:autoSpaceDN w:val="0"/>
        <w:adjustRightInd w:val="0"/>
        <w:jc w:val="right"/>
        <w:outlineLvl w:val="1"/>
      </w:pPr>
    </w:p>
    <w:p w:rsidR="00221C80" w:rsidRDefault="00221C80" w:rsidP="00784539">
      <w:pPr>
        <w:widowControl w:val="0"/>
        <w:autoSpaceDE w:val="0"/>
        <w:autoSpaceDN w:val="0"/>
        <w:adjustRightInd w:val="0"/>
        <w:jc w:val="right"/>
        <w:outlineLvl w:val="1"/>
      </w:pPr>
    </w:p>
    <w:p w:rsidR="002179F4" w:rsidRDefault="002179F4" w:rsidP="00784539">
      <w:pPr>
        <w:widowControl w:val="0"/>
        <w:autoSpaceDE w:val="0"/>
        <w:autoSpaceDN w:val="0"/>
        <w:adjustRightInd w:val="0"/>
        <w:jc w:val="right"/>
        <w:outlineLvl w:val="1"/>
      </w:pPr>
    </w:p>
    <w:p w:rsidR="00784539" w:rsidRPr="001A74D1" w:rsidRDefault="00221C80" w:rsidP="00784539">
      <w:pPr>
        <w:widowControl w:val="0"/>
        <w:autoSpaceDE w:val="0"/>
        <w:autoSpaceDN w:val="0"/>
        <w:adjustRightInd w:val="0"/>
        <w:jc w:val="right"/>
        <w:outlineLvl w:val="1"/>
      </w:pPr>
      <w:r>
        <w:t>Приложение №</w:t>
      </w:r>
      <w:r w:rsidR="006B14C3">
        <w:t xml:space="preserve"> 5</w:t>
      </w:r>
    </w:p>
    <w:p w:rsidR="00784539" w:rsidRDefault="002D4405" w:rsidP="00784539">
      <w:pPr>
        <w:widowControl w:val="0"/>
        <w:autoSpaceDE w:val="0"/>
        <w:autoSpaceDN w:val="0"/>
        <w:adjustRightInd w:val="0"/>
        <w:jc w:val="right"/>
      </w:pPr>
      <w:r>
        <w:t>к м</w:t>
      </w:r>
      <w:r w:rsidR="00784539">
        <w:t>униципальной</w:t>
      </w:r>
      <w:r w:rsidR="00784539" w:rsidRPr="001A74D1">
        <w:t xml:space="preserve"> программе</w:t>
      </w:r>
    </w:p>
    <w:p w:rsidR="00784539" w:rsidRPr="001A74D1" w:rsidRDefault="00784539" w:rsidP="00784539">
      <w:pPr>
        <w:widowControl w:val="0"/>
        <w:autoSpaceDE w:val="0"/>
        <w:autoSpaceDN w:val="0"/>
        <w:adjustRightInd w:val="0"/>
        <w:jc w:val="right"/>
      </w:pPr>
    </w:p>
    <w:p w:rsidR="00743B43" w:rsidRPr="00743B43" w:rsidRDefault="00743B43" w:rsidP="00743B43">
      <w:pPr>
        <w:widowControl w:val="0"/>
        <w:autoSpaceDE w:val="0"/>
        <w:autoSpaceDN w:val="0"/>
        <w:adjustRightInd w:val="0"/>
        <w:jc w:val="center"/>
        <w:outlineLvl w:val="1"/>
        <w:rPr>
          <w:b/>
          <w:sz w:val="28"/>
          <w:szCs w:val="28"/>
        </w:rPr>
      </w:pPr>
      <w:r>
        <w:rPr>
          <w:b/>
          <w:sz w:val="28"/>
          <w:szCs w:val="28"/>
        </w:rPr>
        <w:t xml:space="preserve">План </w:t>
      </w:r>
      <w:r w:rsidR="000114BC">
        <w:rPr>
          <w:b/>
          <w:sz w:val="28"/>
          <w:szCs w:val="28"/>
        </w:rPr>
        <w:t xml:space="preserve">на ________ год </w:t>
      </w:r>
      <w:r>
        <w:rPr>
          <w:b/>
          <w:sz w:val="28"/>
          <w:szCs w:val="28"/>
        </w:rPr>
        <w:t xml:space="preserve">реализации муниципальной </w:t>
      </w:r>
      <w:r w:rsidRPr="00743B43">
        <w:rPr>
          <w:b/>
          <w:sz w:val="28"/>
          <w:szCs w:val="28"/>
        </w:rPr>
        <w:t xml:space="preserve">программы муниципального образования </w:t>
      </w:r>
      <w:r w:rsidR="000114BC">
        <w:rPr>
          <w:b/>
          <w:sz w:val="28"/>
          <w:szCs w:val="28"/>
        </w:rPr>
        <w:t xml:space="preserve">городского округа </w:t>
      </w:r>
      <w:r w:rsidRPr="00743B43">
        <w:rPr>
          <w:b/>
          <w:sz w:val="28"/>
          <w:szCs w:val="28"/>
        </w:rPr>
        <w:t xml:space="preserve">город Вятские Поляны Кировской области </w:t>
      </w:r>
      <w:r>
        <w:rPr>
          <w:b/>
          <w:sz w:val="28"/>
          <w:szCs w:val="28"/>
        </w:rPr>
        <w:t xml:space="preserve"> </w:t>
      </w:r>
      <w:r w:rsidRPr="00743B43">
        <w:rPr>
          <w:b/>
          <w:sz w:val="28"/>
          <w:szCs w:val="28"/>
        </w:rPr>
        <w:t>"Управление муниципальными финансами"</w:t>
      </w:r>
      <w:r w:rsidR="00784539">
        <w:rPr>
          <w:b/>
          <w:sz w:val="28"/>
          <w:szCs w:val="28"/>
        </w:rPr>
        <w:t xml:space="preserve"> на </w:t>
      </w:r>
      <w:r w:rsidR="000114BC">
        <w:rPr>
          <w:b/>
          <w:sz w:val="28"/>
          <w:szCs w:val="28"/>
        </w:rPr>
        <w:t xml:space="preserve">2014 – 2020 </w:t>
      </w:r>
      <w:r w:rsidR="00CE2A2E">
        <w:rPr>
          <w:b/>
          <w:sz w:val="28"/>
          <w:szCs w:val="28"/>
        </w:rPr>
        <w:t>год</w:t>
      </w:r>
      <w:r w:rsidR="000114BC">
        <w:rPr>
          <w:b/>
          <w:sz w:val="28"/>
          <w:szCs w:val="28"/>
        </w:rPr>
        <w:t>ы</w:t>
      </w:r>
      <w:r w:rsidR="00CE2A2E">
        <w:rPr>
          <w:b/>
          <w:sz w:val="28"/>
          <w:szCs w:val="28"/>
        </w:rPr>
        <w:t>.</w:t>
      </w:r>
    </w:p>
    <w:p w:rsidR="00743B43" w:rsidRDefault="00743B43" w:rsidP="00743B43">
      <w:pPr>
        <w:ind w:right="-15"/>
        <w:jc w:val="center"/>
        <w:rPr>
          <w:sz w:val="28"/>
          <w:szCs w:val="28"/>
        </w:rPr>
      </w:pPr>
    </w:p>
    <w:p w:rsidR="00743B43" w:rsidRDefault="00743B43" w:rsidP="00743B43">
      <w:pPr>
        <w:jc w:val="center"/>
        <w:rPr>
          <w:b/>
        </w:rPr>
      </w:pPr>
    </w:p>
    <w:tbl>
      <w:tblPr>
        <w:tblW w:w="15502"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0"/>
        <w:gridCol w:w="3960"/>
        <w:gridCol w:w="1899"/>
        <w:gridCol w:w="1341"/>
        <w:gridCol w:w="1390"/>
        <w:gridCol w:w="1787"/>
        <w:gridCol w:w="1683"/>
        <w:gridCol w:w="2542"/>
      </w:tblGrid>
      <w:tr w:rsidR="002E7CAB" w:rsidRPr="009744A8" w:rsidTr="002E7CAB">
        <w:trPr>
          <w:tblHeader/>
        </w:trPr>
        <w:tc>
          <w:tcPr>
            <w:tcW w:w="900" w:type="dxa"/>
            <w:vMerge w:val="restart"/>
            <w:shd w:val="clear" w:color="auto" w:fill="auto"/>
          </w:tcPr>
          <w:p w:rsidR="002E7CAB" w:rsidRDefault="002E7CAB" w:rsidP="00D025F8">
            <w:pPr>
              <w:pStyle w:val="aa"/>
              <w:snapToGrid w:val="0"/>
              <w:rPr>
                <w:szCs w:val="24"/>
              </w:rPr>
            </w:pPr>
            <w:r w:rsidRPr="009744A8">
              <w:rPr>
                <w:szCs w:val="24"/>
              </w:rPr>
              <w:t xml:space="preserve">№ </w:t>
            </w:r>
          </w:p>
          <w:p w:rsidR="002E7CAB" w:rsidRPr="009744A8" w:rsidRDefault="002E7CAB" w:rsidP="00D025F8">
            <w:pPr>
              <w:pStyle w:val="aa"/>
              <w:snapToGrid w:val="0"/>
              <w:rPr>
                <w:szCs w:val="24"/>
              </w:rPr>
            </w:pPr>
            <w:r w:rsidRPr="009744A8">
              <w:rPr>
                <w:szCs w:val="24"/>
              </w:rPr>
              <w:t>п/п</w:t>
            </w:r>
          </w:p>
        </w:tc>
        <w:tc>
          <w:tcPr>
            <w:tcW w:w="3960" w:type="dxa"/>
            <w:vMerge w:val="restart"/>
            <w:shd w:val="clear" w:color="auto" w:fill="auto"/>
          </w:tcPr>
          <w:p w:rsidR="002E7CAB" w:rsidRPr="009744A8" w:rsidRDefault="002E7CAB" w:rsidP="00D025F8">
            <w:pPr>
              <w:pStyle w:val="aa"/>
              <w:snapToGrid w:val="0"/>
              <w:rPr>
                <w:szCs w:val="24"/>
              </w:rPr>
            </w:pPr>
            <w:r w:rsidRPr="009744A8">
              <w:rPr>
                <w:szCs w:val="24"/>
              </w:rPr>
              <w:t xml:space="preserve">Наименование муниципальной программы, подпрограммы, отдельного мероприятия, мероприятия, входящего в состав отдельного мероприятия </w:t>
            </w:r>
          </w:p>
        </w:tc>
        <w:tc>
          <w:tcPr>
            <w:tcW w:w="1899" w:type="dxa"/>
            <w:vMerge w:val="restart"/>
            <w:shd w:val="clear" w:color="auto" w:fill="auto"/>
          </w:tcPr>
          <w:p w:rsidR="002E7CAB" w:rsidRPr="009744A8" w:rsidRDefault="002E7CAB" w:rsidP="00D025F8">
            <w:pPr>
              <w:pStyle w:val="aa"/>
              <w:snapToGrid w:val="0"/>
              <w:rPr>
                <w:szCs w:val="24"/>
              </w:rPr>
            </w:pPr>
            <w:r w:rsidRPr="009744A8">
              <w:rPr>
                <w:szCs w:val="24"/>
              </w:rPr>
              <w:t>Ответственный исполнитель (должность)</w:t>
            </w:r>
          </w:p>
          <w:p w:rsidR="002E7CAB" w:rsidRPr="009744A8" w:rsidRDefault="002E7CAB" w:rsidP="00D025F8">
            <w:pPr>
              <w:pStyle w:val="aa"/>
              <w:rPr>
                <w:szCs w:val="24"/>
              </w:rPr>
            </w:pPr>
          </w:p>
        </w:tc>
        <w:tc>
          <w:tcPr>
            <w:tcW w:w="2731" w:type="dxa"/>
            <w:gridSpan w:val="2"/>
            <w:shd w:val="clear" w:color="auto" w:fill="auto"/>
          </w:tcPr>
          <w:p w:rsidR="002E7CAB" w:rsidRPr="009744A8" w:rsidRDefault="002E7CAB" w:rsidP="00D025F8">
            <w:pPr>
              <w:pStyle w:val="aa"/>
              <w:snapToGrid w:val="0"/>
              <w:rPr>
                <w:szCs w:val="24"/>
              </w:rPr>
            </w:pPr>
            <w:r w:rsidRPr="009744A8">
              <w:rPr>
                <w:szCs w:val="24"/>
              </w:rPr>
              <w:t xml:space="preserve">Срок </w:t>
            </w:r>
          </w:p>
          <w:p w:rsidR="002E7CAB" w:rsidRPr="009744A8" w:rsidRDefault="002E7CAB" w:rsidP="00D025F8">
            <w:pPr>
              <w:pStyle w:val="aa"/>
              <w:rPr>
                <w:szCs w:val="24"/>
                <w:vertAlign w:val="subscript"/>
              </w:rPr>
            </w:pPr>
          </w:p>
        </w:tc>
        <w:tc>
          <w:tcPr>
            <w:tcW w:w="1787" w:type="dxa"/>
            <w:vMerge w:val="restart"/>
            <w:shd w:val="clear" w:color="auto" w:fill="auto"/>
          </w:tcPr>
          <w:p w:rsidR="002E7CAB" w:rsidRPr="009744A8" w:rsidRDefault="002E7CAB" w:rsidP="00D025F8">
            <w:pPr>
              <w:pStyle w:val="aa"/>
              <w:snapToGrid w:val="0"/>
              <w:rPr>
                <w:szCs w:val="24"/>
              </w:rPr>
            </w:pPr>
            <w:r w:rsidRPr="009744A8">
              <w:rPr>
                <w:szCs w:val="24"/>
              </w:rPr>
              <w:t>Источники</w:t>
            </w:r>
          </w:p>
          <w:p w:rsidR="002E7CAB" w:rsidRPr="009744A8" w:rsidRDefault="002E7CAB" w:rsidP="00D025F8">
            <w:pPr>
              <w:pStyle w:val="aa"/>
              <w:rPr>
                <w:szCs w:val="24"/>
              </w:rPr>
            </w:pPr>
            <w:r w:rsidRPr="009744A8">
              <w:rPr>
                <w:szCs w:val="24"/>
              </w:rPr>
              <w:t>финансирования</w:t>
            </w:r>
          </w:p>
        </w:tc>
        <w:tc>
          <w:tcPr>
            <w:tcW w:w="1683" w:type="dxa"/>
            <w:vMerge w:val="restart"/>
            <w:shd w:val="clear" w:color="auto" w:fill="auto"/>
          </w:tcPr>
          <w:p w:rsidR="002E7CAB" w:rsidRPr="009744A8" w:rsidRDefault="002E7CAB" w:rsidP="00D025F8">
            <w:pPr>
              <w:pStyle w:val="aa"/>
              <w:snapToGrid w:val="0"/>
              <w:rPr>
                <w:szCs w:val="24"/>
              </w:rPr>
            </w:pPr>
            <w:r w:rsidRPr="009744A8">
              <w:rPr>
                <w:szCs w:val="24"/>
              </w:rPr>
              <w:t xml:space="preserve">Финансирование на </w:t>
            </w:r>
            <w:r w:rsidR="000114BC">
              <w:rPr>
                <w:szCs w:val="24"/>
              </w:rPr>
              <w:t>_____</w:t>
            </w:r>
            <w:r>
              <w:rPr>
                <w:szCs w:val="24"/>
              </w:rPr>
              <w:t xml:space="preserve"> </w:t>
            </w:r>
            <w:r w:rsidRPr="009744A8">
              <w:rPr>
                <w:szCs w:val="24"/>
              </w:rPr>
              <w:t>год, тыс. рублей</w:t>
            </w:r>
          </w:p>
        </w:tc>
        <w:tc>
          <w:tcPr>
            <w:tcW w:w="2542" w:type="dxa"/>
            <w:vMerge w:val="restart"/>
            <w:shd w:val="clear" w:color="auto" w:fill="auto"/>
          </w:tcPr>
          <w:p w:rsidR="002E7CAB" w:rsidRPr="009744A8" w:rsidRDefault="002E7CAB" w:rsidP="00D025F8">
            <w:pPr>
              <w:pStyle w:val="aa"/>
              <w:snapToGrid w:val="0"/>
              <w:rPr>
                <w:szCs w:val="24"/>
              </w:rPr>
            </w:pPr>
            <w:r w:rsidRPr="009744A8">
              <w:rPr>
                <w:szCs w:val="24"/>
              </w:rPr>
              <w:t>Ожидаемый</w:t>
            </w:r>
          </w:p>
          <w:p w:rsidR="002E7CAB" w:rsidRPr="009744A8" w:rsidRDefault="002E7CAB" w:rsidP="00D025F8">
            <w:pPr>
              <w:pStyle w:val="aa"/>
              <w:rPr>
                <w:szCs w:val="24"/>
              </w:rPr>
            </w:pPr>
            <w:r w:rsidRPr="009744A8">
              <w:rPr>
                <w:szCs w:val="24"/>
              </w:rPr>
              <w:t xml:space="preserve">результат реализации </w:t>
            </w:r>
          </w:p>
          <w:p w:rsidR="002E7CAB" w:rsidRPr="009744A8" w:rsidRDefault="002E7CAB" w:rsidP="00D025F8">
            <w:pPr>
              <w:pStyle w:val="aa"/>
              <w:rPr>
                <w:szCs w:val="24"/>
              </w:rPr>
            </w:pPr>
            <w:r w:rsidRPr="009744A8">
              <w:rPr>
                <w:szCs w:val="24"/>
              </w:rPr>
              <w:t>мероприятия муниципальной программы</w:t>
            </w:r>
          </w:p>
          <w:p w:rsidR="002E7CAB" w:rsidRPr="009744A8" w:rsidRDefault="002E7CAB" w:rsidP="00D025F8">
            <w:pPr>
              <w:pStyle w:val="aa"/>
              <w:rPr>
                <w:szCs w:val="24"/>
                <w:vertAlign w:val="superscript"/>
              </w:rPr>
            </w:pPr>
            <w:r w:rsidRPr="009744A8">
              <w:rPr>
                <w:szCs w:val="24"/>
              </w:rPr>
              <w:t xml:space="preserve">(краткое описание) </w:t>
            </w:r>
            <w:r w:rsidRPr="009744A8">
              <w:rPr>
                <w:szCs w:val="24"/>
                <w:vertAlign w:val="superscript"/>
              </w:rPr>
              <w:t>3</w:t>
            </w:r>
          </w:p>
        </w:tc>
      </w:tr>
      <w:tr w:rsidR="002E7CAB" w:rsidRPr="009744A8" w:rsidTr="002E7CAB">
        <w:trPr>
          <w:trHeight w:val="1048"/>
          <w:tblHeader/>
        </w:trPr>
        <w:tc>
          <w:tcPr>
            <w:tcW w:w="900" w:type="dxa"/>
            <w:vMerge/>
            <w:shd w:val="clear" w:color="auto" w:fill="auto"/>
          </w:tcPr>
          <w:p w:rsidR="002E7CAB" w:rsidRPr="009744A8" w:rsidRDefault="002E7CAB" w:rsidP="00D025F8">
            <w:pPr>
              <w:pStyle w:val="aa"/>
              <w:snapToGrid w:val="0"/>
              <w:rPr>
                <w:szCs w:val="24"/>
                <w:vertAlign w:val="subscript"/>
              </w:rPr>
            </w:pPr>
          </w:p>
        </w:tc>
        <w:tc>
          <w:tcPr>
            <w:tcW w:w="3960" w:type="dxa"/>
            <w:vMerge/>
            <w:shd w:val="clear" w:color="auto" w:fill="auto"/>
          </w:tcPr>
          <w:p w:rsidR="002E7CAB" w:rsidRPr="009744A8" w:rsidRDefault="002E7CAB" w:rsidP="00D025F8">
            <w:pPr>
              <w:pStyle w:val="aa"/>
              <w:snapToGrid w:val="0"/>
              <w:rPr>
                <w:szCs w:val="24"/>
                <w:vertAlign w:val="subscript"/>
              </w:rPr>
            </w:pPr>
          </w:p>
        </w:tc>
        <w:tc>
          <w:tcPr>
            <w:tcW w:w="1899" w:type="dxa"/>
            <w:vMerge/>
            <w:shd w:val="clear" w:color="auto" w:fill="auto"/>
          </w:tcPr>
          <w:p w:rsidR="002E7CAB" w:rsidRPr="009744A8" w:rsidRDefault="002E7CAB" w:rsidP="00D025F8">
            <w:pPr>
              <w:pStyle w:val="aa"/>
              <w:snapToGrid w:val="0"/>
              <w:rPr>
                <w:szCs w:val="24"/>
                <w:vertAlign w:val="subscript"/>
              </w:rPr>
            </w:pPr>
          </w:p>
        </w:tc>
        <w:tc>
          <w:tcPr>
            <w:tcW w:w="1341" w:type="dxa"/>
            <w:shd w:val="clear" w:color="auto" w:fill="auto"/>
          </w:tcPr>
          <w:p w:rsidR="002E7CAB" w:rsidRPr="009744A8" w:rsidRDefault="002E7CAB" w:rsidP="00D025F8">
            <w:pPr>
              <w:pStyle w:val="aa"/>
              <w:snapToGrid w:val="0"/>
              <w:rPr>
                <w:szCs w:val="24"/>
              </w:rPr>
            </w:pPr>
            <w:r w:rsidRPr="009744A8">
              <w:rPr>
                <w:szCs w:val="24"/>
              </w:rPr>
              <w:t>начало</w:t>
            </w:r>
          </w:p>
          <w:p w:rsidR="002E7CAB" w:rsidRPr="009744A8" w:rsidRDefault="002E7CAB" w:rsidP="00D025F8">
            <w:pPr>
              <w:pStyle w:val="aa"/>
              <w:ind w:right="-108"/>
              <w:rPr>
                <w:szCs w:val="24"/>
              </w:rPr>
            </w:pPr>
            <w:r w:rsidRPr="009744A8">
              <w:rPr>
                <w:szCs w:val="24"/>
              </w:rPr>
              <w:t>реализации</w:t>
            </w:r>
          </w:p>
        </w:tc>
        <w:tc>
          <w:tcPr>
            <w:tcW w:w="1390" w:type="dxa"/>
            <w:shd w:val="clear" w:color="auto" w:fill="auto"/>
          </w:tcPr>
          <w:p w:rsidR="002E7CAB" w:rsidRPr="009744A8" w:rsidRDefault="002E7CAB" w:rsidP="00D025F8">
            <w:pPr>
              <w:pStyle w:val="aa"/>
              <w:snapToGrid w:val="0"/>
              <w:rPr>
                <w:szCs w:val="24"/>
              </w:rPr>
            </w:pPr>
            <w:r w:rsidRPr="009744A8">
              <w:rPr>
                <w:szCs w:val="24"/>
              </w:rPr>
              <w:t>окончание</w:t>
            </w:r>
          </w:p>
          <w:p w:rsidR="002E7CAB" w:rsidRPr="009744A8" w:rsidRDefault="002E7CAB" w:rsidP="00D025F8">
            <w:pPr>
              <w:pStyle w:val="aa"/>
              <w:rPr>
                <w:szCs w:val="24"/>
              </w:rPr>
            </w:pPr>
            <w:r w:rsidRPr="009744A8">
              <w:rPr>
                <w:szCs w:val="24"/>
              </w:rPr>
              <w:t>реализации</w:t>
            </w:r>
          </w:p>
        </w:tc>
        <w:tc>
          <w:tcPr>
            <w:tcW w:w="1787" w:type="dxa"/>
            <w:vMerge/>
            <w:shd w:val="clear" w:color="auto" w:fill="auto"/>
          </w:tcPr>
          <w:p w:rsidR="002E7CAB" w:rsidRPr="009744A8" w:rsidRDefault="002E7CAB" w:rsidP="00D025F8">
            <w:pPr>
              <w:pStyle w:val="aa"/>
              <w:snapToGrid w:val="0"/>
              <w:rPr>
                <w:szCs w:val="24"/>
                <w:vertAlign w:val="subscript"/>
              </w:rPr>
            </w:pPr>
          </w:p>
        </w:tc>
        <w:tc>
          <w:tcPr>
            <w:tcW w:w="1683" w:type="dxa"/>
            <w:vMerge/>
            <w:shd w:val="clear" w:color="auto" w:fill="auto"/>
          </w:tcPr>
          <w:p w:rsidR="002E7CAB" w:rsidRPr="009744A8" w:rsidRDefault="002E7CAB" w:rsidP="00D025F8">
            <w:pPr>
              <w:pStyle w:val="aa"/>
              <w:snapToGrid w:val="0"/>
              <w:rPr>
                <w:szCs w:val="24"/>
                <w:vertAlign w:val="subscript"/>
              </w:rPr>
            </w:pPr>
          </w:p>
        </w:tc>
        <w:tc>
          <w:tcPr>
            <w:tcW w:w="2542" w:type="dxa"/>
            <w:vMerge/>
            <w:shd w:val="clear" w:color="auto" w:fill="auto"/>
          </w:tcPr>
          <w:p w:rsidR="002E7CAB" w:rsidRPr="009744A8" w:rsidRDefault="002E7CAB" w:rsidP="00D025F8">
            <w:pPr>
              <w:pStyle w:val="aa"/>
              <w:snapToGrid w:val="0"/>
              <w:rPr>
                <w:szCs w:val="24"/>
                <w:vertAlign w:val="subscript"/>
              </w:rPr>
            </w:pPr>
          </w:p>
        </w:tc>
      </w:tr>
      <w:tr w:rsidR="002E7CAB" w:rsidRPr="009744A8" w:rsidTr="002E7CAB">
        <w:trPr>
          <w:trHeight w:val="274"/>
        </w:trPr>
        <w:tc>
          <w:tcPr>
            <w:tcW w:w="900" w:type="dxa"/>
            <w:vMerge w:val="restart"/>
            <w:shd w:val="clear" w:color="auto" w:fill="auto"/>
          </w:tcPr>
          <w:p w:rsidR="002E7CAB" w:rsidRPr="00762469" w:rsidRDefault="002E7CAB" w:rsidP="00D025F8">
            <w:pPr>
              <w:pStyle w:val="aa"/>
              <w:snapToGrid w:val="0"/>
              <w:rPr>
                <w:b/>
                <w:szCs w:val="24"/>
                <w:vertAlign w:val="subscript"/>
              </w:rPr>
            </w:pPr>
            <w:r w:rsidRPr="00762469">
              <w:rPr>
                <w:b/>
                <w:szCs w:val="24"/>
              </w:rPr>
              <w:t>1.</w:t>
            </w:r>
          </w:p>
        </w:tc>
        <w:tc>
          <w:tcPr>
            <w:tcW w:w="3960" w:type="dxa"/>
            <w:vMerge w:val="restart"/>
            <w:shd w:val="clear" w:color="auto" w:fill="auto"/>
          </w:tcPr>
          <w:p w:rsidR="002E7CAB" w:rsidRPr="00762469" w:rsidRDefault="002E7CAB" w:rsidP="00D025F8">
            <w:pPr>
              <w:pStyle w:val="aa"/>
              <w:snapToGrid w:val="0"/>
              <w:rPr>
                <w:b/>
                <w:szCs w:val="24"/>
              </w:rPr>
            </w:pPr>
            <w:r w:rsidRPr="00762469">
              <w:rPr>
                <w:b/>
                <w:szCs w:val="24"/>
              </w:rPr>
              <w:t>Муниципальная программа “Управление муниципальными финансами”</w:t>
            </w:r>
          </w:p>
        </w:tc>
        <w:tc>
          <w:tcPr>
            <w:tcW w:w="1899" w:type="dxa"/>
            <w:vMerge w:val="restart"/>
            <w:shd w:val="clear" w:color="auto" w:fill="auto"/>
          </w:tcPr>
          <w:p w:rsidR="002E7CAB" w:rsidRPr="009744A8" w:rsidRDefault="002E7CAB" w:rsidP="00D025F8">
            <w:pPr>
              <w:pStyle w:val="aa"/>
              <w:snapToGrid w:val="0"/>
              <w:rPr>
                <w:szCs w:val="24"/>
                <w:vertAlign w:val="subscript"/>
              </w:rPr>
            </w:pPr>
          </w:p>
        </w:tc>
        <w:tc>
          <w:tcPr>
            <w:tcW w:w="1341" w:type="dxa"/>
            <w:vMerge w:val="restart"/>
            <w:shd w:val="clear" w:color="auto" w:fill="auto"/>
          </w:tcPr>
          <w:p w:rsidR="002E7CAB" w:rsidRPr="009744A8" w:rsidRDefault="002E7CAB" w:rsidP="00D025F8">
            <w:pPr>
              <w:pStyle w:val="aa"/>
              <w:snapToGrid w:val="0"/>
              <w:rPr>
                <w:szCs w:val="24"/>
              </w:rPr>
            </w:pPr>
          </w:p>
        </w:tc>
        <w:tc>
          <w:tcPr>
            <w:tcW w:w="1390" w:type="dxa"/>
            <w:vMerge w:val="restart"/>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Default="002E7CAB" w:rsidP="00D025F8">
            <w:pPr>
              <w:snapToGrid w:val="0"/>
              <w:rPr>
                <w:sz w:val="22"/>
                <w:szCs w:val="22"/>
              </w:rPr>
            </w:pPr>
          </w:p>
        </w:tc>
        <w:tc>
          <w:tcPr>
            <w:tcW w:w="1683" w:type="dxa"/>
            <w:shd w:val="clear" w:color="auto" w:fill="auto"/>
          </w:tcPr>
          <w:p w:rsidR="002E7CAB" w:rsidRPr="00FF496F" w:rsidRDefault="002E7CAB" w:rsidP="00D025F8">
            <w:pPr>
              <w:pStyle w:val="aa"/>
              <w:snapToGrid w:val="0"/>
              <w:jc w:val="center"/>
              <w:rPr>
                <w:szCs w:val="24"/>
                <w:highlight w:val="red"/>
              </w:rPr>
            </w:pPr>
          </w:p>
        </w:tc>
        <w:tc>
          <w:tcPr>
            <w:tcW w:w="2542" w:type="dxa"/>
            <w:vMerge w:val="restart"/>
            <w:shd w:val="clear" w:color="auto" w:fill="auto"/>
          </w:tcPr>
          <w:p w:rsidR="002E7CAB" w:rsidRPr="009744A8" w:rsidRDefault="002E7CAB" w:rsidP="00D025F8">
            <w:pPr>
              <w:pStyle w:val="aa"/>
              <w:snapToGrid w:val="0"/>
              <w:rPr>
                <w:szCs w:val="24"/>
                <w:vertAlign w:val="subscript"/>
              </w:rPr>
            </w:pPr>
          </w:p>
        </w:tc>
      </w:tr>
      <w:tr w:rsidR="002E7CAB" w:rsidRPr="009744A8" w:rsidTr="002E7CAB">
        <w:trPr>
          <w:trHeight w:val="273"/>
        </w:trPr>
        <w:tc>
          <w:tcPr>
            <w:tcW w:w="900" w:type="dxa"/>
            <w:vMerge/>
            <w:shd w:val="clear" w:color="auto" w:fill="auto"/>
          </w:tcPr>
          <w:p w:rsidR="002E7CAB" w:rsidRPr="00762469" w:rsidRDefault="002E7CAB" w:rsidP="00D025F8">
            <w:pPr>
              <w:pStyle w:val="aa"/>
              <w:snapToGrid w:val="0"/>
              <w:rPr>
                <w:b/>
                <w:szCs w:val="24"/>
              </w:rPr>
            </w:pPr>
          </w:p>
        </w:tc>
        <w:tc>
          <w:tcPr>
            <w:tcW w:w="3960" w:type="dxa"/>
            <w:vMerge/>
            <w:shd w:val="clear" w:color="auto" w:fill="auto"/>
          </w:tcPr>
          <w:p w:rsidR="002E7CAB" w:rsidRPr="00762469" w:rsidRDefault="002E7CAB" w:rsidP="00D025F8">
            <w:pPr>
              <w:pStyle w:val="aa"/>
              <w:snapToGrid w:val="0"/>
              <w:rPr>
                <w:b/>
                <w:szCs w:val="24"/>
              </w:rPr>
            </w:pPr>
          </w:p>
        </w:tc>
        <w:tc>
          <w:tcPr>
            <w:tcW w:w="1899" w:type="dxa"/>
            <w:vMerge/>
            <w:shd w:val="clear" w:color="auto" w:fill="auto"/>
          </w:tcPr>
          <w:p w:rsidR="002E7CAB" w:rsidRPr="009744A8" w:rsidRDefault="002E7CAB" w:rsidP="00D025F8">
            <w:pPr>
              <w:pStyle w:val="aa"/>
              <w:snapToGrid w:val="0"/>
              <w:rPr>
                <w:szCs w:val="24"/>
                <w:vertAlign w:val="subscript"/>
              </w:rPr>
            </w:pPr>
          </w:p>
        </w:tc>
        <w:tc>
          <w:tcPr>
            <w:tcW w:w="1341" w:type="dxa"/>
            <w:vMerge/>
            <w:shd w:val="clear" w:color="auto" w:fill="auto"/>
          </w:tcPr>
          <w:p w:rsidR="002E7CAB" w:rsidRPr="009744A8" w:rsidRDefault="002E7CAB" w:rsidP="00D025F8">
            <w:pPr>
              <w:pStyle w:val="aa"/>
              <w:snapToGrid w:val="0"/>
              <w:rPr>
                <w:szCs w:val="24"/>
              </w:rPr>
            </w:pPr>
          </w:p>
        </w:tc>
        <w:tc>
          <w:tcPr>
            <w:tcW w:w="1390" w:type="dxa"/>
            <w:vMerge/>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801DFA" w:rsidRDefault="002E7CAB" w:rsidP="00D025F8">
            <w:pPr>
              <w:snapToGrid w:val="0"/>
              <w:ind w:left="-108" w:right="-53"/>
              <w:rPr>
                <w:sz w:val="20"/>
                <w:szCs w:val="20"/>
                <w:vertAlign w:val="superscript"/>
              </w:rPr>
            </w:pPr>
          </w:p>
        </w:tc>
        <w:tc>
          <w:tcPr>
            <w:tcW w:w="1683" w:type="dxa"/>
            <w:shd w:val="clear" w:color="auto" w:fill="auto"/>
          </w:tcPr>
          <w:p w:rsidR="002E7CAB" w:rsidRPr="00FF496F" w:rsidRDefault="002E7CAB" w:rsidP="00D025F8">
            <w:pPr>
              <w:pStyle w:val="aa"/>
              <w:snapToGrid w:val="0"/>
              <w:jc w:val="center"/>
              <w:rPr>
                <w:szCs w:val="24"/>
                <w:highlight w:val="red"/>
              </w:rPr>
            </w:pPr>
          </w:p>
        </w:tc>
        <w:tc>
          <w:tcPr>
            <w:tcW w:w="2542" w:type="dxa"/>
            <w:vMerge/>
            <w:shd w:val="clear" w:color="auto" w:fill="auto"/>
          </w:tcPr>
          <w:p w:rsidR="002E7CAB" w:rsidRPr="009744A8" w:rsidRDefault="002E7CAB" w:rsidP="00D025F8">
            <w:pPr>
              <w:pStyle w:val="aa"/>
              <w:snapToGrid w:val="0"/>
              <w:rPr>
                <w:szCs w:val="24"/>
                <w:vertAlign w:val="subscript"/>
              </w:rPr>
            </w:pPr>
          </w:p>
        </w:tc>
      </w:tr>
      <w:tr w:rsidR="002E7CAB" w:rsidRPr="009744A8" w:rsidTr="002E7CAB">
        <w:trPr>
          <w:trHeight w:val="273"/>
        </w:trPr>
        <w:tc>
          <w:tcPr>
            <w:tcW w:w="900" w:type="dxa"/>
            <w:vMerge/>
            <w:shd w:val="clear" w:color="auto" w:fill="auto"/>
          </w:tcPr>
          <w:p w:rsidR="002E7CAB" w:rsidRPr="00762469" w:rsidRDefault="002E7CAB" w:rsidP="00D025F8">
            <w:pPr>
              <w:pStyle w:val="aa"/>
              <w:snapToGrid w:val="0"/>
              <w:rPr>
                <w:b/>
                <w:szCs w:val="24"/>
              </w:rPr>
            </w:pPr>
          </w:p>
        </w:tc>
        <w:tc>
          <w:tcPr>
            <w:tcW w:w="3960" w:type="dxa"/>
            <w:vMerge/>
            <w:shd w:val="clear" w:color="auto" w:fill="auto"/>
          </w:tcPr>
          <w:p w:rsidR="002E7CAB" w:rsidRPr="00762469" w:rsidRDefault="002E7CAB" w:rsidP="00D025F8">
            <w:pPr>
              <w:pStyle w:val="aa"/>
              <w:snapToGrid w:val="0"/>
              <w:rPr>
                <w:b/>
                <w:szCs w:val="24"/>
              </w:rPr>
            </w:pPr>
          </w:p>
        </w:tc>
        <w:tc>
          <w:tcPr>
            <w:tcW w:w="1899" w:type="dxa"/>
            <w:vMerge/>
            <w:shd w:val="clear" w:color="auto" w:fill="auto"/>
          </w:tcPr>
          <w:p w:rsidR="002E7CAB" w:rsidRPr="009744A8" w:rsidRDefault="002E7CAB" w:rsidP="00D025F8">
            <w:pPr>
              <w:pStyle w:val="aa"/>
              <w:snapToGrid w:val="0"/>
              <w:rPr>
                <w:szCs w:val="24"/>
                <w:vertAlign w:val="subscript"/>
              </w:rPr>
            </w:pPr>
          </w:p>
        </w:tc>
        <w:tc>
          <w:tcPr>
            <w:tcW w:w="1341" w:type="dxa"/>
            <w:vMerge/>
            <w:shd w:val="clear" w:color="auto" w:fill="auto"/>
          </w:tcPr>
          <w:p w:rsidR="002E7CAB" w:rsidRPr="009744A8" w:rsidRDefault="002E7CAB" w:rsidP="00D025F8">
            <w:pPr>
              <w:pStyle w:val="aa"/>
              <w:snapToGrid w:val="0"/>
              <w:rPr>
                <w:szCs w:val="24"/>
              </w:rPr>
            </w:pPr>
          </w:p>
        </w:tc>
        <w:tc>
          <w:tcPr>
            <w:tcW w:w="1390" w:type="dxa"/>
            <w:vMerge/>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801DFA" w:rsidRDefault="002E7CAB" w:rsidP="00D025F8">
            <w:pPr>
              <w:snapToGrid w:val="0"/>
              <w:ind w:left="-108" w:right="-53"/>
              <w:rPr>
                <w:sz w:val="20"/>
                <w:szCs w:val="20"/>
              </w:rPr>
            </w:pPr>
          </w:p>
        </w:tc>
        <w:tc>
          <w:tcPr>
            <w:tcW w:w="1683" w:type="dxa"/>
            <w:shd w:val="clear" w:color="auto" w:fill="auto"/>
          </w:tcPr>
          <w:p w:rsidR="002E7CAB" w:rsidRPr="00FF496F" w:rsidRDefault="002E7CAB" w:rsidP="00D025F8">
            <w:pPr>
              <w:pStyle w:val="aa"/>
              <w:snapToGrid w:val="0"/>
              <w:jc w:val="center"/>
              <w:rPr>
                <w:szCs w:val="24"/>
                <w:highlight w:val="red"/>
              </w:rPr>
            </w:pPr>
          </w:p>
        </w:tc>
        <w:tc>
          <w:tcPr>
            <w:tcW w:w="2542" w:type="dxa"/>
            <w:vMerge/>
            <w:shd w:val="clear" w:color="auto" w:fill="auto"/>
          </w:tcPr>
          <w:p w:rsidR="002E7CAB" w:rsidRPr="009744A8" w:rsidRDefault="002E7CAB" w:rsidP="00D025F8">
            <w:pPr>
              <w:pStyle w:val="aa"/>
              <w:snapToGrid w:val="0"/>
              <w:rPr>
                <w:szCs w:val="24"/>
                <w:vertAlign w:val="subscript"/>
              </w:rPr>
            </w:pPr>
          </w:p>
        </w:tc>
      </w:tr>
      <w:tr w:rsidR="002E7CAB" w:rsidRPr="009744A8" w:rsidTr="002E7CAB">
        <w:trPr>
          <w:trHeight w:val="554"/>
        </w:trPr>
        <w:tc>
          <w:tcPr>
            <w:tcW w:w="900" w:type="dxa"/>
            <w:vMerge w:val="restart"/>
            <w:shd w:val="clear" w:color="auto" w:fill="auto"/>
          </w:tcPr>
          <w:p w:rsidR="002E7CAB" w:rsidRPr="009744A8" w:rsidRDefault="002E7CAB" w:rsidP="00D025F8">
            <w:pPr>
              <w:pStyle w:val="aa"/>
              <w:snapToGrid w:val="0"/>
              <w:rPr>
                <w:szCs w:val="24"/>
              </w:rPr>
            </w:pPr>
            <w:r>
              <w:rPr>
                <w:szCs w:val="24"/>
              </w:rPr>
              <w:t>1.1</w:t>
            </w:r>
            <w:r w:rsidRPr="009744A8">
              <w:rPr>
                <w:szCs w:val="24"/>
              </w:rPr>
              <w:t>.</w:t>
            </w:r>
          </w:p>
        </w:tc>
        <w:tc>
          <w:tcPr>
            <w:tcW w:w="3960" w:type="dxa"/>
            <w:vMerge w:val="restart"/>
            <w:shd w:val="clear" w:color="auto" w:fill="auto"/>
          </w:tcPr>
          <w:p w:rsidR="002E7CAB" w:rsidRPr="00847EEA" w:rsidRDefault="002E7CAB" w:rsidP="00D025F8">
            <w:pPr>
              <w:tabs>
                <w:tab w:val="left" w:pos="6555"/>
              </w:tabs>
              <w:snapToGrid w:val="0"/>
              <w:rPr>
                <w:b/>
              </w:rPr>
            </w:pPr>
            <w:r w:rsidRPr="00847EEA">
              <w:rPr>
                <w:b/>
              </w:rPr>
              <w:t xml:space="preserve">Отдельное мероприятие «Управление </w:t>
            </w:r>
          </w:p>
          <w:p w:rsidR="002E7CAB" w:rsidRPr="00847EEA" w:rsidRDefault="002E7CAB" w:rsidP="00D025F8">
            <w:pPr>
              <w:pStyle w:val="aa"/>
              <w:snapToGrid w:val="0"/>
              <w:rPr>
                <w:b/>
                <w:szCs w:val="24"/>
                <w:vertAlign w:val="superscript"/>
              </w:rPr>
            </w:pPr>
            <w:r w:rsidRPr="00847EEA">
              <w:rPr>
                <w:b/>
                <w:szCs w:val="24"/>
              </w:rPr>
              <w:t xml:space="preserve">бюджетным процессом муниципального образования </w:t>
            </w:r>
            <w:r>
              <w:rPr>
                <w:b/>
                <w:szCs w:val="24"/>
              </w:rPr>
              <w:t>городского</w:t>
            </w:r>
            <w:r w:rsidRPr="00A62A7C">
              <w:rPr>
                <w:b/>
                <w:szCs w:val="24"/>
              </w:rPr>
              <w:t xml:space="preserve"> округ</w:t>
            </w:r>
            <w:r>
              <w:rPr>
                <w:b/>
                <w:szCs w:val="24"/>
              </w:rPr>
              <w:t>а</w:t>
            </w:r>
            <w:r w:rsidRPr="00A62A7C">
              <w:rPr>
                <w:b/>
                <w:szCs w:val="24"/>
              </w:rPr>
              <w:t xml:space="preserve"> город Вятские Поляны»</w:t>
            </w:r>
          </w:p>
        </w:tc>
        <w:tc>
          <w:tcPr>
            <w:tcW w:w="1899" w:type="dxa"/>
            <w:vMerge w:val="restart"/>
            <w:shd w:val="clear" w:color="auto" w:fill="auto"/>
          </w:tcPr>
          <w:p w:rsidR="002E7CAB" w:rsidRPr="009744A8" w:rsidRDefault="002E7CAB" w:rsidP="00D025F8">
            <w:pPr>
              <w:pStyle w:val="aa"/>
              <w:snapToGrid w:val="0"/>
              <w:rPr>
                <w:szCs w:val="24"/>
                <w:vertAlign w:val="subscript"/>
              </w:rPr>
            </w:pPr>
          </w:p>
        </w:tc>
        <w:tc>
          <w:tcPr>
            <w:tcW w:w="1341" w:type="dxa"/>
            <w:vMerge w:val="restart"/>
            <w:shd w:val="clear" w:color="auto" w:fill="auto"/>
          </w:tcPr>
          <w:p w:rsidR="002E7CAB" w:rsidRPr="009744A8" w:rsidRDefault="002E7CAB" w:rsidP="00D025F8">
            <w:pPr>
              <w:pStyle w:val="aa"/>
              <w:snapToGrid w:val="0"/>
              <w:rPr>
                <w:szCs w:val="24"/>
              </w:rPr>
            </w:pPr>
          </w:p>
        </w:tc>
        <w:tc>
          <w:tcPr>
            <w:tcW w:w="1390" w:type="dxa"/>
            <w:vMerge w:val="restart"/>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Default="002E7CAB" w:rsidP="00D025F8">
            <w:pPr>
              <w:snapToGrid w:val="0"/>
              <w:rPr>
                <w:sz w:val="22"/>
                <w:szCs w:val="22"/>
              </w:rPr>
            </w:pPr>
          </w:p>
        </w:tc>
        <w:tc>
          <w:tcPr>
            <w:tcW w:w="1683" w:type="dxa"/>
            <w:shd w:val="clear" w:color="auto" w:fill="auto"/>
          </w:tcPr>
          <w:p w:rsidR="002E7CAB" w:rsidRPr="00FF496F" w:rsidRDefault="002E7CAB" w:rsidP="00D025F8">
            <w:pPr>
              <w:pStyle w:val="aa"/>
              <w:snapToGrid w:val="0"/>
              <w:jc w:val="center"/>
              <w:rPr>
                <w:szCs w:val="24"/>
                <w:highlight w:val="red"/>
              </w:rPr>
            </w:pPr>
          </w:p>
        </w:tc>
        <w:tc>
          <w:tcPr>
            <w:tcW w:w="2542" w:type="dxa"/>
            <w:vMerge w:val="restart"/>
            <w:shd w:val="clear" w:color="auto" w:fill="auto"/>
          </w:tcPr>
          <w:p w:rsidR="002E7CAB" w:rsidRPr="009744A8" w:rsidRDefault="002E7CAB" w:rsidP="00D025F8">
            <w:pPr>
              <w:pStyle w:val="a4"/>
              <w:rPr>
                <w:color w:val="FF0000"/>
                <w:vertAlign w:val="subscript"/>
              </w:rPr>
            </w:pPr>
          </w:p>
        </w:tc>
      </w:tr>
      <w:tr w:rsidR="002E7CAB" w:rsidRPr="009744A8" w:rsidTr="002E7CAB">
        <w:trPr>
          <w:trHeight w:val="552"/>
        </w:trPr>
        <w:tc>
          <w:tcPr>
            <w:tcW w:w="900" w:type="dxa"/>
            <w:vMerge/>
            <w:shd w:val="clear" w:color="auto" w:fill="auto"/>
          </w:tcPr>
          <w:p w:rsidR="002E7CAB" w:rsidRPr="009744A8" w:rsidRDefault="002E7CAB" w:rsidP="00D025F8">
            <w:pPr>
              <w:pStyle w:val="aa"/>
              <w:snapToGrid w:val="0"/>
              <w:rPr>
                <w:szCs w:val="24"/>
              </w:rPr>
            </w:pPr>
          </w:p>
        </w:tc>
        <w:tc>
          <w:tcPr>
            <w:tcW w:w="3960" w:type="dxa"/>
            <w:vMerge/>
            <w:shd w:val="clear" w:color="auto" w:fill="auto"/>
          </w:tcPr>
          <w:p w:rsidR="002E7CAB" w:rsidRPr="00847EEA" w:rsidRDefault="002E7CAB" w:rsidP="00D025F8">
            <w:pPr>
              <w:tabs>
                <w:tab w:val="left" w:pos="6555"/>
              </w:tabs>
              <w:snapToGrid w:val="0"/>
              <w:rPr>
                <w:b/>
              </w:rPr>
            </w:pPr>
          </w:p>
        </w:tc>
        <w:tc>
          <w:tcPr>
            <w:tcW w:w="1899" w:type="dxa"/>
            <w:vMerge/>
            <w:shd w:val="clear" w:color="auto" w:fill="auto"/>
          </w:tcPr>
          <w:p w:rsidR="002E7CAB" w:rsidRPr="009744A8" w:rsidRDefault="002E7CAB" w:rsidP="00D025F8">
            <w:pPr>
              <w:pStyle w:val="aa"/>
              <w:snapToGrid w:val="0"/>
              <w:rPr>
                <w:szCs w:val="24"/>
                <w:vertAlign w:val="subscript"/>
              </w:rPr>
            </w:pPr>
          </w:p>
        </w:tc>
        <w:tc>
          <w:tcPr>
            <w:tcW w:w="1341" w:type="dxa"/>
            <w:vMerge/>
            <w:shd w:val="clear" w:color="auto" w:fill="auto"/>
          </w:tcPr>
          <w:p w:rsidR="002E7CAB" w:rsidRPr="009744A8" w:rsidRDefault="002E7CAB" w:rsidP="00D025F8">
            <w:pPr>
              <w:pStyle w:val="aa"/>
              <w:snapToGrid w:val="0"/>
              <w:rPr>
                <w:szCs w:val="24"/>
              </w:rPr>
            </w:pPr>
          </w:p>
        </w:tc>
        <w:tc>
          <w:tcPr>
            <w:tcW w:w="1390" w:type="dxa"/>
            <w:vMerge/>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801DFA" w:rsidRDefault="002E7CAB" w:rsidP="00D025F8">
            <w:pPr>
              <w:snapToGrid w:val="0"/>
              <w:ind w:left="-108" w:right="-53"/>
              <w:rPr>
                <w:sz w:val="20"/>
                <w:szCs w:val="20"/>
                <w:vertAlign w:val="superscript"/>
              </w:rPr>
            </w:pPr>
          </w:p>
        </w:tc>
        <w:tc>
          <w:tcPr>
            <w:tcW w:w="1683" w:type="dxa"/>
            <w:shd w:val="clear" w:color="auto" w:fill="auto"/>
          </w:tcPr>
          <w:p w:rsidR="002E7CAB" w:rsidRPr="00FF496F" w:rsidRDefault="002E7CAB" w:rsidP="00D025F8">
            <w:pPr>
              <w:pStyle w:val="aa"/>
              <w:snapToGrid w:val="0"/>
              <w:jc w:val="center"/>
              <w:rPr>
                <w:highlight w:val="red"/>
              </w:rPr>
            </w:pPr>
          </w:p>
        </w:tc>
        <w:tc>
          <w:tcPr>
            <w:tcW w:w="2542" w:type="dxa"/>
            <w:vMerge/>
            <w:shd w:val="clear" w:color="auto" w:fill="auto"/>
          </w:tcPr>
          <w:p w:rsidR="002E7CAB" w:rsidRPr="009744A8" w:rsidRDefault="002E7CAB" w:rsidP="00D025F8">
            <w:pPr>
              <w:pStyle w:val="a4"/>
              <w:rPr>
                <w:color w:val="FF0000"/>
                <w:vertAlign w:val="subscript"/>
              </w:rPr>
            </w:pPr>
          </w:p>
        </w:tc>
      </w:tr>
      <w:tr w:rsidR="002E7CAB" w:rsidRPr="009744A8" w:rsidTr="002E7CAB">
        <w:trPr>
          <w:trHeight w:val="552"/>
        </w:trPr>
        <w:tc>
          <w:tcPr>
            <w:tcW w:w="900" w:type="dxa"/>
            <w:vMerge/>
            <w:shd w:val="clear" w:color="auto" w:fill="auto"/>
          </w:tcPr>
          <w:p w:rsidR="002E7CAB" w:rsidRPr="009744A8" w:rsidRDefault="002E7CAB" w:rsidP="00D025F8">
            <w:pPr>
              <w:pStyle w:val="aa"/>
              <w:snapToGrid w:val="0"/>
              <w:rPr>
                <w:szCs w:val="24"/>
              </w:rPr>
            </w:pPr>
          </w:p>
        </w:tc>
        <w:tc>
          <w:tcPr>
            <w:tcW w:w="3960" w:type="dxa"/>
            <w:vMerge/>
            <w:shd w:val="clear" w:color="auto" w:fill="auto"/>
          </w:tcPr>
          <w:p w:rsidR="002E7CAB" w:rsidRPr="00847EEA" w:rsidRDefault="002E7CAB" w:rsidP="00D025F8">
            <w:pPr>
              <w:tabs>
                <w:tab w:val="left" w:pos="6555"/>
              </w:tabs>
              <w:snapToGrid w:val="0"/>
              <w:rPr>
                <w:b/>
              </w:rPr>
            </w:pPr>
          </w:p>
        </w:tc>
        <w:tc>
          <w:tcPr>
            <w:tcW w:w="1899" w:type="dxa"/>
            <w:vMerge/>
            <w:shd w:val="clear" w:color="auto" w:fill="auto"/>
          </w:tcPr>
          <w:p w:rsidR="002E7CAB" w:rsidRPr="009744A8" w:rsidRDefault="002E7CAB" w:rsidP="00D025F8">
            <w:pPr>
              <w:pStyle w:val="aa"/>
              <w:snapToGrid w:val="0"/>
              <w:rPr>
                <w:szCs w:val="24"/>
                <w:vertAlign w:val="subscript"/>
              </w:rPr>
            </w:pPr>
          </w:p>
        </w:tc>
        <w:tc>
          <w:tcPr>
            <w:tcW w:w="1341" w:type="dxa"/>
            <w:vMerge/>
            <w:shd w:val="clear" w:color="auto" w:fill="auto"/>
          </w:tcPr>
          <w:p w:rsidR="002E7CAB" w:rsidRPr="009744A8" w:rsidRDefault="002E7CAB" w:rsidP="00D025F8">
            <w:pPr>
              <w:pStyle w:val="aa"/>
              <w:snapToGrid w:val="0"/>
              <w:rPr>
                <w:szCs w:val="24"/>
              </w:rPr>
            </w:pPr>
          </w:p>
        </w:tc>
        <w:tc>
          <w:tcPr>
            <w:tcW w:w="1390" w:type="dxa"/>
            <w:vMerge/>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801DFA" w:rsidRDefault="002E7CAB" w:rsidP="00D025F8">
            <w:pPr>
              <w:snapToGrid w:val="0"/>
              <w:ind w:left="-108" w:right="-53"/>
              <w:rPr>
                <w:sz w:val="20"/>
                <w:szCs w:val="20"/>
              </w:rPr>
            </w:pPr>
          </w:p>
        </w:tc>
        <w:tc>
          <w:tcPr>
            <w:tcW w:w="1683" w:type="dxa"/>
            <w:shd w:val="clear" w:color="auto" w:fill="auto"/>
          </w:tcPr>
          <w:p w:rsidR="002E7CAB" w:rsidRPr="00FF496F" w:rsidRDefault="002E7CAB" w:rsidP="00D025F8">
            <w:pPr>
              <w:pStyle w:val="aa"/>
              <w:snapToGrid w:val="0"/>
              <w:jc w:val="center"/>
              <w:rPr>
                <w:highlight w:val="red"/>
              </w:rPr>
            </w:pPr>
          </w:p>
        </w:tc>
        <w:tc>
          <w:tcPr>
            <w:tcW w:w="2542" w:type="dxa"/>
            <w:vMerge/>
            <w:shd w:val="clear" w:color="auto" w:fill="auto"/>
          </w:tcPr>
          <w:p w:rsidR="002E7CAB" w:rsidRPr="009744A8" w:rsidRDefault="002E7CAB" w:rsidP="00D025F8">
            <w:pPr>
              <w:pStyle w:val="a4"/>
              <w:rPr>
                <w:color w:val="FF0000"/>
                <w:vertAlign w:val="subscript"/>
              </w:rPr>
            </w:pPr>
          </w:p>
        </w:tc>
      </w:tr>
      <w:tr w:rsidR="002E7CAB" w:rsidRPr="009744A8" w:rsidTr="002E7CAB">
        <w:trPr>
          <w:trHeight w:val="606"/>
        </w:trPr>
        <w:tc>
          <w:tcPr>
            <w:tcW w:w="900" w:type="dxa"/>
            <w:shd w:val="clear" w:color="auto" w:fill="auto"/>
          </w:tcPr>
          <w:p w:rsidR="002E7CAB" w:rsidRPr="009744A8" w:rsidRDefault="002E7CAB" w:rsidP="00D025F8">
            <w:pPr>
              <w:pStyle w:val="aa"/>
              <w:snapToGrid w:val="0"/>
              <w:rPr>
                <w:szCs w:val="24"/>
              </w:rPr>
            </w:pPr>
            <w:r>
              <w:rPr>
                <w:szCs w:val="24"/>
              </w:rPr>
              <w:t>1</w:t>
            </w:r>
            <w:r w:rsidRPr="009744A8">
              <w:rPr>
                <w:szCs w:val="24"/>
              </w:rPr>
              <w:t>.1.</w:t>
            </w:r>
            <w:r>
              <w:rPr>
                <w:szCs w:val="24"/>
              </w:rPr>
              <w:t>1</w:t>
            </w:r>
            <w:r w:rsidRPr="009744A8">
              <w:rPr>
                <w:szCs w:val="24"/>
              </w:rPr>
              <w:t xml:space="preserve"> </w:t>
            </w:r>
          </w:p>
        </w:tc>
        <w:tc>
          <w:tcPr>
            <w:tcW w:w="3960" w:type="dxa"/>
            <w:shd w:val="clear" w:color="auto" w:fill="auto"/>
          </w:tcPr>
          <w:p w:rsidR="002E7CAB" w:rsidRPr="009744A8" w:rsidRDefault="002E7CAB" w:rsidP="00D025F8">
            <w:pPr>
              <w:tabs>
                <w:tab w:val="left" w:pos="6555"/>
              </w:tabs>
              <w:snapToGrid w:val="0"/>
            </w:pPr>
            <w:r w:rsidRPr="009744A8">
              <w:t>Составление проекта городского бюджета</w:t>
            </w:r>
          </w:p>
        </w:tc>
        <w:tc>
          <w:tcPr>
            <w:tcW w:w="1899" w:type="dxa"/>
            <w:shd w:val="clear" w:color="auto" w:fill="auto"/>
          </w:tcPr>
          <w:p w:rsidR="002E7CAB" w:rsidRPr="009744A8" w:rsidRDefault="002E7CAB" w:rsidP="00D025F8">
            <w:pPr>
              <w:pStyle w:val="aa"/>
              <w:snapToGrid w:val="0"/>
              <w:rPr>
                <w:szCs w:val="24"/>
                <w:vertAlign w:val="subscript"/>
              </w:rPr>
            </w:pPr>
          </w:p>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vMerge w:val="restart"/>
            <w:shd w:val="clear" w:color="auto" w:fill="auto"/>
          </w:tcPr>
          <w:p w:rsidR="002E7CAB" w:rsidRPr="00213A5B" w:rsidRDefault="002E7CAB" w:rsidP="00D025F8">
            <w:pPr>
              <w:pStyle w:val="a4"/>
            </w:pPr>
            <w:r w:rsidRPr="00213A5B">
              <w:t xml:space="preserve">Будут обеспечены своевременная подготовка и внесение на рассмотрение и утверждение Вятскополянской городской Думой проекта решения о городском бюджете на очередной </w:t>
            </w:r>
            <w:r w:rsidRPr="00213A5B">
              <w:lastRenderedPageBreak/>
              <w:t>финансовый год и на плановый период.</w:t>
            </w:r>
          </w:p>
        </w:tc>
      </w:tr>
      <w:tr w:rsidR="002E7CAB" w:rsidRPr="009744A8" w:rsidTr="002E7CAB">
        <w:trPr>
          <w:trHeight w:val="520"/>
        </w:trPr>
        <w:tc>
          <w:tcPr>
            <w:tcW w:w="900" w:type="dxa"/>
            <w:shd w:val="clear" w:color="auto" w:fill="auto"/>
          </w:tcPr>
          <w:p w:rsidR="002E7CAB" w:rsidRPr="009744A8" w:rsidRDefault="002E7CAB" w:rsidP="00D025F8">
            <w:pPr>
              <w:pStyle w:val="aa"/>
              <w:snapToGrid w:val="0"/>
              <w:rPr>
                <w:szCs w:val="24"/>
              </w:rPr>
            </w:pPr>
            <w:r>
              <w:rPr>
                <w:szCs w:val="24"/>
              </w:rPr>
              <w:t>1.1.1.1</w:t>
            </w:r>
          </w:p>
        </w:tc>
        <w:tc>
          <w:tcPr>
            <w:tcW w:w="3960" w:type="dxa"/>
            <w:shd w:val="clear" w:color="auto" w:fill="auto"/>
          </w:tcPr>
          <w:p w:rsidR="002E7CAB" w:rsidRPr="009744A8" w:rsidRDefault="002E7CAB" w:rsidP="00D025F8">
            <w:pPr>
              <w:tabs>
                <w:tab w:val="left" w:pos="6555"/>
              </w:tabs>
              <w:snapToGrid w:val="0"/>
            </w:pPr>
            <w:r w:rsidRPr="009744A8">
              <w:t xml:space="preserve">Определить ответственных исполнителей, порядок и сроки работы над документами и материалами, необходимыми для составления проекта городского бюджета   </w:t>
            </w:r>
          </w:p>
        </w:tc>
        <w:tc>
          <w:tcPr>
            <w:tcW w:w="1899" w:type="dxa"/>
            <w:shd w:val="clear" w:color="auto" w:fill="auto"/>
          </w:tcPr>
          <w:p w:rsidR="002E7CAB" w:rsidRPr="009744A8" w:rsidRDefault="002E7CAB" w:rsidP="00D025F8"/>
        </w:tc>
        <w:tc>
          <w:tcPr>
            <w:tcW w:w="1341" w:type="dxa"/>
            <w:shd w:val="clear" w:color="auto" w:fill="auto"/>
          </w:tcPr>
          <w:p w:rsidR="002E7CAB" w:rsidRPr="003162C3" w:rsidRDefault="002E7CAB" w:rsidP="00D025F8">
            <w:pPr>
              <w:rPr>
                <w:lang w:eastAsia="hi-IN" w:bidi="hi-IN"/>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vMerge/>
            <w:shd w:val="clear" w:color="auto" w:fill="auto"/>
          </w:tcPr>
          <w:p w:rsidR="002E7CAB" w:rsidRPr="009744A8" w:rsidRDefault="002E7CAB" w:rsidP="00D025F8">
            <w:pPr>
              <w:pStyle w:val="a4"/>
            </w:pPr>
          </w:p>
        </w:tc>
      </w:tr>
      <w:tr w:rsidR="002E7CAB" w:rsidRPr="009744A8" w:rsidTr="002E7CAB">
        <w:trPr>
          <w:trHeight w:val="520"/>
        </w:trPr>
        <w:tc>
          <w:tcPr>
            <w:tcW w:w="900" w:type="dxa"/>
            <w:shd w:val="clear" w:color="auto" w:fill="auto"/>
          </w:tcPr>
          <w:p w:rsidR="002E7CAB" w:rsidRPr="009744A8" w:rsidRDefault="002E7CAB" w:rsidP="00D025F8">
            <w:pPr>
              <w:pStyle w:val="aa"/>
              <w:snapToGrid w:val="0"/>
              <w:rPr>
                <w:szCs w:val="24"/>
              </w:rPr>
            </w:pPr>
            <w:r>
              <w:rPr>
                <w:szCs w:val="24"/>
              </w:rPr>
              <w:t>1.1.1.2</w:t>
            </w:r>
          </w:p>
        </w:tc>
        <w:tc>
          <w:tcPr>
            <w:tcW w:w="3960" w:type="dxa"/>
            <w:shd w:val="clear" w:color="auto" w:fill="auto"/>
          </w:tcPr>
          <w:p w:rsidR="002E7CAB" w:rsidRPr="009744A8" w:rsidRDefault="002E7CAB" w:rsidP="00D025F8">
            <w:pPr>
              <w:tabs>
                <w:tab w:val="left" w:pos="6555"/>
              </w:tabs>
              <w:snapToGrid w:val="0"/>
            </w:pPr>
            <w:r w:rsidRPr="009744A8">
              <w:t xml:space="preserve">Проведение анализа представленных главными </w:t>
            </w:r>
            <w:r w:rsidRPr="009744A8">
              <w:lastRenderedPageBreak/>
              <w:t>администраторами доходов предложений необходимых для формирования городского бюджета</w:t>
            </w:r>
          </w:p>
        </w:tc>
        <w:tc>
          <w:tcPr>
            <w:tcW w:w="1899" w:type="dxa"/>
            <w:shd w:val="clear" w:color="auto" w:fill="auto"/>
          </w:tcPr>
          <w:p w:rsidR="002E7CAB" w:rsidRPr="009744A8" w:rsidRDefault="002E7CAB" w:rsidP="00D025F8"/>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vMerge/>
            <w:shd w:val="clear" w:color="auto" w:fill="auto"/>
          </w:tcPr>
          <w:p w:rsidR="002E7CAB" w:rsidRPr="009744A8" w:rsidRDefault="002E7CAB" w:rsidP="00D025F8">
            <w:pPr>
              <w:pStyle w:val="a4"/>
            </w:pPr>
          </w:p>
        </w:tc>
      </w:tr>
      <w:tr w:rsidR="002E7CAB" w:rsidRPr="009744A8" w:rsidTr="002E7CAB">
        <w:trPr>
          <w:trHeight w:val="520"/>
        </w:trPr>
        <w:tc>
          <w:tcPr>
            <w:tcW w:w="900" w:type="dxa"/>
            <w:shd w:val="clear" w:color="auto" w:fill="auto"/>
          </w:tcPr>
          <w:p w:rsidR="002E7CAB" w:rsidRPr="009744A8" w:rsidRDefault="002E7CAB" w:rsidP="00D025F8">
            <w:pPr>
              <w:pStyle w:val="aa"/>
              <w:snapToGrid w:val="0"/>
              <w:rPr>
                <w:szCs w:val="24"/>
              </w:rPr>
            </w:pPr>
            <w:r>
              <w:rPr>
                <w:szCs w:val="24"/>
              </w:rPr>
              <w:lastRenderedPageBreak/>
              <w:t>1.1.1.3</w:t>
            </w:r>
          </w:p>
        </w:tc>
        <w:tc>
          <w:tcPr>
            <w:tcW w:w="3960" w:type="dxa"/>
            <w:shd w:val="clear" w:color="auto" w:fill="auto"/>
          </w:tcPr>
          <w:p w:rsidR="002E7CAB" w:rsidRPr="009744A8" w:rsidRDefault="002E7CAB" w:rsidP="00D025F8">
            <w:pPr>
              <w:tabs>
                <w:tab w:val="left" w:pos="6555"/>
              </w:tabs>
              <w:snapToGrid w:val="0"/>
            </w:pPr>
            <w:r w:rsidRPr="009744A8">
              <w:t>Проведение анализа потребности в представлении муниципальных услуг (выполнении работ)</w:t>
            </w:r>
          </w:p>
        </w:tc>
        <w:tc>
          <w:tcPr>
            <w:tcW w:w="1899" w:type="dxa"/>
            <w:shd w:val="clear" w:color="auto" w:fill="auto"/>
          </w:tcPr>
          <w:p w:rsidR="002E7CAB" w:rsidRPr="009744A8" w:rsidRDefault="002E7CAB" w:rsidP="00D025F8"/>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vMerge/>
            <w:shd w:val="clear" w:color="auto" w:fill="auto"/>
          </w:tcPr>
          <w:p w:rsidR="002E7CAB" w:rsidRPr="009744A8" w:rsidRDefault="002E7CAB" w:rsidP="00D025F8">
            <w:pPr>
              <w:pStyle w:val="a4"/>
            </w:pPr>
          </w:p>
        </w:tc>
      </w:tr>
      <w:tr w:rsidR="002E7CAB" w:rsidRPr="009744A8" w:rsidTr="002E7CAB">
        <w:trPr>
          <w:trHeight w:val="520"/>
        </w:trPr>
        <w:tc>
          <w:tcPr>
            <w:tcW w:w="900" w:type="dxa"/>
            <w:shd w:val="clear" w:color="auto" w:fill="auto"/>
          </w:tcPr>
          <w:p w:rsidR="002E7CAB" w:rsidRPr="009744A8" w:rsidRDefault="002E7CAB" w:rsidP="00D025F8">
            <w:pPr>
              <w:pStyle w:val="aa"/>
              <w:snapToGrid w:val="0"/>
              <w:rPr>
                <w:szCs w:val="24"/>
              </w:rPr>
            </w:pPr>
            <w:r>
              <w:rPr>
                <w:szCs w:val="24"/>
              </w:rPr>
              <w:t>1</w:t>
            </w:r>
            <w:r w:rsidRPr="009744A8">
              <w:rPr>
                <w:szCs w:val="24"/>
              </w:rPr>
              <w:t>.1.</w:t>
            </w:r>
            <w:r>
              <w:rPr>
                <w:szCs w:val="24"/>
              </w:rPr>
              <w:t>2</w:t>
            </w:r>
          </w:p>
        </w:tc>
        <w:tc>
          <w:tcPr>
            <w:tcW w:w="3960" w:type="dxa"/>
            <w:shd w:val="clear" w:color="auto" w:fill="auto"/>
          </w:tcPr>
          <w:p w:rsidR="002E7CAB" w:rsidRPr="009744A8" w:rsidRDefault="002E7CAB" w:rsidP="00D025F8">
            <w:pPr>
              <w:tabs>
                <w:tab w:val="left" w:pos="6555"/>
              </w:tabs>
              <w:snapToGrid w:val="0"/>
            </w:pPr>
            <w:r w:rsidRPr="009744A8">
              <w:t>Исполнение городского бюджета в рамках действующего бюджетного законодательства</w:t>
            </w:r>
          </w:p>
        </w:tc>
        <w:tc>
          <w:tcPr>
            <w:tcW w:w="1899" w:type="dxa"/>
            <w:shd w:val="clear" w:color="auto" w:fill="auto"/>
          </w:tcPr>
          <w:p w:rsidR="002E7CAB" w:rsidRPr="009744A8" w:rsidRDefault="002E7CAB" w:rsidP="00D025F8">
            <w:pPr>
              <w:pStyle w:val="aa"/>
              <w:snapToGrid w:val="0"/>
              <w:rPr>
                <w:szCs w:val="24"/>
                <w:vertAlign w:val="subscript"/>
              </w:rPr>
            </w:pPr>
          </w:p>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vMerge w:val="restart"/>
            <w:shd w:val="clear" w:color="auto" w:fill="auto"/>
          </w:tcPr>
          <w:p w:rsidR="002E7CAB" w:rsidRPr="009744A8" w:rsidRDefault="002E7CAB" w:rsidP="00D025F8">
            <w:pPr>
              <w:tabs>
                <w:tab w:val="left" w:pos="6555"/>
              </w:tabs>
              <w:snapToGrid w:val="0"/>
            </w:pPr>
            <w:r w:rsidRPr="009744A8">
              <w:t>Исполнение городского бюджета в рамках действующего бюджетного законодательства</w:t>
            </w:r>
          </w:p>
        </w:tc>
      </w:tr>
      <w:tr w:rsidR="002E7CAB" w:rsidRPr="009744A8" w:rsidTr="002E7CAB">
        <w:trPr>
          <w:trHeight w:val="1298"/>
        </w:trPr>
        <w:tc>
          <w:tcPr>
            <w:tcW w:w="900" w:type="dxa"/>
            <w:shd w:val="clear" w:color="auto" w:fill="auto"/>
          </w:tcPr>
          <w:p w:rsidR="002E7CAB" w:rsidRPr="009744A8" w:rsidRDefault="002E7CAB" w:rsidP="00D025F8">
            <w:pPr>
              <w:pStyle w:val="aa"/>
              <w:snapToGrid w:val="0"/>
              <w:rPr>
                <w:szCs w:val="24"/>
              </w:rPr>
            </w:pPr>
            <w:r>
              <w:rPr>
                <w:szCs w:val="24"/>
              </w:rPr>
              <w:t>1</w:t>
            </w:r>
            <w:r w:rsidRPr="009744A8">
              <w:rPr>
                <w:szCs w:val="24"/>
              </w:rPr>
              <w:t>.1.</w:t>
            </w:r>
            <w:r>
              <w:rPr>
                <w:szCs w:val="24"/>
              </w:rPr>
              <w:t>2.1</w:t>
            </w:r>
          </w:p>
        </w:tc>
        <w:tc>
          <w:tcPr>
            <w:tcW w:w="3960" w:type="dxa"/>
            <w:shd w:val="clear" w:color="auto" w:fill="auto"/>
          </w:tcPr>
          <w:p w:rsidR="002E7CAB" w:rsidRPr="009744A8" w:rsidRDefault="002E7CAB" w:rsidP="00D025F8">
            <w:pPr>
              <w:tabs>
                <w:tab w:val="left" w:pos="6555"/>
              </w:tabs>
              <w:snapToGrid w:val="0"/>
            </w:pPr>
            <w:r w:rsidRPr="009744A8">
              <w:t xml:space="preserve">Составление, утверждение и ведение сводной бюджетной росписи городского бюджета, лимитов бюджетных обязательств </w:t>
            </w:r>
          </w:p>
        </w:tc>
        <w:tc>
          <w:tcPr>
            <w:tcW w:w="1899" w:type="dxa"/>
            <w:shd w:val="clear" w:color="auto" w:fill="auto"/>
          </w:tcPr>
          <w:p w:rsidR="002E7CAB" w:rsidRPr="00E51D2B" w:rsidRDefault="002E7CAB" w:rsidP="00D025F8">
            <w:pPr>
              <w:pStyle w:val="aa"/>
              <w:snapToGrid w:val="0"/>
              <w:rPr>
                <w:kern w:val="24"/>
                <w:szCs w:val="24"/>
              </w:rPr>
            </w:pPr>
          </w:p>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vMerge/>
            <w:shd w:val="clear" w:color="auto" w:fill="auto"/>
          </w:tcPr>
          <w:p w:rsidR="002E7CAB" w:rsidRPr="009744A8" w:rsidRDefault="002E7CAB" w:rsidP="00D025F8">
            <w:pPr>
              <w:pStyle w:val="a4"/>
            </w:pPr>
          </w:p>
        </w:tc>
      </w:tr>
      <w:tr w:rsidR="002E7CAB" w:rsidRPr="009744A8" w:rsidTr="002E7CAB">
        <w:trPr>
          <w:trHeight w:val="1423"/>
        </w:trPr>
        <w:tc>
          <w:tcPr>
            <w:tcW w:w="900" w:type="dxa"/>
            <w:shd w:val="clear" w:color="auto" w:fill="auto"/>
          </w:tcPr>
          <w:p w:rsidR="002E7CAB" w:rsidRPr="009744A8" w:rsidRDefault="002E7CAB" w:rsidP="00D025F8">
            <w:pPr>
              <w:pStyle w:val="aa"/>
              <w:snapToGrid w:val="0"/>
              <w:rPr>
                <w:szCs w:val="24"/>
              </w:rPr>
            </w:pPr>
            <w:r>
              <w:rPr>
                <w:szCs w:val="24"/>
              </w:rPr>
              <w:t>1.1.2.2</w:t>
            </w:r>
          </w:p>
        </w:tc>
        <w:tc>
          <w:tcPr>
            <w:tcW w:w="3960" w:type="dxa"/>
            <w:shd w:val="clear" w:color="auto" w:fill="auto"/>
          </w:tcPr>
          <w:p w:rsidR="002E7CAB" w:rsidRPr="009744A8" w:rsidRDefault="002E7CAB" w:rsidP="00D025F8">
            <w:pPr>
              <w:tabs>
                <w:tab w:val="left" w:pos="6555"/>
              </w:tabs>
              <w:snapToGrid w:val="0"/>
            </w:pPr>
            <w:r w:rsidRPr="009744A8">
              <w:t>Доведение утвержденных объемов бюджетных ассигнований, лимитов бюджетных обязательств до главных  распорядителей средств городского бюджета</w:t>
            </w:r>
            <w:r>
              <w:t xml:space="preserve"> и изменений к ним</w:t>
            </w:r>
          </w:p>
        </w:tc>
        <w:tc>
          <w:tcPr>
            <w:tcW w:w="1899" w:type="dxa"/>
            <w:shd w:val="clear" w:color="auto" w:fill="auto"/>
          </w:tcPr>
          <w:p w:rsidR="002E7CAB" w:rsidRPr="00E51D2B" w:rsidRDefault="002E7CAB" w:rsidP="00D025F8">
            <w:pPr>
              <w:pStyle w:val="aa"/>
              <w:snapToGrid w:val="0"/>
              <w:rPr>
                <w:kern w:val="24"/>
                <w:szCs w:val="24"/>
              </w:rPr>
            </w:pPr>
          </w:p>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vMerge/>
            <w:shd w:val="clear" w:color="auto" w:fill="auto"/>
          </w:tcPr>
          <w:p w:rsidR="002E7CAB" w:rsidRPr="009744A8" w:rsidRDefault="002E7CAB" w:rsidP="00D025F8">
            <w:pPr>
              <w:pStyle w:val="a4"/>
            </w:pPr>
          </w:p>
        </w:tc>
      </w:tr>
      <w:tr w:rsidR="002E7CAB" w:rsidRPr="009744A8" w:rsidTr="002E7CAB">
        <w:trPr>
          <w:trHeight w:val="3040"/>
        </w:trPr>
        <w:tc>
          <w:tcPr>
            <w:tcW w:w="900" w:type="dxa"/>
            <w:shd w:val="clear" w:color="auto" w:fill="auto"/>
          </w:tcPr>
          <w:p w:rsidR="002E7CAB" w:rsidRPr="009744A8" w:rsidRDefault="002E7CAB" w:rsidP="00D025F8">
            <w:pPr>
              <w:pStyle w:val="aa"/>
              <w:snapToGrid w:val="0"/>
              <w:rPr>
                <w:szCs w:val="24"/>
              </w:rPr>
            </w:pPr>
            <w:r>
              <w:rPr>
                <w:szCs w:val="24"/>
              </w:rPr>
              <w:lastRenderedPageBreak/>
              <w:t>1.1.2.3</w:t>
            </w:r>
          </w:p>
        </w:tc>
        <w:tc>
          <w:tcPr>
            <w:tcW w:w="3960" w:type="dxa"/>
            <w:shd w:val="clear" w:color="auto" w:fill="auto"/>
          </w:tcPr>
          <w:p w:rsidR="002E7CAB" w:rsidRPr="009744A8" w:rsidRDefault="002E7CAB" w:rsidP="00D025F8">
            <w:pPr>
              <w:tabs>
                <w:tab w:val="left" w:pos="6555"/>
              </w:tabs>
              <w:snapToGrid w:val="0"/>
            </w:pPr>
            <w:r w:rsidRPr="009744A8">
              <w:t xml:space="preserve">Открытие и ведение лицевых счетов главных администраторов источников финансирования дефицита городского бюджета, главных распорядителей и получателей средств городского бюджета, муниципальных бюджетных и автономных учреждений для осуществления операций со средствами городского бюджета  </w:t>
            </w:r>
          </w:p>
        </w:tc>
        <w:tc>
          <w:tcPr>
            <w:tcW w:w="1899" w:type="dxa"/>
            <w:shd w:val="clear" w:color="auto" w:fill="auto"/>
          </w:tcPr>
          <w:p w:rsidR="002E7CAB" w:rsidRPr="00610C20" w:rsidRDefault="002E7CAB" w:rsidP="00D025F8">
            <w:pPr>
              <w:pStyle w:val="aa"/>
              <w:snapToGrid w:val="0"/>
              <w:rPr>
                <w:kern w:val="24"/>
                <w:szCs w:val="24"/>
              </w:rPr>
            </w:pPr>
          </w:p>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vMerge w:val="restart"/>
            <w:shd w:val="clear" w:color="auto" w:fill="auto"/>
          </w:tcPr>
          <w:p w:rsidR="002E7CAB" w:rsidRPr="003B436E" w:rsidRDefault="002E7CAB" w:rsidP="00D025F8">
            <w:r>
              <w:t>Ведение книги регистрации лицевых счетов, юридических дел бюджетополучателей</w:t>
            </w:r>
          </w:p>
          <w:p w:rsidR="002E7CAB" w:rsidRPr="003B436E" w:rsidRDefault="002E7CAB" w:rsidP="00D025F8"/>
          <w:p w:rsidR="002E7CAB" w:rsidRDefault="002E7CAB" w:rsidP="00D025F8"/>
          <w:p w:rsidR="002E7CAB" w:rsidRDefault="002E7CAB" w:rsidP="00D025F8"/>
          <w:p w:rsidR="002E7CAB" w:rsidRDefault="002E7CAB" w:rsidP="00D025F8"/>
          <w:p w:rsidR="002E7CAB" w:rsidRPr="003B436E" w:rsidRDefault="002E7CAB" w:rsidP="00D025F8"/>
          <w:p w:rsidR="002E7CAB" w:rsidRDefault="002E7CAB" w:rsidP="00D025F8"/>
          <w:p w:rsidR="002E7CAB" w:rsidRDefault="002E7CAB" w:rsidP="00D025F8"/>
          <w:p w:rsidR="002E7CAB" w:rsidRPr="003B436E" w:rsidRDefault="002E7CAB" w:rsidP="00D025F8">
            <w:r>
              <w:t>Составление кассового плана в установленные сроки</w:t>
            </w:r>
          </w:p>
        </w:tc>
      </w:tr>
      <w:tr w:rsidR="002E7CAB" w:rsidRPr="009744A8" w:rsidTr="002E7CAB">
        <w:trPr>
          <w:trHeight w:val="1957"/>
        </w:trPr>
        <w:tc>
          <w:tcPr>
            <w:tcW w:w="900" w:type="dxa"/>
            <w:shd w:val="clear" w:color="auto" w:fill="auto"/>
          </w:tcPr>
          <w:p w:rsidR="002E7CAB" w:rsidRPr="009744A8" w:rsidRDefault="002E7CAB" w:rsidP="00D025F8">
            <w:pPr>
              <w:pStyle w:val="aa"/>
              <w:snapToGrid w:val="0"/>
              <w:rPr>
                <w:szCs w:val="24"/>
              </w:rPr>
            </w:pPr>
            <w:r>
              <w:rPr>
                <w:szCs w:val="24"/>
              </w:rPr>
              <w:t>1.1.2.4</w:t>
            </w:r>
          </w:p>
        </w:tc>
        <w:tc>
          <w:tcPr>
            <w:tcW w:w="3960" w:type="dxa"/>
            <w:shd w:val="clear" w:color="auto" w:fill="auto"/>
          </w:tcPr>
          <w:p w:rsidR="002E7CAB" w:rsidRPr="009744A8" w:rsidRDefault="002E7CAB" w:rsidP="00D025F8">
            <w:pPr>
              <w:tabs>
                <w:tab w:val="left" w:pos="6555"/>
              </w:tabs>
              <w:snapToGrid w:val="0"/>
            </w:pPr>
            <w:r w:rsidRPr="009744A8">
              <w:t xml:space="preserve">Составление, утверждение и ведение кассового плана, представляющего собой прогноз кассовых поступлений в городской бюджет и кассовых выплат из городского бюджета в текущем финансовом году </w:t>
            </w:r>
          </w:p>
        </w:tc>
        <w:tc>
          <w:tcPr>
            <w:tcW w:w="1899" w:type="dxa"/>
            <w:shd w:val="clear" w:color="auto" w:fill="auto"/>
          </w:tcPr>
          <w:p w:rsidR="002E7CAB" w:rsidRPr="00610C20" w:rsidRDefault="002E7CAB" w:rsidP="00D025F8">
            <w:pPr>
              <w:pStyle w:val="aa"/>
              <w:snapToGrid w:val="0"/>
              <w:rPr>
                <w:kern w:val="24"/>
                <w:szCs w:val="24"/>
              </w:rPr>
            </w:pPr>
          </w:p>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tcBorders>
              <w:right w:val="single" w:sz="4" w:space="0" w:color="auto"/>
            </w:tcBorders>
            <w:shd w:val="clear" w:color="auto" w:fill="auto"/>
          </w:tcPr>
          <w:p w:rsidR="002E7CAB" w:rsidRPr="00FF496F" w:rsidRDefault="002E7CAB" w:rsidP="00D025F8">
            <w:pPr>
              <w:rPr>
                <w:highlight w:val="red"/>
                <w:lang w:eastAsia="hi-IN" w:bidi="hi-IN"/>
              </w:rPr>
            </w:pPr>
          </w:p>
        </w:tc>
        <w:tc>
          <w:tcPr>
            <w:tcW w:w="2542" w:type="dxa"/>
            <w:vMerge/>
            <w:tcBorders>
              <w:left w:val="single" w:sz="4" w:space="0" w:color="auto"/>
            </w:tcBorders>
            <w:shd w:val="clear" w:color="auto" w:fill="auto"/>
          </w:tcPr>
          <w:p w:rsidR="002E7CAB" w:rsidRPr="009744A8" w:rsidRDefault="002E7CAB" w:rsidP="00D025F8">
            <w:pPr>
              <w:pStyle w:val="a4"/>
            </w:pPr>
          </w:p>
        </w:tc>
      </w:tr>
      <w:tr w:rsidR="002E7CAB" w:rsidRPr="009744A8" w:rsidTr="002E7CAB">
        <w:trPr>
          <w:trHeight w:val="1064"/>
        </w:trPr>
        <w:tc>
          <w:tcPr>
            <w:tcW w:w="900" w:type="dxa"/>
            <w:shd w:val="clear" w:color="auto" w:fill="auto"/>
          </w:tcPr>
          <w:p w:rsidR="002E7CAB" w:rsidRPr="009744A8" w:rsidRDefault="002E7CAB" w:rsidP="00D025F8">
            <w:pPr>
              <w:pStyle w:val="aa"/>
              <w:snapToGrid w:val="0"/>
              <w:rPr>
                <w:szCs w:val="24"/>
              </w:rPr>
            </w:pPr>
            <w:r>
              <w:rPr>
                <w:szCs w:val="24"/>
              </w:rPr>
              <w:t>1.1.2.5</w:t>
            </w:r>
          </w:p>
        </w:tc>
        <w:tc>
          <w:tcPr>
            <w:tcW w:w="3960" w:type="dxa"/>
            <w:shd w:val="clear" w:color="auto" w:fill="auto"/>
          </w:tcPr>
          <w:p w:rsidR="002E7CAB" w:rsidRPr="009744A8" w:rsidRDefault="002E7CAB" w:rsidP="00D025F8">
            <w:pPr>
              <w:tabs>
                <w:tab w:val="left" w:pos="6555"/>
              </w:tabs>
              <w:snapToGrid w:val="0"/>
            </w:pPr>
            <w:r w:rsidRPr="009744A8">
              <w:t xml:space="preserve">Кассовое обслуживание исполнения городского бюджета, обеспечение исполнения бюджетных обязательств   </w:t>
            </w:r>
          </w:p>
        </w:tc>
        <w:tc>
          <w:tcPr>
            <w:tcW w:w="1899" w:type="dxa"/>
            <w:shd w:val="clear" w:color="auto" w:fill="auto"/>
          </w:tcPr>
          <w:p w:rsidR="002E7CAB" w:rsidRPr="00610C20" w:rsidRDefault="002E7CAB" w:rsidP="00D025F8">
            <w:pPr>
              <w:pStyle w:val="aa"/>
              <w:snapToGrid w:val="0"/>
              <w:rPr>
                <w:szCs w:val="24"/>
              </w:rPr>
            </w:pPr>
          </w:p>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tcBorders>
              <w:bottom w:val="single" w:sz="4" w:space="0" w:color="auto"/>
            </w:tcBorders>
            <w:shd w:val="clear" w:color="auto" w:fill="auto"/>
          </w:tcPr>
          <w:p w:rsidR="002E7CAB" w:rsidRPr="00A24398" w:rsidRDefault="002E7CAB" w:rsidP="00D025F8">
            <w:r w:rsidRPr="009744A8">
              <w:t>Исполнение городского бюджета в рамках действующего бюджетного законодательства</w:t>
            </w:r>
          </w:p>
          <w:p w:rsidR="002E7CAB" w:rsidRPr="00A24398" w:rsidRDefault="002E7CAB" w:rsidP="00D025F8"/>
          <w:p w:rsidR="002E7CAB" w:rsidRPr="00A24398" w:rsidRDefault="002E7CAB" w:rsidP="00D025F8"/>
          <w:p w:rsidR="002E7CAB" w:rsidRPr="00A24398" w:rsidRDefault="002E7CAB" w:rsidP="00D025F8"/>
        </w:tc>
      </w:tr>
      <w:tr w:rsidR="002E7CAB" w:rsidRPr="009744A8" w:rsidTr="002E7CAB">
        <w:trPr>
          <w:trHeight w:val="884"/>
        </w:trPr>
        <w:tc>
          <w:tcPr>
            <w:tcW w:w="900" w:type="dxa"/>
            <w:shd w:val="clear" w:color="auto" w:fill="auto"/>
          </w:tcPr>
          <w:p w:rsidR="002E7CAB" w:rsidRPr="009744A8" w:rsidRDefault="002E7CAB" w:rsidP="00D025F8">
            <w:pPr>
              <w:pStyle w:val="aa"/>
              <w:snapToGrid w:val="0"/>
              <w:rPr>
                <w:szCs w:val="24"/>
              </w:rPr>
            </w:pPr>
            <w:r>
              <w:rPr>
                <w:szCs w:val="24"/>
              </w:rPr>
              <w:lastRenderedPageBreak/>
              <w:t>1.1.2.6</w:t>
            </w:r>
          </w:p>
        </w:tc>
        <w:tc>
          <w:tcPr>
            <w:tcW w:w="3960" w:type="dxa"/>
            <w:shd w:val="clear" w:color="auto" w:fill="auto"/>
          </w:tcPr>
          <w:p w:rsidR="002E7CAB" w:rsidRPr="009744A8" w:rsidRDefault="002E7CAB" w:rsidP="00D025F8">
            <w:pPr>
              <w:tabs>
                <w:tab w:val="left" w:pos="6555"/>
              </w:tabs>
              <w:snapToGrid w:val="0"/>
            </w:pPr>
            <w:r w:rsidRPr="009744A8">
              <w:t xml:space="preserve">Проведение анализа поступлений в текущем году доходов в бюджет, освоения бюджетных средств. </w:t>
            </w:r>
          </w:p>
        </w:tc>
        <w:tc>
          <w:tcPr>
            <w:tcW w:w="1899" w:type="dxa"/>
            <w:shd w:val="clear" w:color="auto" w:fill="auto"/>
          </w:tcPr>
          <w:p w:rsidR="002E7CAB" w:rsidRPr="00610C20" w:rsidRDefault="002E7CAB" w:rsidP="00D025F8">
            <w:pPr>
              <w:pStyle w:val="aa"/>
              <w:snapToGrid w:val="0"/>
              <w:rPr>
                <w:szCs w:val="24"/>
              </w:rPr>
            </w:pPr>
          </w:p>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tcBorders>
              <w:top w:val="single" w:sz="4" w:space="0" w:color="auto"/>
              <w:bottom w:val="single" w:sz="4" w:space="0" w:color="auto"/>
            </w:tcBorders>
            <w:shd w:val="clear" w:color="auto" w:fill="auto"/>
          </w:tcPr>
          <w:p w:rsidR="002E7CAB" w:rsidRDefault="002E7CAB" w:rsidP="00D025F8">
            <w:r>
              <w:t>Исполнение плановых назначений по каждому доходному источнику</w:t>
            </w:r>
          </w:p>
          <w:p w:rsidR="002E7CAB" w:rsidRDefault="002E7CAB" w:rsidP="00D025F8"/>
          <w:p w:rsidR="002E7CAB" w:rsidRDefault="002E7CAB" w:rsidP="00D025F8"/>
          <w:p w:rsidR="002E7CAB" w:rsidRPr="009744A8" w:rsidRDefault="002E7CAB" w:rsidP="00D025F8"/>
        </w:tc>
      </w:tr>
      <w:tr w:rsidR="002E7CAB" w:rsidRPr="009744A8" w:rsidTr="002E7CAB">
        <w:trPr>
          <w:trHeight w:val="520"/>
        </w:trPr>
        <w:tc>
          <w:tcPr>
            <w:tcW w:w="900" w:type="dxa"/>
            <w:shd w:val="clear" w:color="auto" w:fill="auto"/>
          </w:tcPr>
          <w:p w:rsidR="002E7CAB" w:rsidRPr="009744A8" w:rsidRDefault="002E7CAB" w:rsidP="00D025F8">
            <w:pPr>
              <w:pStyle w:val="aa"/>
              <w:snapToGrid w:val="0"/>
              <w:rPr>
                <w:szCs w:val="24"/>
              </w:rPr>
            </w:pPr>
            <w:r>
              <w:rPr>
                <w:szCs w:val="24"/>
              </w:rPr>
              <w:t>1.1.2.7</w:t>
            </w:r>
          </w:p>
        </w:tc>
        <w:tc>
          <w:tcPr>
            <w:tcW w:w="3960" w:type="dxa"/>
            <w:shd w:val="clear" w:color="auto" w:fill="auto"/>
          </w:tcPr>
          <w:p w:rsidR="002E7CAB" w:rsidRPr="009744A8" w:rsidRDefault="002E7CAB" w:rsidP="00D025F8">
            <w:pPr>
              <w:tabs>
                <w:tab w:val="left" w:pos="6555"/>
              </w:tabs>
              <w:snapToGrid w:val="0"/>
            </w:pPr>
            <w:r w:rsidRPr="009744A8">
              <w:t>Обеспечение применения передовых информационно-коммуникационных технологий в бюджетном процессе</w:t>
            </w:r>
          </w:p>
        </w:tc>
        <w:tc>
          <w:tcPr>
            <w:tcW w:w="1899" w:type="dxa"/>
            <w:shd w:val="clear" w:color="auto" w:fill="auto"/>
          </w:tcPr>
          <w:p w:rsidR="002E7CAB" w:rsidRPr="00610C20" w:rsidRDefault="002E7CAB" w:rsidP="00D025F8">
            <w:pPr>
              <w:pStyle w:val="aa"/>
              <w:snapToGrid w:val="0"/>
              <w:rPr>
                <w:szCs w:val="24"/>
              </w:rPr>
            </w:pPr>
          </w:p>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tcBorders>
              <w:top w:val="single" w:sz="4" w:space="0" w:color="auto"/>
            </w:tcBorders>
            <w:shd w:val="clear" w:color="auto" w:fill="auto"/>
          </w:tcPr>
          <w:p w:rsidR="002E7CAB" w:rsidRPr="00213A5B" w:rsidRDefault="002E7CAB" w:rsidP="00D025F8">
            <w:r w:rsidRPr="00213A5B">
              <w:t xml:space="preserve">Применение передовых информационно-коммуникационных технологий в бюджетном процессе, в том числе внедрение новых программных продуктов. Постоянное внедрение технологий автоматизации финансовых расчетов позволит поднять на качественно новый уровень исполнение городского бюджета, поддержать в актуальном состоянии информационную базу, необходимую </w:t>
            </w:r>
            <w:r w:rsidRPr="00213A5B">
              <w:lastRenderedPageBreak/>
              <w:t>для управления финансами</w:t>
            </w:r>
          </w:p>
        </w:tc>
      </w:tr>
      <w:tr w:rsidR="002E7CAB" w:rsidRPr="009744A8" w:rsidTr="002E7CAB">
        <w:trPr>
          <w:trHeight w:val="520"/>
        </w:trPr>
        <w:tc>
          <w:tcPr>
            <w:tcW w:w="900" w:type="dxa"/>
            <w:shd w:val="clear" w:color="auto" w:fill="auto"/>
          </w:tcPr>
          <w:p w:rsidR="002E7CAB" w:rsidRPr="009744A8" w:rsidRDefault="002E7CAB" w:rsidP="00D025F8">
            <w:pPr>
              <w:pStyle w:val="aa"/>
              <w:snapToGrid w:val="0"/>
              <w:rPr>
                <w:szCs w:val="24"/>
              </w:rPr>
            </w:pPr>
            <w:r>
              <w:rPr>
                <w:szCs w:val="24"/>
              </w:rPr>
              <w:lastRenderedPageBreak/>
              <w:t>1.1.3</w:t>
            </w:r>
          </w:p>
        </w:tc>
        <w:tc>
          <w:tcPr>
            <w:tcW w:w="3960" w:type="dxa"/>
            <w:shd w:val="clear" w:color="auto" w:fill="auto"/>
          </w:tcPr>
          <w:p w:rsidR="002E7CAB" w:rsidRPr="009744A8" w:rsidRDefault="002E7CAB" w:rsidP="00D025F8">
            <w:pPr>
              <w:tabs>
                <w:tab w:val="left" w:pos="6555"/>
              </w:tabs>
              <w:snapToGrid w:val="0"/>
            </w:pPr>
            <w:r w:rsidRPr="009744A8">
              <w:t>Ежемесячное составление бюджетной отчетности об исполнении городского бюджета</w:t>
            </w:r>
          </w:p>
        </w:tc>
        <w:tc>
          <w:tcPr>
            <w:tcW w:w="1899" w:type="dxa"/>
            <w:shd w:val="clear" w:color="auto" w:fill="auto"/>
          </w:tcPr>
          <w:p w:rsidR="002E7CAB" w:rsidRPr="00610C20" w:rsidRDefault="002E7CAB" w:rsidP="00D025F8">
            <w:pPr>
              <w:pStyle w:val="aa"/>
              <w:snapToGrid w:val="0"/>
              <w:rPr>
                <w:szCs w:val="24"/>
              </w:rPr>
            </w:pPr>
          </w:p>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vMerge w:val="restart"/>
            <w:shd w:val="clear" w:color="auto" w:fill="auto"/>
          </w:tcPr>
          <w:p w:rsidR="002E7CAB" w:rsidRPr="00213A5B" w:rsidRDefault="002E7CAB" w:rsidP="00D025F8">
            <w:pPr>
              <w:pStyle w:val="a4"/>
            </w:pPr>
            <w:r w:rsidRPr="00213A5B">
              <w:t xml:space="preserve">Составление отчетов об исполнении городского бюджета в установленный срок </w:t>
            </w:r>
          </w:p>
        </w:tc>
      </w:tr>
      <w:tr w:rsidR="002E7CAB" w:rsidRPr="009744A8" w:rsidTr="002E7CAB">
        <w:trPr>
          <w:trHeight w:val="520"/>
        </w:trPr>
        <w:tc>
          <w:tcPr>
            <w:tcW w:w="900" w:type="dxa"/>
            <w:shd w:val="clear" w:color="auto" w:fill="auto"/>
          </w:tcPr>
          <w:p w:rsidR="002E7CAB" w:rsidRDefault="002E7CAB" w:rsidP="00D025F8">
            <w:pPr>
              <w:pStyle w:val="aa"/>
              <w:snapToGrid w:val="0"/>
              <w:rPr>
                <w:szCs w:val="24"/>
              </w:rPr>
            </w:pPr>
            <w:r>
              <w:rPr>
                <w:szCs w:val="24"/>
              </w:rPr>
              <w:t>1.1.3.1</w:t>
            </w:r>
          </w:p>
          <w:p w:rsidR="002E7CAB" w:rsidRPr="009744A8" w:rsidRDefault="002E7CAB" w:rsidP="00D025F8">
            <w:pPr>
              <w:pStyle w:val="aa"/>
              <w:snapToGrid w:val="0"/>
              <w:rPr>
                <w:szCs w:val="24"/>
              </w:rPr>
            </w:pPr>
          </w:p>
        </w:tc>
        <w:tc>
          <w:tcPr>
            <w:tcW w:w="3960" w:type="dxa"/>
            <w:shd w:val="clear" w:color="auto" w:fill="auto"/>
          </w:tcPr>
          <w:p w:rsidR="002E7CAB" w:rsidRPr="009744A8" w:rsidRDefault="002E7CAB" w:rsidP="00D025F8">
            <w:pPr>
              <w:tabs>
                <w:tab w:val="left" w:pos="6555"/>
              </w:tabs>
              <w:snapToGrid w:val="0"/>
            </w:pPr>
            <w:r w:rsidRPr="009744A8">
              <w:t xml:space="preserve">Ежеквартальное составление отчета об исполнении городского бюджета </w:t>
            </w:r>
          </w:p>
        </w:tc>
        <w:tc>
          <w:tcPr>
            <w:tcW w:w="1899" w:type="dxa"/>
            <w:shd w:val="clear" w:color="auto" w:fill="auto"/>
          </w:tcPr>
          <w:p w:rsidR="002E7CAB" w:rsidRPr="00610C20" w:rsidRDefault="002E7CAB" w:rsidP="00D025F8">
            <w:pPr>
              <w:pStyle w:val="aa"/>
              <w:snapToGrid w:val="0"/>
              <w:rPr>
                <w:szCs w:val="24"/>
              </w:rPr>
            </w:pPr>
          </w:p>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vMerge/>
            <w:shd w:val="clear" w:color="auto" w:fill="auto"/>
          </w:tcPr>
          <w:p w:rsidR="002E7CAB" w:rsidRPr="009744A8" w:rsidRDefault="002E7CAB" w:rsidP="00D025F8">
            <w:pPr>
              <w:pStyle w:val="a4"/>
            </w:pPr>
          </w:p>
        </w:tc>
      </w:tr>
      <w:tr w:rsidR="002E7CAB" w:rsidRPr="009744A8" w:rsidTr="002E7CAB">
        <w:trPr>
          <w:trHeight w:val="520"/>
        </w:trPr>
        <w:tc>
          <w:tcPr>
            <w:tcW w:w="900" w:type="dxa"/>
            <w:shd w:val="clear" w:color="auto" w:fill="auto"/>
          </w:tcPr>
          <w:p w:rsidR="002E7CAB" w:rsidRPr="009744A8" w:rsidRDefault="002E7CAB" w:rsidP="00D025F8">
            <w:pPr>
              <w:pStyle w:val="aa"/>
              <w:snapToGrid w:val="0"/>
              <w:rPr>
                <w:szCs w:val="24"/>
              </w:rPr>
            </w:pPr>
            <w:r>
              <w:rPr>
                <w:szCs w:val="24"/>
              </w:rPr>
              <w:t>1.1.4</w:t>
            </w:r>
          </w:p>
        </w:tc>
        <w:tc>
          <w:tcPr>
            <w:tcW w:w="3960" w:type="dxa"/>
            <w:shd w:val="clear" w:color="auto" w:fill="auto"/>
          </w:tcPr>
          <w:p w:rsidR="002E7CAB" w:rsidRPr="00E51028" w:rsidRDefault="002E7CAB" w:rsidP="00D025F8">
            <w:pPr>
              <w:tabs>
                <w:tab w:val="left" w:pos="6555"/>
              </w:tabs>
              <w:snapToGrid w:val="0"/>
            </w:pPr>
            <w:r w:rsidRPr="00E51028">
              <w:t>Осуществление контроля за исполнением городского бюджета</w:t>
            </w:r>
          </w:p>
        </w:tc>
        <w:tc>
          <w:tcPr>
            <w:tcW w:w="1899" w:type="dxa"/>
            <w:shd w:val="clear" w:color="auto" w:fill="auto"/>
          </w:tcPr>
          <w:p w:rsidR="002E7CAB" w:rsidRPr="00610C20" w:rsidRDefault="002E7CAB" w:rsidP="00D025F8">
            <w:pPr>
              <w:pStyle w:val="aa"/>
              <w:snapToGrid w:val="0"/>
              <w:rPr>
                <w:szCs w:val="24"/>
              </w:rPr>
            </w:pPr>
          </w:p>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vMerge w:val="restart"/>
            <w:shd w:val="clear" w:color="auto" w:fill="auto"/>
          </w:tcPr>
          <w:p w:rsidR="002E7CAB" w:rsidRDefault="002E7CAB" w:rsidP="00D025F8">
            <w:pPr>
              <w:pStyle w:val="a4"/>
            </w:pPr>
            <w:r>
              <w:t>Выполнение плана контрольных мероприятий.</w:t>
            </w:r>
          </w:p>
          <w:p w:rsidR="002E7CAB" w:rsidRDefault="002E7CAB" w:rsidP="00D025F8">
            <w:pPr>
              <w:pStyle w:val="a4"/>
            </w:pPr>
          </w:p>
          <w:p w:rsidR="002E7CAB" w:rsidRDefault="002E7CAB" w:rsidP="00D025F8">
            <w:pPr>
              <w:pStyle w:val="a4"/>
            </w:pPr>
          </w:p>
          <w:p w:rsidR="002E7CAB" w:rsidRDefault="002E7CAB" w:rsidP="00D025F8">
            <w:pPr>
              <w:pStyle w:val="a4"/>
            </w:pPr>
          </w:p>
          <w:p w:rsidR="002E7CAB" w:rsidRDefault="002E7CAB" w:rsidP="00D025F8">
            <w:pPr>
              <w:pStyle w:val="a4"/>
            </w:pPr>
          </w:p>
          <w:p w:rsidR="002E7CAB" w:rsidRDefault="002E7CAB" w:rsidP="00D025F8">
            <w:pPr>
              <w:pStyle w:val="a4"/>
            </w:pPr>
          </w:p>
          <w:p w:rsidR="002E7CAB" w:rsidRDefault="002E7CAB" w:rsidP="00D025F8">
            <w:pPr>
              <w:pStyle w:val="a4"/>
            </w:pPr>
          </w:p>
          <w:p w:rsidR="002E7CAB" w:rsidRDefault="002E7CAB" w:rsidP="00D025F8">
            <w:pPr>
              <w:pStyle w:val="a4"/>
            </w:pPr>
          </w:p>
          <w:p w:rsidR="002E7CAB" w:rsidRPr="009744A8" w:rsidRDefault="002E7CAB" w:rsidP="00D025F8">
            <w:pPr>
              <w:pStyle w:val="a4"/>
            </w:pPr>
          </w:p>
        </w:tc>
      </w:tr>
      <w:tr w:rsidR="002E7CAB" w:rsidRPr="009744A8" w:rsidTr="002E7CAB">
        <w:trPr>
          <w:trHeight w:val="520"/>
        </w:trPr>
        <w:tc>
          <w:tcPr>
            <w:tcW w:w="900" w:type="dxa"/>
            <w:shd w:val="clear" w:color="auto" w:fill="auto"/>
          </w:tcPr>
          <w:p w:rsidR="002E7CAB" w:rsidRPr="009744A8" w:rsidRDefault="002E7CAB" w:rsidP="00D025F8">
            <w:pPr>
              <w:pStyle w:val="aa"/>
              <w:snapToGrid w:val="0"/>
              <w:rPr>
                <w:szCs w:val="24"/>
              </w:rPr>
            </w:pPr>
            <w:r>
              <w:rPr>
                <w:szCs w:val="24"/>
              </w:rPr>
              <w:t>1.1.4.1</w:t>
            </w:r>
          </w:p>
        </w:tc>
        <w:tc>
          <w:tcPr>
            <w:tcW w:w="3960" w:type="dxa"/>
            <w:shd w:val="clear" w:color="auto" w:fill="auto"/>
          </w:tcPr>
          <w:p w:rsidR="002E7CAB" w:rsidRPr="009744A8" w:rsidRDefault="002E7CAB" w:rsidP="00D025F8">
            <w:pPr>
              <w:tabs>
                <w:tab w:val="left" w:pos="6555"/>
              </w:tabs>
              <w:snapToGrid w:val="0"/>
            </w:pPr>
            <w:r w:rsidRPr="009744A8">
              <w:t xml:space="preserve">Утверждение в установленный срок плана контрольных проверок исполнения городского бюджета на очередной финансовый год </w:t>
            </w:r>
          </w:p>
        </w:tc>
        <w:tc>
          <w:tcPr>
            <w:tcW w:w="1899" w:type="dxa"/>
            <w:shd w:val="clear" w:color="auto" w:fill="auto"/>
          </w:tcPr>
          <w:p w:rsidR="002E7CAB" w:rsidRPr="00610C20" w:rsidRDefault="002E7CAB" w:rsidP="00D025F8"/>
        </w:tc>
        <w:tc>
          <w:tcPr>
            <w:tcW w:w="1341" w:type="dxa"/>
            <w:shd w:val="clear" w:color="auto" w:fill="auto"/>
          </w:tcPr>
          <w:p w:rsidR="002E7CAB" w:rsidRPr="00FA269B" w:rsidRDefault="002E7CAB" w:rsidP="00D025F8">
            <w:pPr>
              <w:snapToGrid w:val="0"/>
              <w:ind w:left="-108" w:right="-108"/>
            </w:pPr>
          </w:p>
        </w:tc>
        <w:tc>
          <w:tcPr>
            <w:tcW w:w="1390" w:type="dxa"/>
            <w:shd w:val="clear" w:color="auto" w:fill="auto"/>
          </w:tcPr>
          <w:p w:rsidR="002E7CAB" w:rsidRPr="00FA269B" w:rsidRDefault="002E7CAB" w:rsidP="00D025F8">
            <w:pPr>
              <w:snapToGrid w:val="0"/>
              <w:ind w:left="-108" w:right="-108"/>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vMerge/>
            <w:shd w:val="clear" w:color="auto" w:fill="auto"/>
          </w:tcPr>
          <w:p w:rsidR="002E7CAB" w:rsidRPr="009744A8" w:rsidRDefault="002E7CAB" w:rsidP="00D025F8">
            <w:pPr>
              <w:pStyle w:val="a4"/>
            </w:pPr>
          </w:p>
        </w:tc>
      </w:tr>
      <w:tr w:rsidR="002E7CAB" w:rsidRPr="009744A8" w:rsidTr="002E7CAB">
        <w:trPr>
          <w:trHeight w:val="520"/>
        </w:trPr>
        <w:tc>
          <w:tcPr>
            <w:tcW w:w="900" w:type="dxa"/>
            <w:shd w:val="clear" w:color="auto" w:fill="auto"/>
          </w:tcPr>
          <w:p w:rsidR="002E7CAB" w:rsidRPr="009744A8" w:rsidRDefault="002E7CAB" w:rsidP="00D025F8">
            <w:pPr>
              <w:pStyle w:val="aa"/>
              <w:snapToGrid w:val="0"/>
              <w:rPr>
                <w:szCs w:val="24"/>
              </w:rPr>
            </w:pPr>
            <w:r>
              <w:rPr>
                <w:szCs w:val="24"/>
              </w:rPr>
              <w:t>1.1.4.2</w:t>
            </w:r>
          </w:p>
        </w:tc>
        <w:tc>
          <w:tcPr>
            <w:tcW w:w="3960" w:type="dxa"/>
            <w:shd w:val="clear" w:color="auto" w:fill="auto"/>
          </w:tcPr>
          <w:p w:rsidR="002E7CAB" w:rsidRPr="009744A8" w:rsidRDefault="002E7CAB" w:rsidP="00D025F8">
            <w:pPr>
              <w:tabs>
                <w:tab w:val="left" w:pos="6555"/>
              </w:tabs>
              <w:snapToGrid w:val="0"/>
            </w:pPr>
            <w:r w:rsidRPr="009744A8">
              <w:t>Осуществления проверок в соответствии с утвержденным планом контрольных мероприятий</w:t>
            </w:r>
          </w:p>
        </w:tc>
        <w:tc>
          <w:tcPr>
            <w:tcW w:w="1899" w:type="dxa"/>
            <w:shd w:val="clear" w:color="auto" w:fill="auto"/>
          </w:tcPr>
          <w:p w:rsidR="002E7CAB" w:rsidRPr="009744A8" w:rsidRDefault="002E7CAB" w:rsidP="00D025F8"/>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vMerge/>
            <w:tcBorders>
              <w:bottom w:val="single" w:sz="4" w:space="0" w:color="auto"/>
            </w:tcBorders>
            <w:shd w:val="clear" w:color="auto" w:fill="auto"/>
          </w:tcPr>
          <w:p w:rsidR="002E7CAB" w:rsidRPr="009744A8" w:rsidRDefault="002E7CAB" w:rsidP="00D025F8">
            <w:pPr>
              <w:pStyle w:val="a4"/>
            </w:pPr>
          </w:p>
        </w:tc>
      </w:tr>
      <w:tr w:rsidR="002E7CAB" w:rsidRPr="009744A8" w:rsidTr="002E7CAB">
        <w:trPr>
          <w:trHeight w:val="520"/>
        </w:trPr>
        <w:tc>
          <w:tcPr>
            <w:tcW w:w="900" w:type="dxa"/>
            <w:shd w:val="clear" w:color="auto" w:fill="auto"/>
          </w:tcPr>
          <w:p w:rsidR="002E7CAB" w:rsidRPr="009744A8" w:rsidRDefault="002E7CAB" w:rsidP="00D025F8">
            <w:pPr>
              <w:pStyle w:val="aa"/>
              <w:snapToGrid w:val="0"/>
              <w:rPr>
                <w:szCs w:val="24"/>
              </w:rPr>
            </w:pPr>
            <w:r>
              <w:rPr>
                <w:szCs w:val="24"/>
              </w:rPr>
              <w:t>1.1.4.3</w:t>
            </w:r>
          </w:p>
        </w:tc>
        <w:tc>
          <w:tcPr>
            <w:tcW w:w="3960" w:type="dxa"/>
            <w:shd w:val="clear" w:color="auto" w:fill="auto"/>
          </w:tcPr>
          <w:p w:rsidR="002E7CAB" w:rsidRPr="009744A8" w:rsidRDefault="002E7CAB" w:rsidP="00D025F8">
            <w:pPr>
              <w:tabs>
                <w:tab w:val="left" w:pos="6555"/>
              </w:tabs>
              <w:snapToGrid w:val="0"/>
            </w:pPr>
            <w:r w:rsidRPr="009744A8">
              <w:t xml:space="preserve">Проведение ежеквартального мониторинга качества финансового менеджмента главных распорядителей бюджетных средств </w:t>
            </w:r>
          </w:p>
        </w:tc>
        <w:tc>
          <w:tcPr>
            <w:tcW w:w="1899" w:type="dxa"/>
            <w:shd w:val="clear" w:color="auto" w:fill="auto"/>
          </w:tcPr>
          <w:p w:rsidR="002E7CAB" w:rsidRPr="009744A8" w:rsidRDefault="002E7CAB" w:rsidP="00D025F8"/>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vMerge w:val="restart"/>
            <w:tcBorders>
              <w:top w:val="single" w:sz="4" w:space="0" w:color="auto"/>
            </w:tcBorders>
            <w:shd w:val="clear" w:color="auto" w:fill="auto"/>
          </w:tcPr>
          <w:p w:rsidR="002E7CAB" w:rsidRDefault="002E7CAB" w:rsidP="00D025F8">
            <w:pPr>
              <w:pStyle w:val="a4"/>
            </w:pPr>
            <w:r>
              <w:t xml:space="preserve">Повышение качества планирования, управления муниципальными финансами муниципального образования </w:t>
            </w:r>
          </w:p>
          <w:p w:rsidR="002E7CAB" w:rsidRPr="009744A8" w:rsidRDefault="002E7CAB" w:rsidP="00D025F8">
            <w:pPr>
              <w:pStyle w:val="a4"/>
            </w:pPr>
          </w:p>
        </w:tc>
      </w:tr>
      <w:tr w:rsidR="002E7CAB" w:rsidRPr="009744A8" w:rsidTr="002E7CAB">
        <w:trPr>
          <w:trHeight w:val="520"/>
        </w:trPr>
        <w:tc>
          <w:tcPr>
            <w:tcW w:w="900" w:type="dxa"/>
            <w:shd w:val="clear" w:color="auto" w:fill="auto"/>
          </w:tcPr>
          <w:p w:rsidR="002E7CAB" w:rsidRPr="009744A8" w:rsidRDefault="002E7CAB" w:rsidP="00D025F8">
            <w:pPr>
              <w:pStyle w:val="aa"/>
              <w:snapToGrid w:val="0"/>
              <w:rPr>
                <w:szCs w:val="24"/>
              </w:rPr>
            </w:pPr>
            <w:r>
              <w:rPr>
                <w:szCs w:val="24"/>
              </w:rPr>
              <w:t>1.1.4.4</w:t>
            </w:r>
          </w:p>
        </w:tc>
        <w:tc>
          <w:tcPr>
            <w:tcW w:w="3960" w:type="dxa"/>
            <w:shd w:val="clear" w:color="auto" w:fill="auto"/>
          </w:tcPr>
          <w:p w:rsidR="002E7CAB" w:rsidRPr="009744A8" w:rsidRDefault="002E7CAB" w:rsidP="00D025F8">
            <w:pPr>
              <w:tabs>
                <w:tab w:val="left" w:pos="6555"/>
              </w:tabs>
              <w:snapToGrid w:val="0"/>
            </w:pPr>
            <w:r w:rsidRPr="009744A8">
              <w:t xml:space="preserve">Проведение ежегодного мониторинга качества финансового менеджмента главных распорядителей бюджетных средств и размещение его результатов на официальном сайте администрации </w:t>
            </w:r>
            <w:r w:rsidRPr="009744A8">
              <w:lastRenderedPageBreak/>
              <w:t>города</w:t>
            </w:r>
          </w:p>
        </w:tc>
        <w:tc>
          <w:tcPr>
            <w:tcW w:w="1899" w:type="dxa"/>
            <w:shd w:val="clear" w:color="auto" w:fill="auto"/>
          </w:tcPr>
          <w:p w:rsidR="002E7CAB" w:rsidRPr="009744A8" w:rsidRDefault="002E7CAB" w:rsidP="00D025F8"/>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pPr>
              <w:pStyle w:val="aa"/>
              <w:snapToGrid w:val="0"/>
              <w:rPr>
                <w:szCs w:val="24"/>
              </w:rPr>
            </w:pPr>
          </w:p>
        </w:tc>
        <w:tc>
          <w:tcPr>
            <w:tcW w:w="1683" w:type="dxa"/>
            <w:shd w:val="clear" w:color="auto" w:fill="auto"/>
          </w:tcPr>
          <w:p w:rsidR="002E7CAB" w:rsidRPr="00FF496F" w:rsidRDefault="002E7CAB" w:rsidP="00D025F8">
            <w:pPr>
              <w:pStyle w:val="aa"/>
              <w:snapToGrid w:val="0"/>
              <w:rPr>
                <w:szCs w:val="24"/>
                <w:highlight w:val="red"/>
              </w:rPr>
            </w:pPr>
          </w:p>
        </w:tc>
        <w:tc>
          <w:tcPr>
            <w:tcW w:w="2542" w:type="dxa"/>
            <w:vMerge/>
            <w:shd w:val="clear" w:color="auto" w:fill="auto"/>
          </w:tcPr>
          <w:p w:rsidR="002E7CAB" w:rsidRPr="009744A8" w:rsidRDefault="002E7CAB" w:rsidP="00D025F8">
            <w:pPr>
              <w:pStyle w:val="a4"/>
            </w:pPr>
          </w:p>
        </w:tc>
      </w:tr>
      <w:tr w:rsidR="002E7CAB" w:rsidRPr="009744A8" w:rsidTr="002E7CAB">
        <w:trPr>
          <w:trHeight w:val="459"/>
        </w:trPr>
        <w:tc>
          <w:tcPr>
            <w:tcW w:w="900" w:type="dxa"/>
            <w:vMerge w:val="restart"/>
            <w:shd w:val="clear" w:color="auto" w:fill="auto"/>
          </w:tcPr>
          <w:p w:rsidR="002E7CAB" w:rsidRPr="00176B7C" w:rsidRDefault="002E7CAB" w:rsidP="00D025F8">
            <w:pPr>
              <w:pStyle w:val="aa"/>
              <w:rPr>
                <w:b/>
                <w:szCs w:val="24"/>
              </w:rPr>
            </w:pPr>
            <w:r>
              <w:rPr>
                <w:b/>
                <w:szCs w:val="24"/>
              </w:rPr>
              <w:lastRenderedPageBreak/>
              <w:t>1.2.</w:t>
            </w:r>
          </w:p>
        </w:tc>
        <w:tc>
          <w:tcPr>
            <w:tcW w:w="3960" w:type="dxa"/>
            <w:vMerge w:val="restart"/>
            <w:shd w:val="clear" w:color="auto" w:fill="auto"/>
          </w:tcPr>
          <w:p w:rsidR="002E7CAB" w:rsidRPr="00176B7C" w:rsidRDefault="002E7CAB" w:rsidP="00D025F8">
            <w:pPr>
              <w:pStyle w:val="aa"/>
              <w:rPr>
                <w:b/>
                <w:szCs w:val="24"/>
              </w:rPr>
            </w:pPr>
            <w:r w:rsidRPr="00176B7C">
              <w:rPr>
                <w:b/>
                <w:szCs w:val="24"/>
              </w:rPr>
              <w:t>Отдельное мероприятие «Управление муниципальным долгом муниципального образования город</w:t>
            </w:r>
            <w:r>
              <w:rPr>
                <w:b/>
                <w:szCs w:val="24"/>
              </w:rPr>
              <w:t>ского</w:t>
            </w:r>
            <w:r w:rsidRPr="00176B7C">
              <w:rPr>
                <w:b/>
                <w:szCs w:val="24"/>
              </w:rPr>
              <w:t xml:space="preserve"> округ</w:t>
            </w:r>
            <w:r>
              <w:rPr>
                <w:b/>
                <w:szCs w:val="24"/>
              </w:rPr>
              <w:t>а</w:t>
            </w:r>
            <w:r w:rsidRPr="00176B7C">
              <w:rPr>
                <w:b/>
                <w:szCs w:val="24"/>
              </w:rPr>
              <w:t xml:space="preserve"> город Вятские Поляны»</w:t>
            </w:r>
          </w:p>
        </w:tc>
        <w:tc>
          <w:tcPr>
            <w:tcW w:w="1899" w:type="dxa"/>
            <w:vMerge w:val="restart"/>
            <w:shd w:val="clear" w:color="auto" w:fill="auto"/>
          </w:tcPr>
          <w:p w:rsidR="002E7CAB" w:rsidRPr="009744A8" w:rsidRDefault="002E7CAB" w:rsidP="00D025F8">
            <w:pPr>
              <w:pStyle w:val="aa"/>
              <w:snapToGrid w:val="0"/>
              <w:rPr>
                <w:szCs w:val="24"/>
                <w:vertAlign w:val="subscript"/>
              </w:rPr>
            </w:pPr>
          </w:p>
        </w:tc>
        <w:tc>
          <w:tcPr>
            <w:tcW w:w="1341" w:type="dxa"/>
            <w:vMerge w:val="restart"/>
            <w:shd w:val="clear" w:color="auto" w:fill="auto"/>
          </w:tcPr>
          <w:p w:rsidR="002E7CAB" w:rsidRPr="009744A8" w:rsidRDefault="002E7CAB" w:rsidP="00D025F8">
            <w:pPr>
              <w:pStyle w:val="aa"/>
              <w:snapToGrid w:val="0"/>
              <w:rPr>
                <w:szCs w:val="24"/>
              </w:rPr>
            </w:pPr>
          </w:p>
        </w:tc>
        <w:tc>
          <w:tcPr>
            <w:tcW w:w="1390" w:type="dxa"/>
            <w:vMerge w:val="restart"/>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Default="002E7CAB" w:rsidP="00D025F8">
            <w:pPr>
              <w:snapToGrid w:val="0"/>
              <w:rPr>
                <w:sz w:val="22"/>
                <w:szCs w:val="22"/>
              </w:rPr>
            </w:pPr>
          </w:p>
        </w:tc>
        <w:tc>
          <w:tcPr>
            <w:tcW w:w="1683" w:type="dxa"/>
            <w:shd w:val="clear" w:color="auto" w:fill="auto"/>
          </w:tcPr>
          <w:p w:rsidR="002E7CAB" w:rsidRPr="00FF496F" w:rsidRDefault="002E7CAB" w:rsidP="00D025F8">
            <w:pPr>
              <w:pStyle w:val="aa"/>
              <w:snapToGrid w:val="0"/>
              <w:jc w:val="center"/>
              <w:rPr>
                <w:szCs w:val="24"/>
                <w:highlight w:val="red"/>
              </w:rPr>
            </w:pPr>
          </w:p>
        </w:tc>
        <w:tc>
          <w:tcPr>
            <w:tcW w:w="2542" w:type="dxa"/>
            <w:vMerge w:val="restart"/>
            <w:shd w:val="clear" w:color="auto" w:fill="auto"/>
          </w:tcPr>
          <w:p w:rsidR="002E7CAB" w:rsidRPr="00213A5B" w:rsidRDefault="002E7CAB" w:rsidP="00D025F8">
            <w:pPr>
              <w:pStyle w:val="aa"/>
              <w:snapToGrid w:val="0"/>
              <w:rPr>
                <w:szCs w:val="24"/>
                <w:vertAlign w:val="subscript"/>
              </w:rPr>
            </w:pPr>
            <w:r w:rsidRPr="00213A5B">
              <w:rPr>
                <w:szCs w:val="24"/>
              </w:rPr>
              <w:t>Удержание муниципального долга муниципального образования городской округ город Вятские Поляны на экономически безопасном уровне.</w:t>
            </w:r>
          </w:p>
        </w:tc>
      </w:tr>
      <w:tr w:rsidR="002E7CAB" w:rsidRPr="009744A8" w:rsidTr="002E7CAB">
        <w:trPr>
          <w:trHeight w:val="457"/>
        </w:trPr>
        <w:tc>
          <w:tcPr>
            <w:tcW w:w="900" w:type="dxa"/>
            <w:vMerge/>
            <w:shd w:val="clear" w:color="auto" w:fill="auto"/>
          </w:tcPr>
          <w:p w:rsidR="002E7CAB" w:rsidRPr="00176B7C" w:rsidRDefault="002E7CAB" w:rsidP="00D025F8">
            <w:pPr>
              <w:pStyle w:val="aa"/>
              <w:rPr>
                <w:b/>
                <w:szCs w:val="24"/>
              </w:rPr>
            </w:pPr>
          </w:p>
        </w:tc>
        <w:tc>
          <w:tcPr>
            <w:tcW w:w="3960" w:type="dxa"/>
            <w:vMerge/>
            <w:shd w:val="clear" w:color="auto" w:fill="auto"/>
          </w:tcPr>
          <w:p w:rsidR="002E7CAB" w:rsidRPr="00176B7C" w:rsidRDefault="002E7CAB" w:rsidP="00D025F8">
            <w:pPr>
              <w:pStyle w:val="aa"/>
              <w:rPr>
                <w:b/>
                <w:szCs w:val="24"/>
              </w:rPr>
            </w:pPr>
          </w:p>
        </w:tc>
        <w:tc>
          <w:tcPr>
            <w:tcW w:w="1899" w:type="dxa"/>
            <w:vMerge/>
            <w:shd w:val="clear" w:color="auto" w:fill="auto"/>
          </w:tcPr>
          <w:p w:rsidR="002E7CAB" w:rsidRPr="009744A8" w:rsidRDefault="002E7CAB" w:rsidP="00D025F8">
            <w:pPr>
              <w:pStyle w:val="aa"/>
              <w:snapToGrid w:val="0"/>
              <w:rPr>
                <w:szCs w:val="24"/>
                <w:vertAlign w:val="subscript"/>
              </w:rPr>
            </w:pPr>
          </w:p>
        </w:tc>
        <w:tc>
          <w:tcPr>
            <w:tcW w:w="1341" w:type="dxa"/>
            <w:vMerge/>
            <w:shd w:val="clear" w:color="auto" w:fill="auto"/>
          </w:tcPr>
          <w:p w:rsidR="002E7CAB" w:rsidRPr="009744A8" w:rsidRDefault="002E7CAB" w:rsidP="00D025F8">
            <w:pPr>
              <w:pStyle w:val="aa"/>
              <w:snapToGrid w:val="0"/>
              <w:rPr>
                <w:szCs w:val="24"/>
              </w:rPr>
            </w:pPr>
          </w:p>
        </w:tc>
        <w:tc>
          <w:tcPr>
            <w:tcW w:w="1390" w:type="dxa"/>
            <w:vMerge/>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801DFA" w:rsidRDefault="002E7CAB" w:rsidP="00D025F8">
            <w:pPr>
              <w:snapToGrid w:val="0"/>
              <w:ind w:left="-108" w:right="-53"/>
              <w:rPr>
                <w:sz w:val="20"/>
                <w:szCs w:val="20"/>
                <w:vertAlign w:val="superscript"/>
              </w:rPr>
            </w:pPr>
          </w:p>
        </w:tc>
        <w:tc>
          <w:tcPr>
            <w:tcW w:w="1683" w:type="dxa"/>
            <w:shd w:val="clear" w:color="auto" w:fill="auto"/>
          </w:tcPr>
          <w:p w:rsidR="002E7CAB" w:rsidRPr="00FF496F" w:rsidRDefault="002E7CAB" w:rsidP="00D025F8">
            <w:pPr>
              <w:pStyle w:val="aa"/>
              <w:snapToGrid w:val="0"/>
              <w:jc w:val="center"/>
              <w:rPr>
                <w:highlight w:val="red"/>
              </w:rPr>
            </w:pPr>
          </w:p>
        </w:tc>
        <w:tc>
          <w:tcPr>
            <w:tcW w:w="2542" w:type="dxa"/>
            <w:vMerge/>
            <w:shd w:val="clear" w:color="auto" w:fill="auto"/>
          </w:tcPr>
          <w:p w:rsidR="002E7CAB" w:rsidRDefault="002E7CAB" w:rsidP="00D025F8">
            <w:pPr>
              <w:pStyle w:val="aa"/>
              <w:snapToGrid w:val="0"/>
              <w:rPr>
                <w:sz w:val="26"/>
                <w:szCs w:val="26"/>
              </w:rPr>
            </w:pPr>
          </w:p>
        </w:tc>
      </w:tr>
      <w:tr w:rsidR="002E7CAB" w:rsidRPr="009744A8" w:rsidTr="002E7CAB">
        <w:trPr>
          <w:trHeight w:val="457"/>
        </w:trPr>
        <w:tc>
          <w:tcPr>
            <w:tcW w:w="900" w:type="dxa"/>
            <w:vMerge/>
            <w:shd w:val="clear" w:color="auto" w:fill="auto"/>
          </w:tcPr>
          <w:p w:rsidR="002E7CAB" w:rsidRPr="00176B7C" w:rsidRDefault="002E7CAB" w:rsidP="00D025F8">
            <w:pPr>
              <w:pStyle w:val="aa"/>
              <w:rPr>
                <w:b/>
                <w:szCs w:val="24"/>
              </w:rPr>
            </w:pPr>
          </w:p>
        </w:tc>
        <w:tc>
          <w:tcPr>
            <w:tcW w:w="3960" w:type="dxa"/>
            <w:vMerge/>
            <w:shd w:val="clear" w:color="auto" w:fill="auto"/>
          </w:tcPr>
          <w:p w:rsidR="002E7CAB" w:rsidRPr="00176B7C" w:rsidRDefault="002E7CAB" w:rsidP="00D025F8">
            <w:pPr>
              <w:pStyle w:val="aa"/>
              <w:rPr>
                <w:b/>
                <w:szCs w:val="24"/>
              </w:rPr>
            </w:pPr>
          </w:p>
        </w:tc>
        <w:tc>
          <w:tcPr>
            <w:tcW w:w="1899" w:type="dxa"/>
            <w:vMerge/>
            <w:shd w:val="clear" w:color="auto" w:fill="auto"/>
          </w:tcPr>
          <w:p w:rsidR="002E7CAB" w:rsidRPr="009744A8" w:rsidRDefault="002E7CAB" w:rsidP="00D025F8">
            <w:pPr>
              <w:pStyle w:val="aa"/>
              <w:snapToGrid w:val="0"/>
              <w:rPr>
                <w:szCs w:val="24"/>
                <w:vertAlign w:val="subscript"/>
              </w:rPr>
            </w:pPr>
          </w:p>
        </w:tc>
        <w:tc>
          <w:tcPr>
            <w:tcW w:w="1341" w:type="dxa"/>
            <w:vMerge/>
            <w:shd w:val="clear" w:color="auto" w:fill="auto"/>
          </w:tcPr>
          <w:p w:rsidR="002E7CAB" w:rsidRPr="009744A8" w:rsidRDefault="002E7CAB" w:rsidP="00D025F8">
            <w:pPr>
              <w:pStyle w:val="aa"/>
              <w:snapToGrid w:val="0"/>
              <w:rPr>
                <w:szCs w:val="24"/>
              </w:rPr>
            </w:pPr>
          </w:p>
        </w:tc>
        <w:tc>
          <w:tcPr>
            <w:tcW w:w="1390" w:type="dxa"/>
            <w:vMerge/>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801DFA" w:rsidRDefault="002E7CAB" w:rsidP="00D025F8">
            <w:pPr>
              <w:snapToGrid w:val="0"/>
              <w:ind w:left="-108" w:right="-53"/>
              <w:rPr>
                <w:sz w:val="20"/>
                <w:szCs w:val="20"/>
              </w:rPr>
            </w:pPr>
          </w:p>
        </w:tc>
        <w:tc>
          <w:tcPr>
            <w:tcW w:w="1683" w:type="dxa"/>
            <w:shd w:val="clear" w:color="auto" w:fill="auto"/>
          </w:tcPr>
          <w:p w:rsidR="002E7CAB" w:rsidRPr="00FF496F" w:rsidRDefault="002E7CAB" w:rsidP="00D025F8">
            <w:pPr>
              <w:pStyle w:val="aa"/>
              <w:snapToGrid w:val="0"/>
              <w:jc w:val="center"/>
              <w:rPr>
                <w:highlight w:val="red"/>
              </w:rPr>
            </w:pPr>
          </w:p>
        </w:tc>
        <w:tc>
          <w:tcPr>
            <w:tcW w:w="2542" w:type="dxa"/>
            <w:vMerge/>
            <w:shd w:val="clear" w:color="auto" w:fill="auto"/>
          </w:tcPr>
          <w:p w:rsidR="002E7CAB" w:rsidRDefault="002E7CAB" w:rsidP="00D025F8">
            <w:pPr>
              <w:pStyle w:val="aa"/>
              <w:snapToGrid w:val="0"/>
              <w:rPr>
                <w:sz w:val="26"/>
                <w:szCs w:val="26"/>
              </w:rPr>
            </w:pPr>
          </w:p>
        </w:tc>
      </w:tr>
      <w:tr w:rsidR="002E7CAB" w:rsidRPr="009744A8" w:rsidTr="002E7CAB">
        <w:trPr>
          <w:trHeight w:val="520"/>
        </w:trPr>
        <w:tc>
          <w:tcPr>
            <w:tcW w:w="900" w:type="dxa"/>
            <w:shd w:val="clear" w:color="auto" w:fill="auto"/>
          </w:tcPr>
          <w:p w:rsidR="002E7CAB" w:rsidRPr="009744A8" w:rsidRDefault="002E7CAB" w:rsidP="00D025F8">
            <w:pPr>
              <w:pStyle w:val="aa"/>
              <w:rPr>
                <w:szCs w:val="24"/>
              </w:rPr>
            </w:pPr>
            <w:r>
              <w:rPr>
                <w:szCs w:val="24"/>
              </w:rPr>
              <w:t>1.2.1</w:t>
            </w:r>
          </w:p>
        </w:tc>
        <w:tc>
          <w:tcPr>
            <w:tcW w:w="3960" w:type="dxa"/>
            <w:shd w:val="clear" w:color="auto" w:fill="auto"/>
          </w:tcPr>
          <w:p w:rsidR="002E7CAB" w:rsidRPr="009744A8" w:rsidRDefault="002E7CAB" w:rsidP="00D025F8">
            <w:pPr>
              <w:pStyle w:val="aa"/>
              <w:rPr>
                <w:szCs w:val="24"/>
              </w:rPr>
            </w:pPr>
            <w:r w:rsidRPr="009744A8">
              <w:rPr>
                <w:szCs w:val="24"/>
              </w:rPr>
              <w:t>Соблюдение ограничений по объему муниципального долга и бюджетного дефицита</w:t>
            </w:r>
          </w:p>
        </w:tc>
        <w:tc>
          <w:tcPr>
            <w:tcW w:w="1899" w:type="dxa"/>
            <w:shd w:val="clear" w:color="auto" w:fill="auto"/>
          </w:tcPr>
          <w:p w:rsidR="002E7CAB" w:rsidRPr="009744A8" w:rsidRDefault="002E7CAB" w:rsidP="00D025F8"/>
        </w:tc>
        <w:tc>
          <w:tcPr>
            <w:tcW w:w="1341" w:type="dxa"/>
            <w:shd w:val="clear" w:color="auto" w:fill="auto"/>
          </w:tcPr>
          <w:p w:rsidR="002E7CAB" w:rsidRPr="009744A8" w:rsidRDefault="002E7CAB" w:rsidP="00D025F8"/>
        </w:tc>
        <w:tc>
          <w:tcPr>
            <w:tcW w:w="1390" w:type="dxa"/>
            <w:shd w:val="clear" w:color="auto" w:fill="auto"/>
          </w:tcPr>
          <w:p w:rsidR="002E7CAB" w:rsidRPr="009744A8" w:rsidRDefault="002E7CAB" w:rsidP="00D025F8"/>
        </w:tc>
        <w:tc>
          <w:tcPr>
            <w:tcW w:w="1787" w:type="dxa"/>
            <w:shd w:val="clear" w:color="auto" w:fill="auto"/>
          </w:tcPr>
          <w:p w:rsidR="002E7CAB" w:rsidRPr="009744A8" w:rsidRDefault="002E7CAB" w:rsidP="00D025F8"/>
        </w:tc>
        <w:tc>
          <w:tcPr>
            <w:tcW w:w="1683" w:type="dxa"/>
            <w:shd w:val="clear" w:color="auto" w:fill="auto"/>
          </w:tcPr>
          <w:p w:rsidR="002E7CAB" w:rsidRPr="00FF496F" w:rsidRDefault="002E7CAB" w:rsidP="00D025F8">
            <w:pPr>
              <w:rPr>
                <w:highlight w:val="red"/>
              </w:rPr>
            </w:pPr>
          </w:p>
        </w:tc>
        <w:tc>
          <w:tcPr>
            <w:tcW w:w="2542" w:type="dxa"/>
            <w:vMerge/>
            <w:shd w:val="clear" w:color="auto" w:fill="auto"/>
          </w:tcPr>
          <w:p w:rsidR="002E7CAB" w:rsidRPr="009744A8" w:rsidRDefault="002E7CAB" w:rsidP="00D025F8">
            <w:pPr>
              <w:pStyle w:val="aa"/>
              <w:snapToGrid w:val="0"/>
              <w:rPr>
                <w:szCs w:val="24"/>
              </w:rPr>
            </w:pPr>
          </w:p>
        </w:tc>
      </w:tr>
      <w:tr w:rsidR="002E7CAB" w:rsidRPr="009744A8" w:rsidTr="002E7CAB">
        <w:trPr>
          <w:trHeight w:val="520"/>
        </w:trPr>
        <w:tc>
          <w:tcPr>
            <w:tcW w:w="900" w:type="dxa"/>
            <w:shd w:val="clear" w:color="auto" w:fill="auto"/>
          </w:tcPr>
          <w:p w:rsidR="002E7CAB" w:rsidRPr="009744A8" w:rsidRDefault="002E7CAB" w:rsidP="00D025F8">
            <w:pPr>
              <w:pStyle w:val="aa"/>
              <w:rPr>
                <w:szCs w:val="24"/>
              </w:rPr>
            </w:pPr>
            <w:r>
              <w:rPr>
                <w:szCs w:val="24"/>
              </w:rPr>
              <w:t>1.2.1.1</w:t>
            </w:r>
          </w:p>
        </w:tc>
        <w:tc>
          <w:tcPr>
            <w:tcW w:w="3960" w:type="dxa"/>
            <w:shd w:val="clear" w:color="auto" w:fill="auto"/>
          </w:tcPr>
          <w:p w:rsidR="002E7CAB" w:rsidRPr="009744A8" w:rsidRDefault="002E7CAB" w:rsidP="00D025F8">
            <w:pPr>
              <w:pStyle w:val="aa"/>
              <w:rPr>
                <w:szCs w:val="24"/>
              </w:rPr>
            </w:pPr>
            <w:r w:rsidRPr="009744A8">
              <w:rPr>
                <w:szCs w:val="24"/>
              </w:rPr>
              <w:t xml:space="preserve">При формировании городского бюджета, объем бюджетного дефицита определять с учетом возможности привлечения новых заимствований на его покрытие, исходя из ограничений объема муниципального внутреннего долга </w:t>
            </w:r>
          </w:p>
        </w:tc>
        <w:tc>
          <w:tcPr>
            <w:tcW w:w="1899" w:type="dxa"/>
            <w:shd w:val="clear" w:color="auto" w:fill="auto"/>
          </w:tcPr>
          <w:p w:rsidR="002E7CAB" w:rsidRPr="009744A8" w:rsidRDefault="002E7CAB" w:rsidP="00D025F8"/>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tc>
        <w:tc>
          <w:tcPr>
            <w:tcW w:w="1683" w:type="dxa"/>
            <w:shd w:val="clear" w:color="auto" w:fill="auto"/>
          </w:tcPr>
          <w:p w:rsidR="002E7CAB" w:rsidRPr="00FF496F" w:rsidRDefault="002E7CAB" w:rsidP="00D025F8">
            <w:pPr>
              <w:rPr>
                <w:highlight w:val="red"/>
              </w:rPr>
            </w:pPr>
          </w:p>
        </w:tc>
        <w:tc>
          <w:tcPr>
            <w:tcW w:w="2542" w:type="dxa"/>
            <w:vMerge/>
            <w:shd w:val="clear" w:color="auto" w:fill="auto"/>
          </w:tcPr>
          <w:p w:rsidR="002E7CAB" w:rsidRPr="009744A8" w:rsidRDefault="002E7CAB" w:rsidP="00D025F8">
            <w:pPr>
              <w:pStyle w:val="aa"/>
              <w:snapToGrid w:val="0"/>
              <w:rPr>
                <w:szCs w:val="24"/>
              </w:rPr>
            </w:pPr>
          </w:p>
        </w:tc>
      </w:tr>
      <w:tr w:rsidR="002E7CAB" w:rsidRPr="009744A8" w:rsidTr="002E7CAB">
        <w:trPr>
          <w:trHeight w:val="520"/>
        </w:trPr>
        <w:tc>
          <w:tcPr>
            <w:tcW w:w="900" w:type="dxa"/>
            <w:shd w:val="clear" w:color="auto" w:fill="auto"/>
          </w:tcPr>
          <w:p w:rsidR="002E7CAB" w:rsidRPr="009744A8" w:rsidRDefault="002E7CAB" w:rsidP="00D025F8">
            <w:pPr>
              <w:pStyle w:val="aa"/>
              <w:rPr>
                <w:szCs w:val="24"/>
              </w:rPr>
            </w:pPr>
            <w:r>
              <w:rPr>
                <w:szCs w:val="24"/>
              </w:rPr>
              <w:t>1.2.2</w:t>
            </w:r>
          </w:p>
        </w:tc>
        <w:tc>
          <w:tcPr>
            <w:tcW w:w="3960" w:type="dxa"/>
            <w:shd w:val="clear" w:color="auto" w:fill="auto"/>
          </w:tcPr>
          <w:p w:rsidR="002E7CAB" w:rsidRPr="009744A8" w:rsidRDefault="002E7CAB" w:rsidP="00D025F8">
            <w:pPr>
              <w:pStyle w:val="aa"/>
              <w:rPr>
                <w:szCs w:val="24"/>
              </w:rPr>
            </w:pPr>
            <w:r w:rsidRPr="009744A8">
              <w:rPr>
                <w:szCs w:val="24"/>
              </w:rPr>
              <w:t>Повышение эффективности управления муниципальным долгом</w:t>
            </w:r>
          </w:p>
        </w:tc>
        <w:tc>
          <w:tcPr>
            <w:tcW w:w="1899" w:type="dxa"/>
            <w:shd w:val="clear" w:color="auto" w:fill="auto"/>
          </w:tcPr>
          <w:p w:rsidR="002E7CAB" w:rsidRPr="009744A8" w:rsidRDefault="002E7CAB" w:rsidP="00D025F8"/>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tc>
        <w:tc>
          <w:tcPr>
            <w:tcW w:w="1683" w:type="dxa"/>
            <w:shd w:val="clear" w:color="auto" w:fill="auto"/>
          </w:tcPr>
          <w:p w:rsidR="002E7CAB" w:rsidRPr="00FF496F" w:rsidRDefault="002E7CAB" w:rsidP="00D025F8">
            <w:pPr>
              <w:rPr>
                <w:highlight w:val="red"/>
              </w:rPr>
            </w:pPr>
          </w:p>
        </w:tc>
        <w:tc>
          <w:tcPr>
            <w:tcW w:w="2542" w:type="dxa"/>
            <w:vMerge/>
            <w:shd w:val="clear" w:color="auto" w:fill="auto"/>
          </w:tcPr>
          <w:p w:rsidR="002E7CAB" w:rsidRPr="009744A8" w:rsidRDefault="002E7CAB" w:rsidP="00D025F8">
            <w:pPr>
              <w:pStyle w:val="aa"/>
              <w:snapToGrid w:val="0"/>
              <w:rPr>
                <w:szCs w:val="24"/>
              </w:rPr>
            </w:pPr>
          </w:p>
        </w:tc>
      </w:tr>
      <w:tr w:rsidR="002E7CAB" w:rsidRPr="009744A8" w:rsidTr="002E7CAB">
        <w:trPr>
          <w:trHeight w:val="520"/>
        </w:trPr>
        <w:tc>
          <w:tcPr>
            <w:tcW w:w="900" w:type="dxa"/>
            <w:shd w:val="clear" w:color="auto" w:fill="auto"/>
          </w:tcPr>
          <w:p w:rsidR="002E7CAB" w:rsidRPr="009744A8" w:rsidRDefault="002E7CAB" w:rsidP="00D025F8">
            <w:pPr>
              <w:pStyle w:val="aa"/>
              <w:rPr>
                <w:szCs w:val="24"/>
              </w:rPr>
            </w:pPr>
            <w:r>
              <w:rPr>
                <w:szCs w:val="24"/>
              </w:rPr>
              <w:t>1.2.2.1</w:t>
            </w:r>
          </w:p>
        </w:tc>
        <w:tc>
          <w:tcPr>
            <w:tcW w:w="3960" w:type="dxa"/>
            <w:shd w:val="clear" w:color="auto" w:fill="auto"/>
          </w:tcPr>
          <w:p w:rsidR="002E7CAB" w:rsidRPr="009744A8" w:rsidRDefault="002E7CAB" w:rsidP="00D025F8">
            <w:pPr>
              <w:pStyle w:val="aa"/>
              <w:rPr>
                <w:szCs w:val="24"/>
              </w:rPr>
            </w:pPr>
            <w:r w:rsidRPr="009744A8">
              <w:rPr>
                <w:szCs w:val="24"/>
              </w:rPr>
              <w:t>Четкое соблюдение сроков долговых обязательств</w:t>
            </w:r>
          </w:p>
        </w:tc>
        <w:tc>
          <w:tcPr>
            <w:tcW w:w="1899" w:type="dxa"/>
            <w:shd w:val="clear" w:color="auto" w:fill="auto"/>
          </w:tcPr>
          <w:p w:rsidR="002E7CAB" w:rsidRPr="009744A8" w:rsidRDefault="002E7CAB" w:rsidP="00D025F8"/>
        </w:tc>
        <w:tc>
          <w:tcPr>
            <w:tcW w:w="1341" w:type="dxa"/>
            <w:shd w:val="clear" w:color="auto" w:fill="auto"/>
          </w:tcPr>
          <w:p w:rsidR="002E7CAB" w:rsidRPr="009744A8" w:rsidRDefault="002E7CAB" w:rsidP="00D025F8">
            <w:pPr>
              <w:pStyle w:val="aa"/>
              <w:snapToGrid w:val="0"/>
              <w:rPr>
                <w:szCs w:val="24"/>
              </w:rPr>
            </w:pPr>
          </w:p>
        </w:tc>
        <w:tc>
          <w:tcPr>
            <w:tcW w:w="1390" w:type="dxa"/>
            <w:shd w:val="clear" w:color="auto" w:fill="auto"/>
          </w:tcPr>
          <w:p w:rsidR="002E7CAB" w:rsidRPr="009744A8" w:rsidRDefault="002E7CAB" w:rsidP="00D025F8">
            <w:pPr>
              <w:pStyle w:val="aa"/>
              <w:snapToGrid w:val="0"/>
              <w:rPr>
                <w:szCs w:val="24"/>
              </w:rPr>
            </w:pPr>
          </w:p>
        </w:tc>
        <w:tc>
          <w:tcPr>
            <w:tcW w:w="1787" w:type="dxa"/>
            <w:shd w:val="clear" w:color="auto" w:fill="auto"/>
          </w:tcPr>
          <w:p w:rsidR="002E7CAB" w:rsidRPr="009744A8" w:rsidRDefault="002E7CAB" w:rsidP="00D025F8"/>
        </w:tc>
        <w:tc>
          <w:tcPr>
            <w:tcW w:w="1683" w:type="dxa"/>
            <w:shd w:val="clear" w:color="auto" w:fill="auto"/>
          </w:tcPr>
          <w:p w:rsidR="002E7CAB" w:rsidRPr="00FF496F" w:rsidRDefault="002E7CAB" w:rsidP="00D025F8">
            <w:pPr>
              <w:rPr>
                <w:highlight w:val="red"/>
              </w:rPr>
            </w:pPr>
          </w:p>
        </w:tc>
        <w:tc>
          <w:tcPr>
            <w:tcW w:w="2542" w:type="dxa"/>
            <w:vMerge/>
            <w:shd w:val="clear" w:color="auto" w:fill="auto"/>
          </w:tcPr>
          <w:p w:rsidR="002E7CAB" w:rsidRPr="009744A8" w:rsidRDefault="002E7CAB" w:rsidP="00D025F8">
            <w:pPr>
              <w:pStyle w:val="aa"/>
              <w:snapToGrid w:val="0"/>
              <w:rPr>
                <w:szCs w:val="24"/>
              </w:rPr>
            </w:pPr>
          </w:p>
        </w:tc>
      </w:tr>
    </w:tbl>
    <w:p w:rsidR="009E3447" w:rsidRDefault="009E3447" w:rsidP="006B14C3">
      <w:pPr>
        <w:widowControl w:val="0"/>
        <w:autoSpaceDE w:val="0"/>
        <w:autoSpaceDN w:val="0"/>
        <w:adjustRightInd w:val="0"/>
        <w:jc w:val="right"/>
        <w:outlineLvl w:val="1"/>
      </w:pPr>
    </w:p>
    <w:p w:rsidR="002E7CAB" w:rsidRDefault="002E7CAB" w:rsidP="006B14C3">
      <w:pPr>
        <w:widowControl w:val="0"/>
        <w:autoSpaceDE w:val="0"/>
        <w:autoSpaceDN w:val="0"/>
        <w:adjustRightInd w:val="0"/>
        <w:jc w:val="right"/>
        <w:outlineLvl w:val="1"/>
      </w:pPr>
    </w:p>
    <w:p w:rsidR="002E7CAB" w:rsidRDefault="002E7CAB" w:rsidP="006B14C3">
      <w:pPr>
        <w:widowControl w:val="0"/>
        <w:autoSpaceDE w:val="0"/>
        <w:autoSpaceDN w:val="0"/>
        <w:adjustRightInd w:val="0"/>
        <w:jc w:val="right"/>
        <w:outlineLvl w:val="1"/>
      </w:pPr>
    </w:p>
    <w:p w:rsidR="002E7CAB" w:rsidRDefault="002E7CAB" w:rsidP="006B14C3">
      <w:pPr>
        <w:widowControl w:val="0"/>
        <w:autoSpaceDE w:val="0"/>
        <w:autoSpaceDN w:val="0"/>
        <w:adjustRightInd w:val="0"/>
        <w:jc w:val="right"/>
        <w:outlineLvl w:val="1"/>
      </w:pPr>
    </w:p>
    <w:p w:rsidR="002E7CAB" w:rsidRDefault="002E7CAB" w:rsidP="006B14C3">
      <w:pPr>
        <w:widowControl w:val="0"/>
        <w:autoSpaceDE w:val="0"/>
        <w:autoSpaceDN w:val="0"/>
        <w:adjustRightInd w:val="0"/>
        <w:jc w:val="right"/>
        <w:outlineLvl w:val="1"/>
      </w:pPr>
    </w:p>
    <w:p w:rsidR="002E7CAB" w:rsidRDefault="002E7CAB" w:rsidP="006B14C3">
      <w:pPr>
        <w:widowControl w:val="0"/>
        <w:autoSpaceDE w:val="0"/>
        <w:autoSpaceDN w:val="0"/>
        <w:adjustRightInd w:val="0"/>
        <w:jc w:val="right"/>
        <w:outlineLvl w:val="1"/>
      </w:pPr>
    </w:p>
    <w:p w:rsidR="002E7CAB" w:rsidRDefault="002E7CAB" w:rsidP="006B14C3">
      <w:pPr>
        <w:widowControl w:val="0"/>
        <w:autoSpaceDE w:val="0"/>
        <w:autoSpaceDN w:val="0"/>
        <w:adjustRightInd w:val="0"/>
        <w:jc w:val="right"/>
        <w:outlineLvl w:val="1"/>
      </w:pPr>
    </w:p>
    <w:p w:rsidR="009E3447" w:rsidRDefault="009E3447" w:rsidP="009E3447">
      <w:pPr>
        <w:tabs>
          <w:tab w:val="left" w:pos="5280"/>
        </w:tabs>
        <w:jc w:val="center"/>
        <w:rPr>
          <w:sz w:val="28"/>
          <w:szCs w:val="28"/>
        </w:rPr>
      </w:pPr>
      <w:r>
        <w:rPr>
          <w:sz w:val="28"/>
          <w:szCs w:val="28"/>
        </w:rPr>
        <w:lastRenderedPageBreak/>
        <w:t xml:space="preserve">                                                            </w:t>
      </w:r>
      <w:r w:rsidR="00221C80">
        <w:rPr>
          <w:sz w:val="28"/>
          <w:szCs w:val="28"/>
        </w:rPr>
        <w:t xml:space="preserve">                                              </w:t>
      </w:r>
      <w:r w:rsidR="006A5AF5">
        <w:rPr>
          <w:sz w:val="28"/>
          <w:szCs w:val="28"/>
        </w:rPr>
        <w:t xml:space="preserve">  </w:t>
      </w:r>
      <w:r w:rsidR="00221C80">
        <w:rPr>
          <w:sz w:val="28"/>
          <w:szCs w:val="28"/>
        </w:rPr>
        <w:t>Приложение № 6</w:t>
      </w:r>
    </w:p>
    <w:p w:rsidR="009E3447" w:rsidRPr="007D2C9D" w:rsidRDefault="009E3447" w:rsidP="009E3447">
      <w:pPr>
        <w:tabs>
          <w:tab w:val="left" w:pos="5280"/>
        </w:tabs>
        <w:jc w:val="center"/>
        <w:rPr>
          <w:sz w:val="28"/>
          <w:szCs w:val="28"/>
        </w:rPr>
      </w:pPr>
      <w:r>
        <w:rPr>
          <w:sz w:val="28"/>
          <w:szCs w:val="28"/>
        </w:rPr>
        <w:t xml:space="preserve">                                                                                                                                 к муниципальной программе</w:t>
      </w:r>
    </w:p>
    <w:p w:rsidR="009E3447" w:rsidRDefault="009E3447" w:rsidP="009E3447">
      <w:pPr>
        <w:tabs>
          <w:tab w:val="left" w:pos="5280"/>
        </w:tabs>
        <w:jc w:val="center"/>
        <w:rPr>
          <w:b/>
          <w:sz w:val="28"/>
          <w:szCs w:val="28"/>
        </w:rPr>
      </w:pPr>
    </w:p>
    <w:p w:rsidR="009E3447" w:rsidRDefault="009E3447" w:rsidP="009E3447">
      <w:pPr>
        <w:tabs>
          <w:tab w:val="left" w:pos="5280"/>
        </w:tabs>
        <w:jc w:val="center"/>
        <w:rPr>
          <w:b/>
          <w:sz w:val="28"/>
          <w:szCs w:val="28"/>
        </w:rPr>
      </w:pPr>
      <w:r>
        <w:rPr>
          <w:b/>
          <w:sz w:val="28"/>
          <w:szCs w:val="28"/>
        </w:rPr>
        <w:t xml:space="preserve">Отчет об исполнении плана реализации муниципальной программы </w:t>
      </w:r>
      <w:r w:rsidRPr="00743B43">
        <w:rPr>
          <w:b/>
          <w:sz w:val="28"/>
          <w:szCs w:val="28"/>
        </w:rPr>
        <w:t xml:space="preserve">муниципального образования город Вятские Поляны Кировской области </w:t>
      </w:r>
      <w:r>
        <w:rPr>
          <w:b/>
          <w:sz w:val="28"/>
          <w:szCs w:val="28"/>
        </w:rPr>
        <w:t xml:space="preserve"> </w:t>
      </w:r>
      <w:r w:rsidRPr="00743B43">
        <w:rPr>
          <w:b/>
          <w:sz w:val="28"/>
          <w:szCs w:val="28"/>
        </w:rPr>
        <w:t>"Управление муниципальными финансами"</w:t>
      </w:r>
      <w:r w:rsidR="002E7CAB">
        <w:rPr>
          <w:b/>
          <w:sz w:val="28"/>
          <w:szCs w:val="28"/>
        </w:rPr>
        <w:t xml:space="preserve"> на 2014 -2020 годы</w:t>
      </w:r>
      <w:r>
        <w:rPr>
          <w:b/>
          <w:sz w:val="28"/>
          <w:szCs w:val="28"/>
        </w:rPr>
        <w:t xml:space="preserve"> </w:t>
      </w:r>
    </w:p>
    <w:tbl>
      <w:tblPr>
        <w:tblW w:w="15518" w:type="dxa"/>
        <w:tblInd w:w="-55" w:type="dxa"/>
        <w:tblLayout w:type="fixed"/>
        <w:tblLook w:val="0000"/>
      </w:tblPr>
      <w:tblGrid>
        <w:gridCol w:w="883"/>
        <w:gridCol w:w="3295"/>
        <w:gridCol w:w="1260"/>
        <w:gridCol w:w="900"/>
        <w:gridCol w:w="900"/>
        <w:gridCol w:w="845"/>
        <w:gridCol w:w="845"/>
        <w:gridCol w:w="1675"/>
        <w:gridCol w:w="955"/>
        <w:gridCol w:w="1080"/>
        <w:gridCol w:w="1260"/>
        <w:gridCol w:w="1620"/>
      </w:tblGrid>
      <w:tr w:rsidR="009E3447" w:rsidTr="002E7CAB">
        <w:trPr>
          <w:tblHeader/>
        </w:trPr>
        <w:tc>
          <w:tcPr>
            <w:tcW w:w="883" w:type="dxa"/>
            <w:vMerge w:val="restart"/>
            <w:tcBorders>
              <w:top w:val="single" w:sz="4" w:space="0" w:color="000000"/>
              <w:left w:val="single" w:sz="4" w:space="0" w:color="000000"/>
              <w:bottom w:val="single" w:sz="4" w:space="0" w:color="000000"/>
            </w:tcBorders>
            <w:shd w:val="clear" w:color="auto" w:fill="auto"/>
          </w:tcPr>
          <w:p w:rsidR="009E3447" w:rsidRDefault="009E3447" w:rsidP="00CA4CE1">
            <w:pPr>
              <w:snapToGrid w:val="0"/>
              <w:spacing w:line="220" w:lineRule="exact"/>
              <w:jc w:val="center"/>
              <w:rPr>
                <w:sz w:val="20"/>
                <w:szCs w:val="20"/>
              </w:rPr>
            </w:pPr>
            <w:r>
              <w:rPr>
                <w:sz w:val="20"/>
                <w:szCs w:val="20"/>
              </w:rPr>
              <w:t>№</w:t>
            </w:r>
            <w:r>
              <w:rPr>
                <w:sz w:val="20"/>
                <w:szCs w:val="20"/>
              </w:rPr>
              <w:br/>
              <w:t>п/п</w:t>
            </w:r>
          </w:p>
        </w:tc>
        <w:tc>
          <w:tcPr>
            <w:tcW w:w="3295" w:type="dxa"/>
            <w:vMerge w:val="restart"/>
            <w:tcBorders>
              <w:top w:val="single" w:sz="4" w:space="0" w:color="000000"/>
              <w:left w:val="single" w:sz="4" w:space="0" w:color="000000"/>
              <w:bottom w:val="single" w:sz="4" w:space="0" w:color="000000"/>
            </w:tcBorders>
            <w:shd w:val="clear" w:color="auto" w:fill="auto"/>
          </w:tcPr>
          <w:p w:rsidR="009E3447" w:rsidRDefault="009E3447" w:rsidP="00CA4CE1">
            <w:pPr>
              <w:snapToGrid w:val="0"/>
              <w:spacing w:line="240" w:lineRule="exact"/>
              <w:jc w:val="center"/>
              <w:rPr>
                <w:sz w:val="20"/>
                <w:szCs w:val="20"/>
              </w:rPr>
            </w:pPr>
            <w:r>
              <w:rPr>
                <w:sz w:val="20"/>
                <w:szCs w:val="20"/>
              </w:rPr>
              <w:t xml:space="preserve">Наименование муниципальной программы, подпрограммы, отдельного мероприятия, мероприятия, входящего в состав отдельного мероприятия </w:t>
            </w:r>
          </w:p>
        </w:tc>
        <w:tc>
          <w:tcPr>
            <w:tcW w:w="1260" w:type="dxa"/>
            <w:vMerge w:val="restart"/>
            <w:tcBorders>
              <w:top w:val="single" w:sz="4" w:space="0" w:color="000000"/>
              <w:left w:val="single" w:sz="4" w:space="0" w:color="000000"/>
              <w:bottom w:val="single" w:sz="4" w:space="0" w:color="000000"/>
            </w:tcBorders>
            <w:shd w:val="clear" w:color="auto" w:fill="auto"/>
          </w:tcPr>
          <w:p w:rsidR="009E3447" w:rsidRDefault="009E3447" w:rsidP="00CA4CE1">
            <w:pPr>
              <w:snapToGrid w:val="0"/>
              <w:spacing w:line="240" w:lineRule="exact"/>
              <w:ind w:left="-53"/>
              <w:jc w:val="center"/>
              <w:rPr>
                <w:sz w:val="20"/>
                <w:szCs w:val="20"/>
              </w:rPr>
            </w:pPr>
            <w:r>
              <w:rPr>
                <w:sz w:val="20"/>
                <w:szCs w:val="20"/>
              </w:rPr>
              <w:t>Ответственный исполнитель (должность)</w:t>
            </w:r>
          </w:p>
          <w:p w:rsidR="009E3447" w:rsidRDefault="009E3447" w:rsidP="00CA4CE1">
            <w:pPr>
              <w:spacing w:line="240" w:lineRule="exact"/>
              <w:ind w:firstLine="72"/>
              <w:jc w:val="center"/>
              <w:rPr>
                <w:sz w:val="20"/>
                <w:szCs w:val="20"/>
              </w:rPr>
            </w:pPr>
          </w:p>
        </w:tc>
        <w:tc>
          <w:tcPr>
            <w:tcW w:w="1800" w:type="dxa"/>
            <w:gridSpan w:val="2"/>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0"/>
                <w:szCs w:val="20"/>
              </w:rPr>
            </w:pPr>
            <w:r>
              <w:rPr>
                <w:sz w:val="20"/>
                <w:szCs w:val="20"/>
              </w:rPr>
              <w:t xml:space="preserve">Плановый срок  </w:t>
            </w:r>
          </w:p>
          <w:p w:rsidR="009E3447" w:rsidRDefault="009E3447" w:rsidP="00CA4CE1">
            <w:pPr>
              <w:jc w:val="center"/>
              <w:rPr>
                <w:sz w:val="20"/>
                <w:szCs w:val="20"/>
                <w:vertAlign w:val="subscript"/>
              </w:rPr>
            </w:pPr>
          </w:p>
        </w:tc>
        <w:tc>
          <w:tcPr>
            <w:tcW w:w="1690" w:type="dxa"/>
            <w:gridSpan w:val="2"/>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0"/>
                <w:szCs w:val="20"/>
              </w:rPr>
            </w:pPr>
            <w:r>
              <w:rPr>
                <w:sz w:val="20"/>
                <w:szCs w:val="20"/>
              </w:rPr>
              <w:t xml:space="preserve">Фактический срок </w:t>
            </w:r>
          </w:p>
          <w:p w:rsidR="009E3447" w:rsidRDefault="009E3447" w:rsidP="00CA4CE1">
            <w:pPr>
              <w:jc w:val="center"/>
              <w:rPr>
                <w:sz w:val="20"/>
                <w:szCs w:val="20"/>
                <w:vertAlign w:val="subscript"/>
              </w:rPr>
            </w:pPr>
          </w:p>
        </w:tc>
        <w:tc>
          <w:tcPr>
            <w:tcW w:w="1675" w:type="dxa"/>
            <w:vMerge w:val="restart"/>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0"/>
                <w:szCs w:val="20"/>
              </w:rPr>
            </w:pPr>
            <w:r>
              <w:rPr>
                <w:sz w:val="20"/>
                <w:szCs w:val="20"/>
              </w:rPr>
              <w:t>Источники</w:t>
            </w:r>
          </w:p>
          <w:p w:rsidR="009E3447" w:rsidRDefault="009E3447" w:rsidP="00CA4CE1">
            <w:pPr>
              <w:jc w:val="center"/>
              <w:rPr>
                <w:sz w:val="20"/>
                <w:szCs w:val="20"/>
              </w:rPr>
            </w:pPr>
            <w:r>
              <w:rPr>
                <w:sz w:val="20"/>
                <w:szCs w:val="20"/>
              </w:rPr>
              <w:t>финансирования</w:t>
            </w:r>
          </w:p>
        </w:tc>
        <w:tc>
          <w:tcPr>
            <w:tcW w:w="955" w:type="dxa"/>
            <w:vMerge w:val="restart"/>
            <w:tcBorders>
              <w:top w:val="single" w:sz="4" w:space="0" w:color="000000"/>
              <w:left w:val="single" w:sz="4" w:space="0" w:color="000000"/>
              <w:bottom w:val="single" w:sz="4" w:space="0" w:color="000000"/>
            </w:tcBorders>
            <w:shd w:val="clear" w:color="auto" w:fill="auto"/>
          </w:tcPr>
          <w:p w:rsidR="009E3447" w:rsidRDefault="009E3447" w:rsidP="00CA4CE1">
            <w:pPr>
              <w:snapToGrid w:val="0"/>
              <w:spacing w:line="240" w:lineRule="exact"/>
              <w:ind w:left="-53" w:right="-163"/>
              <w:jc w:val="center"/>
              <w:rPr>
                <w:sz w:val="22"/>
                <w:szCs w:val="22"/>
                <w:vertAlign w:val="superscript"/>
              </w:rPr>
            </w:pPr>
            <w:r>
              <w:rPr>
                <w:sz w:val="20"/>
                <w:szCs w:val="20"/>
              </w:rPr>
              <w:t>Оценка расходов</w:t>
            </w:r>
            <w:r w:rsidRPr="006B14C3">
              <w:rPr>
                <w:sz w:val="20"/>
                <w:szCs w:val="20"/>
                <w:vertAlign w:val="superscript"/>
              </w:rPr>
              <w:t>3</w:t>
            </w:r>
            <w:r>
              <w:rPr>
                <w:sz w:val="22"/>
                <w:szCs w:val="22"/>
                <w:vertAlign w:val="superscript"/>
              </w:rPr>
              <w:t xml:space="preserve"> </w:t>
            </w:r>
          </w:p>
          <w:p w:rsidR="009E3447" w:rsidRDefault="009E3447" w:rsidP="00CA4CE1">
            <w:pPr>
              <w:spacing w:line="240" w:lineRule="exact"/>
              <w:ind w:left="-53" w:right="-163"/>
              <w:jc w:val="center"/>
              <w:rPr>
                <w:sz w:val="20"/>
                <w:szCs w:val="20"/>
              </w:rPr>
            </w:pPr>
            <w:r>
              <w:rPr>
                <w:sz w:val="20"/>
                <w:szCs w:val="20"/>
              </w:rPr>
              <w:t>за _____ год</w:t>
            </w:r>
          </w:p>
          <w:p w:rsidR="009E3447" w:rsidRDefault="009E3447" w:rsidP="00CA4CE1">
            <w:pPr>
              <w:spacing w:line="240" w:lineRule="exact"/>
              <w:jc w:val="center"/>
              <w:rPr>
                <w:sz w:val="20"/>
                <w:szCs w:val="20"/>
              </w:rPr>
            </w:pPr>
            <w:r>
              <w:rPr>
                <w:sz w:val="20"/>
                <w:szCs w:val="20"/>
              </w:rPr>
              <w:t>(тыс. руб.)</w:t>
            </w:r>
          </w:p>
        </w:tc>
        <w:tc>
          <w:tcPr>
            <w:tcW w:w="1080" w:type="dxa"/>
            <w:vMerge w:val="restart"/>
            <w:tcBorders>
              <w:top w:val="single" w:sz="4" w:space="0" w:color="000000"/>
              <w:left w:val="single" w:sz="4" w:space="0" w:color="000000"/>
              <w:bottom w:val="single" w:sz="4" w:space="0" w:color="000000"/>
            </w:tcBorders>
            <w:shd w:val="clear" w:color="auto" w:fill="auto"/>
          </w:tcPr>
          <w:p w:rsidR="009E3447" w:rsidRDefault="009E3447" w:rsidP="00CA4CE1">
            <w:pPr>
              <w:snapToGrid w:val="0"/>
              <w:spacing w:line="240" w:lineRule="exact"/>
              <w:jc w:val="center"/>
              <w:rPr>
                <w:sz w:val="22"/>
                <w:szCs w:val="22"/>
                <w:vertAlign w:val="superscript"/>
              </w:rPr>
            </w:pPr>
            <w:r>
              <w:rPr>
                <w:sz w:val="20"/>
                <w:szCs w:val="20"/>
              </w:rPr>
              <w:t xml:space="preserve">Кассовые расходы </w:t>
            </w:r>
            <w:r>
              <w:rPr>
                <w:sz w:val="22"/>
                <w:szCs w:val="22"/>
                <w:vertAlign w:val="superscript"/>
              </w:rPr>
              <w:t>4</w:t>
            </w:r>
          </w:p>
          <w:p w:rsidR="009E3447" w:rsidRDefault="009E3447" w:rsidP="00CA4CE1">
            <w:pPr>
              <w:spacing w:line="240" w:lineRule="exact"/>
              <w:ind w:left="-38"/>
              <w:jc w:val="center"/>
              <w:rPr>
                <w:sz w:val="20"/>
                <w:szCs w:val="20"/>
              </w:rPr>
            </w:pPr>
            <w:r>
              <w:rPr>
                <w:sz w:val="20"/>
                <w:szCs w:val="20"/>
              </w:rPr>
              <w:t xml:space="preserve">за </w:t>
            </w:r>
          </w:p>
          <w:p w:rsidR="009E3447" w:rsidRDefault="009E3447" w:rsidP="00CA4CE1">
            <w:pPr>
              <w:spacing w:line="240" w:lineRule="exact"/>
              <w:jc w:val="center"/>
              <w:rPr>
                <w:sz w:val="20"/>
                <w:szCs w:val="20"/>
              </w:rPr>
            </w:pPr>
            <w:r>
              <w:rPr>
                <w:sz w:val="20"/>
                <w:szCs w:val="20"/>
              </w:rPr>
              <w:t>отчетный период (тыс. руб.)</w:t>
            </w:r>
          </w:p>
        </w:tc>
        <w:tc>
          <w:tcPr>
            <w:tcW w:w="1260" w:type="dxa"/>
            <w:vMerge w:val="restart"/>
            <w:tcBorders>
              <w:top w:val="single" w:sz="4" w:space="0" w:color="000000"/>
              <w:left w:val="single" w:sz="4" w:space="0" w:color="000000"/>
              <w:bottom w:val="single" w:sz="4" w:space="0" w:color="000000"/>
            </w:tcBorders>
            <w:shd w:val="clear" w:color="auto" w:fill="auto"/>
          </w:tcPr>
          <w:p w:rsidR="009E3447" w:rsidRDefault="009E3447" w:rsidP="00CA4CE1">
            <w:pPr>
              <w:tabs>
                <w:tab w:val="left" w:pos="972"/>
              </w:tabs>
              <w:snapToGrid w:val="0"/>
              <w:spacing w:line="240" w:lineRule="exact"/>
              <w:ind w:left="-108"/>
              <w:jc w:val="center"/>
              <w:rPr>
                <w:sz w:val="20"/>
                <w:szCs w:val="20"/>
              </w:rPr>
            </w:pPr>
            <w:r>
              <w:rPr>
                <w:sz w:val="20"/>
                <w:szCs w:val="20"/>
              </w:rPr>
              <w:t>Отношение фактических расходов к оценке расходов</w:t>
            </w:r>
          </w:p>
          <w:p w:rsidR="009E3447" w:rsidRDefault="009E3447" w:rsidP="00CA4CE1">
            <w:pPr>
              <w:spacing w:line="240" w:lineRule="exact"/>
              <w:ind w:left="-108" w:right="-25"/>
              <w:jc w:val="center"/>
              <w:rPr>
                <w:sz w:val="20"/>
                <w:szCs w:val="20"/>
              </w:rPr>
            </w:pPr>
            <w:r>
              <w:rPr>
                <w:sz w:val="20"/>
                <w:szCs w:val="20"/>
              </w:rPr>
              <w:t>(в процентах)</w:t>
            </w:r>
          </w:p>
        </w:tc>
        <w:tc>
          <w:tcPr>
            <w:tcW w:w="162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E3447" w:rsidRDefault="009E3447" w:rsidP="00CA4CE1">
            <w:pPr>
              <w:snapToGrid w:val="0"/>
              <w:spacing w:line="240" w:lineRule="exact"/>
              <w:jc w:val="center"/>
              <w:rPr>
                <w:sz w:val="20"/>
                <w:szCs w:val="20"/>
              </w:rPr>
            </w:pPr>
            <w:r>
              <w:rPr>
                <w:sz w:val="20"/>
                <w:szCs w:val="20"/>
              </w:rPr>
              <w:t xml:space="preserve">Результат реализации </w:t>
            </w:r>
          </w:p>
          <w:p w:rsidR="009E3447" w:rsidRDefault="009E3447" w:rsidP="00CA4CE1">
            <w:pPr>
              <w:spacing w:line="240" w:lineRule="exact"/>
              <w:jc w:val="center"/>
              <w:rPr>
                <w:sz w:val="20"/>
                <w:szCs w:val="20"/>
              </w:rPr>
            </w:pPr>
            <w:r>
              <w:rPr>
                <w:sz w:val="20"/>
                <w:szCs w:val="20"/>
              </w:rPr>
              <w:t>мероприятия муниципальной программы</w:t>
            </w:r>
          </w:p>
          <w:p w:rsidR="009E3447" w:rsidRDefault="009E3447" w:rsidP="00CA4CE1">
            <w:pPr>
              <w:spacing w:line="240" w:lineRule="exact"/>
              <w:jc w:val="center"/>
              <w:rPr>
                <w:sz w:val="20"/>
                <w:szCs w:val="20"/>
                <w:vertAlign w:val="superscript"/>
              </w:rPr>
            </w:pPr>
            <w:r>
              <w:rPr>
                <w:sz w:val="20"/>
                <w:szCs w:val="20"/>
              </w:rPr>
              <w:t xml:space="preserve"> (краткое описание) </w:t>
            </w:r>
            <w:r>
              <w:rPr>
                <w:sz w:val="20"/>
                <w:szCs w:val="20"/>
                <w:vertAlign w:val="superscript"/>
              </w:rPr>
              <w:t>5</w:t>
            </w:r>
          </w:p>
        </w:tc>
      </w:tr>
      <w:tr w:rsidR="009E3447" w:rsidTr="002E7CAB">
        <w:trPr>
          <w:trHeight w:val="903"/>
          <w:tblHeader/>
        </w:trPr>
        <w:tc>
          <w:tcPr>
            <w:tcW w:w="883" w:type="dxa"/>
            <w:vMerge/>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0"/>
                <w:szCs w:val="20"/>
                <w:vertAlign w:val="subscript"/>
              </w:rPr>
            </w:pPr>
          </w:p>
        </w:tc>
        <w:tc>
          <w:tcPr>
            <w:tcW w:w="3295" w:type="dxa"/>
            <w:vMerge/>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18"/>
                <w:szCs w:val="18"/>
                <w:vertAlign w:val="subscript"/>
              </w:rPr>
            </w:pPr>
          </w:p>
        </w:tc>
        <w:tc>
          <w:tcPr>
            <w:tcW w:w="1260" w:type="dxa"/>
            <w:vMerge/>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18"/>
                <w:szCs w:val="18"/>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0"/>
                <w:szCs w:val="20"/>
              </w:rPr>
            </w:pPr>
            <w:r>
              <w:rPr>
                <w:sz w:val="20"/>
                <w:szCs w:val="20"/>
              </w:rPr>
              <w:t>начала</w:t>
            </w:r>
          </w:p>
          <w:p w:rsidR="009E3447" w:rsidRDefault="009E3447" w:rsidP="00CA4CE1">
            <w:pPr>
              <w:jc w:val="center"/>
              <w:rPr>
                <w:sz w:val="20"/>
                <w:szCs w:val="20"/>
              </w:rPr>
            </w:pPr>
            <w:r>
              <w:rPr>
                <w:sz w:val="20"/>
                <w:szCs w:val="20"/>
              </w:rPr>
              <w:t>реализации</w:t>
            </w:r>
          </w:p>
          <w:p w:rsidR="009E3447" w:rsidRDefault="009E3447" w:rsidP="00CA4CE1">
            <w:pPr>
              <w:jc w:val="center"/>
              <w:rPr>
                <w:sz w:val="20"/>
                <w:szCs w:val="20"/>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0"/>
                <w:szCs w:val="20"/>
              </w:rPr>
            </w:pPr>
            <w:r>
              <w:rPr>
                <w:sz w:val="20"/>
                <w:szCs w:val="20"/>
              </w:rPr>
              <w:t>окончания</w:t>
            </w:r>
          </w:p>
          <w:p w:rsidR="009E3447" w:rsidRDefault="009E3447" w:rsidP="00CA4CE1">
            <w:pPr>
              <w:jc w:val="center"/>
              <w:rPr>
                <w:sz w:val="20"/>
                <w:szCs w:val="20"/>
              </w:rPr>
            </w:pPr>
            <w:r>
              <w:rPr>
                <w:sz w:val="20"/>
                <w:szCs w:val="20"/>
              </w:rPr>
              <w:t>реализации</w:t>
            </w: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0"/>
                <w:szCs w:val="20"/>
              </w:rPr>
            </w:pPr>
            <w:r>
              <w:rPr>
                <w:sz w:val="20"/>
                <w:szCs w:val="20"/>
              </w:rPr>
              <w:t>начала</w:t>
            </w:r>
          </w:p>
          <w:p w:rsidR="009E3447" w:rsidRDefault="009E3447" w:rsidP="00CA4CE1">
            <w:pPr>
              <w:jc w:val="center"/>
              <w:rPr>
                <w:sz w:val="20"/>
                <w:szCs w:val="20"/>
              </w:rPr>
            </w:pPr>
            <w:r>
              <w:rPr>
                <w:sz w:val="20"/>
                <w:szCs w:val="20"/>
              </w:rPr>
              <w:t>реализации</w:t>
            </w:r>
          </w:p>
          <w:p w:rsidR="009E3447" w:rsidRDefault="009E3447" w:rsidP="00CA4CE1">
            <w:pPr>
              <w:jc w:val="center"/>
              <w:rPr>
                <w:sz w:val="20"/>
                <w:szCs w:val="20"/>
                <w:vertAlign w:val="subscript"/>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0"/>
                <w:szCs w:val="20"/>
              </w:rPr>
            </w:pPr>
            <w:r>
              <w:rPr>
                <w:sz w:val="20"/>
                <w:szCs w:val="20"/>
              </w:rPr>
              <w:t>окончания</w:t>
            </w:r>
          </w:p>
          <w:p w:rsidR="009E3447" w:rsidRDefault="009E3447" w:rsidP="00CA4CE1">
            <w:pPr>
              <w:jc w:val="center"/>
              <w:rPr>
                <w:sz w:val="20"/>
                <w:szCs w:val="20"/>
              </w:rPr>
            </w:pPr>
            <w:r>
              <w:rPr>
                <w:sz w:val="20"/>
                <w:szCs w:val="20"/>
              </w:rPr>
              <w:t>реализации</w:t>
            </w:r>
          </w:p>
        </w:tc>
        <w:tc>
          <w:tcPr>
            <w:tcW w:w="1675" w:type="dxa"/>
            <w:vMerge/>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0"/>
                <w:szCs w:val="20"/>
                <w:vertAlign w:val="subscript"/>
              </w:rPr>
            </w:pPr>
          </w:p>
        </w:tc>
        <w:tc>
          <w:tcPr>
            <w:tcW w:w="955" w:type="dxa"/>
            <w:vMerge/>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0"/>
                <w:szCs w:val="20"/>
                <w:vertAlign w:val="subscript"/>
              </w:rPr>
            </w:pPr>
          </w:p>
        </w:tc>
        <w:tc>
          <w:tcPr>
            <w:tcW w:w="1080" w:type="dxa"/>
            <w:vMerge/>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0"/>
                <w:szCs w:val="20"/>
                <w:vertAlign w:val="subscript"/>
              </w:rPr>
            </w:pPr>
          </w:p>
        </w:tc>
        <w:tc>
          <w:tcPr>
            <w:tcW w:w="1260" w:type="dxa"/>
            <w:vMerge/>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18"/>
                <w:szCs w:val="18"/>
                <w:vertAlign w:val="subscript"/>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auto"/>
          </w:tcPr>
          <w:p w:rsidR="009E3447" w:rsidRDefault="009E3447" w:rsidP="00CA4CE1">
            <w:pPr>
              <w:snapToGrid w:val="0"/>
              <w:jc w:val="center"/>
              <w:rPr>
                <w:sz w:val="18"/>
                <w:szCs w:val="18"/>
                <w:vertAlign w:val="subscript"/>
              </w:rPr>
            </w:pPr>
          </w:p>
        </w:tc>
      </w:tr>
      <w:tr w:rsidR="009E3447" w:rsidTr="002E7CAB">
        <w:tc>
          <w:tcPr>
            <w:tcW w:w="883" w:type="dxa"/>
            <w:vMerge w:val="restart"/>
            <w:tcBorders>
              <w:top w:val="single" w:sz="4" w:space="0" w:color="000000"/>
              <w:left w:val="single" w:sz="4" w:space="0" w:color="000000"/>
            </w:tcBorders>
            <w:shd w:val="clear" w:color="auto" w:fill="auto"/>
          </w:tcPr>
          <w:p w:rsidR="009E3447" w:rsidRDefault="009E3447" w:rsidP="00CA4CE1">
            <w:pPr>
              <w:snapToGrid w:val="0"/>
              <w:jc w:val="center"/>
              <w:rPr>
                <w:sz w:val="20"/>
                <w:szCs w:val="20"/>
                <w:vertAlign w:val="subscript"/>
              </w:rPr>
            </w:pPr>
            <w:r>
              <w:rPr>
                <w:sz w:val="20"/>
                <w:szCs w:val="20"/>
                <w:vertAlign w:val="subscript"/>
              </w:rPr>
              <w:t>1</w:t>
            </w:r>
          </w:p>
        </w:tc>
        <w:tc>
          <w:tcPr>
            <w:tcW w:w="3295" w:type="dxa"/>
            <w:vMerge w:val="restart"/>
            <w:tcBorders>
              <w:top w:val="single" w:sz="4" w:space="0" w:color="000000"/>
              <w:left w:val="single" w:sz="4" w:space="0" w:color="000000"/>
            </w:tcBorders>
            <w:shd w:val="clear" w:color="auto" w:fill="auto"/>
          </w:tcPr>
          <w:p w:rsidR="009E3447" w:rsidRDefault="009E3447" w:rsidP="00CA4CE1">
            <w:pPr>
              <w:snapToGrid w:val="0"/>
              <w:rPr>
                <w:sz w:val="22"/>
                <w:szCs w:val="22"/>
              </w:rPr>
            </w:pPr>
            <w:r>
              <w:rPr>
                <w:sz w:val="22"/>
                <w:szCs w:val="22"/>
              </w:rPr>
              <w:t>Муниципальная программа «Управление муниципальными финансами»</w:t>
            </w:r>
          </w:p>
        </w:tc>
        <w:tc>
          <w:tcPr>
            <w:tcW w:w="1260" w:type="dxa"/>
            <w:vMerge w:val="restart"/>
            <w:tcBorders>
              <w:top w:val="single" w:sz="4" w:space="0" w:color="000000"/>
              <w:left w:val="single" w:sz="4" w:space="0" w:color="000000"/>
            </w:tcBorders>
            <w:shd w:val="clear" w:color="auto" w:fill="auto"/>
          </w:tcPr>
          <w:p w:rsidR="009E3447" w:rsidRDefault="009E3447" w:rsidP="00CA4CE1">
            <w:pPr>
              <w:snapToGrid w:val="0"/>
              <w:rPr>
                <w:sz w:val="22"/>
                <w:szCs w:val="22"/>
                <w:vertAlign w:val="subscript"/>
              </w:rPr>
            </w:pPr>
          </w:p>
        </w:tc>
        <w:tc>
          <w:tcPr>
            <w:tcW w:w="900" w:type="dxa"/>
            <w:vMerge w:val="restart"/>
            <w:tcBorders>
              <w:top w:val="single" w:sz="4" w:space="0" w:color="000000"/>
              <w:left w:val="single" w:sz="4" w:space="0" w:color="000000"/>
            </w:tcBorders>
            <w:shd w:val="clear" w:color="auto" w:fill="auto"/>
          </w:tcPr>
          <w:p w:rsidR="009E3447" w:rsidRDefault="009E3447" w:rsidP="00CA4CE1">
            <w:pPr>
              <w:snapToGrid w:val="0"/>
              <w:rPr>
                <w:sz w:val="22"/>
                <w:szCs w:val="22"/>
              </w:rPr>
            </w:pPr>
          </w:p>
        </w:tc>
        <w:tc>
          <w:tcPr>
            <w:tcW w:w="900" w:type="dxa"/>
            <w:vMerge w:val="restart"/>
            <w:tcBorders>
              <w:top w:val="single" w:sz="4" w:space="0" w:color="000000"/>
              <w:left w:val="single" w:sz="4" w:space="0" w:color="000000"/>
            </w:tcBorders>
            <w:shd w:val="clear" w:color="auto" w:fill="auto"/>
          </w:tcPr>
          <w:p w:rsidR="009E3447" w:rsidRDefault="009E3447" w:rsidP="00CA4CE1">
            <w:pPr>
              <w:snapToGrid w:val="0"/>
              <w:rPr>
                <w:sz w:val="22"/>
                <w:szCs w:val="22"/>
              </w:rPr>
            </w:pPr>
          </w:p>
        </w:tc>
        <w:tc>
          <w:tcPr>
            <w:tcW w:w="845" w:type="dxa"/>
            <w:vMerge w:val="restart"/>
            <w:tcBorders>
              <w:top w:val="single" w:sz="4" w:space="0" w:color="000000"/>
              <w:left w:val="single" w:sz="4" w:space="0" w:color="000000"/>
            </w:tcBorders>
            <w:shd w:val="clear" w:color="auto" w:fill="auto"/>
          </w:tcPr>
          <w:p w:rsidR="009E3447" w:rsidRDefault="009E3447" w:rsidP="00CA4CE1">
            <w:pPr>
              <w:snapToGrid w:val="0"/>
              <w:rPr>
                <w:sz w:val="22"/>
                <w:szCs w:val="22"/>
              </w:rPr>
            </w:pPr>
          </w:p>
        </w:tc>
        <w:tc>
          <w:tcPr>
            <w:tcW w:w="845" w:type="dxa"/>
            <w:vMerge w:val="restart"/>
            <w:tcBorders>
              <w:top w:val="single" w:sz="4" w:space="0" w:color="000000"/>
              <w:left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000000"/>
              <w:left w:val="single" w:sz="4" w:space="0" w:color="000000"/>
              <w:bottom w:val="single" w:sz="4" w:space="0" w:color="auto"/>
            </w:tcBorders>
            <w:shd w:val="clear" w:color="auto" w:fill="auto"/>
          </w:tcPr>
          <w:p w:rsidR="009E3447" w:rsidRDefault="009E3447" w:rsidP="00CA4CE1">
            <w:pPr>
              <w:snapToGrid w:val="0"/>
              <w:rPr>
                <w:sz w:val="22"/>
                <w:szCs w:val="22"/>
              </w:rPr>
            </w:pPr>
            <w:r>
              <w:rPr>
                <w:sz w:val="22"/>
                <w:szCs w:val="22"/>
              </w:rPr>
              <w:t>всего</w:t>
            </w:r>
          </w:p>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auto"/>
            </w:tcBorders>
            <w:shd w:val="clear" w:color="auto" w:fill="auto"/>
          </w:tcPr>
          <w:p w:rsidR="009E3447" w:rsidRDefault="009E3447" w:rsidP="00CA4CE1">
            <w:pPr>
              <w:snapToGrid w:val="0"/>
              <w:jc w:val="center"/>
              <w:rPr>
                <w:sz w:val="22"/>
                <w:szCs w:val="22"/>
                <w:vertAlign w:val="subscript"/>
              </w:rPr>
            </w:pPr>
          </w:p>
        </w:tc>
        <w:tc>
          <w:tcPr>
            <w:tcW w:w="1620" w:type="dxa"/>
            <w:vMerge w:val="restart"/>
            <w:tcBorders>
              <w:top w:val="single" w:sz="4" w:space="0" w:color="000000"/>
              <w:left w:val="single" w:sz="4" w:space="0" w:color="000000"/>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rPr>
          <w:trHeight w:val="263"/>
        </w:trPr>
        <w:tc>
          <w:tcPr>
            <w:tcW w:w="883" w:type="dxa"/>
            <w:vMerge/>
            <w:tcBorders>
              <w:left w:val="single" w:sz="4" w:space="0" w:color="000000"/>
            </w:tcBorders>
            <w:shd w:val="clear" w:color="auto" w:fill="auto"/>
          </w:tcPr>
          <w:p w:rsidR="009E3447" w:rsidRDefault="009E3447" w:rsidP="00CA4CE1">
            <w:pPr>
              <w:snapToGrid w:val="0"/>
              <w:jc w:val="center"/>
              <w:rPr>
                <w:sz w:val="20"/>
                <w:szCs w:val="20"/>
                <w:vertAlign w:val="subscript"/>
              </w:rPr>
            </w:pPr>
          </w:p>
        </w:tc>
        <w:tc>
          <w:tcPr>
            <w:tcW w:w="3295" w:type="dxa"/>
            <w:vMerge/>
            <w:tcBorders>
              <w:left w:val="single" w:sz="4" w:space="0" w:color="000000"/>
            </w:tcBorders>
            <w:shd w:val="clear" w:color="auto" w:fill="auto"/>
          </w:tcPr>
          <w:p w:rsidR="009E3447" w:rsidRDefault="009E3447" w:rsidP="00CA4CE1">
            <w:pPr>
              <w:snapToGrid w:val="0"/>
              <w:rPr>
                <w:sz w:val="22"/>
                <w:szCs w:val="22"/>
              </w:rPr>
            </w:pPr>
          </w:p>
        </w:tc>
        <w:tc>
          <w:tcPr>
            <w:tcW w:w="1260" w:type="dxa"/>
            <w:vMerge/>
            <w:tcBorders>
              <w:left w:val="single" w:sz="4" w:space="0" w:color="000000"/>
            </w:tcBorders>
            <w:shd w:val="clear" w:color="auto" w:fill="auto"/>
          </w:tcPr>
          <w:p w:rsidR="009E3447" w:rsidRDefault="009E3447" w:rsidP="00CA4CE1">
            <w:pPr>
              <w:snapToGrid w:val="0"/>
              <w:rPr>
                <w:sz w:val="22"/>
                <w:szCs w:val="22"/>
                <w:vertAlign w:val="subscript"/>
              </w:rPr>
            </w:pPr>
          </w:p>
        </w:tc>
        <w:tc>
          <w:tcPr>
            <w:tcW w:w="900" w:type="dxa"/>
            <w:vMerge/>
            <w:tcBorders>
              <w:left w:val="single" w:sz="4" w:space="0" w:color="000000"/>
            </w:tcBorders>
            <w:shd w:val="clear" w:color="auto" w:fill="auto"/>
          </w:tcPr>
          <w:p w:rsidR="009E3447" w:rsidRDefault="009E3447" w:rsidP="00CA4CE1">
            <w:pPr>
              <w:snapToGrid w:val="0"/>
              <w:rPr>
                <w:sz w:val="22"/>
                <w:szCs w:val="22"/>
              </w:rPr>
            </w:pPr>
          </w:p>
        </w:tc>
        <w:tc>
          <w:tcPr>
            <w:tcW w:w="900" w:type="dxa"/>
            <w:vMerge/>
            <w:tcBorders>
              <w:left w:val="single" w:sz="4" w:space="0" w:color="000000"/>
            </w:tcBorders>
            <w:shd w:val="clear" w:color="auto" w:fill="auto"/>
          </w:tcPr>
          <w:p w:rsidR="009E3447" w:rsidRDefault="009E3447" w:rsidP="00CA4CE1">
            <w:pPr>
              <w:snapToGrid w:val="0"/>
              <w:rPr>
                <w:sz w:val="22"/>
                <w:szCs w:val="22"/>
              </w:rPr>
            </w:pPr>
          </w:p>
        </w:tc>
        <w:tc>
          <w:tcPr>
            <w:tcW w:w="845" w:type="dxa"/>
            <w:vMerge/>
            <w:tcBorders>
              <w:left w:val="single" w:sz="4" w:space="0" w:color="000000"/>
            </w:tcBorders>
            <w:shd w:val="clear" w:color="auto" w:fill="auto"/>
          </w:tcPr>
          <w:p w:rsidR="009E3447" w:rsidRDefault="009E3447" w:rsidP="00CA4CE1">
            <w:pPr>
              <w:snapToGrid w:val="0"/>
              <w:rPr>
                <w:sz w:val="22"/>
                <w:szCs w:val="22"/>
              </w:rPr>
            </w:pPr>
          </w:p>
        </w:tc>
        <w:tc>
          <w:tcPr>
            <w:tcW w:w="845" w:type="dxa"/>
            <w:vMerge/>
            <w:tcBorders>
              <w:left w:val="single" w:sz="4" w:space="0" w:color="000000"/>
              <w:right w:val="single" w:sz="4" w:space="0" w:color="auto"/>
            </w:tcBorders>
            <w:shd w:val="clear" w:color="auto" w:fill="auto"/>
          </w:tcPr>
          <w:p w:rsidR="009E3447" w:rsidRDefault="009E3447" w:rsidP="00CA4CE1">
            <w:pPr>
              <w:snapToGrid w:val="0"/>
              <w:rPr>
                <w:sz w:val="22"/>
                <w:szCs w:val="22"/>
              </w:rPr>
            </w:pPr>
          </w:p>
        </w:tc>
        <w:tc>
          <w:tcPr>
            <w:tcW w:w="1675" w:type="dxa"/>
            <w:tcBorders>
              <w:top w:val="single" w:sz="4" w:space="0" w:color="auto"/>
              <w:left w:val="single" w:sz="4" w:space="0" w:color="auto"/>
              <w:bottom w:val="single" w:sz="4" w:space="0" w:color="auto"/>
              <w:right w:val="single" w:sz="4" w:space="0" w:color="auto"/>
            </w:tcBorders>
            <w:shd w:val="clear" w:color="auto" w:fill="auto"/>
          </w:tcPr>
          <w:p w:rsidR="009E3447" w:rsidRPr="008E5761" w:rsidRDefault="009E3447" w:rsidP="00CA4CE1">
            <w:pPr>
              <w:snapToGrid w:val="0"/>
              <w:ind w:left="-108" w:right="-53"/>
              <w:rPr>
                <w:vertAlign w:val="superscript"/>
              </w:rPr>
            </w:pPr>
            <w:r>
              <w:rPr>
                <w:sz w:val="20"/>
                <w:szCs w:val="20"/>
              </w:rPr>
              <w:t>областной</w:t>
            </w:r>
            <w:r w:rsidRPr="00801DFA">
              <w:rPr>
                <w:sz w:val="20"/>
                <w:szCs w:val="20"/>
              </w:rPr>
              <w:t xml:space="preserve"> бюджет</w:t>
            </w:r>
          </w:p>
        </w:tc>
        <w:tc>
          <w:tcPr>
            <w:tcW w:w="955" w:type="dxa"/>
            <w:tcBorders>
              <w:top w:val="single" w:sz="4" w:space="0" w:color="000000"/>
              <w:left w:val="single" w:sz="4" w:space="0" w:color="auto"/>
              <w:right w:val="single" w:sz="4" w:space="0" w:color="auto"/>
            </w:tcBorders>
            <w:shd w:val="clear" w:color="auto" w:fill="auto"/>
          </w:tcPr>
          <w:p w:rsidR="009E3447" w:rsidRDefault="009E3447" w:rsidP="00CA4CE1">
            <w:pPr>
              <w:snapToGrid w:val="0"/>
              <w:rPr>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9E3447" w:rsidRDefault="009E3447" w:rsidP="00CA4CE1">
            <w:pPr>
              <w:snapToGrid w:val="0"/>
              <w:rPr>
                <w:sz w:val="22"/>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E3447" w:rsidRDefault="009E3447" w:rsidP="00CA4CE1">
            <w:pPr>
              <w:snapToGrid w:val="0"/>
              <w:jc w:val="center"/>
              <w:rPr>
                <w:sz w:val="22"/>
                <w:szCs w:val="22"/>
                <w:vertAlign w:val="subscript"/>
              </w:rPr>
            </w:pPr>
          </w:p>
        </w:tc>
        <w:tc>
          <w:tcPr>
            <w:tcW w:w="1620" w:type="dxa"/>
            <w:vMerge/>
            <w:tcBorders>
              <w:left w:val="single" w:sz="4" w:space="0" w:color="auto"/>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rPr>
          <w:trHeight w:val="262"/>
        </w:trPr>
        <w:tc>
          <w:tcPr>
            <w:tcW w:w="883" w:type="dxa"/>
            <w:vMerge/>
            <w:tcBorders>
              <w:left w:val="single" w:sz="4" w:space="0" w:color="000000"/>
              <w:bottom w:val="single" w:sz="4" w:space="0" w:color="000000"/>
            </w:tcBorders>
            <w:shd w:val="clear" w:color="auto" w:fill="auto"/>
          </w:tcPr>
          <w:p w:rsidR="009E3447" w:rsidRDefault="009E3447" w:rsidP="00CA4CE1">
            <w:pPr>
              <w:snapToGrid w:val="0"/>
              <w:jc w:val="center"/>
              <w:rPr>
                <w:sz w:val="20"/>
                <w:szCs w:val="20"/>
                <w:vertAlign w:val="subscript"/>
              </w:rPr>
            </w:pPr>
          </w:p>
        </w:tc>
        <w:tc>
          <w:tcPr>
            <w:tcW w:w="3295" w:type="dxa"/>
            <w:vMerge/>
            <w:tcBorders>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1260" w:type="dxa"/>
            <w:vMerge/>
            <w:tcBorders>
              <w:left w:val="single" w:sz="4" w:space="0" w:color="000000"/>
              <w:bottom w:val="single" w:sz="4" w:space="0" w:color="auto"/>
            </w:tcBorders>
            <w:shd w:val="clear" w:color="auto" w:fill="auto"/>
          </w:tcPr>
          <w:p w:rsidR="009E3447" w:rsidRDefault="009E3447" w:rsidP="00CA4CE1">
            <w:pPr>
              <w:snapToGrid w:val="0"/>
              <w:rPr>
                <w:sz w:val="22"/>
                <w:szCs w:val="22"/>
                <w:vertAlign w:val="subscript"/>
              </w:rPr>
            </w:pPr>
          </w:p>
        </w:tc>
        <w:tc>
          <w:tcPr>
            <w:tcW w:w="900" w:type="dxa"/>
            <w:vMerge/>
            <w:tcBorders>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900" w:type="dxa"/>
            <w:vMerge/>
            <w:tcBorders>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845" w:type="dxa"/>
            <w:vMerge/>
            <w:tcBorders>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845" w:type="dxa"/>
            <w:vMerge/>
            <w:tcBorders>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1675" w:type="dxa"/>
            <w:tcBorders>
              <w:top w:val="single" w:sz="4" w:space="0" w:color="auto"/>
              <w:left w:val="single" w:sz="4" w:space="0" w:color="000000"/>
              <w:bottom w:val="single" w:sz="4" w:space="0" w:color="auto"/>
            </w:tcBorders>
            <w:shd w:val="clear" w:color="auto" w:fill="auto"/>
          </w:tcPr>
          <w:p w:rsidR="009E3447" w:rsidRPr="00801DFA" w:rsidRDefault="009E3447" w:rsidP="00CA4CE1">
            <w:pPr>
              <w:snapToGrid w:val="0"/>
              <w:ind w:left="-108" w:right="-53"/>
              <w:rPr>
                <w:sz w:val="20"/>
                <w:szCs w:val="20"/>
              </w:rPr>
            </w:pPr>
            <w:r w:rsidRPr="00801DFA">
              <w:rPr>
                <w:sz w:val="20"/>
                <w:szCs w:val="20"/>
              </w:rPr>
              <w:t>городской бюджет</w:t>
            </w:r>
          </w:p>
        </w:tc>
        <w:tc>
          <w:tcPr>
            <w:tcW w:w="955" w:type="dxa"/>
            <w:tcBorders>
              <w:top w:val="single" w:sz="4" w:space="0" w:color="000000"/>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1080" w:type="dxa"/>
            <w:tcBorders>
              <w:top w:val="single" w:sz="4" w:space="0" w:color="auto"/>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1260" w:type="dxa"/>
            <w:tcBorders>
              <w:top w:val="single" w:sz="4" w:space="0" w:color="auto"/>
              <w:left w:val="single" w:sz="4" w:space="0" w:color="000000"/>
              <w:bottom w:val="single" w:sz="4" w:space="0" w:color="auto"/>
            </w:tcBorders>
            <w:shd w:val="clear" w:color="auto" w:fill="auto"/>
          </w:tcPr>
          <w:p w:rsidR="009E3447" w:rsidRDefault="009E3447" w:rsidP="00CA4CE1">
            <w:pPr>
              <w:snapToGrid w:val="0"/>
              <w:jc w:val="center"/>
              <w:rPr>
                <w:sz w:val="22"/>
                <w:szCs w:val="22"/>
                <w:vertAlign w:val="subscript"/>
              </w:rPr>
            </w:pPr>
          </w:p>
        </w:tc>
        <w:tc>
          <w:tcPr>
            <w:tcW w:w="1620" w:type="dxa"/>
            <w:vMerge/>
            <w:tcBorders>
              <w:left w:val="single" w:sz="4" w:space="0" w:color="000000"/>
              <w:bottom w:val="single" w:sz="4" w:space="0" w:color="auto"/>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c>
          <w:tcPr>
            <w:tcW w:w="883" w:type="dxa"/>
            <w:vMerge w:val="restart"/>
            <w:tcBorders>
              <w:top w:val="single" w:sz="4" w:space="0" w:color="000000"/>
              <w:left w:val="single" w:sz="4" w:space="0" w:color="000000"/>
            </w:tcBorders>
            <w:shd w:val="clear" w:color="auto" w:fill="auto"/>
          </w:tcPr>
          <w:p w:rsidR="009E3447" w:rsidRDefault="002E7CAB" w:rsidP="00CA4CE1">
            <w:pPr>
              <w:snapToGrid w:val="0"/>
              <w:jc w:val="center"/>
              <w:rPr>
                <w:sz w:val="20"/>
                <w:szCs w:val="20"/>
              </w:rPr>
            </w:pPr>
            <w:r>
              <w:rPr>
                <w:sz w:val="20"/>
                <w:szCs w:val="20"/>
              </w:rPr>
              <w:t>1.1</w:t>
            </w:r>
          </w:p>
          <w:p w:rsidR="009E3447" w:rsidRDefault="009E3447" w:rsidP="00CA4CE1">
            <w:pPr>
              <w:jc w:val="center"/>
              <w:rPr>
                <w:sz w:val="20"/>
                <w:szCs w:val="20"/>
              </w:rPr>
            </w:pPr>
          </w:p>
        </w:tc>
        <w:tc>
          <w:tcPr>
            <w:tcW w:w="3295" w:type="dxa"/>
            <w:vMerge w:val="restart"/>
            <w:tcBorders>
              <w:top w:val="single" w:sz="4" w:space="0" w:color="000000"/>
              <w:left w:val="single" w:sz="4" w:space="0" w:color="000000"/>
            </w:tcBorders>
            <w:shd w:val="clear" w:color="auto" w:fill="auto"/>
          </w:tcPr>
          <w:p w:rsidR="009E3447" w:rsidRDefault="009E3447" w:rsidP="00CA4CE1">
            <w:pPr>
              <w:snapToGrid w:val="0"/>
              <w:rPr>
                <w:sz w:val="22"/>
                <w:szCs w:val="22"/>
              </w:rPr>
            </w:pPr>
            <w:r>
              <w:rPr>
                <w:sz w:val="22"/>
                <w:szCs w:val="22"/>
              </w:rPr>
              <w:t>Отдельное мероприятие «Управление бюджетным процессом муниципального образования городской округ город Вятские Поляны»</w:t>
            </w:r>
          </w:p>
        </w:tc>
        <w:tc>
          <w:tcPr>
            <w:tcW w:w="1260" w:type="dxa"/>
            <w:vMerge w:val="restart"/>
            <w:tcBorders>
              <w:top w:val="single" w:sz="4" w:space="0" w:color="000000"/>
              <w:left w:val="single" w:sz="4" w:space="0" w:color="000000"/>
            </w:tcBorders>
            <w:shd w:val="clear" w:color="auto" w:fill="auto"/>
          </w:tcPr>
          <w:p w:rsidR="009E3447" w:rsidRDefault="009E3447" w:rsidP="00CA4CE1">
            <w:pPr>
              <w:snapToGrid w:val="0"/>
              <w:rPr>
                <w:sz w:val="22"/>
                <w:szCs w:val="22"/>
                <w:vertAlign w:val="subscript"/>
              </w:rPr>
            </w:pPr>
          </w:p>
        </w:tc>
        <w:tc>
          <w:tcPr>
            <w:tcW w:w="900" w:type="dxa"/>
            <w:vMerge w:val="restart"/>
            <w:tcBorders>
              <w:top w:val="single" w:sz="4" w:space="0" w:color="000000"/>
              <w:left w:val="single" w:sz="4" w:space="0" w:color="000000"/>
            </w:tcBorders>
            <w:shd w:val="clear" w:color="auto" w:fill="auto"/>
          </w:tcPr>
          <w:p w:rsidR="009E3447" w:rsidRDefault="009E3447" w:rsidP="00CA4CE1">
            <w:pPr>
              <w:snapToGrid w:val="0"/>
              <w:rPr>
                <w:sz w:val="22"/>
                <w:szCs w:val="22"/>
              </w:rPr>
            </w:pPr>
          </w:p>
        </w:tc>
        <w:tc>
          <w:tcPr>
            <w:tcW w:w="900" w:type="dxa"/>
            <w:vMerge w:val="restart"/>
            <w:tcBorders>
              <w:top w:val="single" w:sz="4" w:space="0" w:color="000000"/>
              <w:left w:val="single" w:sz="4" w:space="0" w:color="000000"/>
            </w:tcBorders>
            <w:shd w:val="clear" w:color="auto" w:fill="auto"/>
          </w:tcPr>
          <w:p w:rsidR="009E3447" w:rsidRDefault="009E3447" w:rsidP="00CA4CE1">
            <w:pPr>
              <w:snapToGrid w:val="0"/>
              <w:rPr>
                <w:sz w:val="22"/>
                <w:szCs w:val="22"/>
              </w:rPr>
            </w:pPr>
          </w:p>
        </w:tc>
        <w:tc>
          <w:tcPr>
            <w:tcW w:w="845" w:type="dxa"/>
            <w:vMerge w:val="restart"/>
            <w:tcBorders>
              <w:top w:val="single" w:sz="4" w:space="0" w:color="000000"/>
              <w:left w:val="single" w:sz="4" w:space="0" w:color="000000"/>
            </w:tcBorders>
            <w:shd w:val="clear" w:color="auto" w:fill="auto"/>
          </w:tcPr>
          <w:p w:rsidR="009E3447" w:rsidRDefault="009E3447" w:rsidP="00CA4CE1">
            <w:pPr>
              <w:snapToGrid w:val="0"/>
              <w:rPr>
                <w:sz w:val="22"/>
                <w:szCs w:val="22"/>
              </w:rPr>
            </w:pPr>
          </w:p>
        </w:tc>
        <w:tc>
          <w:tcPr>
            <w:tcW w:w="845" w:type="dxa"/>
            <w:vMerge w:val="restart"/>
            <w:tcBorders>
              <w:top w:val="single" w:sz="4" w:space="0" w:color="000000"/>
              <w:left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000000"/>
              <w:left w:val="single" w:sz="4" w:space="0" w:color="000000"/>
              <w:bottom w:val="single" w:sz="4" w:space="0" w:color="auto"/>
            </w:tcBorders>
            <w:shd w:val="clear" w:color="auto" w:fill="auto"/>
          </w:tcPr>
          <w:p w:rsidR="009E3447" w:rsidRDefault="009E3447" w:rsidP="00CA4CE1">
            <w:pPr>
              <w:snapToGrid w:val="0"/>
              <w:rPr>
                <w:sz w:val="22"/>
                <w:szCs w:val="22"/>
              </w:rPr>
            </w:pPr>
            <w:r>
              <w:rPr>
                <w:sz w:val="22"/>
                <w:szCs w:val="22"/>
              </w:rPr>
              <w:t>всего</w:t>
            </w:r>
          </w:p>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auto"/>
            </w:tcBorders>
            <w:shd w:val="clear" w:color="auto" w:fill="auto"/>
          </w:tcPr>
          <w:p w:rsidR="009E3447" w:rsidRDefault="009E3447" w:rsidP="00CA4CE1">
            <w:pPr>
              <w:snapToGrid w:val="0"/>
              <w:jc w:val="center"/>
              <w:rPr>
                <w:sz w:val="22"/>
                <w:szCs w:val="22"/>
                <w:vertAlign w:val="subscript"/>
              </w:rPr>
            </w:pPr>
          </w:p>
        </w:tc>
        <w:tc>
          <w:tcPr>
            <w:tcW w:w="1620" w:type="dxa"/>
            <w:vMerge w:val="restart"/>
            <w:tcBorders>
              <w:top w:val="single" w:sz="4" w:space="0" w:color="000000"/>
              <w:left w:val="single" w:sz="4" w:space="0" w:color="000000"/>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rPr>
          <w:trHeight w:val="239"/>
        </w:trPr>
        <w:tc>
          <w:tcPr>
            <w:tcW w:w="883" w:type="dxa"/>
            <w:vMerge/>
            <w:tcBorders>
              <w:left w:val="single" w:sz="4" w:space="0" w:color="000000"/>
            </w:tcBorders>
            <w:shd w:val="clear" w:color="auto" w:fill="auto"/>
          </w:tcPr>
          <w:p w:rsidR="009E3447" w:rsidRDefault="009E3447" w:rsidP="00CA4CE1">
            <w:pPr>
              <w:snapToGrid w:val="0"/>
              <w:jc w:val="center"/>
              <w:rPr>
                <w:sz w:val="20"/>
                <w:szCs w:val="20"/>
                <w:vertAlign w:val="subscript"/>
              </w:rPr>
            </w:pPr>
          </w:p>
        </w:tc>
        <w:tc>
          <w:tcPr>
            <w:tcW w:w="3295" w:type="dxa"/>
            <w:vMerge/>
            <w:tcBorders>
              <w:left w:val="single" w:sz="4" w:space="0" w:color="000000"/>
            </w:tcBorders>
            <w:shd w:val="clear" w:color="auto" w:fill="auto"/>
          </w:tcPr>
          <w:p w:rsidR="009E3447" w:rsidRDefault="009E3447" w:rsidP="00CA4CE1">
            <w:pPr>
              <w:snapToGrid w:val="0"/>
              <w:rPr>
                <w:sz w:val="22"/>
                <w:szCs w:val="22"/>
              </w:rPr>
            </w:pPr>
          </w:p>
        </w:tc>
        <w:tc>
          <w:tcPr>
            <w:tcW w:w="1260" w:type="dxa"/>
            <w:vMerge/>
            <w:tcBorders>
              <w:left w:val="single" w:sz="4" w:space="0" w:color="000000"/>
            </w:tcBorders>
            <w:shd w:val="clear" w:color="auto" w:fill="auto"/>
          </w:tcPr>
          <w:p w:rsidR="009E3447" w:rsidRDefault="009E3447" w:rsidP="00CA4CE1">
            <w:pPr>
              <w:snapToGrid w:val="0"/>
              <w:rPr>
                <w:sz w:val="22"/>
                <w:szCs w:val="22"/>
                <w:vertAlign w:val="subscript"/>
              </w:rPr>
            </w:pPr>
          </w:p>
        </w:tc>
        <w:tc>
          <w:tcPr>
            <w:tcW w:w="900" w:type="dxa"/>
            <w:vMerge/>
            <w:tcBorders>
              <w:left w:val="single" w:sz="4" w:space="0" w:color="000000"/>
            </w:tcBorders>
            <w:shd w:val="clear" w:color="auto" w:fill="auto"/>
          </w:tcPr>
          <w:p w:rsidR="009E3447" w:rsidRDefault="009E3447" w:rsidP="00CA4CE1">
            <w:pPr>
              <w:snapToGrid w:val="0"/>
              <w:rPr>
                <w:sz w:val="22"/>
                <w:szCs w:val="22"/>
              </w:rPr>
            </w:pPr>
          </w:p>
        </w:tc>
        <w:tc>
          <w:tcPr>
            <w:tcW w:w="900" w:type="dxa"/>
            <w:vMerge/>
            <w:tcBorders>
              <w:left w:val="single" w:sz="4" w:space="0" w:color="000000"/>
            </w:tcBorders>
            <w:shd w:val="clear" w:color="auto" w:fill="auto"/>
          </w:tcPr>
          <w:p w:rsidR="009E3447" w:rsidRDefault="009E3447" w:rsidP="00CA4CE1">
            <w:pPr>
              <w:snapToGrid w:val="0"/>
              <w:rPr>
                <w:sz w:val="22"/>
                <w:szCs w:val="22"/>
              </w:rPr>
            </w:pPr>
          </w:p>
        </w:tc>
        <w:tc>
          <w:tcPr>
            <w:tcW w:w="845" w:type="dxa"/>
            <w:vMerge/>
            <w:tcBorders>
              <w:left w:val="single" w:sz="4" w:space="0" w:color="000000"/>
            </w:tcBorders>
            <w:shd w:val="clear" w:color="auto" w:fill="auto"/>
          </w:tcPr>
          <w:p w:rsidR="009E3447" w:rsidRDefault="009E3447" w:rsidP="00CA4CE1">
            <w:pPr>
              <w:snapToGrid w:val="0"/>
              <w:rPr>
                <w:sz w:val="22"/>
                <w:szCs w:val="22"/>
              </w:rPr>
            </w:pPr>
          </w:p>
        </w:tc>
        <w:tc>
          <w:tcPr>
            <w:tcW w:w="845" w:type="dxa"/>
            <w:vMerge/>
            <w:tcBorders>
              <w:left w:val="single" w:sz="4" w:space="0" w:color="000000"/>
              <w:right w:val="single" w:sz="4" w:space="0" w:color="auto"/>
            </w:tcBorders>
            <w:shd w:val="clear" w:color="auto" w:fill="auto"/>
          </w:tcPr>
          <w:p w:rsidR="009E3447" w:rsidRDefault="009E3447" w:rsidP="00CA4CE1">
            <w:pPr>
              <w:snapToGrid w:val="0"/>
              <w:rPr>
                <w:sz w:val="22"/>
                <w:szCs w:val="22"/>
              </w:rPr>
            </w:pPr>
          </w:p>
        </w:tc>
        <w:tc>
          <w:tcPr>
            <w:tcW w:w="1675" w:type="dxa"/>
            <w:tcBorders>
              <w:top w:val="single" w:sz="4" w:space="0" w:color="auto"/>
              <w:left w:val="single" w:sz="4" w:space="0" w:color="auto"/>
              <w:bottom w:val="single" w:sz="4" w:space="0" w:color="auto"/>
              <w:right w:val="single" w:sz="4" w:space="0" w:color="auto"/>
            </w:tcBorders>
            <w:shd w:val="clear" w:color="auto" w:fill="auto"/>
          </w:tcPr>
          <w:p w:rsidR="009E3447" w:rsidRPr="00801DFA" w:rsidRDefault="009E3447" w:rsidP="00CA4CE1">
            <w:pPr>
              <w:snapToGrid w:val="0"/>
              <w:ind w:left="-108" w:right="-53"/>
              <w:rPr>
                <w:sz w:val="20"/>
                <w:szCs w:val="20"/>
                <w:vertAlign w:val="superscript"/>
              </w:rPr>
            </w:pPr>
            <w:r>
              <w:rPr>
                <w:sz w:val="20"/>
                <w:szCs w:val="20"/>
              </w:rPr>
              <w:t>областной</w:t>
            </w:r>
            <w:r w:rsidRPr="00801DFA">
              <w:rPr>
                <w:sz w:val="20"/>
                <w:szCs w:val="20"/>
              </w:rPr>
              <w:t xml:space="preserve"> бюджет</w:t>
            </w:r>
          </w:p>
        </w:tc>
        <w:tc>
          <w:tcPr>
            <w:tcW w:w="955" w:type="dxa"/>
            <w:tcBorders>
              <w:top w:val="single" w:sz="4" w:space="0" w:color="000000"/>
              <w:left w:val="single" w:sz="4" w:space="0" w:color="auto"/>
              <w:bottom w:val="single" w:sz="4" w:space="0" w:color="000000"/>
              <w:right w:val="single" w:sz="4" w:space="0" w:color="auto"/>
            </w:tcBorders>
            <w:shd w:val="clear" w:color="auto" w:fill="auto"/>
          </w:tcPr>
          <w:p w:rsidR="009E3447" w:rsidRDefault="009E3447" w:rsidP="00CA4CE1">
            <w:pPr>
              <w:snapToGrid w:val="0"/>
              <w:rPr>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9E3447" w:rsidRDefault="009E3447" w:rsidP="00CA4CE1">
            <w:pPr>
              <w:snapToGrid w:val="0"/>
              <w:rPr>
                <w:sz w:val="22"/>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E3447" w:rsidRDefault="009E3447" w:rsidP="00CA4CE1">
            <w:pPr>
              <w:snapToGrid w:val="0"/>
              <w:jc w:val="center"/>
              <w:rPr>
                <w:sz w:val="20"/>
                <w:szCs w:val="20"/>
                <w:vertAlign w:val="subscript"/>
              </w:rPr>
            </w:pPr>
          </w:p>
        </w:tc>
        <w:tc>
          <w:tcPr>
            <w:tcW w:w="1620" w:type="dxa"/>
            <w:vMerge/>
            <w:tcBorders>
              <w:left w:val="single" w:sz="4" w:space="0" w:color="auto"/>
              <w:right w:val="single" w:sz="4" w:space="0" w:color="000000"/>
            </w:tcBorders>
            <w:shd w:val="clear" w:color="auto" w:fill="auto"/>
          </w:tcPr>
          <w:p w:rsidR="009E3447" w:rsidRDefault="009E3447" w:rsidP="00CA4CE1">
            <w:pPr>
              <w:snapToGrid w:val="0"/>
              <w:jc w:val="center"/>
              <w:rPr>
                <w:sz w:val="20"/>
                <w:szCs w:val="20"/>
                <w:vertAlign w:val="subscript"/>
              </w:rPr>
            </w:pPr>
          </w:p>
        </w:tc>
      </w:tr>
      <w:tr w:rsidR="009E3447" w:rsidTr="002E7CAB">
        <w:trPr>
          <w:trHeight w:val="555"/>
        </w:trPr>
        <w:tc>
          <w:tcPr>
            <w:tcW w:w="883" w:type="dxa"/>
            <w:vMerge/>
            <w:tcBorders>
              <w:left w:val="single" w:sz="4" w:space="0" w:color="000000"/>
              <w:bottom w:val="single" w:sz="4" w:space="0" w:color="000000"/>
            </w:tcBorders>
            <w:shd w:val="clear" w:color="auto" w:fill="auto"/>
          </w:tcPr>
          <w:p w:rsidR="009E3447" w:rsidRDefault="009E3447" w:rsidP="00CA4CE1">
            <w:pPr>
              <w:snapToGrid w:val="0"/>
              <w:jc w:val="center"/>
              <w:rPr>
                <w:sz w:val="20"/>
                <w:szCs w:val="20"/>
                <w:vertAlign w:val="subscript"/>
              </w:rPr>
            </w:pPr>
          </w:p>
        </w:tc>
        <w:tc>
          <w:tcPr>
            <w:tcW w:w="3295" w:type="dxa"/>
            <w:vMerge/>
            <w:tcBorders>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1260" w:type="dxa"/>
            <w:vMerge/>
            <w:tcBorders>
              <w:left w:val="single" w:sz="4" w:space="0" w:color="000000"/>
              <w:bottom w:val="single" w:sz="4" w:space="0" w:color="auto"/>
            </w:tcBorders>
            <w:shd w:val="clear" w:color="auto" w:fill="auto"/>
          </w:tcPr>
          <w:p w:rsidR="009E3447" w:rsidRDefault="009E3447" w:rsidP="00CA4CE1">
            <w:pPr>
              <w:snapToGrid w:val="0"/>
              <w:rPr>
                <w:sz w:val="22"/>
                <w:szCs w:val="22"/>
                <w:vertAlign w:val="subscript"/>
              </w:rPr>
            </w:pPr>
          </w:p>
        </w:tc>
        <w:tc>
          <w:tcPr>
            <w:tcW w:w="900" w:type="dxa"/>
            <w:vMerge/>
            <w:tcBorders>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900" w:type="dxa"/>
            <w:vMerge/>
            <w:tcBorders>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845" w:type="dxa"/>
            <w:vMerge/>
            <w:tcBorders>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845" w:type="dxa"/>
            <w:vMerge/>
            <w:tcBorders>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1675" w:type="dxa"/>
            <w:tcBorders>
              <w:top w:val="single" w:sz="4" w:space="0" w:color="auto"/>
              <w:left w:val="single" w:sz="4" w:space="0" w:color="000000"/>
              <w:bottom w:val="single" w:sz="4" w:space="0" w:color="auto"/>
            </w:tcBorders>
            <w:shd w:val="clear" w:color="auto" w:fill="auto"/>
          </w:tcPr>
          <w:p w:rsidR="009E3447" w:rsidRPr="00801DFA" w:rsidRDefault="009E3447" w:rsidP="00CA4CE1">
            <w:pPr>
              <w:snapToGrid w:val="0"/>
              <w:ind w:left="-108" w:right="-53"/>
              <w:rPr>
                <w:sz w:val="20"/>
                <w:szCs w:val="20"/>
              </w:rPr>
            </w:pPr>
            <w:r w:rsidRPr="00801DFA">
              <w:rPr>
                <w:sz w:val="20"/>
                <w:szCs w:val="20"/>
              </w:rPr>
              <w:t>городской бюджет</w:t>
            </w:r>
          </w:p>
        </w:tc>
        <w:tc>
          <w:tcPr>
            <w:tcW w:w="955" w:type="dxa"/>
            <w:tcBorders>
              <w:top w:val="single" w:sz="4" w:space="0" w:color="000000"/>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1080" w:type="dxa"/>
            <w:tcBorders>
              <w:top w:val="single" w:sz="4" w:space="0" w:color="auto"/>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1260" w:type="dxa"/>
            <w:tcBorders>
              <w:top w:val="single" w:sz="4" w:space="0" w:color="auto"/>
              <w:left w:val="single" w:sz="4" w:space="0" w:color="000000"/>
              <w:bottom w:val="single" w:sz="4" w:space="0" w:color="auto"/>
            </w:tcBorders>
            <w:shd w:val="clear" w:color="auto" w:fill="auto"/>
          </w:tcPr>
          <w:p w:rsidR="009E3447" w:rsidRDefault="009E3447" w:rsidP="00CA4CE1">
            <w:pPr>
              <w:snapToGrid w:val="0"/>
              <w:jc w:val="center"/>
              <w:rPr>
                <w:sz w:val="20"/>
                <w:szCs w:val="20"/>
                <w:vertAlign w:val="subscript"/>
              </w:rPr>
            </w:pPr>
          </w:p>
        </w:tc>
        <w:tc>
          <w:tcPr>
            <w:tcW w:w="1620" w:type="dxa"/>
            <w:vMerge/>
            <w:tcBorders>
              <w:left w:val="single" w:sz="4" w:space="0" w:color="000000"/>
              <w:bottom w:val="single" w:sz="4" w:space="0" w:color="auto"/>
              <w:right w:val="single" w:sz="4" w:space="0" w:color="000000"/>
            </w:tcBorders>
            <w:shd w:val="clear" w:color="auto" w:fill="auto"/>
          </w:tcPr>
          <w:p w:rsidR="009E3447" w:rsidRDefault="009E3447" w:rsidP="00CA4CE1">
            <w:pPr>
              <w:snapToGrid w:val="0"/>
              <w:jc w:val="center"/>
              <w:rPr>
                <w:sz w:val="20"/>
                <w:szCs w:val="20"/>
                <w:vertAlign w:val="subscript"/>
              </w:rPr>
            </w:pPr>
          </w:p>
        </w:tc>
      </w:tr>
      <w:tr w:rsidR="009E3447" w:rsidTr="002E7CAB">
        <w:trPr>
          <w:trHeight w:val="520"/>
        </w:trPr>
        <w:tc>
          <w:tcPr>
            <w:tcW w:w="883" w:type="dxa"/>
            <w:tcBorders>
              <w:top w:val="single" w:sz="4" w:space="0" w:color="000000"/>
              <w:left w:val="single" w:sz="4" w:space="0" w:color="000000"/>
              <w:bottom w:val="single" w:sz="4" w:space="0" w:color="000000"/>
              <w:right w:val="single" w:sz="4" w:space="0" w:color="auto"/>
            </w:tcBorders>
            <w:shd w:val="clear" w:color="auto" w:fill="auto"/>
          </w:tcPr>
          <w:p w:rsidR="009E3447" w:rsidRDefault="002E7CAB" w:rsidP="00CA4CE1">
            <w:pPr>
              <w:snapToGrid w:val="0"/>
              <w:jc w:val="center"/>
              <w:rPr>
                <w:sz w:val="20"/>
                <w:szCs w:val="20"/>
              </w:rPr>
            </w:pPr>
            <w:r>
              <w:rPr>
                <w:sz w:val="20"/>
                <w:szCs w:val="20"/>
              </w:rPr>
              <w:t>1.1.1</w:t>
            </w:r>
          </w:p>
          <w:p w:rsidR="009E3447" w:rsidRDefault="009E3447" w:rsidP="00CA4CE1">
            <w:pPr>
              <w:jc w:val="center"/>
              <w:rPr>
                <w:sz w:val="20"/>
                <w:szCs w:val="20"/>
              </w:rPr>
            </w:pPr>
          </w:p>
        </w:tc>
        <w:tc>
          <w:tcPr>
            <w:tcW w:w="3295" w:type="dxa"/>
            <w:tcBorders>
              <w:top w:val="single" w:sz="4" w:space="0" w:color="auto"/>
              <w:left w:val="single" w:sz="4" w:space="0" w:color="auto"/>
              <w:bottom w:val="single" w:sz="4" w:space="0" w:color="auto"/>
            </w:tcBorders>
            <w:shd w:val="clear" w:color="auto" w:fill="auto"/>
          </w:tcPr>
          <w:p w:rsidR="009E3447" w:rsidRPr="005449C6" w:rsidRDefault="009E3447" w:rsidP="00CA4CE1">
            <w:pPr>
              <w:snapToGrid w:val="0"/>
              <w:rPr>
                <w:sz w:val="22"/>
                <w:szCs w:val="22"/>
              </w:rPr>
            </w:pPr>
            <w:r w:rsidRPr="005449C6">
              <w:rPr>
                <w:sz w:val="22"/>
                <w:szCs w:val="22"/>
              </w:rPr>
              <w:t>Составление проекта городского бюджета</w:t>
            </w:r>
          </w:p>
        </w:tc>
        <w:tc>
          <w:tcPr>
            <w:tcW w:w="1260" w:type="dxa"/>
            <w:tcBorders>
              <w:top w:val="single" w:sz="4" w:space="0" w:color="auto"/>
              <w:left w:val="single" w:sz="4" w:space="0" w:color="000000"/>
              <w:bottom w:val="single" w:sz="4" w:space="0" w:color="auto"/>
            </w:tcBorders>
            <w:shd w:val="clear" w:color="auto" w:fill="auto"/>
          </w:tcPr>
          <w:p w:rsidR="009E3447" w:rsidRDefault="009E3447" w:rsidP="00CA4CE1">
            <w:pPr>
              <w:snapToGrid w:val="0"/>
              <w:rPr>
                <w:sz w:val="22"/>
                <w:szCs w:val="22"/>
                <w:vertAlign w:val="subscript"/>
              </w:rPr>
            </w:pPr>
          </w:p>
        </w:tc>
        <w:tc>
          <w:tcPr>
            <w:tcW w:w="900" w:type="dxa"/>
            <w:tcBorders>
              <w:top w:val="single" w:sz="4" w:space="0" w:color="auto"/>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900" w:type="dxa"/>
            <w:tcBorders>
              <w:top w:val="single" w:sz="4" w:space="0" w:color="auto"/>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845" w:type="dxa"/>
            <w:tcBorders>
              <w:top w:val="single" w:sz="4" w:space="0" w:color="auto"/>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845" w:type="dxa"/>
            <w:tcBorders>
              <w:top w:val="single" w:sz="4" w:space="0" w:color="auto"/>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1675" w:type="dxa"/>
            <w:tcBorders>
              <w:top w:val="single" w:sz="4" w:space="0" w:color="auto"/>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955" w:type="dxa"/>
            <w:tcBorders>
              <w:top w:val="single" w:sz="4" w:space="0" w:color="auto"/>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1080" w:type="dxa"/>
            <w:tcBorders>
              <w:top w:val="single" w:sz="4" w:space="0" w:color="auto"/>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1260" w:type="dxa"/>
            <w:tcBorders>
              <w:top w:val="single" w:sz="4" w:space="0" w:color="auto"/>
              <w:left w:val="single" w:sz="4" w:space="0" w:color="000000"/>
              <w:bottom w:val="single" w:sz="4" w:space="0" w:color="auto"/>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auto"/>
              <w:left w:val="single" w:sz="4" w:space="0" w:color="000000"/>
              <w:bottom w:val="single" w:sz="4" w:space="0" w:color="auto"/>
              <w:right w:val="single" w:sz="4" w:space="0" w:color="auto"/>
            </w:tcBorders>
            <w:shd w:val="clear" w:color="auto" w:fill="auto"/>
          </w:tcPr>
          <w:p w:rsidR="009E3447" w:rsidRDefault="009E3447" w:rsidP="00CA4CE1">
            <w:pPr>
              <w:snapToGrid w:val="0"/>
              <w:jc w:val="center"/>
              <w:rPr>
                <w:sz w:val="22"/>
                <w:szCs w:val="22"/>
                <w:vertAlign w:val="subscript"/>
              </w:rPr>
            </w:pPr>
          </w:p>
        </w:tc>
      </w:tr>
      <w:tr w:rsidR="009E3447" w:rsidTr="002E7CAB">
        <w:trPr>
          <w:trHeight w:val="520"/>
        </w:trPr>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t>1.1.1.1</w:t>
            </w:r>
          </w:p>
        </w:tc>
        <w:tc>
          <w:tcPr>
            <w:tcW w:w="3295" w:type="dxa"/>
            <w:tcBorders>
              <w:top w:val="single" w:sz="4" w:space="0" w:color="auto"/>
              <w:left w:val="single" w:sz="4" w:space="0" w:color="000000"/>
              <w:bottom w:val="single" w:sz="4" w:space="0" w:color="000000"/>
            </w:tcBorders>
            <w:shd w:val="clear" w:color="auto" w:fill="auto"/>
          </w:tcPr>
          <w:p w:rsidR="009E3447" w:rsidRPr="005449C6" w:rsidRDefault="009E3447" w:rsidP="00CA4CE1">
            <w:pPr>
              <w:snapToGrid w:val="0"/>
              <w:rPr>
                <w:sz w:val="22"/>
                <w:szCs w:val="22"/>
              </w:rPr>
            </w:pPr>
            <w:r w:rsidRPr="005449C6">
              <w:rPr>
                <w:sz w:val="22"/>
                <w:szCs w:val="22"/>
              </w:rPr>
              <w:t xml:space="preserve">Определить ответственных исполнителей, порядок и сроки работы над документами и материалами, необходимыми для составления проекта городского бюджета   </w:t>
            </w:r>
          </w:p>
        </w:tc>
        <w:tc>
          <w:tcPr>
            <w:tcW w:w="1260" w:type="dxa"/>
            <w:tcBorders>
              <w:top w:val="single" w:sz="4" w:space="0" w:color="auto"/>
              <w:left w:val="single" w:sz="4" w:space="0" w:color="000000"/>
              <w:bottom w:val="single" w:sz="4" w:space="0" w:color="000000"/>
            </w:tcBorders>
            <w:shd w:val="clear" w:color="auto" w:fill="auto"/>
          </w:tcPr>
          <w:p w:rsidR="009E3447" w:rsidRPr="00CE0DB1" w:rsidRDefault="009E3447" w:rsidP="00CA4CE1">
            <w:pPr>
              <w:rPr>
                <w:sz w:val="22"/>
                <w:szCs w:val="22"/>
              </w:rPr>
            </w:pPr>
          </w:p>
        </w:tc>
        <w:tc>
          <w:tcPr>
            <w:tcW w:w="900" w:type="dxa"/>
            <w:tcBorders>
              <w:top w:val="single" w:sz="4" w:space="0" w:color="auto"/>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00" w:type="dxa"/>
            <w:tcBorders>
              <w:top w:val="single" w:sz="4" w:space="0" w:color="auto"/>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auto"/>
              <w:left w:val="single" w:sz="4" w:space="0" w:color="000000"/>
              <w:bottom w:val="single" w:sz="4" w:space="0" w:color="000000"/>
            </w:tcBorders>
            <w:shd w:val="clear" w:color="auto" w:fill="auto"/>
          </w:tcPr>
          <w:p w:rsidR="009E3447" w:rsidRPr="00F27875" w:rsidRDefault="009E3447" w:rsidP="00CA4CE1">
            <w:pPr>
              <w:snapToGrid w:val="0"/>
              <w:rPr>
                <w:b/>
                <w:sz w:val="22"/>
                <w:szCs w:val="22"/>
              </w:rPr>
            </w:pPr>
          </w:p>
        </w:tc>
        <w:tc>
          <w:tcPr>
            <w:tcW w:w="845" w:type="dxa"/>
            <w:tcBorders>
              <w:top w:val="single" w:sz="4" w:space="0" w:color="auto"/>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auto"/>
              <w:left w:val="single" w:sz="4" w:space="0" w:color="000000"/>
            </w:tcBorders>
            <w:shd w:val="clear" w:color="auto" w:fill="auto"/>
          </w:tcPr>
          <w:p w:rsidR="009E3447" w:rsidRDefault="009E3447" w:rsidP="00CA4CE1">
            <w:pPr>
              <w:snapToGrid w:val="0"/>
              <w:rPr>
                <w:sz w:val="22"/>
                <w:szCs w:val="22"/>
              </w:rPr>
            </w:pPr>
          </w:p>
        </w:tc>
        <w:tc>
          <w:tcPr>
            <w:tcW w:w="955" w:type="dxa"/>
            <w:tcBorders>
              <w:top w:val="single" w:sz="4" w:space="0" w:color="auto"/>
              <w:left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auto"/>
              <w:left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auto"/>
              <w:left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auto"/>
              <w:left w:val="single" w:sz="4" w:space="0" w:color="000000"/>
              <w:bottom w:val="single" w:sz="4" w:space="0" w:color="000000"/>
              <w:right w:val="single" w:sz="4" w:space="0" w:color="000000"/>
            </w:tcBorders>
            <w:shd w:val="clear" w:color="auto" w:fill="auto"/>
          </w:tcPr>
          <w:p w:rsidR="009E3447" w:rsidRDefault="009E3447" w:rsidP="00CA4CE1">
            <w:pPr>
              <w:snapToGrid w:val="0"/>
              <w:rPr>
                <w:sz w:val="22"/>
                <w:szCs w:val="22"/>
              </w:rPr>
            </w:pPr>
          </w:p>
        </w:tc>
      </w:tr>
      <w:tr w:rsidR="009E3447" w:rsidTr="002E7CAB">
        <w:trPr>
          <w:trHeight w:val="245"/>
        </w:trPr>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t>1.1.1.2</w:t>
            </w:r>
          </w:p>
        </w:tc>
        <w:tc>
          <w:tcPr>
            <w:tcW w:w="3295" w:type="dxa"/>
            <w:tcBorders>
              <w:top w:val="single" w:sz="4" w:space="0" w:color="000000"/>
              <w:left w:val="single" w:sz="4" w:space="0" w:color="000000"/>
              <w:bottom w:val="single" w:sz="4" w:space="0" w:color="000000"/>
            </w:tcBorders>
            <w:shd w:val="clear" w:color="auto" w:fill="auto"/>
          </w:tcPr>
          <w:p w:rsidR="009E3447" w:rsidRPr="005449C6" w:rsidRDefault="009E3447" w:rsidP="00CA4CE1">
            <w:pPr>
              <w:snapToGrid w:val="0"/>
              <w:rPr>
                <w:sz w:val="22"/>
                <w:szCs w:val="22"/>
              </w:rPr>
            </w:pPr>
            <w:r w:rsidRPr="005449C6">
              <w:rPr>
                <w:sz w:val="22"/>
                <w:szCs w:val="22"/>
              </w:rPr>
              <w:t>Проведение анализа представленных главными администраторами доходов предложений необходимых для формирования городского бюджета</w:t>
            </w:r>
          </w:p>
        </w:tc>
        <w:tc>
          <w:tcPr>
            <w:tcW w:w="1260" w:type="dxa"/>
            <w:tcBorders>
              <w:top w:val="single" w:sz="4" w:space="0" w:color="000000"/>
              <w:left w:val="single" w:sz="4" w:space="0" w:color="000000"/>
              <w:bottom w:val="single" w:sz="4" w:space="0" w:color="000000"/>
            </w:tcBorders>
            <w:shd w:val="clear" w:color="auto" w:fill="auto"/>
          </w:tcPr>
          <w:p w:rsidR="009E3447" w:rsidRPr="00CE0DB1" w:rsidRDefault="009E3447" w:rsidP="00CA4CE1">
            <w:pPr>
              <w:rPr>
                <w:sz w:val="16"/>
                <w:szCs w:val="16"/>
              </w:rPr>
            </w:pPr>
          </w:p>
        </w:tc>
        <w:tc>
          <w:tcPr>
            <w:tcW w:w="900" w:type="dxa"/>
            <w:tcBorders>
              <w:top w:val="single" w:sz="4" w:space="0" w:color="000000"/>
              <w:left w:val="single" w:sz="4" w:space="0" w:color="000000"/>
              <w:bottom w:val="single" w:sz="4" w:space="0" w:color="000000"/>
            </w:tcBorders>
            <w:shd w:val="clear" w:color="auto" w:fill="auto"/>
          </w:tcPr>
          <w:p w:rsidR="009E3447" w:rsidRPr="00C31EF8" w:rsidRDefault="009E3447" w:rsidP="00CA4CE1">
            <w:pPr>
              <w:snapToGrid w:val="0"/>
              <w:rPr>
                <w:sz w:val="20"/>
                <w:szCs w:val="20"/>
              </w:rPr>
            </w:pPr>
          </w:p>
        </w:tc>
        <w:tc>
          <w:tcPr>
            <w:tcW w:w="900" w:type="dxa"/>
            <w:tcBorders>
              <w:top w:val="single" w:sz="4" w:space="0" w:color="000000"/>
              <w:left w:val="single" w:sz="4" w:space="0" w:color="000000"/>
              <w:bottom w:val="single" w:sz="4" w:space="0" w:color="000000"/>
            </w:tcBorders>
            <w:shd w:val="clear" w:color="auto" w:fill="auto"/>
          </w:tcPr>
          <w:p w:rsidR="009E3447" w:rsidRPr="00C31EF8" w:rsidRDefault="009E3447" w:rsidP="00CA4CE1">
            <w:pPr>
              <w:snapToGrid w:val="0"/>
              <w:rPr>
                <w:sz w:val="20"/>
                <w:szCs w:val="20"/>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000000"/>
              <w:left w:val="single" w:sz="4" w:space="0" w:color="000000"/>
            </w:tcBorders>
            <w:shd w:val="clear" w:color="auto" w:fill="auto"/>
          </w:tcPr>
          <w:p w:rsidR="009E3447" w:rsidRDefault="009E3447" w:rsidP="00CA4CE1"/>
        </w:tc>
        <w:tc>
          <w:tcPr>
            <w:tcW w:w="955" w:type="dxa"/>
            <w:tcBorders>
              <w:top w:val="single" w:sz="4" w:space="0" w:color="000000"/>
              <w:left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Default="009E3447" w:rsidP="00CA4CE1">
            <w:pPr>
              <w:snapToGrid w:val="0"/>
              <w:rPr>
                <w:sz w:val="22"/>
                <w:szCs w:val="22"/>
                <w:vertAlign w:val="subscript"/>
              </w:rPr>
            </w:pPr>
          </w:p>
        </w:tc>
      </w:tr>
      <w:tr w:rsidR="009E3447" w:rsidTr="002E7CAB">
        <w:trPr>
          <w:trHeight w:val="460"/>
        </w:trPr>
        <w:tc>
          <w:tcPr>
            <w:tcW w:w="883" w:type="dxa"/>
            <w:tcBorders>
              <w:top w:val="single" w:sz="4" w:space="0" w:color="000000"/>
              <w:left w:val="single" w:sz="4" w:space="0" w:color="000000"/>
            </w:tcBorders>
            <w:shd w:val="clear" w:color="auto" w:fill="auto"/>
          </w:tcPr>
          <w:p w:rsidR="009E3447" w:rsidRDefault="002E7CAB" w:rsidP="00CA4CE1">
            <w:pPr>
              <w:snapToGrid w:val="0"/>
              <w:jc w:val="center"/>
              <w:rPr>
                <w:sz w:val="20"/>
                <w:szCs w:val="20"/>
                <w:vertAlign w:val="subscript"/>
              </w:rPr>
            </w:pPr>
            <w:r>
              <w:rPr>
                <w:sz w:val="20"/>
                <w:szCs w:val="20"/>
              </w:rPr>
              <w:t>1.1.1.3</w:t>
            </w:r>
          </w:p>
        </w:tc>
        <w:tc>
          <w:tcPr>
            <w:tcW w:w="3295" w:type="dxa"/>
            <w:tcBorders>
              <w:top w:val="single" w:sz="4" w:space="0" w:color="000000"/>
              <w:left w:val="single" w:sz="4" w:space="0" w:color="000000"/>
            </w:tcBorders>
            <w:shd w:val="clear" w:color="auto" w:fill="auto"/>
          </w:tcPr>
          <w:p w:rsidR="009E3447" w:rsidRPr="005449C6" w:rsidRDefault="009E3447" w:rsidP="00CA4CE1">
            <w:pPr>
              <w:snapToGrid w:val="0"/>
              <w:rPr>
                <w:sz w:val="22"/>
                <w:szCs w:val="22"/>
              </w:rPr>
            </w:pPr>
            <w:r w:rsidRPr="005449C6">
              <w:rPr>
                <w:sz w:val="22"/>
                <w:szCs w:val="22"/>
              </w:rPr>
              <w:t xml:space="preserve">Проведение анализа </w:t>
            </w:r>
            <w:r w:rsidRPr="005449C6">
              <w:rPr>
                <w:sz w:val="22"/>
                <w:szCs w:val="22"/>
              </w:rPr>
              <w:lastRenderedPageBreak/>
              <w:t>потребности в представлении муниципальных услуг (выполнении работ)</w:t>
            </w:r>
          </w:p>
        </w:tc>
        <w:tc>
          <w:tcPr>
            <w:tcW w:w="1260" w:type="dxa"/>
            <w:tcBorders>
              <w:top w:val="single" w:sz="4" w:space="0" w:color="000000"/>
              <w:left w:val="single" w:sz="4" w:space="0" w:color="000000"/>
            </w:tcBorders>
            <w:shd w:val="clear" w:color="auto" w:fill="auto"/>
          </w:tcPr>
          <w:p w:rsidR="009E3447" w:rsidRDefault="009E3447" w:rsidP="00CA4CE1">
            <w:pPr>
              <w:ind w:left="-108" w:right="-108"/>
              <w:rPr>
                <w:sz w:val="22"/>
                <w:szCs w:val="22"/>
                <w:vertAlign w:val="subscript"/>
              </w:rPr>
            </w:pPr>
          </w:p>
        </w:tc>
        <w:tc>
          <w:tcPr>
            <w:tcW w:w="900" w:type="dxa"/>
            <w:tcBorders>
              <w:top w:val="single" w:sz="4" w:space="0" w:color="000000"/>
              <w:left w:val="single" w:sz="4" w:space="0" w:color="000000"/>
            </w:tcBorders>
            <w:shd w:val="clear" w:color="auto" w:fill="auto"/>
          </w:tcPr>
          <w:p w:rsidR="009E3447" w:rsidRPr="00EB73F7" w:rsidRDefault="009E3447" w:rsidP="00CA4CE1">
            <w:pPr>
              <w:snapToGrid w:val="0"/>
              <w:rPr>
                <w:sz w:val="16"/>
                <w:szCs w:val="16"/>
              </w:rPr>
            </w:pPr>
          </w:p>
        </w:tc>
        <w:tc>
          <w:tcPr>
            <w:tcW w:w="900" w:type="dxa"/>
            <w:tcBorders>
              <w:top w:val="single" w:sz="4" w:space="0" w:color="000000"/>
              <w:left w:val="single" w:sz="4" w:space="0" w:color="000000"/>
            </w:tcBorders>
            <w:shd w:val="clear" w:color="auto" w:fill="auto"/>
          </w:tcPr>
          <w:p w:rsidR="009E3447" w:rsidRPr="00EB73F7" w:rsidRDefault="009E3447" w:rsidP="00CA4CE1">
            <w:pPr>
              <w:snapToGrid w:val="0"/>
              <w:rPr>
                <w:sz w:val="16"/>
                <w:szCs w:val="16"/>
              </w:rPr>
            </w:pPr>
          </w:p>
        </w:tc>
        <w:tc>
          <w:tcPr>
            <w:tcW w:w="845" w:type="dxa"/>
            <w:tcBorders>
              <w:top w:val="single" w:sz="4" w:space="0" w:color="000000"/>
              <w:left w:val="single" w:sz="4" w:space="0" w:color="000000"/>
            </w:tcBorders>
            <w:shd w:val="clear" w:color="auto" w:fill="auto"/>
          </w:tcPr>
          <w:p w:rsidR="009E3447" w:rsidRPr="00EB73F7" w:rsidRDefault="009E3447" w:rsidP="00CA4CE1">
            <w:pPr>
              <w:snapToGrid w:val="0"/>
              <w:rPr>
                <w:sz w:val="16"/>
                <w:szCs w:val="16"/>
              </w:rPr>
            </w:pPr>
          </w:p>
        </w:tc>
        <w:tc>
          <w:tcPr>
            <w:tcW w:w="845" w:type="dxa"/>
            <w:tcBorders>
              <w:top w:val="single" w:sz="4" w:space="0" w:color="000000"/>
              <w:left w:val="single" w:sz="4" w:space="0" w:color="000000"/>
            </w:tcBorders>
            <w:shd w:val="clear" w:color="auto" w:fill="auto"/>
          </w:tcPr>
          <w:p w:rsidR="009E3447" w:rsidRPr="00EB73F7" w:rsidRDefault="009E3447" w:rsidP="00CA4CE1">
            <w:pPr>
              <w:snapToGrid w:val="0"/>
              <w:rPr>
                <w:sz w:val="16"/>
                <w:szCs w:val="16"/>
              </w:rPr>
            </w:pPr>
          </w:p>
        </w:tc>
        <w:tc>
          <w:tcPr>
            <w:tcW w:w="1675" w:type="dxa"/>
            <w:tcBorders>
              <w:top w:val="single" w:sz="4" w:space="0" w:color="000000"/>
              <w:left w:val="single" w:sz="4" w:space="0" w:color="000000"/>
            </w:tcBorders>
            <w:shd w:val="clear" w:color="auto" w:fill="auto"/>
          </w:tcPr>
          <w:p w:rsidR="009E3447" w:rsidRDefault="009E3447" w:rsidP="00CA4CE1"/>
        </w:tc>
        <w:tc>
          <w:tcPr>
            <w:tcW w:w="955" w:type="dxa"/>
            <w:tcBorders>
              <w:top w:val="single" w:sz="4" w:space="0" w:color="000000"/>
              <w:left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lastRenderedPageBreak/>
              <w:t>1.1.2</w:t>
            </w:r>
          </w:p>
        </w:tc>
        <w:tc>
          <w:tcPr>
            <w:tcW w:w="3295" w:type="dxa"/>
            <w:tcBorders>
              <w:top w:val="single" w:sz="4" w:space="0" w:color="000000"/>
              <w:left w:val="single" w:sz="4" w:space="0" w:color="000000"/>
              <w:bottom w:val="single" w:sz="4" w:space="0" w:color="000000"/>
            </w:tcBorders>
            <w:shd w:val="clear" w:color="auto" w:fill="auto"/>
          </w:tcPr>
          <w:p w:rsidR="009E3447" w:rsidRPr="005449C6" w:rsidRDefault="009E3447" w:rsidP="00CA4CE1">
            <w:pPr>
              <w:snapToGrid w:val="0"/>
              <w:rPr>
                <w:sz w:val="22"/>
                <w:szCs w:val="22"/>
              </w:rPr>
            </w:pPr>
            <w:r w:rsidRPr="005449C6">
              <w:rPr>
                <w:sz w:val="22"/>
                <w:szCs w:val="22"/>
              </w:rPr>
              <w:t>Исполнение городского бюджета в рамках действующего бюджетного законодательства</w:t>
            </w: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0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t>1.1.2.1</w:t>
            </w:r>
          </w:p>
        </w:tc>
        <w:tc>
          <w:tcPr>
            <w:tcW w:w="3295" w:type="dxa"/>
            <w:tcBorders>
              <w:top w:val="single" w:sz="4" w:space="0" w:color="000000"/>
              <w:left w:val="single" w:sz="4" w:space="0" w:color="000000"/>
              <w:bottom w:val="single" w:sz="4" w:space="0" w:color="000000"/>
            </w:tcBorders>
            <w:shd w:val="clear" w:color="auto" w:fill="auto"/>
          </w:tcPr>
          <w:p w:rsidR="009E3447" w:rsidRPr="005449C6" w:rsidRDefault="009E3447" w:rsidP="00CA4CE1">
            <w:pPr>
              <w:tabs>
                <w:tab w:val="left" w:pos="6555"/>
              </w:tabs>
              <w:snapToGrid w:val="0"/>
              <w:rPr>
                <w:sz w:val="22"/>
                <w:szCs w:val="22"/>
              </w:rPr>
            </w:pPr>
            <w:r w:rsidRPr="005449C6">
              <w:rPr>
                <w:sz w:val="22"/>
                <w:szCs w:val="22"/>
              </w:rPr>
              <w:t xml:space="preserve">Составление, утверждение и ведение сводной бюджетной росписи городского бюджета, лимитов бюджетных обязательств </w:t>
            </w: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ind w:left="-108" w:right="-108"/>
              <w:rPr>
                <w:sz w:val="22"/>
                <w:szCs w:val="22"/>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Pr="00ED69E9" w:rsidRDefault="009E3447" w:rsidP="00CA4CE1">
            <w:pPr>
              <w:snapToGrid w:val="0"/>
              <w:ind w:left="-108" w:right="-108"/>
              <w:jc w:val="center"/>
              <w:rPr>
                <w:sz w:val="16"/>
                <w:szCs w:val="16"/>
              </w:rPr>
            </w:pPr>
          </w:p>
        </w:tc>
        <w:tc>
          <w:tcPr>
            <w:tcW w:w="900" w:type="dxa"/>
            <w:tcBorders>
              <w:top w:val="single" w:sz="4" w:space="0" w:color="000000"/>
              <w:left w:val="single" w:sz="4" w:space="0" w:color="000000"/>
              <w:bottom w:val="single" w:sz="4" w:space="0" w:color="000000"/>
            </w:tcBorders>
            <w:shd w:val="clear" w:color="auto" w:fill="auto"/>
          </w:tcPr>
          <w:p w:rsidR="009E3447" w:rsidRPr="00ED69E9" w:rsidRDefault="009E3447" w:rsidP="00CA4CE1">
            <w:pPr>
              <w:snapToGrid w:val="0"/>
              <w:ind w:left="-108" w:right="-108"/>
              <w:jc w:val="center"/>
              <w:rPr>
                <w:sz w:val="16"/>
                <w:szCs w:val="16"/>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000000"/>
              <w:left w:val="single" w:sz="4" w:space="0" w:color="000000"/>
              <w:bottom w:val="single" w:sz="4" w:space="0" w:color="000000"/>
            </w:tcBorders>
            <w:shd w:val="clear" w:color="auto" w:fill="auto"/>
          </w:tcPr>
          <w:p w:rsidR="009E3447" w:rsidRDefault="009E3447" w:rsidP="00CA4CE1"/>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t>1.1.2.2</w:t>
            </w:r>
          </w:p>
        </w:tc>
        <w:tc>
          <w:tcPr>
            <w:tcW w:w="3295" w:type="dxa"/>
            <w:tcBorders>
              <w:top w:val="single" w:sz="4" w:space="0" w:color="000000"/>
              <w:left w:val="single" w:sz="4" w:space="0" w:color="000000"/>
              <w:bottom w:val="single" w:sz="4" w:space="0" w:color="000000"/>
            </w:tcBorders>
            <w:shd w:val="clear" w:color="auto" w:fill="auto"/>
          </w:tcPr>
          <w:p w:rsidR="009E3447" w:rsidRPr="005449C6" w:rsidRDefault="009E3447" w:rsidP="00CA4CE1">
            <w:pPr>
              <w:tabs>
                <w:tab w:val="left" w:pos="6555"/>
              </w:tabs>
              <w:snapToGrid w:val="0"/>
              <w:rPr>
                <w:sz w:val="22"/>
                <w:szCs w:val="22"/>
              </w:rPr>
            </w:pPr>
            <w:r w:rsidRPr="005449C6">
              <w:rPr>
                <w:sz w:val="22"/>
                <w:szCs w:val="22"/>
              </w:rPr>
              <w:t>Доведение утвержденных объемов бюджетных ассигнований, лимитов бюджетных обязательств до главных  распорядителей средств городского бюджета</w:t>
            </w: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ind w:left="-108" w:right="-108"/>
              <w:rPr>
                <w:sz w:val="22"/>
                <w:szCs w:val="22"/>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Pr="00ED69E9" w:rsidRDefault="009E3447" w:rsidP="00CA4CE1">
            <w:pPr>
              <w:snapToGrid w:val="0"/>
              <w:ind w:left="-108" w:right="-108"/>
              <w:jc w:val="center"/>
              <w:rPr>
                <w:sz w:val="16"/>
                <w:szCs w:val="16"/>
              </w:rPr>
            </w:pPr>
          </w:p>
        </w:tc>
        <w:tc>
          <w:tcPr>
            <w:tcW w:w="900" w:type="dxa"/>
            <w:tcBorders>
              <w:top w:val="single" w:sz="4" w:space="0" w:color="000000"/>
              <w:left w:val="single" w:sz="4" w:space="0" w:color="000000"/>
              <w:bottom w:val="single" w:sz="4" w:space="0" w:color="000000"/>
            </w:tcBorders>
            <w:shd w:val="clear" w:color="auto" w:fill="auto"/>
          </w:tcPr>
          <w:p w:rsidR="009E3447" w:rsidRPr="00ED69E9" w:rsidRDefault="009E3447" w:rsidP="00CA4CE1">
            <w:pPr>
              <w:snapToGrid w:val="0"/>
              <w:ind w:left="-108" w:right="-108"/>
              <w:jc w:val="center"/>
              <w:rPr>
                <w:sz w:val="16"/>
                <w:szCs w:val="16"/>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000000"/>
              <w:left w:val="single" w:sz="4" w:space="0" w:color="000000"/>
              <w:bottom w:val="single" w:sz="4" w:space="0" w:color="000000"/>
            </w:tcBorders>
            <w:shd w:val="clear" w:color="auto" w:fill="auto"/>
          </w:tcPr>
          <w:p w:rsidR="009E3447" w:rsidRDefault="009E3447" w:rsidP="00CA4CE1"/>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t>1.1.2.3</w:t>
            </w:r>
          </w:p>
        </w:tc>
        <w:tc>
          <w:tcPr>
            <w:tcW w:w="3295" w:type="dxa"/>
            <w:tcBorders>
              <w:top w:val="single" w:sz="4" w:space="0" w:color="000000"/>
              <w:left w:val="single" w:sz="4" w:space="0" w:color="000000"/>
              <w:bottom w:val="single" w:sz="4" w:space="0" w:color="000000"/>
            </w:tcBorders>
            <w:shd w:val="clear" w:color="auto" w:fill="auto"/>
          </w:tcPr>
          <w:p w:rsidR="009E3447" w:rsidRDefault="009E3447" w:rsidP="00CA4CE1">
            <w:pPr>
              <w:tabs>
                <w:tab w:val="left" w:pos="6555"/>
              </w:tabs>
              <w:snapToGrid w:val="0"/>
            </w:pPr>
            <w:r w:rsidRPr="00801DFA">
              <w:rPr>
                <w:sz w:val="22"/>
                <w:szCs w:val="22"/>
              </w:rPr>
              <w:t>Открытие и ведение лицевых счетов главных администраторов источников финансирования дефицита городского бюджета, главных распорядителей и получателей средств городского бюджета, муниципальных бюджетных и автономных учреждений для осуществления операций со средствами городского бюджета</w:t>
            </w:r>
            <w:r>
              <w:t xml:space="preserve">  </w:t>
            </w:r>
          </w:p>
        </w:tc>
        <w:tc>
          <w:tcPr>
            <w:tcW w:w="1260" w:type="dxa"/>
            <w:tcBorders>
              <w:top w:val="single" w:sz="4" w:space="0" w:color="000000"/>
              <w:left w:val="single" w:sz="4" w:space="0" w:color="000000"/>
              <w:bottom w:val="single" w:sz="4" w:space="0" w:color="000000"/>
            </w:tcBorders>
            <w:shd w:val="clear" w:color="auto" w:fill="auto"/>
          </w:tcPr>
          <w:p w:rsidR="009E3447" w:rsidRPr="00DA63AB" w:rsidRDefault="009E3447" w:rsidP="00CA4CE1">
            <w:pPr>
              <w:snapToGrid w:val="0"/>
              <w:rPr>
                <w:sz w:val="16"/>
                <w:szCs w:val="16"/>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Pr="0079466D" w:rsidRDefault="009E3447" w:rsidP="00CA4CE1">
            <w:pPr>
              <w:snapToGrid w:val="0"/>
              <w:rPr>
                <w:sz w:val="16"/>
                <w:szCs w:val="16"/>
              </w:rPr>
            </w:pPr>
          </w:p>
        </w:tc>
        <w:tc>
          <w:tcPr>
            <w:tcW w:w="900" w:type="dxa"/>
            <w:tcBorders>
              <w:top w:val="single" w:sz="4" w:space="0" w:color="000000"/>
              <w:left w:val="single" w:sz="4" w:space="0" w:color="000000"/>
              <w:bottom w:val="single" w:sz="4" w:space="0" w:color="000000"/>
            </w:tcBorders>
            <w:shd w:val="clear" w:color="auto" w:fill="auto"/>
          </w:tcPr>
          <w:p w:rsidR="009E3447" w:rsidRPr="0079466D" w:rsidRDefault="009E3447" w:rsidP="00CA4CE1">
            <w:pPr>
              <w:snapToGrid w:val="0"/>
              <w:rPr>
                <w:sz w:val="16"/>
                <w:szCs w:val="16"/>
              </w:rPr>
            </w:pPr>
          </w:p>
        </w:tc>
        <w:tc>
          <w:tcPr>
            <w:tcW w:w="845" w:type="dxa"/>
            <w:tcBorders>
              <w:top w:val="single" w:sz="4" w:space="0" w:color="000000"/>
              <w:left w:val="single" w:sz="4" w:space="0" w:color="000000"/>
              <w:bottom w:val="single" w:sz="4" w:space="0" w:color="000000"/>
            </w:tcBorders>
            <w:shd w:val="clear" w:color="auto" w:fill="auto"/>
          </w:tcPr>
          <w:p w:rsidR="009E3447" w:rsidRPr="0079466D" w:rsidRDefault="009E3447" w:rsidP="00CA4CE1">
            <w:pPr>
              <w:snapToGrid w:val="0"/>
              <w:rPr>
                <w:sz w:val="16"/>
                <w:szCs w:val="16"/>
              </w:rPr>
            </w:pPr>
          </w:p>
        </w:tc>
        <w:tc>
          <w:tcPr>
            <w:tcW w:w="845" w:type="dxa"/>
            <w:tcBorders>
              <w:top w:val="single" w:sz="4" w:space="0" w:color="000000"/>
              <w:left w:val="single" w:sz="4" w:space="0" w:color="000000"/>
              <w:bottom w:val="single" w:sz="4" w:space="0" w:color="000000"/>
            </w:tcBorders>
            <w:shd w:val="clear" w:color="auto" w:fill="auto"/>
          </w:tcPr>
          <w:p w:rsidR="009E3447" w:rsidRPr="0079466D" w:rsidRDefault="009E3447" w:rsidP="00CA4CE1">
            <w:pPr>
              <w:snapToGrid w:val="0"/>
              <w:ind w:left="-108"/>
              <w:rPr>
                <w:sz w:val="16"/>
                <w:szCs w:val="16"/>
              </w:rPr>
            </w:pPr>
          </w:p>
        </w:tc>
        <w:tc>
          <w:tcPr>
            <w:tcW w:w="1675" w:type="dxa"/>
            <w:tcBorders>
              <w:top w:val="single" w:sz="4" w:space="0" w:color="000000"/>
              <w:left w:val="single" w:sz="4" w:space="0" w:color="000000"/>
              <w:bottom w:val="single" w:sz="4" w:space="0" w:color="000000"/>
            </w:tcBorders>
            <w:shd w:val="clear" w:color="auto" w:fill="auto"/>
          </w:tcPr>
          <w:p w:rsidR="009E3447" w:rsidRPr="0079466D" w:rsidRDefault="009E3447" w:rsidP="00CA4CE1">
            <w:pPr>
              <w:snapToGrid w:val="0"/>
              <w:rPr>
                <w:sz w:val="16"/>
                <w:szCs w:val="16"/>
              </w:rPr>
            </w:pPr>
          </w:p>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t>1.1.2.4</w:t>
            </w:r>
          </w:p>
        </w:tc>
        <w:tc>
          <w:tcPr>
            <w:tcW w:w="3295" w:type="dxa"/>
            <w:tcBorders>
              <w:top w:val="single" w:sz="4" w:space="0" w:color="000000"/>
              <w:left w:val="single" w:sz="4" w:space="0" w:color="000000"/>
              <w:bottom w:val="single" w:sz="4" w:space="0" w:color="000000"/>
            </w:tcBorders>
            <w:shd w:val="clear" w:color="auto" w:fill="auto"/>
          </w:tcPr>
          <w:p w:rsidR="009E3447" w:rsidRPr="00801DFA" w:rsidRDefault="009E3447" w:rsidP="00CA4CE1">
            <w:pPr>
              <w:tabs>
                <w:tab w:val="left" w:pos="6555"/>
              </w:tabs>
              <w:snapToGrid w:val="0"/>
              <w:rPr>
                <w:sz w:val="22"/>
                <w:szCs w:val="22"/>
              </w:rPr>
            </w:pPr>
            <w:r w:rsidRPr="00801DFA">
              <w:rPr>
                <w:sz w:val="22"/>
                <w:szCs w:val="22"/>
              </w:rPr>
              <w:t xml:space="preserve">Составление, утверждение и </w:t>
            </w:r>
            <w:r w:rsidRPr="00801DFA">
              <w:rPr>
                <w:sz w:val="22"/>
                <w:szCs w:val="22"/>
              </w:rPr>
              <w:lastRenderedPageBreak/>
              <w:t xml:space="preserve">ведение кассового плана, представляющего собой прогноз кассовых поступлений в городской бюджет и кассовых выплат из городского бюджета в текущем финансовом году </w:t>
            </w: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00" w:type="dxa"/>
            <w:tcBorders>
              <w:top w:val="single" w:sz="4" w:space="0" w:color="000000"/>
              <w:left w:val="single" w:sz="4" w:space="0" w:color="000000"/>
              <w:bottom w:val="single" w:sz="4" w:space="0" w:color="000000"/>
            </w:tcBorders>
            <w:shd w:val="clear" w:color="auto" w:fill="auto"/>
          </w:tcPr>
          <w:p w:rsidR="009E3447" w:rsidRPr="0079466D" w:rsidRDefault="009E3447" w:rsidP="00CA4CE1">
            <w:pPr>
              <w:snapToGrid w:val="0"/>
              <w:rPr>
                <w:sz w:val="18"/>
                <w:szCs w:val="18"/>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000000"/>
              <w:left w:val="single" w:sz="4" w:space="0" w:color="000000"/>
              <w:bottom w:val="single" w:sz="4" w:space="0" w:color="000000"/>
            </w:tcBorders>
            <w:shd w:val="clear" w:color="auto" w:fill="auto"/>
          </w:tcPr>
          <w:p w:rsidR="009E3447" w:rsidRPr="0079466D" w:rsidRDefault="009E3447" w:rsidP="00CA4CE1">
            <w:pPr>
              <w:snapToGrid w:val="0"/>
              <w:rPr>
                <w:sz w:val="16"/>
                <w:szCs w:val="16"/>
              </w:rPr>
            </w:pPr>
          </w:p>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lastRenderedPageBreak/>
              <w:t>1.1.2.5</w:t>
            </w:r>
          </w:p>
        </w:tc>
        <w:tc>
          <w:tcPr>
            <w:tcW w:w="3295" w:type="dxa"/>
            <w:tcBorders>
              <w:top w:val="single" w:sz="4" w:space="0" w:color="000000"/>
              <w:left w:val="single" w:sz="4" w:space="0" w:color="000000"/>
              <w:bottom w:val="single" w:sz="4" w:space="0" w:color="000000"/>
            </w:tcBorders>
            <w:shd w:val="clear" w:color="auto" w:fill="auto"/>
          </w:tcPr>
          <w:p w:rsidR="009E3447" w:rsidRPr="00801DFA" w:rsidRDefault="009E3447" w:rsidP="00CA4CE1">
            <w:pPr>
              <w:tabs>
                <w:tab w:val="left" w:pos="6555"/>
              </w:tabs>
              <w:snapToGrid w:val="0"/>
              <w:rPr>
                <w:sz w:val="22"/>
                <w:szCs w:val="22"/>
              </w:rPr>
            </w:pPr>
            <w:r w:rsidRPr="00801DFA">
              <w:rPr>
                <w:sz w:val="22"/>
                <w:szCs w:val="22"/>
              </w:rPr>
              <w:t xml:space="preserve">Кассовое обслуживание исполнения городского бюджета, обеспечение исполнения бюджетных обязательств   </w:t>
            </w: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ind w:left="-108" w:right="-108"/>
              <w:rPr>
                <w:sz w:val="22"/>
                <w:szCs w:val="22"/>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00" w:type="dxa"/>
            <w:tcBorders>
              <w:top w:val="single" w:sz="4" w:space="0" w:color="000000"/>
              <w:left w:val="single" w:sz="4" w:space="0" w:color="000000"/>
              <w:bottom w:val="single" w:sz="4" w:space="0" w:color="000000"/>
            </w:tcBorders>
            <w:shd w:val="clear" w:color="auto" w:fill="auto"/>
          </w:tcPr>
          <w:p w:rsidR="009E3447" w:rsidRPr="0079466D" w:rsidRDefault="009E3447" w:rsidP="00CA4CE1">
            <w:pPr>
              <w:snapToGrid w:val="0"/>
              <w:rPr>
                <w:sz w:val="18"/>
                <w:szCs w:val="18"/>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Pr="00433136" w:rsidRDefault="009E3447" w:rsidP="00CA4CE1">
            <w:pPr>
              <w:snapToGrid w:val="0"/>
              <w:ind w:left="-108" w:right="-108"/>
              <w:rPr>
                <w:sz w:val="18"/>
                <w:szCs w:val="18"/>
              </w:rPr>
            </w:pPr>
          </w:p>
        </w:tc>
        <w:tc>
          <w:tcPr>
            <w:tcW w:w="1675" w:type="dxa"/>
            <w:tcBorders>
              <w:top w:val="single" w:sz="4" w:space="0" w:color="000000"/>
              <w:left w:val="single" w:sz="4" w:space="0" w:color="000000"/>
              <w:bottom w:val="single" w:sz="4" w:space="0" w:color="000000"/>
            </w:tcBorders>
            <w:shd w:val="clear" w:color="auto" w:fill="auto"/>
          </w:tcPr>
          <w:p w:rsidR="009E3447" w:rsidRPr="0079466D" w:rsidRDefault="009E3447" w:rsidP="00CA4CE1">
            <w:pPr>
              <w:snapToGrid w:val="0"/>
              <w:rPr>
                <w:sz w:val="16"/>
                <w:szCs w:val="16"/>
              </w:rPr>
            </w:pPr>
          </w:p>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rPr>
          <w:trHeight w:val="1144"/>
        </w:trPr>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t>1.1.2.6</w:t>
            </w:r>
          </w:p>
        </w:tc>
        <w:tc>
          <w:tcPr>
            <w:tcW w:w="3295" w:type="dxa"/>
            <w:tcBorders>
              <w:top w:val="single" w:sz="4" w:space="0" w:color="000000"/>
              <w:left w:val="single" w:sz="4" w:space="0" w:color="000000"/>
              <w:bottom w:val="single" w:sz="4" w:space="0" w:color="000000"/>
            </w:tcBorders>
            <w:shd w:val="clear" w:color="auto" w:fill="auto"/>
          </w:tcPr>
          <w:p w:rsidR="009E3447" w:rsidRPr="00801DFA" w:rsidRDefault="009E3447" w:rsidP="00CA4CE1">
            <w:pPr>
              <w:tabs>
                <w:tab w:val="left" w:pos="6555"/>
              </w:tabs>
              <w:snapToGrid w:val="0"/>
              <w:rPr>
                <w:sz w:val="22"/>
                <w:szCs w:val="22"/>
              </w:rPr>
            </w:pPr>
            <w:r w:rsidRPr="00801DFA">
              <w:rPr>
                <w:sz w:val="22"/>
                <w:szCs w:val="22"/>
              </w:rPr>
              <w:t xml:space="preserve">Проведение анализа поступлений в текущем году доходов в бюджет, освоения бюджетных средств. </w:t>
            </w:r>
          </w:p>
        </w:tc>
        <w:tc>
          <w:tcPr>
            <w:tcW w:w="1260" w:type="dxa"/>
            <w:tcBorders>
              <w:top w:val="single" w:sz="4" w:space="0" w:color="000000"/>
              <w:left w:val="single" w:sz="4" w:space="0" w:color="000000"/>
              <w:bottom w:val="single" w:sz="4" w:space="0" w:color="000000"/>
            </w:tcBorders>
            <w:shd w:val="clear" w:color="auto" w:fill="auto"/>
          </w:tcPr>
          <w:p w:rsidR="009E3447" w:rsidRPr="00ED69E9" w:rsidRDefault="009E3447" w:rsidP="00CA4CE1">
            <w:pPr>
              <w:rPr>
                <w:sz w:val="16"/>
                <w:szCs w:val="16"/>
              </w:rPr>
            </w:pPr>
          </w:p>
        </w:tc>
        <w:tc>
          <w:tcPr>
            <w:tcW w:w="900" w:type="dxa"/>
            <w:tcBorders>
              <w:top w:val="single" w:sz="4" w:space="0" w:color="000000"/>
              <w:left w:val="single" w:sz="4" w:space="0" w:color="000000"/>
              <w:bottom w:val="single" w:sz="4" w:space="0" w:color="000000"/>
            </w:tcBorders>
            <w:shd w:val="clear" w:color="auto" w:fill="auto"/>
          </w:tcPr>
          <w:p w:rsidR="009E3447" w:rsidRPr="00C31EF8" w:rsidRDefault="009E3447" w:rsidP="00CA4CE1">
            <w:pPr>
              <w:snapToGrid w:val="0"/>
              <w:rPr>
                <w:sz w:val="14"/>
                <w:szCs w:val="14"/>
              </w:rPr>
            </w:pPr>
          </w:p>
        </w:tc>
        <w:tc>
          <w:tcPr>
            <w:tcW w:w="900" w:type="dxa"/>
            <w:tcBorders>
              <w:top w:val="single" w:sz="4" w:space="0" w:color="000000"/>
              <w:left w:val="single" w:sz="4" w:space="0" w:color="000000"/>
              <w:bottom w:val="single" w:sz="4" w:space="0" w:color="000000"/>
            </w:tcBorders>
            <w:shd w:val="clear" w:color="auto" w:fill="auto"/>
          </w:tcPr>
          <w:p w:rsidR="009E3447" w:rsidRPr="00C31EF8" w:rsidRDefault="009E3447" w:rsidP="00CA4CE1">
            <w:pPr>
              <w:snapToGrid w:val="0"/>
              <w:rPr>
                <w:sz w:val="14"/>
                <w:szCs w:val="14"/>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Default="009E3447" w:rsidP="00CA4CE1">
            <w:pPr>
              <w:snapToGrid w:val="0"/>
              <w:rPr>
                <w:sz w:val="22"/>
                <w:szCs w:val="22"/>
                <w:vertAlign w:val="subscript"/>
              </w:rPr>
            </w:pPr>
          </w:p>
        </w:tc>
      </w:tr>
      <w:tr w:rsidR="009E3447" w:rsidTr="002E7CAB">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t>1.1.2.7</w:t>
            </w:r>
          </w:p>
        </w:tc>
        <w:tc>
          <w:tcPr>
            <w:tcW w:w="3295" w:type="dxa"/>
            <w:tcBorders>
              <w:top w:val="single" w:sz="4" w:space="0" w:color="000000"/>
              <w:left w:val="single" w:sz="4" w:space="0" w:color="000000"/>
              <w:bottom w:val="single" w:sz="4" w:space="0" w:color="000000"/>
            </w:tcBorders>
            <w:shd w:val="clear" w:color="auto" w:fill="auto"/>
          </w:tcPr>
          <w:p w:rsidR="009E3447" w:rsidRPr="00801DFA" w:rsidRDefault="009E3447" w:rsidP="00CA4CE1">
            <w:pPr>
              <w:tabs>
                <w:tab w:val="left" w:pos="6555"/>
              </w:tabs>
              <w:snapToGrid w:val="0"/>
              <w:rPr>
                <w:sz w:val="22"/>
                <w:szCs w:val="22"/>
              </w:rPr>
            </w:pPr>
            <w:r w:rsidRPr="00801DFA">
              <w:rPr>
                <w:sz w:val="22"/>
                <w:szCs w:val="22"/>
              </w:rPr>
              <w:t>Обеспечение применения передовых информационно-коммуникационных технологий в бюджетном процессе</w:t>
            </w: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ind w:left="-108" w:right="-108"/>
              <w:rPr>
                <w:sz w:val="22"/>
                <w:szCs w:val="22"/>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Pr="00594777" w:rsidRDefault="009E3447" w:rsidP="00CA4CE1">
            <w:pPr>
              <w:snapToGrid w:val="0"/>
              <w:ind w:left="-108" w:right="-108"/>
              <w:rPr>
                <w:sz w:val="16"/>
                <w:szCs w:val="16"/>
              </w:rPr>
            </w:pPr>
          </w:p>
        </w:tc>
        <w:tc>
          <w:tcPr>
            <w:tcW w:w="900" w:type="dxa"/>
            <w:tcBorders>
              <w:top w:val="single" w:sz="4" w:space="0" w:color="000000"/>
              <w:left w:val="single" w:sz="4" w:space="0" w:color="000000"/>
              <w:bottom w:val="single" w:sz="4" w:space="0" w:color="000000"/>
            </w:tcBorders>
            <w:shd w:val="clear" w:color="auto" w:fill="auto"/>
          </w:tcPr>
          <w:p w:rsidR="009E3447" w:rsidRPr="00594777" w:rsidRDefault="009E3447" w:rsidP="00CA4CE1">
            <w:pPr>
              <w:snapToGrid w:val="0"/>
              <w:ind w:left="-108" w:right="-108"/>
              <w:rPr>
                <w:sz w:val="16"/>
                <w:szCs w:val="16"/>
              </w:rPr>
            </w:pPr>
          </w:p>
        </w:tc>
        <w:tc>
          <w:tcPr>
            <w:tcW w:w="845" w:type="dxa"/>
            <w:tcBorders>
              <w:top w:val="single" w:sz="4" w:space="0" w:color="000000"/>
              <w:left w:val="single" w:sz="4" w:space="0" w:color="000000"/>
              <w:bottom w:val="single" w:sz="4" w:space="0" w:color="000000"/>
            </w:tcBorders>
            <w:shd w:val="clear" w:color="auto" w:fill="auto"/>
          </w:tcPr>
          <w:p w:rsidR="009E3447" w:rsidRPr="00594777" w:rsidRDefault="009E3447" w:rsidP="00CA4CE1">
            <w:pPr>
              <w:snapToGrid w:val="0"/>
              <w:ind w:left="-108" w:right="-108"/>
              <w:rPr>
                <w:sz w:val="16"/>
                <w:szCs w:val="16"/>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t>1.1.3</w:t>
            </w:r>
          </w:p>
        </w:tc>
        <w:tc>
          <w:tcPr>
            <w:tcW w:w="3295" w:type="dxa"/>
            <w:tcBorders>
              <w:top w:val="single" w:sz="4" w:space="0" w:color="000000"/>
              <w:left w:val="single" w:sz="4" w:space="0" w:color="000000"/>
              <w:bottom w:val="single" w:sz="4" w:space="0" w:color="000000"/>
            </w:tcBorders>
            <w:shd w:val="clear" w:color="auto" w:fill="auto"/>
          </w:tcPr>
          <w:p w:rsidR="009E3447" w:rsidRPr="00801DFA" w:rsidRDefault="009E3447" w:rsidP="00CA4CE1">
            <w:pPr>
              <w:tabs>
                <w:tab w:val="left" w:pos="6555"/>
              </w:tabs>
              <w:snapToGrid w:val="0"/>
              <w:rPr>
                <w:sz w:val="22"/>
                <w:szCs w:val="22"/>
              </w:rPr>
            </w:pPr>
            <w:r w:rsidRPr="00801DFA">
              <w:rPr>
                <w:sz w:val="22"/>
                <w:szCs w:val="22"/>
              </w:rPr>
              <w:t>Составление бюджетной отчетности об исполнении городского бюджета</w:t>
            </w: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0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t>1.1.3.1</w:t>
            </w:r>
          </w:p>
        </w:tc>
        <w:tc>
          <w:tcPr>
            <w:tcW w:w="3295" w:type="dxa"/>
            <w:tcBorders>
              <w:top w:val="single" w:sz="4" w:space="0" w:color="000000"/>
              <w:left w:val="single" w:sz="4" w:space="0" w:color="000000"/>
              <w:bottom w:val="single" w:sz="4" w:space="0" w:color="000000"/>
            </w:tcBorders>
            <w:shd w:val="clear" w:color="auto" w:fill="auto"/>
          </w:tcPr>
          <w:p w:rsidR="009E3447" w:rsidRPr="00801DFA" w:rsidRDefault="009E3447" w:rsidP="00CA4CE1">
            <w:pPr>
              <w:tabs>
                <w:tab w:val="left" w:pos="6555"/>
              </w:tabs>
              <w:snapToGrid w:val="0"/>
              <w:rPr>
                <w:sz w:val="22"/>
                <w:szCs w:val="22"/>
              </w:rPr>
            </w:pPr>
            <w:r w:rsidRPr="00801DFA">
              <w:rPr>
                <w:sz w:val="22"/>
                <w:szCs w:val="22"/>
              </w:rPr>
              <w:t xml:space="preserve">Ежеквартальное составление отчета об исполнении городского бюджета </w:t>
            </w: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ind w:left="-108" w:right="-108"/>
              <w:rPr>
                <w:sz w:val="22"/>
                <w:szCs w:val="22"/>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Pr="009E17E0" w:rsidRDefault="009E3447" w:rsidP="00CA4CE1">
            <w:pPr>
              <w:snapToGrid w:val="0"/>
              <w:ind w:left="-108" w:right="-108"/>
              <w:rPr>
                <w:sz w:val="16"/>
                <w:szCs w:val="16"/>
              </w:rPr>
            </w:pPr>
          </w:p>
        </w:tc>
        <w:tc>
          <w:tcPr>
            <w:tcW w:w="900" w:type="dxa"/>
            <w:tcBorders>
              <w:top w:val="single" w:sz="4" w:space="0" w:color="000000"/>
              <w:left w:val="single" w:sz="4" w:space="0" w:color="000000"/>
              <w:bottom w:val="single" w:sz="4" w:space="0" w:color="000000"/>
            </w:tcBorders>
            <w:shd w:val="clear" w:color="auto" w:fill="auto"/>
          </w:tcPr>
          <w:p w:rsidR="009E3447" w:rsidRPr="009E17E0" w:rsidRDefault="009E3447" w:rsidP="00CA4CE1">
            <w:pPr>
              <w:snapToGrid w:val="0"/>
              <w:rPr>
                <w:sz w:val="16"/>
                <w:szCs w:val="16"/>
              </w:rPr>
            </w:pPr>
          </w:p>
        </w:tc>
        <w:tc>
          <w:tcPr>
            <w:tcW w:w="845" w:type="dxa"/>
            <w:tcBorders>
              <w:top w:val="single" w:sz="4" w:space="0" w:color="000000"/>
              <w:left w:val="single" w:sz="4" w:space="0" w:color="000000"/>
              <w:bottom w:val="single" w:sz="4" w:space="0" w:color="000000"/>
            </w:tcBorders>
            <w:shd w:val="clear" w:color="auto" w:fill="auto"/>
          </w:tcPr>
          <w:p w:rsidR="009E3447" w:rsidRPr="009E17E0" w:rsidRDefault="009E3447" w:rsidP="00CA4CE1">
            <w:pPr>
              <w:snapToGrid w:val="0"/>
              <w:rPr>
                <w:sz w:val="16"/>
                <w:szCs w:val="16"/>
              </w:rPr>
            </w:pPr>
          </w:p>
        </w:tc>
        <w:tc>
          <w:tcPr>
            <w:tcW w:w="845" w:type="dxa"/>
            <w:tcBorders>
              <w:top w:val="single" w:sz="4" w:space="0" w:color="000000"/>
              <w:left w:val="single" w:sz="4" w:space="0" w:color="000000"/>
              <w:bottom w:val="single" w:sz="4" w:space="0" w:color="000000"/>
            </w:tcBorders>
            <w:shd w:val="clear" w:color="auto" w:fill="auto"/>
          </w:tcPr>
          <w:p w:rsidR="009E3447" w:rsidRPr="009E17E0" w:rsidRDefault="009E3447" w:rsidP="00CA4CE1">
            <w:pPr>
              <w:snapToGrid w:val="0"/>
              <w:rPr>
                <w:sz w:val="16"/>
                <w:szCs w:val="16"/>
              </w:rPr>
            </w:pPr>
          </w:p>
        </w:tc>
        <w:tc>
          <w:tcPr>
            <w:tcW w:w="1675" w:type="dxa"/>
            <w:tcBorders>
              <w:top w:val="single" w:sz="4" w:space="0" w:color="000000"/>
              <w:left w:val="single" w:sz="4" w:space="0" w:color="000000"/>
              <w:bottom w:val="single" w:sz="4" w:space="0" w:color="000000"/>
            </w:tcBorders>
            <w:shd w:val="clear" w:color="auto" w:fill="auto"/>
          </w:tcPr>
          <w:p w:rsidR="009E3447" w:rsidRPr="009E17E0" w:rsidRDefault="009E3447" w:rsidP="00CA4CE1">
            <w:pPr>
              <w:snapToGrid w:val="0"/>
              <w:rPr>
                <w:sz w:val="16"/>
                <w:szCs w:val="16"/>
              </w:rPr>
            </w:pPr>
          </w:p>
        </w:tc>
        <w:tc>
          <w:tcPr>
            <w:tcW w:w="955" w:type="dxa"/>
            <w:tcBorders>
              <w:top w:val="single" w:sz="4" w:space="0" w:color="000000"/>
              <w:left w:val="single" w:sz="4" w:space="0" w:color="000000"/>
              <w:bottom w:val="single" w:sz="4" w:space="0" w:color="000000"/>
            </w:tcBorders>
            <w:shd w:val="clear" w:color="auto" w:fill="auto"/>
          </w:tcPr>
          <w:p w:rsidR="009E3447" w:rsidRPr="009E17E0" w:rsidRDefault="009E3447" w:rsidP="00CA4CE1">
            <w:pPr>
              <w:snapToGrid w:val="0"/>
              <w:rPr>
                <w:sz w:val="16"/>
                <w:szCs w:val="16"/>
              </w:rPr>
            </w:pPr>
          </w:p>
        </w:tc>
        <w:tc>
          <w:tcPr>
            <w:tcW w:w="1080" w:type="dxa"/>
            <w:tcBorders>
              <w:top w:val="single" w:sz="4" w:space="0" w:color="000000"/>
              <w:left w:val="single" w:sz="4" w:space="0" w:color="000000"/>
              <w:bottom w:val="single" w:sz="4" w:space="0" w:color="000000"/>
            </w:tcBorders>
            <w:shd w:val="clear" w:color="auto" w:fill="auto"/>
          </w:tcPr>
          <w:p w:rsidR="009E3447" w:rsidRPr="009E17E0" w:rsidRDefault="009E3447" w:rsidP="00CA4CE1">
            <w:pPr>
              <w:snapToGrid w:val="0"/>
              <w:rPr>
                <w:sz w:val="16"/>
                <w:szCs w:val="16"/>
              </w:rPr>
            </w:pPr>
          </w:p>
        </w:tc>
        <w:tc>
          <w:tcPr>
            <w:tcW w:w="1260" w:type="dxa"/>
            <w:tcBorders>
              <w:top w:val="single" w:sz="4" w:space="0" w:color="000000"/>
              <w:left w:val="single" w:sz="4" w:space="0" w:color="000000"/>
              <w:bottom w:val="single" w:sz="4" w:space="0" w:color="000000"/>
            </w:tcBorders>
            <w:shd w:val="clear" w:color="auto" w:fill="auto"/>
          </w:tcPr>
          <w:p w:rsidR="009E3447" w:rsidRPr="009E17E0" w:rsidRDefault="009E3447" w:rsidP="00CA4CE1">
            <w:pPr>
              <w:snapToGrid w:val="0"/>
              <w:jc w:val="center"/>
              <w:rPr>
                <w:sz w:val="16"/>
                <w:szCs w:val="16"/>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Pr="00594777" w:rsidRDefault="009E3447" w:rsidP="00CA4CE1">
            <w:pPr>
              <w:snapToGrid w:val="0"/>
              <w:jc w:val="center"/>
              <w:rPr>
                <w:sz w:val="16"/>
                <w:szCs w:val="16"/>
                <w:vertAlign w:val="subscript"/>
              </w:rPr>
            </w:pPr>
          </w:p>
        </w:tc>
      </w:tr>
      <w:tr w:rsidR="009E3447" w:rsidTr="002E7CAB">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t>1.1.4</w:t>
            </w:r>
          </w:p>
        </w:tc>
        <w:tc>
          <w:tcPr>
            <w:tcW w:w="3295" w:type="dxa"/>
            <w:tcBorders>
              <w:top w:val="single" w:sz="4" w:space="0" w:color="000000"/>
              <w:left w:val="single" w:sz="4" w:space="0" w:color="000000"/>
              <w:bottom w:val="single" w:sz="4" w:space="0" w:color="000000"/>
            </w:tcBorders>
            <w:shd w:val="clear" w:color="auto" w:fill="auto"/>
          </w:tcPr>
          <w:p w:rsidR="009E3447" w:rsidRPr="00801DFA" w:rsidRDefault="009E3447" w:rsidP="00CA4CE1">
            <w:pPr>
              <w:tabs>
                <w:tab w:val="left" w:pos="6555"/>
              </w:tabs>
              <w:snapToGrid w:val="0"/>
              <w:rPr>
                <w:sz w:val="22"/>
                <w:szCs w:val="22"/>
              </w:rPr>
            </w:pPr>
            <w:r w:rsidRPr="00801DFA">
              <w:rPr>
                <w:sz w:val="22"/>
                <w:szCs w:val="22"/>
              </w:rPr>
              <w:t>Осуществление контроля за исполнением городского бюджета</w:t>
            </w: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0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Pr="00594777" w:rsidRDefault="009E3447" w:rsidP="00CA4CE1">
            <w:pPr>
              <w:snapToGrid w:val="0"/>
              <w:jc w:val="center"/>
              <w:rPr>
                <w:sz w:val="22"/>
                <w:szCs w:val="22"/>
                <w:vertAlign w:val="subscript"/>
              </w:rPr>
            </w:pPr>
          </w:p>
        </w:tc>
      </w:tr>
      <w:tr w:rsidR="009E3447" w:rsidTr="002E7CAB">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t>1.1.4.1</w:t>
            </w:r>
          </w:p>
        </w:tc>
        <w:tc>
          <w:tcPr>
            <w:tcW w:w="3295" w:type="dxa"/>
            <w:tcBorders>
              <w:top w:val="single" w:sz="4" w:space="0" w:color="000000"/>
              <w:left w:val="single" w:sz="4" w:space="0" w:color="000000"/>
              <w:bottom w:val="single" w:sz="4" w:space="0" w:color="000000"/>
            </w:tcBorders>
            <w:shd w:val="clear" w:color="auto" w:fill="auto"/>
          </w:tcPr>
          <w:p w:rsidR="009E3447" w:rsidRPr="00801DFA" w:rsidRDefault="009E3447" w:rsidP="00CA4CE1">
            <w:pPr>
              <w:tabs>
                <w:tab w:val="left" w:pos="6555"/>
              </w:tabs>
              <w:snapToGrid w:val="0"/>
              <w:rPr>
                <w:sz w:val="22"/>
                <w:szCs w:val="22"/>
              </w:rPr>
            </w:pPr>
            <w:r w:rsidRPr="00801DFA">
              <w:rPr>
                <w:sz w:val="22"/>
                <w:szCs w:val="22"/>
              </w:rPr>
              <w:t xml:space="preserve">Утверждение в установленный </w:t>
            </w:r>
            <w:r w:rsidRPr="00801DFA">
              <w:rPr>
                <w:sz w:val="22"/>
                <w:szCs w:val="22"/>
              </w:rPr>
              <w:lastRenderedPageBreak/>
              <w:t xml:space="preserve">срок плана контрольных проверок исполнения городского бюджета на очередной финансовый год </w:t>
            </w: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Pr="006E2043" w:rsidRDefault="009E3447" w:rsidP="00CA4CE1">
            <w:pPr>
              <w:snapToGrid w:val="0"/>
              <w:ind w:left="-108" w:right="-108"/>
              <w:rPr>
                <w:sz w:val="16"/>
                <w:szCs w:val="16"/>
              </w:rPr>
            </w:pPr>
          </w:p>
        </w:tc>
        <w:tc>
          <w:tcPr>
            <w:tcW w:w="900" w:type="dxa"/>
            <w:tcBorders>
              <w:top w:val="single" w:sz="4" w:space="0" w:color="000000"/>
              <w:left w:val="single" w:sz="4" w:space="0" w:color="000000"/>
              <w:bottom w:val="single" w:sz="4" w:space="0" w:color="000000"/>
            </w:tcBorders>
            <w:shd w:val="clear" w:color="auto" w:fill="auto"/>
          </w:tcPr>
          <w:p w:rsidR="009E3447" w:rsidRPr="006E2043" w:rsidRDefault="009E3447" w:rsidP="00CA4CE1">
            <w:pPr>
              <w:snapToGrid w:val="0"/>
              <w:ind w:left="-108" w:right="-108"/>
              <w:rPr>
                <w:sz w:val="16"/>
                <w:szCs w:val="16"/>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Pr="00594777" w:rsidRDefault="009E3447" w:rsidP="00CA4CE1">
            <w:pPr>
              <w:snapToGrid w:val="0"/>
              <w:jc w:val="center"/>
              <w:rPr>
                <w:sz w:val="16"/>
                <w:szCs w:val="16"/>
                <w:vertAlign w:val="subscript"/>
              </w:rPr>
            </w:pPr>
          </w:p>
        </w:tc>
      </w:tr>
      <w:tr w:rsidR="009E3447" w:rsidTr="002E7CAB">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lastRenderedPageBreak/>
              <w:t>1.1.4.2</w:t>
            </w:r>
          </w:p>
        </w:tc>
        <w:tc>
          <w:tcPr>
            <w:tcW w:w="3295" w:type="dxa"/>
            <w:tcBorders>
              <w:top w:val="single" w:sz="4" w:space="0" w:color="000000"/>
              <w:left w:val="single" w:sz="4" w:space="0" w:color="000000"/>
              <w:bottom w:val="single" w:sz="4" w:space="0" w:color="000000"/>
            </w:tcBorders>
            <w:shd w:val="clear" w:color="auto" w:fill="auto"/>
          </w:tcPr>
          <w:p w:rsidR="009E3447" w:rsidRPr="00801DFA" w:rsidRDefault="009E3447" w:rsidP="00CA4CE1">
            <w:pPr>
              <w:tabs>
                <w:tab w:val="left" w:pos="6555"/>
              </w:tabs>
              <w:snapToGrid w:val="0"/>
              <w:rPr>
                <w:sz w:val="22"/>
                <w:szCs w:val="22"/>
              </w:rPr>
            </w:pPr>
            <w:r w:rsidRPr="00801DFA">
              <w:rPr>
                <w:sz w:val="22"/>
                <w:szCs w:val="22"/>
              </w:rPr>
              <w:t>Осуществления проверок в соответствии с утвержденным планом контрольных мероприятий</w:t>
            </w: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Pr="003C0E31" w:rsidRDefault="009E3447" w:rsidP="00CA4CE1">
            <w:pPr>
              <w:snapToGrid w:val="0"/>
              <w:ind w:left="-108" w:right="-108"/>
              <w:rPr>
                <w:sz w:val="16"/>
                <w:szCs w:val="16"/>
              </w:rPr>
            </w:pPr>
          </w:p>
        </w:tc>
        <w:tc>
          <w:tcPr>
            <w:tcW w:w="900" w:type="dxa"/>
            <w:tcBorders>
              <w:top w:val="single" w:sz="4" w:space="0" w:color="000000"/>
              <w:left w:val="single" w:sz="4" w:space="0" w:color="000000"/>
              <w:bottom w:val="single" w:sz="4" w:space="0" w:color="000000"/>
            </w:tcBorders>
            <w:shd w:val="clear" w:color="auto" w:fill="auto"/>
          </w:tcPr>
          <w:p w:rsidR="009E3447" w:rsidRPr="003C0E31" w:rsidRDefault="009E3447" w:rsidP="00CA4CE1">
            <w:pPr>
              <w:snapToGrid w:val="0"/>
              <w:ind w:left="-108" w:right="-108"/>
              <w:rPr>
                <w:sz w:val="16"/>
                <w:szCs w:val="16"/>
              </w:rPr>
            </w:pPr>
          </w:p>
        </w:tc>
        <w:tc>
          <w:tcPr>
            <w:tcW w:w="845" w:type="dxa"/>
            <w:tcBorders>
              <w:top w:val="single" w:sz="4" w:space="0" w:color="000000"/>
              <w:left w:val="single" w:sz="4" w:space="0" w:color="000000"/>
              <w:bottom w:val="single" w:sz="4" w:space="0" w:color="000000"/>
            </w:tcBorders>
            <w:shd w:val="clear" w:color="auto" w:fill="auto"/>
          </w:tcPr>
          <w:p w:rsidR="009E3447" w:rsidRPr="003C0E31" w:rsidRDefault="009E3447" w:rsidP="00CA4CE1">
            <w:pPr>
              <w:snapToGrid w:val="0"/>
              <w:rPr>
                <w:sz w:val="16"/>
                <w:szCs w:val="16"/>
              </w:rPr>
            </w:pPr>
          </w:p>
        </w:tc>
        <w:tc>
          <w:tcPr>
            <w:tcW w:w="845" w:type="dxa"/>
            <w:tcBorders>
              <w:top w:val="single" w:sz="4" w:space="0" w:color="000000"/>
              <w:left w:val="single" w:sz="4" w:space="0" w:color="000000"/>
              <w:bottom w:val="single" w:sz="4" w:space="0" w:color="000000"/>
            </w:tcBorders>
            <w:shd w:val="clear" w:color="auto" w:fill="auto"/>
          </w:tcPr>
          <w:p w:rsidR="009E3447" w:rsidRPr="003C0E31" w:rsidRDefault="009E3447" w:rsidP="00CA4CE1">
            <w:pPr>
              <w:snapToGrid w:val="0"/>
              <w:ind w:left="-108" w:right="-108"/>
              <w:rPr>
                <w:sz w:val="16"/>
                <w:szCs w:val="16"/>
              </w:rPr>
            </w:pPr>
          </w:p>
        </w:tc>
        <w:tc>
          <w:tcPr>
            <w:tcW w:w="1675" w:type="dxa"/>
            <w:tcBorders>
              <w:top w:val="single" w:sz="4" w:space="0" w:color="000000"/>
              <w:left w:val="single" w:sz="4" w:space="0" w:color="000000"/>
              <w:bottom w:val="single" w:sz="4" w:space="0" w:color="000000"/>
            </w:tcBorders>
            <w:shd w:val="clear" w:color="auto" w:fill="auto"/>
          </w:tcPr>
          <w:p w:rsidR="009E3447" w:rsidRPr="003C0E31" w:rsidRDefault="009E3447" w:rsidP="00CA4CE1">
            <w:pPr>
              <w:snapToGrid w:val="0"/>
              <w:rPr>
                <w:sz w:val="16"/>
                <w:szCs w:val="16"/>
              </w:rPr>
            </w:pPr>
          </w:p>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Default="009E3447" w:rsidP="00CA4CE1">
            <w:pPr>
              <w:snapToGrid w:val="0"/>
              <w:jc w:val="center"/>
              <w:rPr>
                <w:sz w:val="22"/>
                <w:szCs w:val="22"/>
                <w:vertAlign w:val="subscript"/>
              </w:rPr>
            </w:pPr>
          </w:p>
        </w:tc>
      </w:tr>
      <w:tr w:rsidR="002E7CAB" w:rsidTr="002E7CAB">
        <w:tc>
          <w:tcPr>
            <w:tcW w:w="883" w:type="dxa"/>
            <w:tcBorders>
              <w:top w:val="single" w:sz="4" w:space="0" w:color="000000"/>
              <w:left w:val="single" w:sz="4" w:space="0" w:color="000000"/>
              <w:bottom w:val="single" w:sz="4" w:space="0" w:color="000000"/>
            </w:tcBorders>
            <w:shd w:val="clear" w:color="auto" w:fill="auto"/>
          </w:tcPr>
          <w:p w:rsidR="002E7CAB" w:rsidRDefault="002E7CAB" w:rsidP="002E7CAB">
            <w:pPr>
              <w:jc w:val="center"/>
            </w:pPr>
            <w:r w:rsidRPr="009028DD">
              <w:rPr>
                <w:sz w:val="20"/>
                <w:szCs w:val="20"/>
              </w:rPr>
              <w:t>1.1.4.</w:t>
            </w:r>
            <w:r>
              <w:rPr>
                <w:sz w:val="20"/>
                <w:szCs w:val="20"/>
              </w:rPr>
              <w:t>3</w:t>
            </w:r>
          </w:p>
        </w:tc>
        <w:tc>
          <w:tcPr>
            <w:tcW w:w="3295" w:type="dxa"/>
            <w:tcBorders>
              <w:top w:val="single" w:sz="4" w:space="0" w:color="000000"/>
              <w:left w:val="single" w:sz="4" w:space="0" w:color="000000"/>
              <w:bottom w:val="single" w:sz="4" w:space="0" w:color="000000"/>
            </w:tcBorders>
            <w:shd w:val="clear" w:color="auto" w:fill="auto"/>
          </w:tcPr>
          <w:p w:rsidR="002E7CAB" w:rsidRPr="00532F14" w:rsidRDefault="002E7CAB" w:rsidP="00CA4CE1">
            <w:pPr>
              <w:tabs>
                <w:tab w:val="left" w:pos="6555"/>
              </w:tabs>
              <w:snapToGrid w:val="0"/>
              <w:rPr>
                <w:sz w:val="22"/>
                <w:szCs w:val="22"/>
              </w:rPr>
            </w:pPr>
            <w:r w:rsidRPr="00532F14">
              <w:rPr>
                <w:sz w:val="22"/>
                <w:szCs w:val="22"/>
              </w:rPr>
              <w:t xml:space="preserve">Проведение ежеквартального мониторинга качества финансового менеджмента главных распорядителей бюджетных средств </w:t>
            </w:r>
          </w:p>
        </w:tc>
        <w:tc>
          <w:tcPr>
            <w:tcW w:w="1260" w:type="dxa"/>
            <w:tcBorders>
              <w:top w:val="single" w:sz="4" w:space="0" w:color="000000"/>
              <w:left w:val="single" w:sz="4" w:space="0" w:color="000000"/>
              <w:bottom w:val="single" w:sz="4" w:space="0" w:color="000000"/>
            </w:tcBorders>
            <w:shd w:val="clear" w:color="auto" w:fill="auto"/>
          </w:tcPr>
          <w:p w:rsidR="002E7CAB" w:rsidRDefault="002E7CAB" w:rsidP="00CA4CE1">
            <w:pPr>
              <w:snapToGrid w:val="0"/>
              <w:ind w:left="-108"/>
              <w:rPr>
                <w:sz w:val="22"/>
                <w:szCs w:val="22"/>
                <w:vertAlign w:val="subscript"/>
              </w:rPr>
            </w:pPr>
          </w:p>
        </w:tc>
        <w:tc>
          <w:tcPr>
            <w:tcW w:w="900" w:type="dxa"/>
            <w:tcBorders>
              <w:top w:val="single" w:sz="4" w:space="0" w:color="000000"/>
              <w:left w:val="single" w:sz="4" w:space="0" w:color="000000"/>
              <w:bottom w:val="single" w:sz="4" w:space="0" w:color="000000"/>
            </w:tcBorders>
            <w:shd w:val="clear" w:color="auto" w:fill="auto"/>
          </w:tcPr>
          <w:p w:rsidR="002E7CAB" w:rsidRPr="00594777" w:rsidRDefault="002E7CAB" w:rsidP="00CA4CE1">
            <w:pPr>
              <w:snapToGrid w:val="0"/>
              <w:ind w:left="-108" w:right="-108"/>
              <w:rPr>
                <w:sz w:val="16"/>
                <w:szCs w:val="16"/>
              </w:rPr>
            </w:pPr>
          </w:p>
        </w:tc>
        <w:tc>
          <w:tcPr>
            <w:tcW w:w="900" w:type="dxa"/>
            <w:tcBorders>
              <w:top w:val="single" w:sz="4" w:space="0" w:color="000000"/>
              <w:left w:val="single" w:sz="4" w:space="0" w:color="000000"/>
              <w:bottom w:val="single" w:sz="4" w:space="0" w:color="000000"/>
            </w:tcBorders>
            <w:shd w:val="clear" w:color="auto" w:fill="auto"/>
          </w:tcPr>
          <w:p w:rsidR="002E7CAB" w:rsidRPr="00594777" w:rsidRDefault="002E7CAB" w:rsidP="00CA4CE1">
            <w:pPr>
              <w:snapToGrid w:val="0"/>
              <w:ind w:left="-108" w:right="-108"/>
              <w:rPr>
                <w:sz w:val="16"/>
                <w:szCs w:val="16"/>
              </w:rPr>
            </w:pPr>
          </w:p>
        </w:tc>
        <w:tc>
          <w:tcPr>
            <w:tcW w:w="845" w:type="dxa"/>
            <w:tcBorders>
              <w:top w:val="single" w:sz="4" w:space="0" w:color="000000"/>
              <w:left w:val="single" w:sz="4" w:space="0" w:color="000000"/>
              <w:bottom w:val="single" w:sz="4" w:space="0" w:color="000000"/>
            </w:tcBorders>
            <w:shd w:val="clear" w:color="auto" w:fill="auto"/>
          </w:tcPr>
          <w:p w:rsidR="002E7CAB" w:rsidRDefault="002E7CAB"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2E7CAB" w:rsidRDefault="002E7CAB" w:rsidP="00CA4CE1">
            <w:pPr>
              <w:snapToGrid w:val="0"/>
              <w:ind w:left="-108" w:right="-108"/>
              <w:rPr>
                <w:sz w:val="22"/>
                <w:szCs w:val="22"/>
              </w:rPr>
            </w:pPr>
          </w:p>
        </w:tc>
        <w:tc>
          <w:tcPr>
            <w:tcW w:w="1675" w:type="dxa"/>
            <w:tcBorders>
              <w:top w:val="single" w:sz="4" w:space="0" w:color="000000"/>
              <w:left w:val="single" w:sz="4" w:space="0" w:color="000000"/>
              <w:bottom w:val="single" w:sz="4" w:space="0" w:color="000000"/>
            </w:tcBorders>
            <w:shd w:val="clear" w:color="auto" w:fill="auto"/>
          </w:tcPr>
          <w:p w:rsidR="002E7CAB" w:rsidRDefault="002E7CAB" w:rsidP="00CA4CE1">
            <w:pPr>
              <w:snapToGrid w:val="0"/>
              <w:rPr>
                <w:sz w:val="22"/>
                <w:szCs w:val="22"/>
              </w:rPr>
            </w:pPr>
          </w:p>
        </w:tc>
        <w:tc>
          <w:tcPr>
            <w:tcW w:w="955" w:type="dxa"/>
            <w:tcBorders>
              <w:top w:val="single" w:sz="4" w:space="0" w:color="000000"/>
              <w:left w:val="single" w:sz="4" w:space="0" w:color="000000"/>
              <w:bottom w:val="single" w:sz="4" w:space="0" w:color="000000"/>
            </w:tcBorders>
            <w:shd w:val="clear" w:color="auto" w:fill="auto"/>
          </w:tcPr>
          <w:p w:rsidR="002E7CAB" w:rsidRDefault="002E7CAB"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2E7CAB" w:rsidRDefault="002E7CAB"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2E7CAB" w:rsidRDefault="002E7CAB"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2E7CAB" w:rsidRDefault="002E7CAB" w:rsidP="00CA4CE1">
            <w:pPr>
              <w:snapToGrid w:val="0"/>
              <w:jc w:val="center"/>
              <w:rPr>
                <w:sz w:val="22"/>
                <w:szCs w:val="22"/>
                <w:vertAlign w:val="subscript"/>
              </w:rPr>
            </w:pPr>
          </w:p>
        </w:tc>
      </w:tr>
      <w:tr w:rsidR="002E7CAB" w:rsidTr="002E7CAB">
        <w:tc>
          <w:tcPr>
            <w:tcW w:w="883" w:type="dxa"/>
            <w:tcBorders>
              <w:top w:val="single" w:sz="4" w:space="0" w:color="000000"/>
              <w:left w:val="single" w:sz="4" w:space="0" w:color="000000"/>
              <w:bottom w:val="single" w:sz="4" w:space="0" w:color="000000"/>
            </w:tcBorders>
            <w:shd w:val="clear" w:color="auto" w:fill="auto"/>
          </w:tcPr>
          <w:p w:rsidR="002E7CAB" w:rsidRDefault="002E7CAB" w:rsidP="002E7CAB">
            <w:pPr>
              <w:jc w:val="center"/>
            </w:pPr>
            <w:r w:rsidRPr="009028DD">
              <w:rPr>
                <w:sz w:val="20"/>
                <w:szCs w:val="20"/>
              </w:rPr>
              <w:t>1.1.4.</w:t>
            </w:r>
            <w:r>
              <w:rPr>
                <w:sz w:val="20"/>
                <w:szCs w:val="20"/>
              </w:rPr>
              <w:t>4</w:t>
            </w:r>
          </w:p>
        </w:tc>
        <w:tc>
          <w:tcPr>
            <w:tcW w:w="3295" w:type="dxa"/>
            <w:tcBorders>
              <w:top w:val="single" w:sz="4" w:space="0" w:color="000000"/>
              <w:left w:val="single" w:sz="4" w:space="0" w:color="000000"/>
              <w:bottom w:val="single" w:sz="4" w:space="0" w:color="000000"/>
            </w:tcBorders>
            <w:shd w:val="clear" w:color="auto" w:fill="auto"/>
          </w:tcPr>
          <w:p w:rsidR="002E7CAB" w:rsidRPr="00532F14" w:rsidRDefault="002E7CAB" w:rsidP="00CA4CE1">
            <w:pPr>
              <w:tabs>
                <w:tab w:val="left" w:pos="6555"/>
              </w:tabs>
              <w:snapToGrid w:val="0"/>
              <w:rPr>
                <w:sz w:val="22"/>
                <w:szCs w:val="22"/>
              </w:rPr>
            </w:pPr>
            <w:r w:rsidRPr="00532F14">
              <w:rPr>
                <w:sz w:val="22"/>
                <w:szCs w:val="22"/>
              </w:rPr>
              <w:t>Проведение ежегодного мониторинга качества финансового менеджмента главных распорядителей бюджетных средств и размещение его результатов на официальном сайте администрации города</w:t>
            </w:r>
          </w:p>
        </w:tc>
        <w:tc>
          <w:tcPr>
            <w:tcW w:w="1260" w:type="dxa"/>
            <w:tcBorders>
              <w:top w:val="single" w:sz="4" w:space="0" w:color="000000"/>
              <w:left w:val="single" w:sz="4" w:space="0" w:color="000000"/>
              <w:bottom w:val="single" w:sz="4" w:space="0" w:color="000000"/>
            </w:tcBorders>
            <w:shd w:val="clear" w:color="auto" w:fill="auto"/>
          </w:tcPr>
          <w:p w:rsidR="002E7CAB" w:rsidRDefault="002E7CAB" w:rsidP="00CA4CE1">
            <w:pPr>
              <w:snapToGrid w:val="0"/>
              <w:ind w:left="-108" w:right="-108"/>
              <w:rPr>
                <w:sz w:val="22"/>
                <w:szCs w:val="22"/>
                <w:vertAlign w:val="subscript"/>
              </w:rPr>
            </w:pPr>
          </w:p>
        </w:tc>
        <w:tc>
          <w:tcPr>
            <w:tcW w:w="900" w:type="dxa"/>
            <w:tcBorders>
              <w:top w:val="single" w:sz="4" w:space="0" w:color="000000"/>
              <w:left w:val="single" w:sz="4" w:space="0" w:color="000000"/>
              <w:bottom w:val="single" w:sz="4" w:space="0" w:color="000000"/>
            </w:tcBorders>
            <w:shd w:val="clear" w:color="auto" w:fill="auto"/>
          </w:tcPr>
          <w:p w:rsidR="002E7CAB" w:rsidRPr="00594777" w:rsidRDefault="002E7CAB" w:rsidP="00CA4CE1">
            <w:pPr>
              <w:snapToGrid w:val="0"/>
              <w:ind w:left="-108" w:right="-108"/>
              <w:rPr>
                <w:sz w:val="16"/>
                <w:szCs w:val="16"/>
              </w:rPr>
            </w:pPr>
          </w:p>
        </w:tc>
        <w:tc>
          <w:tcPr>
            <w:tcW w:w="900" w:type="dxa"/>
            <w:tcBorders>
              <w:top w:val="single" w:sz="4" w:space="0" w:color="000000"/>
              <w:left w:val="single" w:sz="4" w:space="0" w:color="000000"/>
              <w:bottom w:val="single" w:sz="4" w:space="0" w:color="000000"/>
            </w:tcBorders>
            <w:shd w:val="clear" w:color="auto" w:fill="auto"/>
          </w:tcPr>
          <w:p w:rsidR="002E7CAB" w:rsidRPr="00594777" w:rsidRDefault="002E7CAB" w:rsidP="00CA4CE1">
            <w:pPr>
              <w:snapToGrid w:val="0"/>
              <w:ind w:left="-108" w:right="-108"/>
              <w:rPr>
                <w:sz w:val="16"/>
                <w:szCs w:val="16"/>
              </w:rPr>
            </w:pPr>
          </w:p>
        </w:tc>
        <w:tc>
          <w:tcPr>
            <w:tcW w:w="845" w:type="dxa"/>
            <w:tcBorders>
              <w:top w:val="single" w:sz="4" w:space="0" w:color="000000"/>
              <w:left w:val="single" w:sz="4" w:space="0" w:color="000000"/>
              <w:bottom w:val="single" w:sz="4" w:space="0" w:color="000000"/>
            </w:tcBorders>
            <w:shd w:val="clear" w:color="auto" w:fill="auto"/>
          </w:tcPr>
          <w:p w:rsidR="002E7CAB" w:rsidRPr="00594777" w:rsidRDefault="002E7CAB" w:rsidP="00CA4CE1">
            <w:pPr>
              <w:snapToGrid w:val="0"/>
              <w:rPr>
                <w:sz w:val="16"/>
                <w:szCs w:val="16"/>
              </w:rPr>
            </w:pPr>
          </w:p>
        </w:tc>
        <w:tc>
          <w:tcPr>
            <w:tcW w:w="845" w:type="dxa"/>
            <w:tcBorders>
              <w:top w:val="single" w:sz="4" w:space="0" w:color="000000"/>
              <w:left w:val="single" w:sz="4" w:space="0" w:color="000000"/>
              <w:bottom w:val="single" w:sz="4" w:space="0" w:color="000000"/>
            </w:tcBorders>
            <w:shd w:val="clear" w:color="auto" w:fill="auto"/>
          </w:tcPr>
          <w:p w:rsidR="002E7CAB" w:rsidRPr="00E30416" w:rsidRDefault="002E7CAB" w:rsidP="00CA4CE1">
            <w:pPr>
              <w:rPr>
                <w:sz w:val="22"/>
                <w:szCs w:val="22"/>
              </w:rPr>
            </w:pPr>
          </w:p>
        </w:tc>
        <w:tc>
          <w:tcPr>
            <w:tcW w:w="1675" w:type="dxa"/>
            <w:tcBorders>
              <w:top w:val="single" w:sz="4" w:space="0" w:color="000000"/>
              <w:left w:val="single" w:sz="4" w:space="0" w:color="000000"/>
              <w:bottom w:val="single" w:sz="4" w:space="0" w:color="000000"/>
            </w:tcBorders>
            <w:shd w:val="clear" w:color="auto" w:fill="auto"/>
          </w:tcPr>
          <w:p w:rsidR="002E7CAB" w:rsidRDefault="002E7CAB" w:rsidP="00CA4CE1">
            <w:pPr>
              <w:snapToGrid w:val="0"/>
              <w:rPr>
                <w:sz w:val="22"/>
                <w:szCs w:val="22"/>
              </w:rPr>
            </w:pPr>
          </w:p>
        </w:tc>
        <w:tc>
          <w:tcPr>
            <w:tcW w:w="955" w:type="dxa"/>
            <w:tcBorders>
              <w:top w:val="single" w:sz="4" w:space="0" w:color="000000"/>
              <w:left w:val="single" w:sz="4" w:space="0" w:color="000000"/>
              <w:bottom w:val="single" w:sz="4" w:space="0" w:color="000000"/>
            </w:tcBorders>
            <w:shd w:val="clear" w:color="auto" w:fill="auto"/>
          </w:tcPr>
          <w:p w:rsidR="002E7CAB" w:rsidRDefault="002E7CAB"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2E7CAB" w:rsidRDefault="002E7CAB"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2E7CAB" w:rsidRDefault="002E7CAB"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2E7CAB" w:rsidRDefault="002E7CAB" w:rsidP="00CA4CE1">
            <w:pPr>
              <w:snapToGrid w:val="0"/>
              <w:jc w:val="center"/>
              <w:rPr>
                <w:sz w:val="22"/>
                <w:szCs w:val="22"/>
                <w:vertAlign w:val="subscript"/>
              </w:rPr>
            </w:pPr>
          </w:p>
        </w:tc>
      </w:tr>
      <w:tr w:rsidR="009E3447" w:rsidTr="002E7CAB">
        <w:trPr>
          <w:trHeight w:val="349"/>
        </w:trPr>
        <w:tc>
          <w:tcPr>
            <w:tcW w:w="883" w:type="dxa"/>
            <w:vMerge w:val="restart"/>
            <w:tcBorders>
              <w:top w:val="single" w:sz="4" w:space="0" w:color="000000"/>
              <w:left w:val="single" w:sz="4" w:space="0" w:color="000000"/>
            </w:tcBorders>
            <w:shd w:val="clear" w:color="auto" w:fill="auto"/>
          </w:tcPr>
          <w:p w:rsidR="009E3447" w:rsidRDefault="002E7CAB" w:rsidP="00CA4CE1">
            <w:pPr>
              <w:snapToGrid w:val="0"/>
              <w:jc w:val="center"/>
              <w:rPr>
                <w:sz w:val="20"/>
                <w:szCs w:val="20"/>
              </w:rPr>
            </w:pPr>
            <w:r>
              <w:rPr>
                <w:sz w:val="20"/>
                <w:szCs w:val="20"/>
              </w:rPr>
              <w:t>1.2</w:t>
            </w:r>
          </w:p>
        </w:tc>
        <w:tc>
          <w:tcPr>
            <w:tcW w:w="3295" w:type="dxa"/>
            <w:vMerge w:val="restart"/>
            <w:tcBorders>
              <w:top w:val="single" w:sz="4" w:space="0" w:color="000000"/>
              <w:left w:val="single" w:sz="4" w:space="0" w:color="000000"/>
            </w:tcBorders>
            <w:shd w:val="clear" w:color="auto" w:fill="auto"/>
          </w:tcPr>
          <w:p w:rsidR="009E3447" w:rsidRPr="00532F14" w:rsidRDefault="009E3447" w:rsidP="00CA4CE1">
            <w:pPr>
              <w:pStyle w:val="aa"/>
              <w:rPr>
                <w:sz w:val="22"/>
                <w:szCs w:val="22"/>
              </w:rPr>
            </w:pPr>
            <w:r w:rsidRPr="00532F14">
              <w:rPr>
                <w:sz w:val="22"/>
                <w:szCs w:val="22"/>
              </w:rPr>
              <w:t>Отдельное мероприятие «Управление муниципальным долгом муниципального образования городской округ город Вятские Поляны»</w:t>
            </w:r>
          </w:p>
        </w:tc>
        <w:tc>
          <w:tcPr>
            <w:tcW w:w="1260" w:type="dxa"/>
            <w:vMerge w:val="restart"/>
            <w:tcBorders>
              <w:top w:val="single" w:sz="4" w:space="0" w:color="000000"/>
              <w:left w:val="single" w:sz="4" w:space="0" w:color="000000"/>
            </w:tcBorders>
            <w:shd w:val="clear" w:color="auto" w:fill="auto"/>
          </w:tcPr>
          <w:p w:rsidR="009E3447" w:rsidRDefault="009E3447" w:rsidP="00CA4CE1">
            <w:pPr>
              <w:snapToGrid w:val="0"/>
              <w:rPr>
                <w:sz w:val="22"/>
                <w:szCs w:val="22"/>
                <w:vertAlign w:val="subscript"/>
              </w:rPr>
            </w:pPr>
          </w:p>
        </w:tc>
        <w:tc>
          <w:tcPr>
            <w:tcW w:w="900" w:type="dxa"/>
            <w:vMerge w:val="restart"/>
            <w:tcBorders>
              <w:top w:val="single" w:sz="4" w:space="0" w:color="000000"/>
              <w:left w:val="single" w:sz="4" w:space="0" w:color="000000"/>
            </w:tcBorders>
            <w:shd w:val="clear" w:color="auto" w:fill="auto"/>
          </w:tcPr>
          <w:p w:rsidR="009E3447" w:rsidRDefault="009E3447" w:rsidP="00CA4CE1">
            <w:pPr>
              <w:snapToGrid w:val="0"/>
              <w:rPr>
                <w:sz w:val="22"/>
                <w:szCs w:val="22"/>
              </w:rPr>
            </w:pPr>
          </w:p>
        </w:tc>
        <w:tc>
          <w:tcPr>
            <w:tcW w:w="900" w:type="dxa"/>
            <w:vMerge w:val="restart"/>
            <w:tcBorders>
              <w:top w:val="single" w:sz="4" w:space="0" w:color="000000"/>
              <w:left w:val="single" w:sz="4" w:space="0" w:color="000000"/>
            </w:tcBorders>
            <w:shd w:val="clear" w:color="auto" w:fill="auto"/>
          </w:tcPr>
          <w:p w:rsidR="009E3447" w:rsidRDefault="009E3447" w:rsidP="00CA4CE1">
            <w:pPr>
              <w:snapToGrid w:val="0"/>
              <w:rPr>
                <w:sz w:val="22"/>
                <w:szCs w:val="22"/>
              </w:rPr>
            </w:pPr>
          </w:p>
        </w:tc>
        <w:tc>
          <w:tcPr>
            <w:tcW w:w="845" w:type="dxa"/>
            <w:vMerge w:val="restart"/>
            <w:tcBorders>
              <w:top w:val="single" w:sz="4" w:space="0" w:color="000000"/>
              <w:left w:val="single" w:sz="4" w:space="0" w:color="000000"/>
            </w:tcBorders>
            <w:shd w:val="clear" w:color="auto" w:fill="auto"/>
          </w:tcPr>
          <w:p w:rsidR="009E3447" w:rsidRDefault="009E3447" w:rsidP="00CA4CE1">
            <w:pPr>
              <w:snapToGrid w:val="0"/>
              <w:rPr>
                <w:sz w:val="22"/>
                <w:szCs w:val="22"/>
              </w:rPr>
            </w:pPr>
          </w:p>
        </w:tc>
        <w:tc>
          <w:tcPr>
            <w:tcW w:w="845" w:type="dxa"/>
            <w:vMerge w:val="restart"/>
            <w:tcBorders>
              <w:top w:val="single" w:sz="4" w:space="0" w:color="000000"/>
              <w:left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000000"/>
              <w:left w:val="single" w:sz="4" w:space="0" w:color="000000"/>
              <w:bottom w:val="single" w:sz="4" w:space="0" w:color="000000"/>
            </w:tcBorders>
            <w:shd w:val="clear" w:color="auto" w:fill="auto"/>
          </w:tcPr>
          <w:p w:rsidR="009E3447" w:rsidRPr="00801DFA" w:rsidRDefault="009E3447" w:rsidP="00CA4CE1">
            <w:pPr>
              <w:snapToGrid w:val="0"/>
              <w:rPr>
                <w:sz w:val="20"/>
                <w:szCs w:val="20"/>
              </w:rPr>
            </w:pPr>
            <w:r>
              <w:rPr>
                <w:sz w:val="20"/>
                <w:szCs w:val="20"/>
              </w:rPr>
              <w:t>всего</w:t>
            </w:r>
          </w:p>
        </w:tc>
        <w:tc>
          <w:tcPr>
            <w:tcW w:w="955" w:type="dxa"/>
            <w:tcBorders>
              <w:top w:val="single" w:sz="4" w:space="0" w:color="000000"/>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auto"/>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auto"/>
            </w:tcBorders>
            <w:shd w:val="clear" w:color="auto" w:fill="auto"/>
          </w:tcPr>
          <w:p w:rsidR="009E3447" w:rsidRDefault="009E3447" w:rsidP="00CA4CE1">
            <w:pPr>
              <w:snapToGrid w:val="0"/>
              <w:jc w:val="center"/>
              <w:rPr>
                <w:sz w:val="22"/>
                <w:szCs w:val="22"/>
                <w:vertAlign w:val="subscript"/>
              </w:rPr>
            </w:pPr>
          </w:p>
        </w:tc>
        <w:tc>
          <w:tcPr>
            <w:tcW w:w="1620" w:type="dxa"/>
            <w:vMerge w:val="restart"/>
            <w:tcBorders>
              <w:top w:val="single" w:sz="4" w:space="0" w:color="000000"/>
              <w:left w:val="single" w:sz="4" w:space="0" w:color="000000"/>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rPr>
          <w:trHeight w:val="450"/>
        </w:trPr>
        <w:tc>
          <w:tcPr>
            <w:tcW w:w="883" w:type="dxa"/>
            <w:vMerge/>
            <w:tcBorders>
              <w:left w:val="single" w:sz="4" w:space="0" w:color="000000"/>
            </w:tcBorders>
            <w:shd w:val="clear" w:color="auto" w:fill="auto"/>
          </w:tcPr>
          <w:p w:rsidR="009E3447" w:rsidRDefault="009E3447" w:rsidP="00CA4CE1">
            <w:pPr>
              <w:snapToGrid w:val="0"/>
              <w:jc w:val="center"/>
              <w:rPr>
                <w:sz w:val="20"/>
                <w:szCs w:val="20"/>
              </w:rPr>
            </w:pPr>
          </w:p>
        </w:tc>
        <w:tc>
          <w:tcPr>
            <w:tcW w:w="3295" w:type="dxa"/>
            <w:vMerge/>
            <w:tcBorders>
              <w:left w:val="single" w:sz="4" w:space="0" w:color="000000"/>
            </w:tcBorders>
            <w:shd w:val="clear" w:color="auto" w:fill="auto"/>
          </w:tcPr>
          <w:p w:rsidR="009E3447" w:rsidRPr="00532F14" w:rsidRDefault="009E3447" w:rsidP="00CA4CE1">
            <w:pPr>
              <w:pStyle w:val="aa"/>
              <w:rPr>
                <w:sz w:val="22"/>
                <w:szCs w:val="22"/>
              </w:rPr>
            </w:pPr>
          </w:p>
        </w:tc>
        <w:tc>
          <w:tcPr>
            <w:tcW w:w="1260" w:type="dxa"/>
            <w:vMerge/>
            <w:tcBorders>
              <w:left w:val="single" w:sz="4" w:space="0" w:color="000000"/>
            </w:tcBorders>
            <w:shd w:val="clear" w:color="auto" w:fill="auto"/>
          </w:tcPr>
          <w:p w:rsidR="009E3447" w:rsidRDefault="009E3447" w:rsidP="00CA4CE1">
            <w:pPr>
              <w:snapToGrid w:val="0"/>
              <w:rPr>
                <w:sz w:val="22"/>
                <w:szCs w:val="22"/>
                <w:vertAlign w:val="subscript"/>
              </w:rPr>
            </w:pPr>
          </w:p>
        </w:tc>
        <w:tc>
          <w:tcPr>
            <w:tcW w:w="900" w:type="dxa"/>
            <w:vMerge/>
            <w:tcBorders>
              <w:left w:val="single" w:sz="4" w:space="0" w:color="000000"/>
            </w:tcBorders>
            <w:shd w:val="clear" w:color="auto" w:fill="auto"/>
          </w:tcPr>
          <w:p w:rsidR="009E3447" w:rsidRDefault="009E3447" w:rsidP="00CA4CE1">
            <w:pPr>
              <w:snapToGrid w:val="0"/>
              <w:rPr>
                <w:sz w:val="22"/>
                <w:szCs w:val="22"/>
              </w:rPr>
            </w:pPr>
          </w:p>
        </w:tc>
        <w:tc>
          <w:tcPr>
            <w:tcW w:w="900" w:type="dxa"/>
            <w:vMerge/>
            <w:tcBorders>
              <w:left w:val="single" w:sz="4" w:space="0" w:color="000000"/>
            </w:tcBorders>
            <w:shd w:val="clear" w:color="auto" w:fill="auto"/>
          </w:tcPr>
          <w:p w:rsidR="009E3447" w:rsidRDefault="009E3447" w:rsidP="00CA4CE1">
            <w:pPr>
              <w:snapToGrid w:val="0"/>
              <w:rPr>
                <w:sz w:val="22"/>
                <w:szCs w:val="22"/>
              </w:rPr>
            </w:pPr>
          </w:p>
        </w:tc>
        <w:tc>
          <w:tcPr>
            <w:tcW w:w="845" w:type="dxa"/>
            <w:vMerge/>
            <w:tcBorders>
              <w:left w:val="single" w:sz="4" w:space="0" w:color="000000"/>
            </w:tcBorders>
            <w:shd w:val="clear" w:color="auto" w:fill="auto"/>
          </w:tcPr>
          <w:p w:rsidR="009E3447" w:rsidRDefault="009E3447" w:rsidP="00CA4CE1">
            <w:pPr>
              <w:snapToGrid w:val="0"/>
              <w:rPr>
                <w:sz w:val="22"/>
                <w:szCs w:val="22"/>
              </w:rPr>
            </w:pPr>
          </w:p>
        </w:tc>
        <w:tc>
          <w:tcPr>
            <w:tcW w:w="845" w:type="dxa"/>
            <w:vMerge/>
            <w:tcBorders>
              <w:left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000000"/>
              <w:left w:val="single" w:sz="4" w:space="0" w:color="000000"/>
              <w:bottom w:val="single" w:sz="4" w:space="0" w:color="000000"/>
              <w:right w:val="single" w:sz="4" w:space="0" w:color="auto"/>
            </w:tcBorders>
            <w:shd w:val="clear" w:color="auto" w:fill="auto"/>
          </w:tcPr>
          <w:p w:rsidR="009E3447" w:rsidRDefault="009E3447" w:rsidP="00CA4CE1">
            <w:pPr>
              <w:snapToGrid w:val="0"/>
              <w:ind w:left="-108" w:right="-233"/>
              <w:rPr>
                <w:sz w:val="20"/>
                <w:szCs w:val="20"/>
              </w:rPr>
            </w:pPr>
            <w:r>
              <w:rPr>
                <w:sz w:val="20"/>
                <w:szCs w:val="20"/>
              </w:rPr>
              <w:t>городской бюджет</w:t>
            </w:r>
          </w:p>
          <w:p w:rsidR="009E3447" w:rsidRPr="00801DFA" w:rsidRDefault="009E3447" w:rsidP="00CA4CE1">
            <w:pPr>
              <w:snapToGrid w:val="0"/>
              <w:rPr>
                <w:sz w:val="20"/>
                <w:szCs w:val="20"/>
              </w:rPr>
            </w:pPr>
          </w:p>
        </w:tc>
        <w:tc>
          <w:tcPr>
            <w:tcW w:w="955" w:type="dxa"/>
            <w:tcBorders>
              <w:top w:val="single" w:sz="4" w:space="0" w:color="auto"/>
              <w:left w:val="single" w:sz="4" w:space="0" w:color="auto"/>
              <w:bottom w:val="single" w:sz="4" w:space="0" w:color="auto"/>
              <w:right w:val="single" w:sz="4" w:space="0" w:color="auto"/>
            </w:tcBorders>
            <w:shd w:val="clear" w:color="auto" w:fill="auto"/>
          </w:tcPr>
          <w:p w:rsidR="009E3447" w:rsidRDefault="009E3447" w:rsidP="00CA4CE1">
            <w:pPr>
              <w:snapToGrid w:val="0"/>
              <w:rPr>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9E3447" w:rsidRDefault="009E3447" w:rsidP="00CA4CE1">
            <w:pPr>
              <w:snapToGrid w:val="0"/>
              <w:rPr>
                <w:sz w:val="22"/>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E3447" w:rsidRDefault="009E3447" w:rsidP="00CA4CE1">
            <w:pPr>
              <w:snapToGrid w:val="0"/>
              <w:jc w:val="center"/>
              <w:rPr>
                <w:sz w:val="22"/>
                <w:szCs w:val="22"/>
                <w:vertAlign w:val="subscript"/>
              </w:rPr>
            </w:pPr>
          </w:p>
        </w:tc>
        <w:tc>
          <w:tcPr>
            <w:tcW w:w="1620" w:type="dxa"/>
            <w:vMerge/>
            <w:tcBorders>
              <w:left w:val="single" w:sz="4" w:space="0" w:color="auto"/>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t>1.2.1</w:t>
            </w:r>
          </w:p>
        </w:tc>
        <w:tc>
          <w:tcPr>
            <w:tcW w:w="3295" w:type="dxa"/>
            <w:tcBorders>
              <w:top w:val="single" w:sz="4" w:space="0" w:color="000000"/>
              <w:left w:val="single" w:sz="4" w:space="0" w:color="000000"/>
              <w:bottom w:val="single" w:sz="4" w:space="0" w:color="000000"/>
            </w:tcBorders>
            <w:shd w:val="clear" w:color="auto" w:fill="auto"/>
          </w:tcPr>
          <w:p w:rsidR="009E3447" w:rsidRPr="00532F14" w:rsidRDefault="009E3447" w:rsidP="00CA4CE1">
            <w:pPr>
              <w:pStyle w:val="aa"/>
              <w:rPr>
                <w:sz w:val="22"/>
                <w:szCs w:val="22"/>
              </w:rPr>
            </w:pPr>
            <w:r w:rsidRPr="00532F14">
              <w:rPr>
                <w:sz w:val="22"/>
                <w:szCs w:val="22"/>
              </w:rPr>
              <w:t>Соблюдение ограничений по объему муниципального долга и бюджетного дефицита</w:t>
            </w: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0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t>1.2.1.1</w:t>
            </w:r>
          </w:p>
        </w:tc>
        <w:tc>
          <w:tcPr>
            <w:tcW w:w="3295" w:type="dxa"/>
            <w:tcBorders>
              <w:top w:val="single" w:sz="4" w:space="0" w:color="000000"/>
              <w:left w:val="single" w:sz="4" w:space="0" w:color="000000"/>
              <w:bottom w:val="single" w:sz="4" w:space="0" w:color="000000"/>
            </w:tcBorders>
            <w:shd w:val="clear" w:color="auto" w:fill="auto"/>
          </w:tcPr>
          <w:p w:rsidR="009E3447" w:rsidRPr="00532F14" w:rsidRDefault="009E3447" w:rsidP="00CA4CE1">
            <w:pPr>
              <w:pStyle w:val="aa"/>
              <w:rPr>
                <w:sz w:val="22"/>
                <w:szCs w:val="22"/>
              </w:rPr>
            </w:pPr>
            <w:r w:rsidRPr="00532F14">
              <w:rPr>
                <w:sz w:val="22"/>
                <w:szCs w:val="22"/>
              </w:rPr>
              <w:t xml:space="preserve">При формировании городского </w:t>
            </w:r>
            <w:r w:rsidRPr="00532F14">
              <w:rPr>
                <w:sz w:val="22"/>
                <w:szCs w:val="22"/>
              </w:rPr>
              <w:lastRenderedPageBreak/>
              <w:t xml:space="preserve">бюджета, объем бюджетного дефицита определять с учетом возможности привлечения новых заимствований на его покрытие, исходя из ограничений объема муниципального внутреннего долга </w:t>
            </w: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Pr="003B506E" w:rsidRDefault="009E3447" w:rsidP="00CA4CE1">
            <w:pPr>
              <w:snapToGrid w:val="0"/>
              <w:ind w:right="-108"/>
              <w:rPr>
                <w:sz w:val="16"/>
                <w:szCs w:val="16"/>
              </w:rPr>
            </w:pPr>
          </w:p>
        </w:tc>
        <w:tc>
          <w:tcPr>
            <w:tcW w:w="900" w:type="dxa"/>
            <w:tcBorders>
              <w:top w:val="single" w:sz="4" w:space="0" w:color="000000"/>
              <w:left w:val="single" w:sz="4" w:space="0" w:color="000000"/>
              <w:bottom w:val="single" w:sz="4" w:space="0" w:color="000000"/>
            </w:tcBorders>
            <w:shd w:val="clear" w:color="auto" w:fill="auto"/>
          </w:tcPr>
          <w:p w:rsidR="009E3447" w:rsidRPr="003B506E" w:rsidRDefault="009E3447" w:rsidP="00CA4CE1">
            <w:pPr>
              <w:snapToGrid w:val="0"/>
              <w:ind w:right="-108"/>
              <w:rPr>
                <w:sz w:val="16"/>
                <w:szCs w:val="16"/>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lastRenderedPageBreak/>
              <w:t>1.2.2</w:t>
            </w:r>
          </w:p>
        </w:tc>
        <w:tc>
          <w:tcPr>
            <w:tcW w:w="3295" w:type="dxa"/>
            <w:tcBorders>
              <w:top w:val="single" w:sz="4" w:space="0" w:color="000000"/>
              <w:left w:val="single" w:sz="4" w:space="0" w:color="000000"/>
              <w:bottom w:val="single" w:sz="4" w:space="0" w:color="000000"/>
            </w:tcBorders>
            <w:shd w:val="clear" w:color="auto" w:fill="auto"/>
          </w:tcPr>
          <w:p w:rsidR="009E3447" w:rsidRPr="00532F14" w:rsidRDefault="009E3447" w:rsidP="00CA4CE1">
            <w:pPr>
              <w:pStyle w:val="aa"/>
              <w:rPr>
                <w:sz w:val="22"/>
                <w:szCs w:val="22"/>
              </w:rPr>
            </w:pPr>
            <w:r w:rsidRPr="00532F14">
              <w:rPr>
                <w:sz w:val="22"/>
                <w:szCs w:val="22"/>
              </w:rPr>
              <w:t>Повышение эффективности управления муниципальным долгом</w:t>
            </w: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0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84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67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Default="009E3447" w:rsidP="00CA4CE1">
            <w:pPr>
              <w:snapToGrid w:val="0"/>
              <w:jc w:val="center"/>
              <w:rPr>
                <w:sz w:val="22"/>
                <w:szCs w:val="22"/>
                <w:vertAlign w:val="subscript"/>
              </w:rPr>
            </w:pPr>
          </w:p>
        </w:tc>
      </w:tr>
      <w:tr w:rsidR="009E3447" w:rsidTr="002E7CAB">
        <w:tc>
          <w:tcPr>
            <w:tcW w:w="883" w:type="dxa"/>
            <w:tcBorders>
              <w:top w:val="single" w:sz="4" w:space="0" w:color="000000"/>
              <w:left w:val="single" w:sz="4" w:space="0" w:color="000000"/>
              <w:bottom w:val="single" w:sz="4" w:space="0" w:color="000000"/>
            </w:tcBorders>
            <w:shd w:val="clear" w:color="auto" w:fill="auto"/>
          </w:tcPr>
          <w:p w:rsidR="009E3447" w:rsidRDefault="002E7CAB" w:rsidP="00CA4CE1">
            <w:pPr>
              <w:snapToGrid w:val="0"/>
              <w:jc w:val="center"/>
              <w:rPr>
                <w:sz w:val="20"/>
                <w:szCs w:val="20"/>
              </w:rPr>
            </w:pPr>
            <w:r>
              <w:rPr>
                <w:sz w:val="20"/>
                <w:szCs w:val="20"/>
              </w:rPr>
              <w:t>1.2.2.1</w:t>
            </w:r>
          </w:p>
        </w:tc>
        <w:tc>
          <w:tcPr>
            <w:tcW w:w="3295" w:type="dxa"/>
            <w:tcBorders>
              <w:top w:val="single" w:sz="4" w:space="0" w:color="000000"/>
              <w:left w:val="single" w:sz="4" w:space="0" w:color="000000"/>
              <w:bottom w:val="single" w:sz="4" w:space="0" w:color="000000"/>
            </w:tcBorders>
            <w:shd w:val="clear" w:color="auto" w:fill="auto"/>
          </w:tcPr>
          <w:p w:rsidR="009E3447" w:rsidRPr="00532F14" w:rsidRDefault="009E3447" w:rsidP="00CA4CE1">
            <w:pPr>
              <w:pStyle w:val="aa"/>
              <w:rPr>
                <w:sz w:val="22"/>
                <w:szCs w:val="22"/>
              </w:rPr>
            </w:pPr>
            <w:r w:rsidRPr="00532F14">
              <w:rPr>
                <w:sz w:val="22"/>
                <w:szCs w:val="22"/>
              </w:rPr>
              <w:t>Четкое соблюдение сроков долговых обязательств</w:t>
            </w: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ind w:left="-108" w:right="-108"/>
              <w:rPr>
                <w:sz w:val="22"/>
                <w:szCs w:val="22"/>
                <w:vertAlign w:val="subscript"/>
              </w:rPr>
            </w:pPr>
          </w:p>
        </w:tc>
        <w:tc>
          <w:tcPr>
            <w:tcW w:w="900" w:type="dxa"/>
            <w:tcBorders>
              <w:top w:val="single" w:sz="4" w:space="0" w:color="000000"/>
              <w:left w:val="single" w:sz="4" w:space="0" w:color="000000"/>
              <w:bottom w:val="single" w:sz="4" w:space="0" w:color="000000"/>
            </w:tcBorders>
            <w:shd w:val="clear" w:color="auto" w:fill="auto"/>
          </w:tcPr>
          <w:p w:rsidR="009E3447" w:rsidRPr="007F099D" w:rsidRDefault="009E3447" w:rsidP="00CA4CE1">
            <w:pPr>
              <w:snapToGrid w:val="0"/>
              <w:ind w:right="-108"/>
              <w:rPr>
                <w:sz w:val="16"/>
                <w:szCs w:val="16"/>
              </w:rPr>
            </w:pPr>
          </w:p>
        </w:tc>
        <w:tc>
          <w:tcPr>
            <w:tcW w:w="900" w:type="dxa"/>
            <w:tcBorders>
              <w:top w:val="single" w:sz="4" w:space="0" w:color="000000"/>
              <w:left w:val="single" w:sz="4" w:space="0" w:color="000000"/>
              <w:bottom w:val="single" w:sz="4" w:space="0" w:color="000000"/>
            </w:tcBorders>
            <w:shd w:val="clear" w:color="auto" w:fill="auto"/>
          </w:tcPr>
          <w:p w:rsidR="009E3447" w:rsidRPr="007F099D" w:rsidRDefault="009E3447" w:rsidP="00CA4CE1">
            <w:pPr>
              <w:snapToGrid w:val="0"/>
              <w:ind w:right="-108"/>
              <w:rPr>
                <w:sz w:val="16"/>
                <w:szCs w:val="16"/>
              </w:rPr>
            </w:pPr>
          </w:p>
        </w:tc>
        <w:tc>
          <w:tcPr>
            <w:tcW w:w="845" w:type="dxa"/>
            <w:tcBorders>
              <w:top w:val="single" w:sz="4" w:space="0" w:color="000000"/>
              <w:left w:val="single" w:sz="4" w:space="0" w:color="000000"/>
              <w:bottom w:val="single" w:sz="4" w:space="0" w:color="000000"/>
            </w:tcBorders>
            <w:shd w:val="clear" w:color="auto" w:fill="auto"/>
          </w:tcPr>
          <w:p w:rsidR="009E3447" w:rsidRPr="007F099D" w:rsidRDefault="009E3447" w:rsidP="00CA4CE1">
            <w:pPr>
              <w:snapToGrid w:val="0"/>
              <w:rPr>
                <w:sz w:val="16"/>
                <w:szCs w:val="16"/>
              </w:rPr>
            </w:pPr>
          </w:p>
        </w:tc>
        <w:tc>
          <w:tcPr>
            <w:tcW w:w="845" w:type="dxa"/>
            <w:tcBorders>
              <w:top w:val="single" w:sz="4" w:space="0" w:color="000000"/>
              <w:left w:val="single" w:sz="4" w:space="0" w:color="000000"/>
              <w:bottom w:val="single" w:sz="4" w:space="0" w:color="000000"/>
            </w:tcBorders>
            <w:shd w:val="clear" w:color="auto" w:fill="auto"/>
          </w:tcPr>
          <w:p w:rsidR="009E3447" w:rsidRPr="007F099D" w:rsidRDefault="009E3447" w:rsidP="00CA4CE1">
            <w:pPr>
              <w:snapToGrid w:val="0"/>
              <w:ind w:right="-108"/>
              <w:rPr>
                <w:sz w:val="16"/>
                <w:szCs w:val="16"/>
              </w:rPr>
            </w:pPr>
          </w:p>
        </w:tc>
        <w:tc>
          <w:tcPr>
            <w:tcW w:w="167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955"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08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rPr>
                <w:sz w:val="22"/>
                <w:szCs w:val="22"/>
              </w:rPr>
            </w:pPr>
          </w:p>
        </w:tc>
        <w:tc>
          <w:tcPr>
            <w:tcW w:w="1260" w:type="dxa"/>
            <w:tcBorders>
              <w:top w:val="single" w:sz="4" w:space="0" w:color="000000"/>
              <w:left w:val="single" w:sz="4" w:space="0" w:color="000000"/>
              <w:bottom w:val="single" w:sz="4" w:space="0" w:color="000000"/>
            </w:tcBorders>
            <w:shd w:val="clear" w:color="auto" w:fill="auto"/>
          </w:tcPr>
          <w:p w:rsidR="009E3447" w:rsidRDefault="009E3447" w:rsidP="00CA4CE1">
            <w:pPr>
              <w:snapToGrid w:val="0"/>
              <w:jc w:val="center"/>
              <w:rPr>
                <w:sz w:val="22"/>
                <w:szCs w:val="22"/>
                <w:vertAlign w:val="subscript"/>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E3447" w:rsidRPr="00D95DE9" w:rsidRDefault="009E3447" w:rsidP="00CA4CE1">
            <w:pPr>
              <w:rPr>
                <w:sz w:val="20"/>
                <w:szCs w:val="20"/>
                <w:vertAlign w:val="subscript"/>
              </w:rPr>
            </w:pPr>
          </w:p>
        </w:tc>
      </w:tr>
    </w:tbl>
    <w:p w:rsidR="009E3447" w:rsidRDefault="009E3447" w:rsidP="009E3447">
      <w:pPr>
        <w:tabs>
          <w:tab w:val="left" w:pos="5280"/>
        </w:tabs>
        <w:jc w:val="center"/>
      </w:pPr>
    </w:p>
    <w:p w:rsidR="009E3447" w:rsidRDefault="009E3447" w:rsidP="009E3447">
      <w:pPr>
        <w:tabs>
          <w:tab w:val="left" w:pos="5280"/>
        </w:tabs>
        <w:jc w:val="center"/>
      </w:pPr>
    </w:p>
    <w:p w:rsidR="009E3447" w:rsidRPr="006B14C3" w:rsidRDefault="009E3447" w:rsidP="009E3447">
      <w:pPr>
        <w:tabs>
          <w:tab w:val="left" w:pos="5280"/>
        </w:tabs>
        <w:ind w:firstLine="720"/>
        <w:jc w:val="center"/>
      </w:pPr>
      <w:r>
        <w:t>_____________</w:t>
      </w:r>
    </w:p>
    <w:p w:rsidR="00801DFA" w:rsidRPr="006B14C3" w:rsidRDefault="00801DFA" w:rsidP="009E3447">
      <w:pPr>
        <w:widowControl w:val="0"/>
        <w:autoSpaceDE w:val="0"/>
        <w:autoSpaceDN w:val="0"/>
        <w:adjustRightInd w:val="0"/>
        <w:jc w:val="right"/>
        <w:outlineLvl w:val="1"/>
      </w:pPr>
    </w:p>
    <w:sectPr w:rsidR="00801DFA" w:rsidRPr="006B14C3" w:rsidSect="00532F14">
      <w:pgSz w:w="16838" w:h="11905" w:orient="landscape"/>
      <w:pgMar w:top="851" w:right="1134" w:bottom="1438"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2DC1" w:rsidRDefault="00C02DC1">
      <w:r>
        <w:separator/>
      </w:r>
    </w:p>
  </w:endnote>
  <w:endnote w:type="continuationSeparator" w:id="1">
    <w:p w:rsidR="00C02DC1" w:rsidRDefault="00C02D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EA6" w:rsidRDefault="00E43B24" w:rsidP="00674AC3">
    <w:pPr>
      <w:pStyle w:val="a9"/>
      <w:framePr w:wrap="around" w:vAnchor="text" w:hAnchor="margin" w:xAlign="right" w:y="1"/>
      <w:rPr>
        <w:rStyle w:val="ac"/>
      </w:rPr>
    </w:pPr>
    <w:r>
      <w:rPr>
        <w:rStyle w:val="ac"/>
      </w:rPr>
      <w:fldChar w:fldCharType="begin"/>
    </w:r>
    <w:r w:rsidR="00A15EA6">
      <w:rPr>
        <w:rStyle w:val="ac"/>
      </w:rPr>
      <w:instrText xml:space="preserve">PAGE  </w:instrText>
    </w:r>
    <w:r>
      <w:rPr>
        <w:rStyle w:val="ac"/>
      </w:rPr>
      <w:fldChar w:fldCharType="end"/>
    </w:r>
  </w:p>
  <w:p w:rsidR="00A15EA6" w:rsidRDefault="00A15EA6" w:rsidP="00CB7738">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EA6" w:rsidRDefault="00A15EA6" w:rsidP="00CB7738">
    <w:pPr>
      <w:pStyle w:val="a9"/>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EA6" w:rsidRDefault="00A15EA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EA6" w:rsidRDefault="00A15EA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EA6" w:rsidRDefault="00A15EA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2DC1" w:rsidRDefault="00C02DC1">
      <w:r>
        <w:separator/>
      </w:r>
    </w:p>
  </w:footnote>
  <w:footnote w:type="continuationSeparator" w:id="1">
    <w:p w:rsidR="00C02DC1" w:rsidRDefault="00C02D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EA6" w:rsidRDefault="00E43B24" w:rsidP="00674AC3">
    <w:pPr>
      <w:pStyle w:val="a8"/>
      <w:framePr w:wrap="around" w:vAnchor="text" w:hAnchor="margin" w:xAlign="center" w:y="1"/>
      <w:rPr>
        <w:rStyle w:val="ac"/>
      </w:rPr>
    </w:pPr>
    <w:r>
      <w:rPr>
        <w:rStyle w:val="ac"/>
      </w:rPr>
      <w:fldChar w:fldCharType="begin"/>
    </w:r>
    <w:r w:rsidR="00A15EA6">
      <w:rPr>
        <w:rStyle w:val="ac"/>
      </w:rPr>
      <w:instrText xml:space="preserve">PAGE  </w:instrText>
    </w:r>
    <w:r>
      <w:rPr>
        <w:rStyle w:val="ac"/>
      </w:rPr>
      <w:fldChar w:fldCharType="end"/>
    </w:r>
  </w:p>
  <w:p w:rsidR="00A15EA6" w:rsidRDefault="00A15EA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EA6" w:rsidRDefault="00E43B24" w:rsidP="00674AC3">
    <w:pPr>
      <w:pStyle w:val="a8"/>
      <w:framePr w:wrap="around" w:vAnchor="text" w:hAnchor="margin" w:xAlign="center" w:y="1"/>
      <w:rPr>
        <w:rStyle w:val="ac"/>
      </w:rPr>
    </w:pPr>
    <w:r>
      <w:rPr>
        <w:rStyle w:val="ac"/>
      </w:rPr>
      <w:fldChar w:fldCharType="begin"/>
    </w:r>
    <w:r w:rsidR="00A15EA6">
      <w:rPr>
        <w:rStyle w:val="ac"/>
      </w:rPr>
      <w:instrText xml:space="preserve">PAGE  </w:instrText>
    </w:r>
    <w:r>
      <w:rPr>
        <w:rStyle w:val="ac"/>
      </w:rPr>
      <w:fldChar w:fldCharType="separate"/>
    </w:r>
    <w:r w:rsidR="00490329">
      <w:rPr>
        <w:rStyle w:val="ac"/>
        <w:noProof/>
      </w:rPr>
      <w:t>18</w:t>
    </w:r>
    <w:r>
      <w:rPr>
        <w:rStyle w:val="ac"/>
      </w:rPr>
      <w:fldChar w:fldCharType="end"/>
    </w:r>
  </w:p>
  <w:p w:rsidR="00A15EA6" w:rsidRDefault="00A15EA6">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EA6" w:rsidRDefault="00A15EA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EA6" w:rsidRDefault="00A15EA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EA6" w:rsidRDefault="00A15EA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D3339"/>
    <w:multiLevelType w:val="hybridMultilevel"/>
    <w:tmpl w:val="4D36A6AA"/>
    <w:lvl w:ilvl="0" w:tplc="55B2E7C0">
      <w:start w:val="1"/>
      <w:numFmt w:val="decimal"/>
      <w:lvlText w:val="%1."/>
      <w:lvlJc w:val="left"/>
      <w:pPr>
        <w:tabs>
          <w:tab w:val="num" w:pos="2044"/>
        </w:tabs>
        <w:ind w:left="2044" w:hanging="133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929FB"/>
    <w:rsid w:val="00000336"/>
    <w:rsid w:val="00010225"/>
    <w:rsid w:val="00011089"/>
    <w:rsid w:val="000114BC"/>
    <w:rsid w:val="000138EA"/>
    <w:rsid w:val="0001562B"/>
    <w:rsid w:val="0002052F"/>
    <w:rsid w:val="00021FD6"/>
    <w:rsid w:val="000243B1"/>
    <w:rsid w:val="00033540"/>
    <w:rsid w:val="0003721C"/>
    <w:rsid w:val="000376D5"/>
    <w:rsid w:val="00041D2B"/>
    <w:rsid w:val="00043127"/>
    <w:rsid w:val="000506DF"/>
    <w:rsid w:val="000539D6"/>
    <w:rsid w:val="00054006"/>
    <w:rsid w:val="0006175C"/>
    <w:rsid w:val="000631B5"/>
    <w:rsid w:val="00063E84"/>
    <w:rsid w:val="00064A44"/>
    <w:rsid w:val="00066F0B"/>
    <w:rsid w:val="00067DC8"/>
    <w:rsid w:val="00073BD9"/>
    <w:rsid w:val="000754AF"/>
    <w:rsid w:val="000779BF"/>
    <w:rsid w:val="0008085E"/>
    <w:rsid w:val="00084232"/>
    <w:rsid w:val="00087EB8"/>
    <w:rsid w:val="00091520"/>
    <w:rsid w:val="000925A8"/>
    <w:rsid w:val="00093137"/>
    <w:rsid w:val="00094DC5"/>
    <w:rsid w:val="00095BDF"/>
    <w:rsid w:val="00096D55"/>
    <w:rsid w:val="0009750A"/>
    <w:rsid w:val="000A2AF4"/>
    <w:rsid w:val="000A40DF"/>
    <w:rsid w:val="000B2460"/>
    <w:rsid w:val="000B794D"/>
    <w:rsid w:val="000C26D1"/>
    <w:rsid w:val="000C6376"/>
    <w:rsid w:val="000C72E8"/>
    <w:rsid w:val="000C779A"/>
    <w:rsid w:val="000D131E"/>
    <w:rsid w:val="000D2580"/>
    <w:rsid w:val="000D511F"/>
    <w:rsid w:val="000E19FF"/>
    <w:rsid w:val="000E2218"/>
    <w:rsid w:val="000E25EE"/>
    <w:rsid w:val="000E2F88"/>
    <w:rsid w:val="000E3239"/>
    <w:rsid w:val="000E4BE9"/>
    <w:rsid w:val="000E7773"/>
    <w:rsid w:val="000F212C"/>
    <w:rsid w:val="000F2A01"/>
    <w:rsid w:val="000F551D"/>
    <w:rsid w:val="0010046E"/>
    <w:rsid w:val="00103F2A"/>
    <w:rsid w:val="00105FDE"/>
    <w:rsid w:val="00107BDC"/>
    <w:rsid w:val="00110645"/>
    <w:rsid w:val="00110E0F"/>
    <w:rsid w:val="00112F52"/>
    <w:rsid w:val="0011333E"/>
    <w:rsid w:val="00114122"/>
    <w:rsid w:val="001147D0"/>
    <w:rsid w:val="00114B71"/>
    <w:rsid w:val="00116783"/>
    <w:rsid w:val="001175E6"/>
    <w:rsid w:val="00120E95"/>
    <w:rsid w:val="00130D3D"/>
    <w:rsid w:val="00132C50"/>
    <w:rsid w:val="00136B9F"/>
    <w:rsid w:val="001407BD"/>
    <w:rsid w:val="001411FA"/>
    <w:rsid w:val="001449FC"/>
    <w:rsid w:val="00150AAA"/>
    <w:rsid w:val="0015228E"/>
    <w:rsid w:val="001527B0"/>
    <w:rsid w:val="00156B41"/>
    <w:rsid w:val="00157A82"/>
    <w:rsid w:val="001608DE"/>
    <w:rsid w:val="00162FD7"/>
    <w:rsid w:val="00163BDF"/>
    <w:rsid w:val="00164DA5"/>
    <w:rsid w:val="00171552"/>
    <w:rsid w:val="00171F37"/>
    <w:rsid w:val="00173557"/>
    <w:rsid w:val="001739BB"/>
    <w:rsid w:val="001740F2"/>
    <w:rsid w:val="0017511E"/>
    <w:rsid w:val="00175A52"/>
    <w:rsid w:val="00177252"/>
    <w:rsid w:val="00180175"/>
    <w:rsid w:val="00190602"/>
    <w:rsid w:val="00192E32"/>
    <w:rsid w:val="00193B32"/>
    <w:rsid w:val="00193C76"/>
    <w:rsid w:val="001941B0"/>
    <w:rsid w:val="0019428A"/>
    <w:rsid w:val="0019546E"/>
    <w:rsid w:val="00196DFE"/>
    <w:rsid w:val="00196E82"/>
    <w:rsid w:val="001A1D2B"/>
    <w:rsid w:val="001A3359"/>
    <w:rsid w:val="001A74D1"/>
    <w:rsid w:val="001B4A26"/>
    <w:rsid w:val="001B4BD9"/>
    <w:rsid w:val="001B60E1"/>
    <w:rsid w:val="001C006E"/>
    <w:rsid w:val="001C1805"/>
    <w:rsid w:val="001C4F16"/>
    <w:rsid w:val="001D10A4"/>
    <w:rsid w:val="001D3853"/>
    <w:rsid w:val="001D47E3"/>
    <w:rsid w:val="001D626B"/>
    <w:rsid w:val="001D6B30"/>
    <w:rsid w:val="001E103C"/>
    <w:rsid w:val="001E1118"/>
    <w:rsid w:val="001E21B4"/>
    <w:rsid w:val="001E3962"/>
    <w:rsid w:val="001E48E9"/>
    <w:rsid w:val="001E66C6"/>
    <w:rsid w:val="001E677F"/>
    <w:rsid w:val="001F092C"/>
    <w:rsid w:val="001F37AF"/>
    <w:rsid w:val="001F4531"/>
    <w:rsid w:val="001F4922"/>
    <w:rsid w:val="001F4E94"/>
    <w:rsid w:val="001F5116"/>
    <w:rsid w:val="001F5211"/>
    <w:rsid w:val="002013B7"/>
    <w:rsid w:val="00201501"/>
    <w:rsid w:val="002016FE"/>
    <w:rsid w:val="0020209D"/>
    <w:rsid w:val="0020474F"/>
    <w:rsid w:val="0020594C"/>
    <w:rsid w:val="00206180"/>
    <w:rsid w:val="00206849"/>
    <w:rsid w:val="002100D8"/>
    <w:rsid w:val="0021106F"/>
    <w:rsid w:val="002125F5"/>
    <w:rsid w:val="002179F4"/>
    <w:rsid w:val="00221B8A"/>
    <w:rsid w:val="00221C80"/>
    <w:rsid w:val="002243D2"/>
    <w:rsid w:val="00227109"/>
    <w:rsid w:val="002304F7"/>
    <w:rsid w:val="00230965"/>
    <w:rsid w:val="0023141B"/>
    <w:rsid w:val="002351A1"/>
    <w:rsid w:val="00240E04"/>
    <w:rsid w:val="002415A9"/>
    <w:rsid w:val="00241A22"/>
    <w:rsid w:val="00242369"/>
    <w:rsid w:val="0024334A"/>
    <w:rsid w:val="0024486C"/>
    <w:rsid w:val="002456F7"/>
    <w:rsid w:val="0024750A"/>
    <w:rsid w:val="0024770C"/>
    <w:rsid w:val="00253ACA"/>
    <w:rsid w:val="00256E10"/>
    <w:rsid w:val="00257BDC"/>
    <w:rsid w:val="00263982"/>
    <w:rsid w:val="00266EEB"/>
    <w:rsid w:val="00271945"/>
    <w:rsid w:val="00271D21"/>
    <w:rsid w:val="00277DC9"/>
    <w:rsid w:val="00281E6C"/>
    <w:rsid w:val="00283D4E"/>
    <w:rsid w:val="00287106"/>
    <w:rsid w:val="00290A9E"/>
    <w:rsid w:val="002915F2"/>
    <w:rsid w:val="00291B32"/>
    <w:rsid w:val="00291DC9"/>
    <w:rsid w:val="002929FB"/>
    <w:rsid w:val="00293AC7"/>
    <w:rsid w:val="00294E8E"/>
    <w:rsid w:val="002956FE"/>
    <w:rsid w:val="00296538"/>
    <w:rsid w:val="00297BAE"/>
    <w:rsid w:val="002A3721"/>
    <w:rsid w:val="002B07AD"/>
    <w:rsid w:val="002B0A59"/>
    <w:rsid w:val="002B7E5E"/>
    <w:rsid w:val="002C796D"/>
    <w:rsid w:val="002D0081"/>
    <w:rsid w:val="002D287B"/>
    <w:rsid w:val="002D2E3F"/>
    <w:rsid w:val="002D4405"/>
    <w:rsid w:val="002D4946"/>
    <w:rsid w:val="002E1F55"/>
    <w:rsid w:val="002E4B94"/>
    <w:rsid w:val="002E57AC"/>
    <w:rsid w:val="002E7CAB"/>
    <w:rsid w:val="002F21BA"/>
    <w:rsid w:val="002F674A"/>
    <w:rsid w:val="002F7413"/>
    <w:rsid w:val="0030319C"/>
    <w:rsid w:val="00304164"/>
    <w:rsid w:val="00305E04"/>
    <w:rsid w:val="003060C3"/>
    <w:rsid w:val="0030702B"/>
    <w:rsid w:val="00307580"/>
    <w:rsid w:val="00310C7F"/>
    <w:rsid w:val="0031161F"/>
    <w:rsid w:val="00311B41"/>
    <w:rsid w:val="003127CE"/>
    <w:rsid w:val="0031489C"/>
    <w:rsid w:val="003170FC"/>
    <w:rsid w:val="00317443"/>
    <w:rsid w:val="003227C0"/>
    <w:rsid w:val="003240AC"/>
    <w:rsid w:val="00326249"/>
    <w:rsid w:val="003311AE"/>
    <w:rsid w:val="003404BE"/>
    <w:rsid w:val="00340DEE"/>
    <w:rsid w:val="003441CF"/>
    <w:rsid w:val="003456CC"/>
    <w:rsid w:val="003458E8"/>
    <w:rsid w:val="00345C15"/>
    <w:rsid w:val="00351CDE"/>
    <w:rsid w:val="0035416E"/>
    <w:rsid w:val="00355387"/>
    <w:rsid w:val="00355A18"/>
    <w:rsid w:val="0036281B"/>
    <w:rsid w:val="00363F97"/>
    <w:rsid w:val="00365905"/>
    <w:rsid w:val="00366027"/>
    <w:rsid w:val="0037131B"/>
    <w:rsid w:val="00374700"/>
    <w:rsid w:val="00375814"/>
    <w:rsid w:val="0037643D"/>
    <w:rsid w:val="00376943"/>
    <w:rsid w:val="00380425"/>
    <w:rsid w:val="003855DA"/>
    <w:rsid w:val="00386569"/>
    <w:rsid w:val="0038709A"/>
    <w:rsid w:val="003872AC"/>
    <w:rsid w:val="0038782D"/>
    <w:rsid w:val="00387975"/>
    <w:rsid w:val="003917E9"/>
    <w:rsid w:val="00392134"/>
    <w:rsid w:val="003927E8"/>
    <w:rsid w:val="003B2E96"/>
    <w:rsid w:val="003B6326"/>
    <w:rsid w:val="003B6479"/>
    <w:rsid w:val="003C0024"/>
    <w:rsid w:val="003C2754"/>
    <w:rsid w:val="003C47DB"/>
    <w:rsid w:val="003C48A0"/>
    <w:rsid w:val="003C52DF"/>
    <w:rsid w:val="003C7F95"/>
    <w:rsid w:val="003D7363"/>
    <w:rsid w:val="003E0572"/>
    <w:rsid w:val="003E0FD6"/>
    <w:rsid w:val="003E2E8C"/>
    <w:rsid w:val="003E7534"/>
    <w:rsid w:val="003E79D1"/>
    <w:rsid w:val="003F091E"/>
    <w:rsid w:val="003F3D4B"/>
    <w:rsid w:val="003F4A67"/>
    <w:rsid w:val="003F4CA6"/>
    <w:rsid w:val="003F509A"/>
    <w:rsid w:val="003F5D62"/>
    <w:rsid w:val="003F70B5"/>
    <w:rsid w:val="003F7A23"/>
    <w:rsid w:val="0040010E"/>
    <w:rsid w:val="00402778"/>
    <w:rsid w:val="00404E29"/>
    <w:rsid w:val="004051AC"/>
    <w:rsid w:val="004104D1"/>
    <w:rsid w:val="0041285D"/>
    <w:rsid w:val="00420F10"/>
    <w:rsid w:val="00421A99"/>
    <w:rsid w:val="004230AE"/>
    <w:rsid w:val="004234E1"/>
    <w:rsid w:val="0042644F"/>
    <w:rsid w:val="004332C8"/>
    <w:rsid w:val="004365AD"/>
    <w:rsid w:val="00436988"/>
    <w:rsid w:val="004406BE"/>
    <w:rsid w:val="00441B79"/>
    <w:rsid w:val="00441DC8"/>
    <w:rsid w:val="004506BB"/>
    <w:rsid w:val="00452D90"/>
    <w:rsid w:val="00453F70"/>
    <w:rsid w:val="00456A18"/>
    <w:rsid w:val="00456B63"/>
    <w:rsid w:val="00457212"/>
    <w:rsid w:val="00457D85"/>
    <w:rsid w:val="00462839"/>
    <w:rsid w:val="004676E7"/>
    <w:rsid w:val="004731AB"/>
    <w:rsid w:val="0047372D"/>
    <w:rsid w:val="00480052"/>
    <w:rsid w:val="00482F76"/>
    <w:rsid w:val="00484D19"/>
    <w:rsid w:val="00486289"/>
    <w:rsid w:val="004865B3"/>
    <w:rsid w:val="00487472"/>
    <w:rsid w:val="0049003C"/>
    <w:rsid w:val="00490329"/>
    <w:rsid w:val="004A23E7"/>
    <w:rsid w:val="004A3595"/>
    <w:rsid w:val="004A40DC"/>
    <w:rsid w:val="004A6341"/>
    <w:rsid w:val="004A6D8B"/>
    <w:rsid w:val="004B501C"/>
    <w:rsid w:val="004C15A4"/>
    <w:rsid w:val="004C5612"/>
    <w:rsid w:val="004C5A48"/>
    <w:rsid w:val="004C79C0"/>
    <w:rsid w:val="004D0652"/>
    <w:rsid w:val="004D3DD7"/>
    <w:rsid w:val="004D68EE"/>
    <w:rsid w:val="004E0574"/>
    <w:rsid w:val="004E0935"/>
    <w:rsid w:val="004E0B1B"/>
    <w:rsid w:val="004E2599"/>
    <w:rsid w:val="004E3D8B"/>
    <w:rsid w:val="004E6822"/>
    <w:rsid w:val="0050248C"/>
    <w:rsid w:val="005038DA"/>
    <w:rsid w:val="00506E43"/>
    <w:rsid w:val="00510AD6"/>
    <w:rsid w:val="00512A32"/>
    <w:rsid w:val="00514AA4"/>
    <w:rsid w:val="0051533C"/>
    <w:rsid w:val="0051630F"/>
    <w:rsid w:val="00516365"/>
    <w:rsid w:val="00521497"/>
    <w:rsid w:val="0052160E"/>
    <w:rsid w:val="00522325"/>
    <w:rsid w:val="00526EBA"/>
    <w:rsid w:val="00530721"/>
    <w:rsid w:val="00531E63"/>
    <w:rsid w:val="00532F14"/>
    <w:rsid w:val="00534985"/>
    <w:rsid w:val="005409AA"/>
    <w:rsid w:val="005449C6"/>
    <w:rsid w:val="00546CCC"/>
    <w:rsid w:val="00547001"/>
    <w:rsid w:val="00547FF6"/>
    <w:rsid w:val="00550253"/>
    <w:rsid w:val="00554270"/>
    <w:rsid w:val="00555EF1"/>
    <w:rsid w:val="00557962"/>
    <w:rsid w:val="00560918"/>
    <w:rsid w:val="0056103E"/>
    <w:rsid w:val="00562180"/>
    <w:rsid w:val="0056591F"/>
    <w:rsid w:val="00566913"/>
    <w:rsid w:val="00567C5F"/>
    <w:rsid w:val="00570C98"/>
    <w:rsid w:val="00571D08"/>
    <w:rsid w:val="00573365"/>
    <w:rsid w:val="00575F81"/>
    <w:rsid w:val="00576ECA"/>
    <w:rsid w:val="00580777"/>
    <w:rsid w:val="005827F0"/>
    <w:rsid w:val="00584B66"/>
    <w:rsid w:val="00593B91"/>
    <w:rsid w:val="005A10E4"/>
    <w:rsid w:val="005A2B80"/>
    <w:rsid w:val="005A4BB2"/>
    <w:rsid w:val="005A526B"/>
    <w:rsid w:val="005A7D2D"/>
    <w:rsid w:val="005B02F2"/>
    <w:rsid w:val="005B2047"/>
    <w:rsid w:val="005B2745"/>
    <w:rsid w:val="005B2C8B"/>
    <w:rsid w:val="005B3AB4"/>
    <w:rsid w:val="005B48CD"/>
    <w:rsid w:val="005B6C9C"/>
    <w:rsid w:val="005B75B0"/>
    <w:rsid w:val="005C19F8"/>
    <w:rsid w:val="005C7DC9"/>
    <w:rsid w:val="005D18F5"/>
    <w:rsid w:val="005D1A4B"/>
    <w:rsid w:val="005D31C7"/>
    <w:rsid w:val="005D5AE3"/>
    <w:rsid w:val="005E2D93"/>
    <w:rsid w:val="005F1FF2"/>
    <w:rsid w:val="005F259F"/>
    <w:rsid w:val="005F3164"/>
    <w:rsid w:val="005F461B"/>
    <w:rsid w:val="005F48B4"/>
    <w:rsid w:val="005F6B0F"/>
    <w:rsid w:val="005F7B6F"/>
    <w:rsid w:val="00603D31"/>
    <w:rsid w:val="006062DE"/>
    <w:rsid w:val="00607F85"/>
    <w:rsid w:val="006107A5"/>
    <w:rsid w:val="00614D64"/>
    <w:rsid w:val="0061514B"/>
    <w:rsid w:val="006211A1"/>
    <w:rsid w:val="00627C74"/>
    <w:rsid w:val="00631A68"/>
    <w:rsid w:val="00632E8C"/>
    <w:rsid w:val="00633AB6"/>
    <w:rsid w:val="00635741"/>
    <w:rsid w:val="0063713D"/>
    <w:rsid w:val="006444F4"/>
    <w:rsid w:val="00647A9F"/>
    <w:rsid w:val="006602F1"/>
    <w:rsid w:val="0066085B"/>
    <w:rsid w:val="00661280"/>
    <w:rsid w:val="00661744"/>
    <w:rsid w:val="006621CA"/>
    <w:rsid w:val="006633D0"/>
    <w:rsid w:val="00663924"/>
    <w:rsid w:val="0066759C"/>
    <w:rsid w:val="00671AF6"/>
    <w:rsid w:val="0067266D"/>
    <w:rsid w:val="00673242"/>
    <w:rsid w:val="00674AC3"/>
    <w:rsid w:val="00674EE0"/>
    <w:rsid w:val="00675846"/>
    <w:rsid w:val="0067658B"/>
    <w:rsid w:val="00682C55"/>
    <w:rsid w:val="00682D20"/>
    <w:rsid w:val="00683C48"/>
    <w:rsid w:val="00686169"/>
    <w:rsid w:val="006869FD"/>
    <w:rsid w:val="006960B0"/>
    <w:rsid w:val="006961C4"/>
    <w:rsid w:val="0069725F"/>
    <w:rsid w:val="00697B62"/>
    <w:rsid w:val="006A01B1"/>
    <w:rsid w:val="006A119B"/>
    <w:rsid w:val="006A1936"/>
    <w:rsid w:val="006A37E8"/>
    <w:rsid w:val="006A409B"/>
    <w:rsid w:val="006A5AF5"/>
    <w:rsid w:val="006A6A2C"/>
    <w:rsid w:val="006B09F1"/>
    <w:rsid w:val="006B14C3"/>
    <w:rsid w:val="006B54EB"/>
    <w:rsid w:val="006B7133"/>
    <w:rsid w:val="006B770C"/>
    <w:rsid w:val="006B78BD"/>
    <w:rsid w:val="006B7ED9"/>
    <w:rsid w:val="006C0240"/>
    <w:rsid w:val="006C1ADF"/>
    <w:rsid w:val="006C45ED"/>
    <w:rsid w:val="006C7A1C"/>
    <w:rsid w:val="006D122F"/>
    <w:rsid w:val="006D4780"/>
    <w:rsid w:val="006D4D1A"/>
    <w:rsid w:val="006D6EF4"/>
    <w:rsid w:val="006E41D8"/>
    <w:rsid w:val="006F0F9F"/>
    <w:rsid w:val="006F61DA"/>
    <w:rsid w:val="0070067A"/>
    <w:rsid w:val="0070096A"/>
    <w:rsid w:val="00701503"/>
    <w:rsid w:val="007032E8"/>
    <w:rsid w:val="00703A9B"/>
    <w:rsid w:val="00711552"/>
    <w:rsid w:val="007143C0"/>
    <w:rsid w:val="007149CF"/>
    <w:rsid w:val="007228A2"/>
    <w:rsid w:val="00722BE2"/>
    <w:rsid w:val="00724E2B"/>
    <w:rsid w:val="007311DC"/>
    <w:rsid w:val="0073155D"/>
    <w:rsid w:val="00732B29"/>
    <w:rsid w:val="00733448"/>
    <w:rsid w:val="00733DA5"/>
    <w:rsid w:val="007345C7"/>
    <w:rsid w:val="007362EF"/>
    <w:rsid w:val="0073763D"/>
    <w:rsid w:val="00742608"/>
    <w:rsid w:val="00743B43"/>
    <w:rsid w:val="00745487"/>
    <w:rsid w:val="007459CD"/>
    <w:rsid w:val="00750D84"/>
    <w:rsid w:val="00752168"/>
    <w:rsid w:val="007545AA"/>
    <w:rsid w:val="00755725"/>
    <w:rsid w:val="00757AF2"/>
    <w:rsid w:val="00760D01"/>
    <w:rsid w:val="007639EC"/>
    <w:rsid w:val="00765C89"/>
    <w:rsid w:val="007702B1"/>
    <w:rsid w:val="0077284B"/>
    <w:rsid w:val="00773FF3"/>
    <w:rsid w:val="0077542E"/>
    <w:rsid w:val="007771BD"/>
    <w:rsid w:val="00777D06"/>
    <w:rsid w:val="00780B0B"/>
    <w:rsid w:val="00780EB0"/>
    <w:rsid w:val="007835A9"/>
    <w:rsid w:val="00784539"/>
    <w:rsid w:val="0078548F"/>
    <w:rsid w:val="00785602"/>
    <w:rsid w:val="00785D7D"/>
    <w:rsid w:val="007900F5"/>
    <w:rsid w:val="00791306"/>
    <w:rsid w:val="0079196D"/>
    <w:rsid w:val="00792B64"/>
    <w:rsid w:val="00794F67"/>
    <w:rsid w:val="007961BA"/>
    <w:rsid w:val="00797C28"/>
    <w:rsid w:val="007A1544"/>
    <w:rsid w:val="007A2097"/>
    <w:rsid w:val="007A5373"/>
    <w:rsid w:val="007A620D"/>
    <w:rsid w:val="007B1171"/>
    <w:rsid w:val="007B12A8"/>
    <w:rsid w:val="007B61F7"/>
    <w:rsid w:val="007C0A10"/>
    <w:rsid w:val="007C26D9"/>
    <w:rsid w:val="007C2DD4"/>
    <w:rsid w:val="007C6206"/>
    <w:rsid w:val="007D29A2"/>
    <w:rsid w:val="007D39F6"/>
    <w:rsid w:val="007D4867"/>
    <w:rsid w:val="007D65B8"/>
    <w:rsid w:val="007E09A3"/>
    <w:rsid w:val="007E23BA"/>
    <w:rsid w:val="007E5250"/>
    <w:rsid w:val="007E56B4"/>
    <w:rsid w:val="007F5605"/>
    <w:rsid w:val="008008FA"/>
    <w:rsid w:val="00801DFA"/>
    <w:rsid w:val="008032F3"/>
    <w:rsid w:val="00803467"/>
    <w:rsid w:val="00805118"/>
    <w:rsid w:val="00806069"/>
    <w:rsid w:val="00806806"/>
    <w:rsid w:val="008077AA"/>
    <w:rsid w:val="00807CE0"/>
    <w:rsid w:val="00815FBF"/>
    <w:rsid w:val="00817BDA"/>
    <w:rsid w:val="0082047B"/>
    <w:rsid w:val="0082050A"/>
    <w:rsid w:val="00821674"/>
    <w:rsid w:val="008236A5"/>
    <w:rsid w:val="00827E43"/>
    <w:rsid w:val="00832D69"/>
    <w:rsid w:val="0083495C"/>
    <w:rsid w:val="0083668F"/>
    <w:rsid w:val="008457A9"/>
    <w:rsid w:val="008467A9"/>
    <w:rsid w:val="0084695B"/>
    <w:rsid w:val="0084711C"/>
    <w:rsid w:val="00854C80"/>
    <w:rsid w:val="008551ED"/>
    <w:rsid w:val="008565AD"/>
    <w:rsid w:val="00860C66"/>
    <w:rsid w:val="0086657C"/>
    <w:rsid w:val="008705BF"/>
    <w:rsid w:val="0087469C"/>
    <w:rsid w:val="00876D7E"/>
    <w:rsid w:val="0087720F"/>
    <w:rsid w:val="008777DD"/>
    <w:rsid w:val="00882E52"/>
    <w:rsid w:val="00892229"/>
    <w:rsid w:val="00893D2B"/>
    <w:rsid w:val="00897585"/>
    <w:rsid w:val="008A0D35"/>
    <w:rsid w:val="008A5B24"/>
    <w:rsid w:val="008B1C27"/>
    <w:rsid w:val="008B2760"/>
    <w:rsid w:val="008B3D0F"/>
    <w:rsid w:val="008B4CBF"/>
    <w:rsid w:val="008C2984"/>
    <w:rsid w:val="008C2FB3"/>
    <w:rsid w:val="008C320B"/>
    <w:rsid w:val="008C401D"/>
    <w:rsid w:val="008C5E8B"/>
    <w:rsid w:val="008C627A"/>
    <w:rsid w:val="008D1585"/>
    <w:rsid w:val="008D38F7"/>
    <w:rsid w:val="008D45C6"/>
    <w:rsid w:val="008D508B"/>
    <w:rsid w:val="008D65FF"/>
    <w:rsid w:val="008E1262"/>
    <w:rsid w:val="008E1CA6"/>
    <w:rsid w:val="008E2FCF"/>
    <w:rsid w:val="008E6097"/>
    <w:rsid w:val="008E67D5"/>
    <w:rsid w:val="008F022E"/>
    <w:rsid w:val="008F09DB"/>
    <w:rsid w:val="008F0F3A"/>
    <w:rsid w:val="008F4097"/>
    <w:rsid w:val="008F6716"/>
    <w:rsid w:val="008F6EF1"/>
    <w:rsid w:val="00900185"/>
    <w:rsid w:val="00902E9B"/>
    <w:rsid w:val="009040EF"/>
    <w:rsid w:val="009100E1"/>
    <w:rsid w:val="00913AF6"/>
    <w:rsid w:val="00913E1A"/>
    <w:rsid w:val="009151F7"/>
    <w:rsid w:val="009162C8"/>
    <w:rsid w:val="00921018"/>
    <w:rsid w:val="0092136C"/>
    <w:rsid w:val="00923C98"/>
    <w:rsid w:val="00933D9D"/>
    <w:rsid w:val="009353B8"/>
    <w:rsid w:val="00935DD4"/>
    <w:rsid w:val="009362AA"/>
    <w:rsid w:val="00943B46"/>
    <w:rsid w:val="00946F7C"/>
    <w:rsid w:val="0094708D"/>
    <w:rsid w:val="00954272"/>
    <w:rsid w:val="00954C52"/>
    <w:rsid w:val="0095525C"/>
    <w:rsid w:val="0095599D"/>
    <w:rsid w:val="009568C8"/>
    <w:rsid w:val="00956BE7"/>
    <w:rsid w:val="00957C96"/>
    <w:rsid w:val="00961A54"/>
    <w:rsid w:val="0096273D"/>
    <w:rsid w:val="009673D0"/>
    <w:rsid w:val="009677FF"/>
    <w:rsid w:val="00967893"/>
    <w:rsid w:val="009710E3"/>
    <w:rsid w:val="009749EF"/>
    <w:rsid w:val="00974A17"/>
    <w:rsid w:val="00981506"/>
    <w:rsid w:val="00982A92"/>
    <w:rsid w:val="00982D05"/>
    <w:rsid w:val="00984A6A"/>
    <w:rsid w:val="009900C6"/>
    <w:rsid w:val="00990465"/>
    <w:rsid w:val="00994E8C"/>
    <w:rsid w:val="0099543B"/>
    <w:rsid w:val="009A372D"/>
    <w:rsid w:val="009A3B8A"/>
    <w:rsid w:val="009A3CED"/>
    <w:rsid w:val="009A5220"/>
    <w:rsid w:val="009A5624"/>
    <w:rsid w:val="009A7B9F"/>
    <w:rsid w:val="009A7DEC"/>
    <w:rsid w:val="009B0FD7"/>
    <w:rsid w:val="009B1B45"/>
    <w:rsid w:val="009B1BCC"/>
    <w:rsid w:val="009B4C0F"/>
    <w:rsid w:val="009B50D1"/>
    <w:rsid w:val="009B57DE"/>
    <w:rsid w:val="009C0AD7"/>
    <w:rsid w:val="009C5C43"/>
    <w:rsid w:val="009C6E34"/>
    <w:rsid w:val="009C7E85"/>
    <w:rsid w:val="009D576E"/>
    <w:rsid w:val="009D6CFD"/>
    <w:rsid w:val="009E2208"/>
    <w:rsid w:val="009E2EC6"/>
    <w:rsid w:val="009E3447"/>
    <w:rsid w:val="009E344F"/>
    <w:rsid w:val="009E3A14"/>
    <w:rsid w:val="009E3CA5"/>
    <w:rsid w:val="009E69D0"/>
    <w:rsid w:val="009F19DE"/>
    <w:rsid w:val="009F3BA3"/>
    <w:rsid w:val="009F62F3"/>
    <w:rsid w:val="009F6C30"/>
    <w:rsid w:val="00A034C1"/>
    <w:rsid w:val="00A03C97"/>
    <w:rsid w:val="00A03DFF"/>
    <w:rsid w:val="00A064D4"/>
    <w:rsid w:val="00A07600"/>
    <w:rsid w:val="00A07789"/>
    <w:rsid w:val="00A079FE"/>
    <w:rsid w:val="00A101E2"/>
    <w:rsid w:val="00A10F1B"/>
    <w:rsid w:val="00A11161"/>
    <w:rsid w:val="00A1335D"/>
    <w:rsid w:val="00A136DC"/>
    <w:rsid w:val="00A14237"/>
    <w:rsid w:val="00A14AF7"/>
    <w:rsid w:val="00A15303"/>
    <w:rsid w:val="00A15EA6"/>
    <w:rsid w:val="00A167DD"/>
    <w:rsid w:val="00A23255"/>
    <w:rsid w:val="00A23D82"/>
    <w:rsid w:val="00A24BD8"/>
    <w:rsid w:val="00A266E2"/>
    <w:rsid w:val="00A277DF"/>
    <w:rsid w:val="00A27E74"/>
    <w:rsid w:val="00A30FBE"/>
    <w:rsid w:val="00A36E8D"/>
    <w:rsid w:val="00A41D17"/>
    <w:rsid w:val="00A42449"/>
    <w:rsid w:val="00A4529E"/>
    <w:rsid w:val="00A47602"/>
    <w:rsid w:val="00A52DD6"/>
    <w:rsid w:val="00A54D08"/>
    <w:rsid w:val="00A55EB3"/>
    <w:rsid w:val="00A57939"/>
    <w:rsid w:val="00A62CBD"/>
    <w:rsid w:val="00A62F6F"/>
    <w:rsid w:val="00A6332A"/>
    <w:rsid w:val="00A647FC"/>
    <w:rsid w:val="00A659CF"/>
    <w:rsid w:val="00A70F0B"/>
    <w:rsid w:val="00A75665"/>
    <w:rsid w:val="00A7723C"/>
    <w:rsid w:val="00A77F79"/>
    <w:rsid w:val="00A865D6"/>
    <w:rsid w:val="00A93742"/>
    <w:rsid w:val="00AB2379"/>
    <w:rsid w:val="00AB2A3E"/>
    <w:rsid w:val="00AB3880"/>
    <w:rsid w:val="00AB588E"/>
    <w:rsid w:val="00AB62E0"/>
    <w:rsid w:val="00AB6461"/>
    <w:rsid w:val="00AB7091"/>
    <w:rsid w:val="00AC1402"/>
    <w:rsid w:val="00AC247E"/>
    <w:rsid w:val="00AC50DC"/>
    <w:rsid w:val="00AC7DC2"/>
    <w:rsid w:val="00AD40F6"/>
    <w:rsid w:val="00AE03C3"/>
    <w:rsid w:val="00AE2D53"/>
    <w:rsid w:val="00AE370B"/>
    <w:rsid w:val="00AE39E5"/>
    <w:rsid w:val="00AF0357"/>
    <w:rsid w:val="00AF53E7"/>
    <w:rsid w:val="00B01149"/>
    <w:rsid w:val="00B041E0"/>
    <w:rsid w:val="00B06047"/>
    <w:rsid w:val="00B06C29"/>
    <w:rsid w:val="00B10711"/>
    <w:rsid w:val="00B2317C"/>
    <w:rsid w:val="00B23F43"/>
    <w:rsid w:val="00B260CD"/>
    <w:rsid w:val="00B278A3"/>
    <w:rsid w:val="00B27C99"/>
    <w:rsid w:val="00B41076"/>
    <w:rsid w:val="00B451EB"/>
    <w:rsid w:val="00B4668C"/>
    <w:rsid w:val="00B5050D"/>
    <w:rsid w:val="00B50FD9"/>
    <w:rsid w:val="00B5243E"/>
    <w:rsid w:val="00B527BA"/>
    <w:rsid w:val="00B5378B"/>
    <w:rsid w:val="00B55B63"/>
    <w:rsid w:val="00B60512"/>
    <w:rsid w:val="00B64896"/>
    <w:rsid w:val="00B65E91"/>
    <w:rsid w:val="00B71C8A"/>
    <w:rsid w:val="00B73B6F"/>
    <w:rsid w:val="00B75F00"/>
    <w:rsid w:val="00B77C57"/>
    <w:rsid w:val="00B810D6"/>
    <w:rsid w:val="00B815D8"/>
    <w:rsid w:val="00B820DF"/>
    <w:rsid w:val="00B82A94"/>
    <w:rsid w:val="00B849D7"/>
    <w:rsid w:val="00B84E84"/>
    <w:rsid w:val="00B86944"/>
    <w:rsid w:val="00B90540"/>
    <w:rsid w:val="00B90DB0"/>
    <w:rsid w:val="00B91370"/>
    <w:rsid w:val="00B9139A"/>
    <w:rsid w:val="00B91C1F"/>
    <w:rsid w:val="00B91E04"/>
    <w:rsid w:val="00B93B7D"/>
    <w:rsid w:val="00B956F2"/>
    <w:rsid w:val="00B977F5"/>
    <w:rsid w:val="00BA0B65"/>
    <w:rsid w:val="00BA4450"/>
    <w:rsid w:val="00BA633C"/>
    <w:rsid w:val="00BB10DD"/>
    <w:rsid w:val="00BB3831"/>
    <w:rsid w:val="00BB3C7A"/>
    <w:rsid w:val="00BB3CDC"/>
    <w:rsid w:val="00BB473A"/>
    <w:rsid w:val="00BB7314"/>
    <w:rsid w:val="00BB75CF"/>
    <w:rsid w:val="00BC0173"/>
    <w:rsid w:val="00BC04D3"/>
    <w:rsid w:val="00BC1DC1"/>
    <w:rsid w:val="00BC4089"/>
    <w:rsid w:val="00BC7AA2"/>
    <w:rsid w:val="00BD0756"/>
    <w:rsid w:val="00BD29F6"/>
    <w:rsid w:val="00BD57A2"/>
    <w:rsid w:val="00BD5F7E"/>
    <w:rsid w:val="00BD7746"/>
    <w:rsid w:val="00BE098F"/>
    <w:rsid w:val="00BE2B38"/>
    <w:rsid w:val="00BE30A1"/>
    <w:rsid w:val="00BE4043"/>
    <w:rsid w:val="00BE46B6"/>
    <w:rsid w:val="00BE4CBF"/>
    <w:rsid w:val="00BE5246"/>
    <w:rsid w:val="00BE6FF8"/>
    <w:rsid w:val="00BF20B3"/>
    <w:rsid w:val="00BF20C8"/>
    <w:rsid w:val="00BF2209"/>
    <w:rsid w:val="00BF4901"/>
    <w:rsid w:val="00BF6DC2"/>
    <w:rsid w:val="00C007C8"/>
    <w:rsid w:val="00C00E31"/>
    <w:rsid w:val="00C01646"/>
    <w:rsid w:val="00C02DC1"/>
    <w:rsid w:val="00C04761"/>
    <w:rsid w:val="00C054AF"/>
    <w:rsid w:val="00C07731"/>
    <w:rsid w:val="00C12A06"/>
    <w:rsid w:val="00C13A5B"/>
    <w:rsid w:val="00C140D8"/>
    <w:rsid w:val="00C14B56"/>
    <w:rsid w:val="00C151B0"/>
    <w:rsid w:val="00C15E3B"/>
    <w:rsid w:val="00C16012"/>
    <w:rsid w:val="00C20343"/>
    <w:rsid w:val="00C236D0"/>
    <w:rsid w:val="00C273FE"/>
    <w:rsid w:val="00C3014A"/>
    <w:rsid w:val="00C31045"/>
    <w:rsid w:val="00C3476A"/>
    <w:rsid w:val="00C357C4"/>
    <w:rsid w:val="00C4003A"/>
    <w:rsid w:val="00C40880"/>
    <w:rsid w:val="00C413FE"/>
    <w:rsid w:val="00C4182F"/>
    <w:rsid w:val="00C45C71"/>
    <w:rsid w:val="00C45D03"/>
    <w:rsid w:val="00C4608B"/>
    <w:rsid w:val="00C51B98"/>
    <w:rsid w:val="00C52EF1"/>
    <w:rsid w:val="00C55F8F"/>
    <w:rsid w:val="00C56430"/>
    <w:rsid w:val="00C566BF"/>
    <w:rsid w:val="00C56E2F"/>
    <w:rsid w:val="00C57778"/>
    <w:rsid w:val="00C63B90"/>
    <w:rsid w:val="00C6449F"/>
    <w:rsid w:val="00C647D1"/>
    <w:rsid w:val="00C650E2"/>
    <w:rsid w:val="00C6567D"/>
    <w:rsid w:val="00C65EEF"/>
    <w:rsid w:val="00C701CE"/>
    <w:rsid w:val="00C716A7"/>
    <w:rsid w:val="00C71C24"/>
    <w:rsid w:val="00C7219E"/>
    <w:rsid w:val="00C75F98"/>
    <w:rsid w:val="00C8075A"/>
    <w:rsid w:val="00C814EF"/>
    <w:rsid w:val="00C82E2D"/>
    <w:rsid w:val="00C83F0D"/>
    <w:rsid w:val="00C85AEE"/>
    <w:rsid w:val="00C878A6"/>
    <w:rsid w:val="00C92CB9"/>
    <w:rsid w:val="00C93A6A"/>
    <w:rsid w:val="00C93D11"/>
    <w:rsid w:val="00CA09FF"/>
    <w:rsid w:val="00CA2425"/>
    <w:rsid w:val="00CA2FE8"/>
    <w:rsid w:val="00CA3EAA"/>
    <w:rsid w:val="00CA4CE1"/>
    <w:rsid w:val="00CA67DF"/>
    <w:rsid w:val="00CA6C30"/>
    <w:rsid w:val="00CB1BBE"/>
    <w:rsid w:val="00CB219F"/>
    <w:rsid w:val="00CB6716"/>
    <w:rsid w:val="00CB71F8"/>
    <w:rsid w:val="00CB7738"/>
    <w:rsid w:val="00CC458E"/>
    <w:rsid w:val="00CC68D5"/>
    <w:rsid w:val="00CC788D"/>
    <w:rsid w:val="00CD0C0A"/>
    <w:rsid w:val="00CD2D72"/>
    <w:rsid w:val="00CD4A04"/>
    <w:rsid w:val="00CD5071"/>
    <w:rsid w:val="00CD5E8F"/>
    <w:rsid w:val="00CD631A"/>
    <w:rsid w:val="00CD6620"/>
    <w:rsid w:val="00CD752C"/>
    <w:rsid w:val="00CE2A2E"/>
    <w:rsid w:val="00CE4D80"/>
    <w:rsid w:val="00CE7C4E"/>
    <w:rsid w:val="00CF0D91"/>
    <w:rsid w:val="00CF21B3"/>
    <w:rsid w:val="00CF3114"/>
    <w:rsid w:val="00CF46D7"/>
    <w:rsid w:val="00D021E2"/>
    <w:rsid w:val="00D025F8"/>
    <w:rsid w:val="00D059D1"/>
    <w:rsid w:val="00D073EB"/>
    <w:rsid w:val="00D07E75"/>
    <w:rsid w:val="00D10B62"/>
    <w:rsid w:val="00D10F7D"/>
    <w:rsid w:val="00D15D8B"/>
    <w:rsid w:val="00D16692"/>
    <w:rsid w:val="00D21CF8"/>
    <w:rsid w:val="00D24D44"/>
    <w:rsid w:val="00D34DC9"/>
    <w:rsid w:val="00D47352"/>
    <w:rsid w:val="00D547E9"/>
    <w:rsid w:val="00D57351"/>
    <w:rsid w:val="00D57C34"/>
    <w:rsid w:val="00D6076C"/>
    <w:rsid w:val="00D611FF"/>
    <w:rsid w:val="00D62611"/>
    <w:rsid w:val="00D652A8"/>
    <w:rsid w:val="00D652F2"/>
    <w:rsid w:val="00D67E87"/>
    <w:rsid w:val="00D75A32"/>
    <w:rsid w:val="00D766AC"/>
    <w:rsid w:val="00D77963"/>
    <w:rsid w:val="00D82B21"/>
    <w:rsid w:val="00D86477"/>
    <w:rsid w:val="00D86DDC"/>
    <w:rsid w:val="00D91D1F"/>
    <w:rsid w:val="00D936F5"/>
    <w:rsid w:val="00D94954"/>
    <w:rsid w:val="00D976EE"/>
    <w:rsid w:val="00DA08C0"/>
    <w:rsid w:val="00DA0B86"/>
    <w:rsid w:val="00DA1546"/>
    <w:rsid w:val="00DA1807"/>
    <w:rsid w:val="00DA42D4"/>
    <w:rsid w:val="00DA615B"/>
    <w:rsid w:val="00DA6338"/>
    <w:rsid w:val="00DA7837"/>
    <w:rsid w:val="00DB0A3C"/>
    <w:rsid w:val="00DB1321"/>
    <w:rsid w:val="00DB3EAE"/>
    <w:rsid w:val="00DB7065"/>
    <w:rsid w:val="00DC11B8"/>
    <w:rsid w:val="00DC36C4"/>
    <w:rsid w:val="00DD1CC2"/>
    <w:rsid w:val="00DD475E"/>
    <w:rsid w:val="00DD6C73"/>
    <w:rsid w:val="00DD7850"/>
    <w:rsid w:val="00DD786C"/>
    <w:rsid w:val="00DE3552"/>
    <w:rsid w:val="00DE399D"/>
    <w:rsid w:val="00DE436E"/>
    <w:rsid w:val="00DE6551"/>
    <w:rsid w:val="00DE6614"/>
    <w:rsid w:val="00DF1911"/>
    <w:rsid w:val="00E01B38"/>
    <w:rsid w:val="00E06F95"/>
    <w:rsid w:val="00E15548"/>
    <w:rsid w:val="00E15981"/>
    <w:rsid w:val="00E2191A"/>
    <w:rsid w:val="00E2363F"/>
    <w:rsid w:val="00E23A2F"/>
    <w:rsid w:val="00E25F8D"/>
    <w:rsid w:val="00E27D16"/>
    <w:rsid w:val="00E323B7"/>
    <w:rsid w:val="00E37143"/>
    <w:rsid w:val="00E43B24"/>
    <w:rsid w:val="00E4736A"/>
    <w:rsid w:val="00E5117D"/>
    <w:rsid w:val="00E53DFF"/>
    <w:rsid w:val="00E56A3C"/>
    <w:rsid w:val="00E579CE"/>
    <w:rsid w:val="00E57E9C"/>
    <w:rsid w:val="00E62DBC"/>
    <w:rsid w:val="00E67398"/>
    <w:rsid w:val="00E6769E"/>
    <w:rsid w:val="00E70B10"/>
    <w:rsid w:val="00E70EA3"/>
    <w:rsid w:val="00E71927"/>
    <w:rsid w:val="00E73580"/>
    <w:rsid w:val="00E7790D"/>
    <w:rsid w:val="00E77B30"/>
    <w:rsid w:val="00E87EE0"/>
    <w:rsid w:val="00E940D8"/>
    <w:rsid w:val="00E94C6D"/>
    <w:rsid w:val="00E95DFC"/>
    <w:rsid w:val="00E973D7"/>
    <w:rsid w:val="00E97F97"/>
    <w:rsid w:val="00EA0571"/>
    <w:rsid w:val="00EA2122"/>
    <w:rsid w:val="00EA2B41"/>
    <w:rsid w:val="00EA3D12"/>
    <w:rsid w:val="00EA4ED6"/>
    <w:rsid w:val="00EB07F1"/>
    <w:rsid w:val="00EB21BD"/>
    <w:rsid w:val="00EB27CF"/>
    <w:rsid w:val="00EB31DF"/>
    <w:rsid w:val="00EB3ECB"/>
    <w:rsid w:val="00EB68AF"/>
    <w:rsid w:val="00EB724A"/>
    <w:rsid w:val="00EC1474"/>
    <w:rsid w:val="00EC3A89"/>
    <w:rsid w:val="00EC55F9"/>
    <w:rsid w:val="00EC5A34"/>
    <w:rsid w:val="00ED4D70"/>
    <w:rsid w:val="00ED6A7C"/>
    <w:rsid w:val="00EE4656"/>
    <w:rsid w:val="00EE63D1"/>
    <w:rsid w:val="00EE7389"/>
    <w:rsid w:val="00EF0DD4"/>
    <w:rsid w:val="00EF3337"/>
    <w:rsid w:val="00EF6F6F"/>
    <w:rsid w:val="00F007B0"/>
    <w:rsid w:val="00F00E05"/>
    <w:rsid w:val="00F03BA7"/>
    <w:rsid w:val="00F046FF"/>
    <w:rsid w:val="00F050F1"/>
    <w:rsid w:val="00F074FE"/>
    <w:rsid w:val="00F11BD0"/>
    <w:rsid w:val="00F12E87"/>
    <w:rsid w:val="00F15323"/>
    <w:rsid w:val="00F17CF2"/>
    <w:rsid w:val="00F17EBF"/>
    <w:rsid w:val="00F24FBB"/>
    <w:rsid w:val="00F2537E"/>
    <w:rsid w:val="00F320C2"/>
    <w:rsid w:val="00F37F6B"/>
    <w:rsid w:val="00F41149"/>
    <w:rsid w:val="00F44396"/>
    <w:rsid w:val="00F46A16"/>
    <w:rsid w:val="00F474D2"/>
    <w:rsid w:val="00F539C2"/>
    <w:rsid w:val="00F554B6"/>
    <w:rsid w:val="00F57438"/>
    <w:rsid w:val="00F62AAB"/>
    <w:rsid w:val="00F63679"/>
    <w:rsid w:val="00F721A4"/>
    <w:rsid w:val="00F72D1D"/>
    <w:rsid w:val="00F7471E"/>
    <w:rsid w:val="00F75143"/>
    <w:rsid w:val="00F7571D"/>
    <w:rsid w:val="00F77D4D"/>
    <w:rsid w:val="00F77E23"/>
    <w:rsid w:val="00F83D02"/>
    <w:rsid w:val="00FA0918"/>
    <w:rsid w:val="00FA186A"/>
    <w:rsid w:val="00FA30AA"/>
    <w:rsid w:val="00FA4FCE"/>
    <w:rsid w:val="00FA5B46"/>
    <w:rsid w:val="00FB3699"/>
    <w:rsid w:val="00FC358A"/>
    <w:rsid w:val="00FC400D"/>
    <w:rsid w:val="00FC4FFA"/>
    <w:rsid w:val="00FD60C5"/>
    <w:rsid w:val="00FE1E45"/>
    <w:rsid w:val="00FE246C"/>
    <w:rsid w:val="00FE3580"/>
    <w:rsid w:val="00FE3ACA"/>
    <w:rsid w:val="00FE6A8D"/>
    <w:rsid w:val="00FF27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5D7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43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2929FB"/>
    <w:pPr>
      <w:widowControl w:val="0"/>
      <w:autoSpaceDE w:val="0"/>
      <w:autoSpaceDN w:val="0"/>
      <w:adjustRightInd w:val="0"/>
    </w:pPr>
    <w:rPr>
      <w:rFonts w:ascii="Courier New" w:hAnsi="Courier New" w:cs="Courier New"/>
    </w:rPr>
  </w:style>
  <w:style w:type="paragraph" w:customStyle="1" w:styleId="ConsPlusCell">
    <w:name w:val="ConsPlusCell"/>
    <w:rsid w:val="002929FB"/>
    <w:pPr>
      <w:widowControl w:val="0"/>
      <w:autoSpaceDE w:val="0"/>
      <w:autoSpaceDN w:val="0"/>
      <w:adjustRightInd w:val="0"/>
    </w:pPr>
    <w:rPr>
      <w:sz w:val="24"/>
      <w:szCs w:val="24"/>
    </w:rPr>
  </w:style>
  <w:style w:type="paragraph" w:styleId="a4">
    <w:name w:val="Body Text"/>
    <w:basedOn w:val="a"/>
    <w:link w:val="a5"/>
    <w:rsid w:val="007459CD"/>
    <w:pPr>
      <w:jc w:val="both"/>
    </w:pPr>
  </w:style>
  <w:style w:type="character" w:customStyle="1" w:styleId="a5">
    <w:name w:val="Основной текст Знак"/>
    <w:link w:val="a4"/>
    <w:rsid w:val="007459CD"/>
    <w:rPr>
      <w:sz w:val="24"/>
      <w:szCs w:val="24"/>
      <w:lang w:val="ru-RU" w:eastAsia="ru-RU" w:bidi="ar-SA"/>
    </w:rPr>
  </w:style>
  <w:style w:type="character" w:styleId="a6">
    <w:name w:val="Hyperlink"/>
    <w:rsid w:val="007459CD"/>
    <w:rPr>
      <w:color w:val="0000FF"/>
      <w:u w:val="single"/>
    </w:rPr>
  </w:style>
  <w:style w:type="paragraph" w:customStyle="1" w:styleId="a7">
    <w:name w:val="Знак Знак Знак Знак"/>
    <w:basedOn w:val="a"/>
    <w:rsid w:val="004A6D8B"/>
    <w:pPr>
      <w:widowControl w:val="0"/>
      <w:adjustRightInd w:val="0"/>
      <w:spacing w:after="160" w:line="240" w:lineRule="exact"/>
      <w:jc w:val="right"/>
    </w:pPr>
    <w:rPr>
      <w:sz w:val="20"/>
      <w:szCs w:val="20"/>
      <w:lang w:val="en-GB" w:eastAsia="en-US"/>
    </w:rPr>
  </w:style>
  <w:style w:type="paragraph" w:styleId="a8">
    <w:name w:val="header"/>
    <w:basedOn w:val="a"/>
    <w:rsid w:val="000B794D"/>
    <w:pPr>
      <w:tabs>
        <w:tab w:val="center" w:pos="4677"/>
        <w:tab w:val="right" w:pos="9355"/>
      </w:tabs>
    </w:pPr>
  </w:style>
  <w:style w:type="paragraph" w:styleId="a9">
    <w:name w:val="footer"/>
    <w:basedOn w:val="a"/>
    <w:rsid w:val="000B794D"/>
    <w:pPr>
      <w:tabs>
        <w:tab w:val="center" w:pos="4677"/>
        <w:tab w:val="right" w:pos="9355"/>
      </w:tabs>
    </w:pPr>
  </w:style>
  <w:style w:type="paragraph" w:styleId="aa">
    <w:name w:val="No Spacing"/>
    <w:qFormat/>
    <w:rsid w:val="00743B43"/>
    <w:pPr>
      <w:widowControl w:val="0"/>
      <w:suppressAutoHyphens/>
    </w:pPr>
    <w:rPr>
      <w:rFonts w:eastAsia="Lucida Sans Unicode" w:cs="Mangal"/>
      <w:kern w:val="1"/>
      <w:sz w:val="24"/>
      <w:szCs w:val="21"/>
      <w:lang w:eastAsia="hi-IN" w:bidi="hi-IN"/>
    </w:rPr>
  </w:style>
  <w:style w:type="paragraph" w:customStyle="1" w:styleId="ab">
    <w:name w:val="Знак Знак Знак Знак Знак Знак Знак"/>
    <w:basedOn w:val="a"/>
    <w:rsid w:val="009F62F3"/>
    <w:pPr>
      <w:widowControl w:val="0"/>
      <w:adjustRightInd w:val="0"/>
      <w:spacing w:after="160" w:line="240" w:lineRule="exact"/>
      <w:jc w:val="right"/>
    </w:pPr>
    <w:rPr>
      <w:sz w:val="20"/>
      <w:szCs w:val="20"/>
      <w:lang w:val="en-GB" w:eastAsia="en-US"/>
    </w:rPr>
  </w:style>
  <w:style w:type="character" w:styleId="ac">
    <w:name w:val="page number"/>
    <w:basedOn w:val="a0"/>
    <w:rsid w:val="00CB7738"/>
  </w:style>
  <w:style w:type="character" w:customStyle="1" w:styleId="2">
    <w:name w:val="Знак Знак2"/>
    <w:rsid w:val="003C0024"/>
    <w:rPr>
      <w:sz w:val="24"/>
      <w:szCs w:val="24"/>
      <w:lang w:val="ru-RU" w:eastAsia="ru-RU" w:bidi="ar-SA"/>
    </w:rPr>
  </w:style>
  <w:style w:type="paragraph" w:styleId="3">
    <w:name w:val="Body Text Indent 3"/>
    <w:basedOn w:val="a"/>
    <w:rsid w:val="006A409B"/>
    <w:pPr>
      <w:spacing w:after="120"/>
      <w:ind w:left="283"/>
    </w:pPr>
    <w:rPr>
      <w:sz w:val="16"/>
      <w:szCs w:val="16"/>
    </w:rPr>
  </w:style>
  <w:style w:type="paragraph" w:customStyle="1" w:styleId="ConsPlusNormal">
    <w:name w:val="ConsPlusNormal"/>
    <w:rsid w:val="004676E7"/>
    <w:pPr>
      <w:autoSpaceDE w:val="0"/>
      <w:autoSpaceDN w:val="0"/>
      <w:adjustRightInd w:val="0"/>
    </w:pPr>
    <w:rPr>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568EFE73D01166A8867916E68753B71D7C3A6A0851A1EE00A93FCBD2DBA1148266ECE893B3QEe6L" TargetMode="External"/><Relationship Id="rId13" Type="http://schemas.openxmlformats.org/officeDocument/2006/relationships/hyperlink" Target="consultantplus://offline/ref=B8568EFE73D01166A8867916E68753B71D7C3A6A0851A1EE00A93FCBD2QDeBL" TargetMode="Externa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consultantplus://offline/ref=B8568EFE73D01166A8867916E68753B71D7C3A6A0851A1EE00A93FCBD2QDeBL" TargetMode="External"/><Relationship Id="rId12" Type="http://schemas.openxmlformats.org/officeDocument/2006/relationships/hyperlink" Target="consultantplus://offline/ref=B8568EFE73D01166A886671BF0EB0FBE1C7465610C54ACBF5BF6649685D2AB43C529B5AAD3B7EF1777C4E8Q5e2L" TargetMode="External"/><Relationship Id="rId17" Type="http://schemas.openxmlformats.org/officeDocument/2006/relationships/footer" Target="footer1.xm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yperlink" Target="consultantplus://offline/ref=B8568EFE73D01166A886671BF0EB0FBE1C7465610F50AEB05FF6649685D2AB43C529B5AAD3B7EF1777C4E9Q5e2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8568EFE73D01166A886671BF0EB0FBE1C7465610E50AABC54F6649685D2AB43C529B5AAD3B7EF1777C4E9Q5eBL" TargetMode="Externa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consultantplus://offline/ref=B8568EFE73D01166A8867916E68753B71D7C3A6A0851A1EE00A93FCBD2QDeBL" TargetMode="External"/><Relationship Id="rId19" Type="http://schemas.openxmlformats.org/officeDocument/2006/relationships/hyperlink" Target="consultantplus://offline/ref=B8568EFE73D01166A886671BF0EB0FBE1C7465610F50AEB05FF6649685D2AB43C529B5AAD3B7EF1777C4E9Q5e2L" TargetMode="External"/><Relationship Id="rId4" Type="http://schemas.openxmlformats.org/officeDocument/2006/relationships/webSettings" Target="webSettings.xml"/><Relationship Id="rId9" Type="http://schemas.openxmlformats.org/officeDocument/2006/relationships/hyperlink" Target="consultantplus://offline/ref=B8568EFE73D01166A886671BF0EB0FBE1C7465610F50AEB05FF6649685D2AB43C529B5AAD3B7EF1777C4E9Q5e2L" TargetMode="External"/><Relationship Id="rId14" Type="http://schemas.openxmlformats.org/officeDocument/2006/relationships/hyperlink" Target="consultantplus://offline/ref=B8568EFE73D01166A886671BF0EB0FBE1C7465610F50AEB05FF6649685D2AB43C529B5AAD3B7EF1777C4E9Q5e2L" TargetMode="External"/><Relationship Id="rId22" Type="http://schemas.openxmlformats.org/officeDocument/2006/relationships/header" Target="header4.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10739</Words>
  <Characters>61214</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ПРАВИТЕЛЬСТВО КИРОВСКОЙ ОБЛАСТИ</vt:lpstr>
    </vt:vector>
  </TitlesOfParts>
  <Company>MoBIL GROUP</Company>
  <LinksUpToDate>false</LinksUpToDate>
  <CharactersWithSpaces>71810</CharactersWithSpaces>
  <SharedDoc>false</SharedDoc>
  <HLinks>
    <vt:vector size="84" baseType="variant">
      <vt:variant>
        <vt:i4>655365</vt:i4>
      </vt:variant>
      <vt:variant>
        <vt:i4>39</vt:i4>
      </vt:variant>
      <vt:variant>
        <vt:i4>0</vt:i4>
      </vt:variant>
      <vt:variant>
        <vt:i4>5</vt:i4>
      </vt:variant>
      <vt:variant>
        <vt:lpwstr>consultantplus://offline/ref=B8568EFE73D01166A886671BF0EB0FBE1C7465610F50AEB05FF6649685D2AB43C529B5AAD3B7EF1777C4E9Q5e2L</vt:lpwstr>
      </vt:variant>
      <vt:variant>
        <vt:lpwstr/>
      </vt:variant>
      <vt:variant>
        <vt:i4>655365</vt:i4>
      </vt:variant>
      <vt:variant>
        <vt:i4>36</vt:i4>
      </vt:variant>
      <vt:variant>
        <vt:i4>0</vt:i4>
      </vt:variant>
      <vt:variant>
        <vt:i4>5</vt:i4>
      </vt:variant>
      <vt:variant>
        <vt:lpwstr>consultantplus://offline/ref=B8568EFE73D01166A886671BF0EB0FBE1C7465610F50AEB05FF6649685D2AB43C529B5AAD3B7EF1777C4E9Q5e2L</vt:lpwstr>
      </vt:variant>
      <vt:variant>
        <vt:lpwstr/>
      </vt:variant>
      <vt:variant>
        <vt:i4>6684721</vt:i4>
      </vt:variant>
      <vt:variant>
        <vt:i4>33</vt:i4>
      </vt:variant>
      <vt:variant>
        <vt:i4>0</vt:i4>
      </vt:variant>
      <vt:variant>
        <vt:i4>5</vt:i4>
      </vt:variant>
      <vt:variant>
        <vt:lpwstr/>
      </vt:variant>
      <vt:variant>
        <vt:lpwstr>Par1363</vt:lpwstr>
      </vt:variant>
      <vt:variant>
        <vt:i4>6619184</vt:i4>
      </vt:variant>
      <vt:variant>
        <vt:i4>30</vt:i4>
      </vt:variant>
      <vt:variant>
        <vt:i4>0</vt:i4>
      </vt:variant>
      <vt:variant>
        <vt:i4>5</vt:i4>
      </vt:variant>
      <vt:variant>
        <vt:lpwstr/>
      </vt:variant>
      <vt:variant>
        <vt:lpwstr>Par1255</vt:lpwstr>
      </vt:variant>
      <vt:variant>
        <vt:i4>7077943</vt:i4>
      </vt:variant>
      <vt:variant>
        <vt:i4>27</vt:i4>
      </vt:variant>
      <vt:variant>
        <vt:i4>0</vt:i4>
      </vt:variant>
      <vt:variant>
        <vt:i4>5</vt:i4>
      </vt:variant>
      <vt:variant>
        <vt:lpwstr/>
      </vt:variant>
      <vt:variant>
        <vt:lpwstr>Par954</vt:lpwstr>
      </vt:variant>
      <vt:variant>
        <vt:i4>655365</vt:i4>
      </vt:variant>
      <vt:variant>
        <vt:i4>24</vt:i4>
      </vt:variant>
      <vt:variant>
        <vt:i4>0</vt:i4>
      </vt:variant>
      <vt:variant>
        <vt:i4>5</vt:i4>
      </vt:variant>
      <vt:variant>
        <vt:lpwstr>consultantplus://offline/ref=B8568EFE73D01166A886671BF0EB0FBE1C7465610F50AEB05FF6649685D2AB43C529B5AAD3B7EF1777C4E9Q5e2L</vt:lpwstr>
      </vt:variant>
      <vt:variant>
        <vt:lpwstr/>
      </vt:variant>
      <vt:variant>
        <vt:i4>5439500</vt:i4>
      </vt:variant>
      <vt:variant>
        <vt:i4>21</vt:i4>
      </vt:variant>
      <vt:variant>
        <vt:i4>0</vt:i4>
      </vt:variant>
      <vt:variant>
        <vt:i4>5</vt:i4>
      </vt:variant>
      <vt:variant>
        <vt:lpwstr>consultantplus://offline/ref=B8568EFE73D01166A8867916E68753B71D7C3A6A0851A1EE00A93FCBD2QDeBL</vt:lpwstr>
      </vt:variant>
      <vt:variant>
        <vt:lpwstr/>
      </vt:variant>
      <vt:variant>
        <vt:i4>655441</vt:i4>
      </vt:variant>
      <vt:variant>
        <vt:i4>18</vt:i4>
      </vt:variant>
      <vt:variant>
        <vt:i4>0</vt:i4>
      </vt:variant>
      <vt:variant>
        <vt:i4>5</vt:i4>
      </vt:variant>
      <vt:variant>
        <vt:lpwstr>consultantplus://offline/ref=B8568EFE73D01166A886671BF0EB0FBE1C7465610C54ACBF5BF6649685D2AB43C529B5AAD3B7EF1777C4E8Q5e2L</vt:lpwstr>
      </vt:variant>
      <vt:variant>
        <vt:lpwstr/>
      </vt:variant>
      <vt:variant>
        <vt:i4>655443</vt:i4>
      </vt:variant>
      <vt:variant>
        <vt:i4>15</vt:i4>
      </vt:variant>
      <vt:variant>
        <vt:i4>0</vt:i4>
      </vt:variant>
      <vt:variant>
        <vt:i4>5</vt:i4>
      </vt:variant>
      <vt:variant>
        <vt:lpwstr>consultantplus://offline/ref=B8568EFE73D01166A886671BF0EB0FBE1C7465610E50AABC54F6649685D2AB43C529B5AAD3B7EF1777C4E9Q5eBL</vt:lpwstr>
      </vt:variant>
      <vt:variant>
        <vt:lpwstr/>
      </vt:variant>
      <vt:variant>
        <vt:i4>5439500</vt:i4>
      </vt:variant>
      <vt:variant>
        <vt:i4>12</vt:i4>
      </vt:variant>
      <vt:variant>
        <vt:i4>0</vt:i4>
      </vt:variant>
      <vt:variant>
        <vt:i4>5</vt:i4>
      </vt:variant>
      <vt:variant>
        <vt:lpwstr>consultantplus://offline/ref=B8568EFE73D01166A8867916E68753B71D7C3A6A0851A1EE00A93FCBD2QDeBL</vt:lpwstr>
      </vt:variant>
      <vt:variant>
        <vt:lpwstr/>
      </vt:variant>
      <vt:variant>
        <vt:i4>655365</vt:i4>
      </vt:variant>
      <vt:variant>
        <vt:i4>9</vt:i4>
      </vt:variant>
      <vt:variant>
        <vt:i4>0</vt:i4>
      </vt:variant>
      <vt:variant>
        <vt:i4>5</vt:i4>
      </vt:variant>
      <vt:variant>
        <vt:lpwstr>consultantplus://offline/ref=B8568EFE73D01166A886671BF0EB0FBE1C7465610F50AEB05FF6649685D2AB43C529B5AAD3B7EF1777C4E9Q5e2L</vt:lpwstr>
      </vt:variant>
      <vt:variant>
        <vt:lpwstr/>
      </vt:variant>
      <vt:variant>
        <vt:i4>7077940</vt:i4>
      </vt:variant>
      <vt:variant>
        <vt:i4>6</vt:i4>
      </vt:variant>
      <vt:variant>
        <vt:i4>0</vt:i4>
      </vt:variant>
      <vt:variant>
        <vt:i4>5</vt:i4>
      </vt:variant>
      <vt:variant>
        <vt:lpwstr/>
      </vt:variant>
      <vt:variant>
        <vt:lpwstr>Par568</vt:lpwstr>
      </vt:variant>
      <vt:variant>
        <vt:i4>3276897</vt:i4>
      </vt:variant>
      <vt:variant>
        <vt:i4>3</vt:i4>
      </vt:variant>
      <vt:variant>
        <vt:i4>0</vt:i4>
      </vt:variant>
      <vt:variant>
        <vt:i4>5</vt:i4>
      </vt:variant>
      <vt:variant>
        <vt:lpwstr>consultantplus://offline/ref=B8568EFE73D01166A8867916E68753B71D7C3A6A0851A1EE00A93FCBD2DBA1148266ECE893B3QEe6L</vt:lpwstr>
      </vt:variant>
      <vt:variant>
        <vt:lpwstr/>
      </vt:variant>
      <vt:variant>
        <vt:i4>5439500</vt:i4>
      </vt:variant>
      <vt:variant>
        <vt:i4>0</vt:i4>
      </vt:variant>
      <vt:variant>
        <vt:i4>0</vt:i4>
      </vt:variant>
      <vt:variant>
        <vt:i4>5</vt:i4>
      </vt:variant>
      <vt:variant>
        <vt:lpwstr>consultantplus://offline/ref=B8568EFE73D01166A8867916E68753B71D7C3A6A0851A1EE00A93FCBD2QDeBL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КИРОВСКОЙ ОБЛАСТИ</dc:title>
  <dc:subject/>
  <dc:creator>Горфу</dc:creator>
  <cp:keywords/>
  <dc:description/>
  <cp:lastModifiedBy>User2306</cp:lastModifiedBy>
  <cp:revision>6</cp:revision>
  <cp:lastPrinted>2016-12-28T06:22:00Z</cp:lastPrinted>
  <dcterms:created xsi:type="dcterms:W3CDTF">2017-01-05T10:45:00Z</dcterms:created>
  <dcterms:modified xsi:type="dcterms:W3CDTF">2017-01-09T12:20:00Z</dcterms:modified>
</cp:coreProperties>
</file>