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A8" w:rsidRDefault="000676A8">
      <w:pPr>
        <w:jc w:val="center"/>
      </w:pPr>
      <w:r>
        <w:t xml:space="preserve">  </w:t>
      </w:r>
      <w:r w:rsidR="00136F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5" o:title=""/>
          </v:shape>
        </w:pict>
      </w:r>
    </w:p>
    <w:p w:rsidR="000676A8" w:rsidRDefault="000676A8">
      <w:pPr>
        <w:pStyle w:val="1"/>
        <w:rPr>
          <w:b w:val="0"/>
          <w:bCs w:val="0"/>
          <w:sz w:val="24"/>
          <w:szCs w:val="24"/>
        </w:rPr>
      </w:pPr>
    </w:p>
    <w:p w:rsidR="000676A8" w:rsidRDefault="000676A8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0676A8" w:rsidRDefault="000676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0676A8" w:rsidRDefault="000676A8">
      <w:pPr>
        <w:jc w:val="center"/>
        <w:rPr>
          <w:b/>
          <w:bCs/>
          <w:sz w:val="32"/>
        </w:rPr>
      </w:pPr>
    </w:p>
    <w:p w:rsidR="000676A8" w:rsidRDefault="000676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76A8" w:rsidRDefault="000676A8">
      <w:pPr>
        <w:jc w:val="center"/>
        <w:rPr>
          <w:b/>
          <w:bCs/>
          <w:sz w:val="48"/>
          <w:szCs w:val="48"/>
        </w:rPr>
      </w:pPr>
    </w:p>
    <w:p w:rsidR="000676A8" w:rsidRDefault="008C542D" w:rsidP="00345E9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8C542D">
        <w:rPr>
          <w:sz w:val="28"/>
          <w:szCs w:val="28"/>
          <w:u w:val="single"/>
        </w:rPr>
        <w:t>01.03.2019</w:t>
      </w:r>
      <w:r w:rsidR="000676A8">
        <w:rPr>
          <w:sz w:val="28"/>
          <w:szCs w:val="28"/>
        </w:rPr>
        <w:tab/>
      </w:r>
      <w:r w:rsidR="000676A8">
        <w:rPr>
          <w:sz w:val="28"/>
          <w:szCs w:val="28"/>
        </w:rPr>
        <w:tab/>
      </w:r>
      <w:r w:rsidR="000676A8">
        <w:rPr>
          <w:sz w:val="28"/>
          <w:szCs w:val="28"/>
        </w:rPr>
        <w:tab/>
      </w:r>
      <w:r w:rsidR="000676A8">
        <w:rPr>
          <w:sz w:val="28"/>
          <w:szCs w:val="28"/>
        </w:rPr>
        <w:tab/>
      </w:r>
      <w:r w:rsidR="000676A8">
        <w:rPr>
          <w:sz w:val="28"/>
          <w:szCs w:val="28"/>
        </w:rPr>
        <w:tab/>
      </w:r>
      <w:r w:rsidR="000676A8">
        <w:rPr>
          <w:sz w:val="28"/>
          <w:szCs w:val="28"/>
        </w:rPr>
        <w:tab/>
        <w:t xml:space="preserve">   </w:t>
      </w:r>
      <w:r w:rsidR="00345E9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</w:t>
      </w:r>
      <w:r w:rsidR="00345E9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C542D">
        <w:rPr>
          <w:sz w:val="28"/>
          <w:szCs w:val="28"/>
          <w:u w:val="single"/>
        </w:rPr>
        <w:t xml:space="preserve"> 262</w:t>
      </w:r>
      <w:r w:rsidR="000676A8" w:rsidRPr="008C542D">
        <w:rPr>
          <w:sz w:val="28"/>
          <w:szCs w:val="28"/>
          <w:u w:val="single"/>
        </w:rPr>
        <w:t xml:space="preserve">    </w:t>
      </w:r>
      <w:r w:rsidR="000676A8">
        <w:rPr>
          <w:sz w:val="28"/>
          <w:szCs w:val="28"/>
        </w:rPr>
        <w:t xml:space="preserve">               </w:t>
      </w:r>
    </w:p>
    <w:p w:rsidR="000676A8" w:rsidRDefault="000676A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0676A8" w:rsidRDefault="000676A8">
      <w:pPr>
        <w:jc w:val="both"/>
      </w:pPr>
      <w:r>
        <w:t xml:space="preserve">                  </w:t>
      </w:r>
    </w:p>
    <w:p w:rsidR="000676A8" w:rsidRDefault="000676A8">
      <w:pPr>
        <w:jc w:val="both"/>
        <w:rPr>
          <w:sz w:val="28"/>
          <w:szCs w:val="28"/>
        </w:rPr>
      </w:pPr>
    </w:p>
    <w:p w:rsidR="000676A8" w:rsidRDefault="000676A8">
      <w:pPr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Об организации ярмарки «Масленичная»</w:t>
      </w:r>
    </w:p>
    <w:p w:rsidR="000676A8" w:rsidRDefault="000676A8">
      <w:pPr>
        <w:snapToGrid w:val="0"/>
        <w:ind w:left="-8" w:right="-5488"/>
        <w:jc w:val="center"/>
        <w:rPr>
          <w:b/>
          <w:bCs/>
          <w:sz w:val="28"/>
          <w:szCs w:val="28"/>
        </w:rPr>
      </w:pPr>
    </w:p>
    <w:p w:rsidR="000676A8" w:rsidRDefault="000676A8">
      <w:pPr>
        <w:spacing w:line="360" w:lineRule="auto"/>
        <w:ind w:firstLine="694"/>
        <w:jc w:val="both"/>
        <w:rPr>
          <w:sz w:val="28"/>
        </w:rPr>
      </w:pPr>
      <w:proofErr w:type="gramStart"/>
      <w:r>
        <w:rPr>
          <w:sz w:val="28"/>
        </w:rPr>
        <w:t>В соответствии с</w:t>
      </w:r>
      <w:r w:rsidR="003D6516">
        <w:rPr>
          <w:sz w:val="28"/>
        </w:rPr>
        <w:t>о статьями 7, 16, 43</w:t>
      </w:r>
      <w:r>
        <w:rPr>
          <w:sz w:val="28"/>
        </w:rPr>
        <w:t xml:space="preserve"> Федеральн</w:t>
      </w:r>
      <w:r w:rsidR="003D6516">
        <w:rPr>
          <w:sz w:val="28"/>
        </w:rPr>
        <w:t>ого</w:t>
      </w:r>
      <w:r>
        <w:rPr>
          <w:sz w:val="28"/>
        </w:rPr>
        <w:t xml:space="preserve"> закон</w:t>
      </w:r>
      <w:r w:rsidR="003D6516">
        <w:rPr>
          <w:sz w:val="28"/>
        </w:rPr>
        <w:t xml:space="preserve">а </w:t>
      </w:r>
      <w:r>
        <w:rPr>
          <w:sz w:val="28"/>
        </w:rPr>
        <w:t xml:space="preserve"> от 06.10.2003 </w:t>
      </w:r>
      <w:r w:rsidR="003D6516">
        <w:rPr>
          <w:sz w:val="28"/>
        </w:rPr>
        <w:t xml:space="preserve"> </w:t>
      </w:r>
      <w:r>
        <w:rPr>
          <w:sz w:val="28"/>
        </w:rPr>
        <w:t>№ 131-ФЗ «Об общих принципах организации местного самоуправления в Российской Федерации</w:t>
      </w:r>
      <w:r w:rsidR="003D6516">
        <w:rPr>
          <w:sz w:val="28"/>
        </w:rPr>
        <w:t xml:space="preserve">», </w:t>
      </w:r>
      <w:r>
        <w:rPr>
          <w:sz w:val="28"/>
        </w:rPr>
        <w:t>постановлением Правительства Кировской области от 06.06.2011</w:t>
      </w:r>
      <w:r w:rsidR="003D6516">
        <w:rPr>
          <w:sz w:val="28"/>
        </w:rPr>
        <w:t xml:space="preserve"> </w:t>
      </w:r>
      <w:r>
        <w:rPr>
          <w:sz w:val="28"/>
        </w:rPr>
        <w:t>№ 107/238 «Об утверждении порядка организации ярмарок на территории Кировской области и продажи товаров (выполнения работ, оказания услуг) на них»,</w:t>
      </w:r>
      <w:r w:rsidR="003D6516">
        <w:rPr>
          <w:sz w:val="28"/>
        </w:rPr>
        <w:t xml:space="preserve"> в связи с проведением народных гуляний «Масленица», </w:t>
      </w:r>
      <w:r>
        <w:rPr>
          <w:sz w:val="28"/>
        </w:rPr>
        <w:t>администрация города Вятские Поляны ПОСТАНОВЛЯЕТ:</w:t>
      </w:r>
      <w:proofErr w:type="gramEnd"/>
    </w:p>
    <w:p w:rsidR="000676A8" w:rsidRDefault="000676A8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     1. Организовать проведение ярмарки «Масленичная» (далее - ярмарка), определив уполномоченным органом, на который возлагаются полномочия организатора ярмарки  - отдел развития торговли и предпринимательства управления муниципальных закупок, развития торговли и предпринимательства администрации города, действующий от имени и в интересах администрации города Вятские Поляны (юридический адрес: 612960 Кировская область,          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Вятские Поляны, ул. Гагарина, 28 а).</w:t>
      </w:r>
    </w:p>
    <w:p w:rsidR="000676A8" w:rsidRDefault="000676A8">
      <w:pPr>
        <w:spacing w:line="360" w:lineRule="auto"/>
        <w:ind w:firstLine="758"/>
        <w:jc w:val="both"/>
        <w:rPr>
          <w:sz w:val="28"/>
        </w:rPr>
      </w:pPr>
      <w:r>
        <w:rPr>
          <w:sz w:val="28"/>
        </w:rPr>
        <w:t>2. Определить:</w:t>
      </w:r>
    </w:p>
    <w:p w:rsidR="000676A8" w:rsidRDefault="000676A8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2.1. Место проведения ярмарки: площадь им. Г.С. Шпагина города Вятские Поляны.</w:t>
      </w:r>
    </w:p>
    <w:p w:rsidR="000676A8" w:rsidRDefault="000676A8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2.2. Дата проведения ярмарки: </w:t>
      </w:r>
      <w:r w:rsidR="003D6516">
        <w:rPr>
          <w:sz w:val="28"/>
        </w:rPr>
        <w:t>10 марта</w:t>
      </w:r>
      <w:r>
        <w:rPr>
          <w:sz w:val="28"/>
        </w:rPr>
        <w:t xml:space="preserve"> 201</w:t>
      </w:r>
      <w:r w:rsidR="003D6516">
        <w:rPr>
          <w:sz w:val="28"/>
        </w:rPr>
        <w:t>9</w:t>
      </w:r>
      <w:r>
        <w:rPr>
          <w:sz w:val="28"/>
        </w:rPr>
        <w:t xml:space="preserve"> года.</w:t>
      </w:r>
    </w:p>
    <w:p w:rsidR="000676A8" w:rsidRDefault="000676A8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2.3. Тип ярмарки: </w:t>
      </w:r>
      <w:proofErr w:type="gramStart"/>
      <w:r>
        <w:rPr>
          <w:sz w:val="28"/>
        </w:rPr>
        <w:t>универсальная</w:t>
      </w:r>
      <w:proofErr w:type="gramEnd"/>
      <w:r>
        <w:rPr>
          <w:sz w:val="28"/>
        </w:rPr>
        <w:t>.</w:t>
      </w:r>
    </w:p>
    <w:p w:rsidR="000676A8" w:rsidRDefault="000676A8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2.4. Вид ярмарки: </w:t>
      </w:r>
      <w:proofErr w:type="gramStart"/>
      <w:r>
        <w:rPr>
          <w:sz w:val="28"/>
        </w:rPr>
        <w:t>праздничная</w:t>
      </w:r>
      <w:proofErr w:type="gramEnd"/>
      <w:r>
        <w:rPr>
          <w:sz w:val="28"/>
        </w:rPr>
        <w:t>.</w:t>
      </w:r>
    </w:p>
    <w:p w:rsidR="000676A8" w:rsidRDefault="000676A8">
      <w:pPr>
        <w:spacing w:line="360" w:lineRule="auto"/>
        <w:ind w:left="-30" w:firstLine="726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0676A8" w:rsidRDefault="000676A8">
      <w:pPr>
        <w:spacing w:line="360" w:lineRule="auto"/>
        <w:ind w:left="-30" w:firstLine="726"/>
        <w:jc w:val="both"/>
        <w:rPr>
          <w:sz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>Ассортимент реализуемых на ярмарке товаров: блины, выпечка, мед, кондитерские изделия,  чай, шашлыки,  изделия народных промыслов, игрушки.</w:t>
      </w:r>
      <w:proofErr w:type="gramEnd"/>
    </w:p>
    <w:p w:rsidR="000676A8" w:rsidRDefault="000676A8">
      <w:pPr>
        <w:spacing w:line="360" w:lineRule="auto"/>
        <w:ind w:firstLine="694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 Утвердить:</w:t>
      </w:r>
    </w:p>
    <w:p w:rsidR="000676A8" w:rsidRDefault="003D6516">
      <w:pPr>
        <w:spacing w:line="360" w:lineRule="auto"/>
        <w:ind w:firstLine="694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3.1. </w:t>
      </w:r>
      <w:r w:rsidR="000676A8">
        <w:rPr>
          <w:rFonts w:eastAsia="Arial" w:cs="Arial"/>
          <w:sz w:val="28"/>
          <w:szCs w:val="28"/>
        </w:rPr>
        <w:t>План мероприятий по организации ярмарки</w:t>
      </w:r>
      <w:r>
        <w:rPr>
          <w:rFonts w:eastAsia="Arial" w:cs="Arial"/>
          <w:sz w:val="28"/>
          <w:szCs w:val="28"/>
        </w:rPr>
        <w:t xml:space="preserve"> </w:t>
      </w:r>
      <w:r w:rsidR="000676A8">
        <w:rPr>
          <w:rFonts w:eastAsia="Arial" w:cs="Arial"/>
          <w:sz w:val="28"/>
          <w:szCs w:val="28"/>
        </w:rPr>
        <w:t>согласно          приложению № 1.</w:t>
      </w:r>
    </w:p>
    <w:p w:rsidR="000676A8" w:rsidRDefault="000676A8">
      <w:pPr>
        <w:spacing w:line="360" w:lineRule="auto"/>
        <w:ind w:firstLine="726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3.2. Порядок организации ярмарки согласно приложению № 2.</w:t>
      </w:r>
    </w:p>
    <w:p w:rsidR="000676A8" w:rsidRDefault="000676A8">
      <w:pPr>
        <w:spacing w:line="360" w:lineRule="auto"/>
        <w:ind w:firstLine="71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3.3. Схему размещения торговых мест на ярмарке согласно               приложению № 3.</w:t>
      </w:r>
    </w:p>
    <w:p w:rsidR="000676A8" w:rsidRDefault="000676A8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города Вятские Поляны в сети Интернет. </w:t>
      </w:r>
    </w:p>
    <w:p w:rsidR="000676A8" w:rsidRDefault="000676A8">
      <w:pPr>
        <w:ind w:firstLine="940"/>
        <w:jc w:val="both"/>
        <w:rPr>
          <w:sz w:val="28"/>
        </w:rPr>
      </w:pPr>
    </w:p>
    <w:p w:rsidR="000676A8" w:rsidRDefault="000676A8">
      <w:pPr>
        <w:ind w:firstLine="940"/>
        <w:jc w:val="both"/>
        <w:rPr>
          <w:sz w:val="28"/>
        </w:rPr>
      </w:pPr>
    </w:p>
    <w:p w:rsidR="000676A8" w:rsidRDefault="000676A8">
      <w:pPr>
        <w:ind w:firstLine="940"/>
        <w:jc w:val="both"/>
        <w:rPr>
          <w:sz w:val="28"/>
        </w:rPr>
      </w:pPr>
    </w:p>
    <w:p w:rsidR="003A4EFC" w:rsidRDefault="00A93202">
      <w:pPr>
        <w:pBdr>
          <w:bottom w:val="single" w:sz="8" w:space="2" w:color="000000"/>
        </w:pBdr>
        <w:jc w:val="both"/>
        <w:rPr>
          <w:sz w:val="28"/>
        </w:rPr>
      </w:pPr>
      <w:r>
        <w:rPr>
          <w:sz w:val="28"/>
        </w:rPr>
        <w:t>Г</w:t>
      </w:r>
      <w:r w:rsidR="000676A8">
        <w:rPr>
          <w:sz w:val="28"/>
        </w:rPr>
        <w:t>лав</w:t>
      </w:r>
      <w:r>
        <w:rPr>
          <w:sz w:val="28"/>
        </w:rPr>
        <w:t>а</w:t>
      </w:r>
      <w:r w:rsidR="000676A8">
        <w:rPr>
          <w:sz w:val="28"/>
        </w:rPr>
        <w:t xml:space="preserve"> города Вятские Поляны                                                  </w:t>
      </w:r>
      <w:r>
        <w:rPr>
          <w:sz w:val="28"/>
        </w:rPr>
        <w:t xml:space="preserve">   </w:t>
      </w:r>
      <w:r w:rsidR="000676A8">
        <w:rPr>
          <w:sz w:val="28"/>
        </w:rPr>
        <w:t xml:space="preserve">  </w:t>
      </w:r>
      <w:r w:rsidR="003E1569">
        <w:rPr>
          <w:sz w:val="28"/>
        </w:rPr>
        <w:t xml:space="preserve"> </w:t>
      </w:r>
      <w:r w:rsidR="00B13A52">
        <w:rPr>
          <w:sz w:val="28"/>
        </w:rPr>
        <w:t xml:space="preserve"> </w:t>
      </w:r>
    </w:p>
    <w:p w:rsidR="000676A8" w:rsidRDefault="003A4EFC">
      <w:pPr>
        <w:pBdr>
          <w:bottom w:val="single" w:sz="8" w:space="2" w:color="000000"/>
        </w:pBd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A93202">
        <w:rPr>
          <w:sz w:val="28"/>
        </w:rPr>
        <w:t>В.А. Машкин</w:t>
      </w:r>
    </w:p>
    <w:p w:rsidR="000676A8" w:rsidRDefault="000676A8">
      <w:pPr>
        <w:jc w:val="both"/>
        <w:rPr>
          <w:sz w:val="28"/>
        </w:rPr>
      </w:pPr>
    </w:p>
    <w:p w:rsidR="000676A8" w:rsidRDefault="000676A8">
      <w:pPr>
        <w:jc w:val="both"/>
        <w:rPr>
          <w:sz w:val="28"/>
        </w:rPr>
      </w:pPr>
    </w:p>
    <w:p w:rsidR="000676A8" w:rsidRDefault="000676A8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0676A8" w:rsidRDefault="000676A8">
      <w:pPr>
        <w:jc w:val="both"/>
        <w:rPr>
          <w:sz w:val="28"/>
        </w:rPr>
      </w:pPr>
    </w:p>
    <w:p w:rsidR="000676A8" w:rsidRDefault="000676A8">
      <w:pPr>
        <w:jc w:val="both"/>
        <w:rPr>
          <w:sz w:val="28"/>
        </w:rPr>
      </w:pPr>
    </w:p>
    <w:p w:rsidR="000676A8" w:rsidRDefault="000676A8">
      <w:pPr>
        <w:jc w:val="both"/>
        <w:rPr>
          <w:sz w:val="28"/>
        </w:rPr>
      </w:pPr>
      <w:r>
        <w:rPr>
          <w:sz w:val="28"/>
        </w:rPr>
        <w:t>Начальник отдела развития торговли</w:t>
      </w:r>
    </w:p>
    <w:p w:rsidR="000676A8" w:rsidRDefault="000676A8">
      <w:pPr>
        <w:jc w:val="both"/>
        <w:rPr>
          <w:sz w:val="28"/>
        </w:rPr>
      </w:pPr>
      <w:r>
        <w:rPr>
          <w:sz w:val="28"/>
        </w:rPr>
        <w:t>и предпринимательства управления</w:t>
      </w:r>
    </w:p>
    <w:p w:rsidR="000676A8" w:rsidRDefault="000676A8">
      <w:pPr>
        <w:jc w:val="both"/>
        <w:rPr>
          <w:sz w:val="28"/>
        </w:rPr>
      </w:pPr>
      <w:r>
        <w:rPr>
          <w:sz w:val="28"/>
        </w:rPr>
        <w:t>муниципальных закупок, развития</w:t>
      </w:r>
    </w:p>
    <w:p w:rsidR="000676A8" w:rsidRDefault="000676A8">
      <w:pPr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        Е.И. Санникова</w:t>
      </w:r>
    </w:p>
    <w:p w:rsidR="000676A8" w:rsidRDefault="000676A8">
      <w:pPr>
        <w:jc w:val="both"/>
        <w:rPr>
          <w:sz w:val="28"/>
        </w:rPr>
      </w:pPr>
    </w:p>
    <w:p w:rsidR="000676A8" w:rsidRDefault="000676A8">
      <w:pPr>
        <w:jc w:val="both"/>
        <w:rPr>
          <w:sz w:val="28"/>
        </w:rPr>
      </w:pPr>
    </w:p>
    <w:p w:rsidR="000676A8" w:rsidRDefault="000676A8">
      <w:pPr>
        <w:tabs>
          <w:tab w:val="left" w:pos="6988"/>
          <w:tab w:val="left" w:pos="7168"/>
        </w:tabs>
        <w:snapToGrid w:val="0"/>
        <w:spacing w:line="360" w:lineRule="auto"/>
        <w:ind w:left="-8" w:right="-5488"/>
        <w:jc w:val="both"/>
        <w:rPr>
          <w:sz w:val="28"/>
          <w:szCs w:val="28"/>
        </w:rPr>
      </w:pPr>
    </w:p>
    <w:p w:rsidR="00A93202" w:rsidRDefault="000676A8">
      <w:pPr>
        <w:tabs>
          <w:tab w:val="left" w:pos="9720"/>
        </w:tabs>
        <w:snapToGrid w:val="0"/>
        <w:spacing w:line="360" w:lineRule="auto"/>
        <w:ind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93202" w:rsidRDefault="00A93202">
      <w:pPr>
        <w:tabs>
          <w:tab w:val="left" w:pos="9720"/>
        </w:tabs>
        <w:snapToGrid w:val="0"/>
        <w:spacing w:line="360" w:lineRule="auto"/>
        <w:ind w:right="-5488"/>
        <w:jc w:val="both"/>
        <w:rPr>
          <w:sz w:val="28"/>
          <w:szCs w:val="28"/>
        </w:rPr>
      </w:pPr>
    </w:p>
    <w:p w:rsidR="00A93202" w:rsidRDefault="00A93202">
      <w:pPr>
        <w:tabs>
          <w:tab w:val="left" w:pos="9720"/>
        </w:tabs>
        <w:snapToGrid w:val="0"/>
        <w:spacing w:line="360" w:lineRule="auto"/>
        <w:ind w:right="-5488"/>
        <w:jc w:val="both"/>
        <w:rPr>
          <w:sz w:val="28"/>
          <w:szCs w:val="28"/>
        </w:rPr>
      </w:pPr>
    </w:p>
    <w:p w:rsidR="000676A8" w:rsidRDefault="000676A8">
      <w:pPr>
        <w:tabs>
          <w:tab w:val="left" w:pos="9720"/>
        </w:tabs>
        <w:snapToGrid w:val="0"/>
        <w:spacing w:line="360" w:lineRule="auto"/>
        <w:ind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676A8" w:rsidRDefault="000676A8">
      <w:pPr>
        <w:tabs>
          <w:tab w:val="left" w:pos="9720"/>
        </w:tabs>
        <w:snapToGrid w:val="0"/>
        <w:spacing w:line="360" w:lineRule="auto"/>
        <w:ind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7781">
        <w:rPr>
          <w:sz w:val="28"/>
          <w:szCs w:val="28"/>
        </w:rPr>
        <w:t xml:space="preserve">                               </w:t>
      </w: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lastRenderedPageBreak/>
        <w:t xml:space="preserve"> </w:t>
      </w: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A93202">
        <w:rPr>
          <w:sz w:val="28"/>
        </w:rPr>
        <w:t xml:space="preserve">                               </w:t>
      </w:r>
      <w:r>
        <w:rPr>
          <w:sz w:val="28"/>
        </w:rPr>
        <w:t xml:space="preserve">Приложение № 1 </w:t>
      </w:r>
    </w:p>
    <w:p w:rsidR="000676A8" w:rsidRDefault="000676A8">
      <w:pPr>
        <w:tabs>
          <w:tab w:val="left" w:pos="7020"/>
          <w:tab w:val="left" w:pos="7200"/>
        </w:tabs>
        <w:jc w:val="both"/>
      </w:pPr>
    </w:p>
    <w:p w:rsidR="000676A8" w:rsidRDefault="000676A8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8C542D">
        <w:rPr>
          <w:sz w:val="28"/>
        </w:rPr>
        <w:t xml:space="preserve">                           </w:t>
      </w:r>
      <w:r w:rsidR="00092D5C">
        <w:rPr>
          <w:sz w:val="28"/>
        </w:rPr>
        <w:t xml:space="preserve"> </w:t>
      </w:r>
      <w:r>
        <w:rPr>
          <w:sz w:val="28"/>
        </w:rPr>
        <w:t>УТВЕРЖДЕН</w:t>
      </w:r>
    </w:p>
    <w:p w:rsidR="000676A8" w:rsidRDefault="000676A8">
      <w:pPr>
        <w:tabs>
          <w:tab w:val="left" w:pos="7020"/>
          <w:tab w:val="left" w:pos="7200"/>
        </w:tabs>
        <w:jc w:val="both"/>
        <w:rPr>
          <w:sz w:val="28"/>
        </w:rPr>
      </w:pPr>
    </w:p>
    <w:p w:rsidR="000676A8" w:rsidRDefault="000676A8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постановлением администрации</w:t>
      </w:r>
    </w:p>
    <w:p w:rsidR="000676A8" w:rsidRDefault="000676A8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9320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города Вятские Поляны</w:t>
      </w:r>
    </w:p>
    <w:p w:rsidR="000676A8" w:rsidRDefault="000676A8">
      <w:pPr>
        <w:tabs>
          <w:tab w:val="left" w:pos="7020"/>
          <w:tab w:val="left" w:pos="7200"/>
        </w:tabs>
        <w:snapToGrid w:val="0"/>
        <w:ind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9320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от  </w:t>
      </w:r>
      <w:r w:rsidR="008C542D">
        <w:rPr>
          <w:sz w:val="28"/>
          <w:szCs w:val="28"/>
        </w:rPr>
        <w:t>01.03.2019 № 262</w:t>
      </w:r>
      <w:r>
        <w:rPr>
          <w:sz w:val="28"/>
          <w:szCs w:val="28"/>
        </w:rPr>
        <w:t xml:space="preserve"> </w:t>
      </w:r>
    </w:p>
    <w:p w:rsidR="000676A8" w:rsidRDefault="000676A8">
      <w:pPr>
        <w:ind w:firstLine="900"/>
        <w:jc w:val="center"/>
        <w:rPr>
          <w:sz w:val="28"/>
        </w:rPr>
      </w:pPr>
    </w:p>
    <w:p w:rsidR="000676A8" w:rsidRDefault="000676A8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ПЛАН </w:t>
      </w:r>
    </w:p>
    <w:p w:rsidR="000676A8" w:rsidRDefault="000676A8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мероприятий по организации ярмарки «Масленичная»</w:t>
      </w:r>
    </w:p>
    <w:p w:rsidR="000676A8" w:rsidRDefault="000676A8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"/>
        <w:gridCol w:w="3396"/>
        <w:gridCol w:w="3832"/>
        <w:gridCol w:w="2063"/>
      </w:tblGrid>
      <w:tr w:rsidR="000676A8" w:rsidRPr="00523F11" w:rsidTr="00523F11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 w:rsidP="00523F11">
            <w:pPr>
              <w:pStyle w:val="af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23F11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 w:rsidP="00523F11">
            <w:pPr>
              <w:pStyle w:val="af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23F11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3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 w:rsidP="00523F11">
            <w:pPr>
              <w:pStyle w:val="af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23F11">
              <w:rPr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2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 w:rsidP="00523F11">
            <w:pPr>
              <w:pStyle w:val="af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23F11">
              <w:rPr>
                <w:b/>
                <w:bCs/>
                <w:sz w:val="26"/>
                <w:szCs w:val="26"/>
              </w:rPr>
              <w:t>Срок  исполнения</w:t>
            </w:r>
          </w:p>
        </w:tc>
      </w:tr>
      <w:tr w:rsidR="000676A8" w:rsidRPr="00523F11" w:rsidTr="00523F1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1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6A8" w:rsidRPr="00523F11" w:rsidRDefault="000676A8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Расчистка места проведения ярмарки от снега</w:t>
            </w:r>
            <w:r w:rsidR="00A93202" w:rsidRPr="00523F11">
              <w:rPr>
                <w:sz w:val="26"/>
                <w:szCs w:val="26"/>
              </w:rPr>
              <w:t>.</w:t>
            </w:r>
          </w:p>
          <w:p w:rsidR="00A93202" w:rsidRPr="00523F11" w:rsidRDefault="00A93202" w:rsidP="00A93202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 xml:space="preserve">Установка контейнеров для сбора мусора. </w:t>
            </w:r>
          </w:p>
          <w:p w:rsidR="00A93202" w:rsidRPr="00523F11" w:rsidRDefault="00A93202" w:rsidP="00A93202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Уборка площади после проведения ярмарки.</w:t>
            </w:r>
          </w:p>
        </w:tc>
        <w:tc>
          <w:tcPr>
            <w:tcW w:w="3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 w:rsidP="00523F11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Директор муниципального предприятия "Благоустройство</w:t>
            </w:r>
          </w:p>
          <w:p w:rsidR="000676A8" w:rsidRPr="00523F11" w:rsidRDefault="000676A8" w:rsidP="00523F11">
            <w:pPr>
              <w:pStyle w:val="af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города Вятские Поляны"</w:t>
            </w:r>
          </w:p>
          <w:p w:rsidR="000676A8" w:rsidRPr="00523F11" w:rsidRDefault="00A93202" w:rsidP="00523F11">
            <w:pPr>
              <w:pStyle w:val="af"/>
              <w:snapToGrid w:val="0"/>
              <w:rPr>
                <w:sz w:val="26"/>
                <w:szCs w:val="26"/>
              </w:rPr>
            </w:pPr>
            <w:proofErr w:type="spellStart"/>
            <w:r w:rsidRPr="00523F11">
              <w:rPr>
                <w:sz w:val="26"/>
                <w:szCs w:val="26"/>
              </w:rPr>
              <w:t>Закиров</w:t>
            </w:r>
            <w:proofErr w:type="spellEnd"/>
            <w:r w:rsidRPr="00523F11">
              <w:rPr>
                <w:sz w:val="26"/>
                <w:szCs w:val="26"/>
              </w:rPr>
              <w:t xml:space="preserve"> Н.Г.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76A8" w:rsidRPr="00523F11" w:rsidRDefault="00A93202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10 марта</w:t>
            </w:r>
          </w:p>
        </w:tc>
      </w:tr>
      <w:tr w:rsidR="00A93202" w:rsidRPr="00523F11" w:rsidTr="00523F1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3202" w:rsidRPr="00523F11" w:rsidRDefault="00A93202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2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3202" w:rsidRPr="00523F11" w:rsidRDefault="00A93202" w:rsidP="000676A8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Размещение участников ярмарки в соответствии со  схемой размещения торговых мест</w:t>
            </w:r>
          </w:p>
        </w:tc>
        <w:tc>
          <w:tcPr>
            <w:tcW w:w="3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3202" w:rsidRPr="00523F11" w:rsidRDefault="00A93202" w:rsidP="00523F11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Начальник отдела развития торговли и предпринимательства</w:t>
            </w:r>
          </w:p>
          <w:p w:rsidR="00A93202" w:rsidRPr="00523F11" w:rsidRDefault="00A93202" w:rsidP="00523F11">
            <w:pPr>
              <w:pStyle w:val="af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Санникова Е.И.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3202" w:rsidRPr="00523F11" w:rsidRDefault="00A93202" w:rsidP="000676A8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10 марта</w:t>
            </w:r>
          </w:p>
        </w:tc>
      </w:tr>
      <w:tr w:rsidR="00A93202" w:rsidRPr="00523F11" w:rsidTr="00523F1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3202" w:rsidRPr="00523F11" w:rsidRDefault="00A93202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3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3202" w:rsidRPr="00523F11" w:rsidRDefault="00A93202" w:rsidP="000676A8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Составление реестра участников ярмарки</w:t>
            </w:r>
          </w:p>
        </w:tc>
        <w:tc>
          <w:tcPr>
            <w:tcW w:w="3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3202" w:rsidRPr="00523F11" w:rsidRDefault="00A93202" w:rsidP="00523F11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Санникова Е.И.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202" w:rsidRPr="00523F11" w:rsidRDefault="00A93202" w:rsidP="000676A8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10 марта</w:t>
            </w:r>
          </w:p>
        </w:tc>
      </w:tr>
      <w:tr w:rsidR="000676A8" w:rsidRPr="00523F11" w:rsidTr="00523F1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523F11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6A8" w:rsidRPr="00523F11" w:rsidRDefault="000676A8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Рабочее совещание с участниками ярмарки  по организационным вопросам</w:t>
            </w:r>
          </w:p>
        </w:tc>
        <w:tc>
          <w:tcPr>
            <w:tcW w:w="3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 w:rsidP="00523F11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Санникова Е.И.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76A8" w:rsidRPr="00523F11" w:rsidRDefault="00A93202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6 марта</w:t>
            </w:r>
          </w:p>
        </w:tc>
      </w:tr>
      <w:tr w:rsidR="000676A8" w:rsidRPr="00523F11" w:rsidTr="00523F1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523F11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6A8" w:rsidRPr="00523F11" w:rsidRDefault="000676A8">
            <w:pPr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Размещение информации о проведении ярмарке на сайте администрации города</w:t>
            </w:r>
          </w:p>
        </w:tc>
        <w:tc>
          <w:tcPr>
            <w:tcW w:w="3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 w:rsidP="00523F11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Специалист по связям с общественностью</w:t>
            </w:r>
            <w:r w:rsidR="00A93202" w:rsidRPr="00523F11">
              <w:rPr>
                <w:sz w:val="26"/>
                <w:szCs w:val="26"/>
              </w:rPr>
              <w:t xml:space="preserve"> Иванова Е.С.</w:t>
            </w:r>
          </w:p>
          <w:p w:rsidR="000676A8" w:rsidRPr="00523F11" w:rsidRDefault="000676A8" w:rsidP="00523F11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 w:rsidP="00A93202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 xml:space="preserve">до </w:t>
            </w:r>
            <w:r w:rsidR="00A93202" w:rsidRPr="00523F11">
              <w:rPr>
                <w:sz w:val="26"/>
                <w:szCs w:val="26"/>
              </w:rPr>
              <w:t>6 марта</w:t>
            </w:r>
          </w:p>
        </w:tc>
      </w:tr>
      <w:tr w:rsidR="000676A8" w:rsidRPr="00523F11" w:rsidTr="00523F1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523F11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6A8" w:rsidRPr="00523F11" w:rsidRDefault="000676A8">
            <w:pPr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Охрана общественного порядка во время проведения ярмарки</w:t>
            </w:r>
          </w:p>
        </w:tc>
        <w:tc>
          <w:tcPr>
            <w:tcW w:w="3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A93202" w:rsidP="00523F11">
            <w:pPr>
              <w:pStyle w:val="af"/>
              <w:snapToGrid w:val="0"/>
              <w:rPr>
                <w:sz w:val="26"/>
                <w:szCs w:val="26"/>
              </w:rPr>
            </w:pPr>
            <w:proofErr w:type="spellStart"/>
            <w:r w:rsidRPr="00523F11">
              <w:rPr>
                <w:sz w:val="26"/>
                <w:szCs w:val="26"/>
              </w:rPr>
              <w:t>Врио</w:t>
            </w:r>
            <w:proofErr w:type="spellEnd"/>
            <w:r w:rsidRPr="00523F11">
              <w:rPr>
                <w:sz w:val="26"/>
                <w:szCs w:val="26"/>
              </w:rPr>
              <w:t xml:space="preserve"> н</w:t>
            </w:r>
            <w:r w:rsidR="000676A8" w:rsidRPr="00523F11">
              <w:rPr>
                <w:sz w:val="26"/>
                <w:szCs w:val="26"/>
              </w:rPr>
              <w:t>ачальник</w:t>
            </w:r>
            <w:r w:rsidRPr="00523F11">
              <w:rPr>
                <w:sz w:val="26"/>
                <w:szCs w:val="26"/>
              </w:rPr>
              <w:t>а</w:t>
            </w:r>
            <w:r w:rsidR="000676A8" w:rsidRPr="00523F11">
              <w:rPr>
                <w:sz w:val="26"/>
                <w:szCs w:val="26"/>
              </w:rPr>
              <w:t xml:space="preserve"> полиции МО МВД "Вятскополянский"</w:t>
            </w:r>
          </w:p>
          <w:p w:rsidR="000676A8" w:rsidRPr="00523F11" w:rsidRDefault="00A93202" w:rsidP="00523F11">
            <w:pPr>
              <w:pStyle w:val="af"/>
              <w:rPr>
                <w:sz w:val="26"/>
                <w:szCs w:val="26"/>
              </w:rPr>
            </w:pPr>
            <w:proofErr w:type="spellStart"/>
            <w:r w:rsidRPr="00523F11">
              <w:rPr>
                <w:sz w:val="26"/>
                <w:szCs w:val="26"/>
              </w:rPr>
              <w:t>Зарипов</w:t>
            </w:r>
            <w:proofErr w:type="spellEnd"/>
            <w:r w:rsidRPr="00523F11">
              <w:rPr>
                <w:sz w:val="26"/>
                <w:szCs w:val="26"/>
              </w:rPr>
              <w:t xml:space="preserve"> И.М.</w:t>
            </w:r>
            <w:r w:rsidR="000676A8" w:rsidRPr="00523F11">
              <w:rPr>
                <w:sz w:val="26"/>
                <w:szCs w:val="26"/>
              </w:rPr>
              <w:t xml:space="preserve"> (по </w:t>
            </w:r>
            <w:r w:rsidR="00523F11">
              <w:rPr>
                <w:sz w:val="26"/>
                <w:szCs w:val="26"/>
              </w:rPr>
              <w:t>с</w:t>
            </w:r>
            <w:r w:rsidR="000676A8" w:rsidRPr="00523F11">
              <w:rPr>
                <w:sz w:val="26"/>
                <w:szCs w:val="26"/>
              </w:rPr>
              <w:t>огласованию)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76A8" w:rsidRPr="00523F11" w:rsidRDefault="00A93202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10 марта</w:t>
            </w:r>
          </w:p>
        </w:tc>
      </w:tr>
      <w:tr w:rsidR="000676A8" w:rsidRPr="00523F11" w:rsidTr="00523F1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523F11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6A8" w:rsidRPr="00523F11" w:rsidRDefault="000676A8">
            <w:pPr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Обеспечение в рамках своей компетенции ветеринарного контроля</w:t>
            </w:r>
          </w:p>
        </w:tc>
        <w:tc>
          <w:tcPr>
            <w:tcW w:w="3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A93202" w:rsidP="00523F11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Н</w:t>
            </w:r>
            <w:r w:rsidR="000676A8" w:rsidRPr="00523F11">
              <w:rPr>
                <w:sz w:val="26"/>
                <w:szCs w:val="26"/>
              </w:rPr>
              <w:t>ачальник КОГКУ "</w:t>
            </w:r>
            <w:proofErr w:type="spellStart"/>
            <w:r w:rsidR="000676A8" w:rsidRPr="00523F11">
              <w:rPr>
                <w:sz w:val="26"/>
                <w:szCs w:val="26"/>
              </w:rPr>
              <w:t>Вятскополянская</w:t>
            </w:r>
            <w:proofErr w:type="spellEnd"/>
            <w:r w:rsidR="000676A8" w:rsidRPr="00523F11">
              <w:rPr>
                <w:sz w:val="26"/>
                <w:szCs w:val="26"/>
              </w:rPr>
              <w:t xml:space="preserve"> </w:t>
            </w:r>
            <w:proofErr w:type="spellStart"/>
            <w:r w:rsidR="000676A8" w:rsidRPr="00523F11">
              <w:rPr>
                <w:sz w:val="26"/>
                <w:szCs w:val="26"/>
              </w:rPr>
              <w:t>райСББЖ</w:t>
            </w:r>
            <w:proofErr w:type="spellEnd"/>
            <w:r w:rsidR="000676A8" w:rsidRPr="00523F11">
              <w:rPr>
                <w:sz w:val="26"/>
                <w:szCs w:val="26"/>
              </w:rPr>
              <w:t>"</w:t>
            </w:r>
          </w:p>
          <w:p w:rsidR="000676A8" w:rsidRPr="00523F11" w:rsidRDefault="000676A8" w:rsidP="00523F11">
            <w:pPr>
              <w:pStyle w:val="af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Шустова М.В. (по согласованию)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76A8" w:rsidRPr="00523F11" w:rsidRDefault="00A93202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10 марта</w:t>
            </w:r>
          </w:p>
        </w:tc>
      </w:tr>
      <w:tr w:rsidR="000676A8" w:rsidRPr="00523F11" w:rsidTr="00523F11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523F11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76A8" w:rsidRPr="00523F11" w:rsidRDefault="000676A8">
            <w:pPr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 xml:space="preserve">Дежурство представителя организатора ярмарки </w:t>
            </w:r>
          </w:p>
        </w:tc>
        <w:tc>
          <w:tcPr>
            <w:tcW w:w="3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76A8" w:rsidRPr="00523F11" w:rsidRDefault="000676A8" w:rsidP="00523F11">
            <w:pPr>
              <w:pStyle w:val="af"/>
              <w:snapToGrid w:val="0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Санникова Е.И.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76A8" w:rsidRPr="00523F11" w:rsidRDefault="00A93202">
            <w:pPr>
              <w:pStyle w:val="af"/>
              <w:snapToGrid w:val="0"/>
              <w:jc w:val="center"/>
              <w:rPr>
                <w:sz w:val="26"/>
                <w:szCs w:val="26"/>
              </w:rPr>
            </w:pPr>
            <w:r w:rsidRPr="00523F11">
              <w:rPr>
                <w:sz w:val="26"/>
                <w:szCs w:val="26"/>
              </w:rPr>
              <w:t>10 марта</w:t>
            </w:r>
          </w:p>
        </w:tc>
      </w:tr>
    </w:tbl>
    <w:p w:rsidR="000676A8" w:rsidRDefault="000676A8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0676A8" w:rsidRDefault="000676A8">
      <w:pPr>
        <w:tabs>
          <w:tab w:val="left" w:pos="7020"/>
          <w:tab w:val="left" w:pos="7200"/>
        </w:tabs>
        <w:jc w:val="both"/>
      </w:pPr>
    </w:p>
    <w:p w:rsidR="000676A8" w:rsidRDefault="000676A8">
      <w:pPr>
        <w:tabs>
          <w:tab w:val="left" w:pos="7020"/>
          <w:tab w:val="left" w:pos="7200"/>
        </w:tabs>
        <w:jc w:val="center"/>
      </w:pPr>
      <w:r>
        <w:rPr>
          <w:sz w:val="28"/>
        </w:rPr>
        <w:t xml:space="preserve">  </w:t>
      </w:r>
      <w:r>
        <w:t>_________________</w:t>
      </w: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DF645E" w:rsidRDefault="000676A8" w:rsidP="00523F11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A93202">
        <w:rPr>
          <w:sz w:val="28"/>
        </w:rPr>
        <w:t xml:space="preserve">                        </w:t>
      </w:r>
      <w:r>
        <w:rPr>
          <w:sz w:val="28"/>
        </w:rPr>
        <w:t xml:space="preserve">   </w:t>
      </w:r>
    </w:p>
    <w:p w:rsidR="00DF645E" w:rsidRDefault="00DF645E" w:rsidP="00523F11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0676A8" w:rsidRDefault="00DF645E" w:rsidP="00523F11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0676A8">
        <w:rPr>
          <w:sz w:val="28"/>
        </w:rPr>
        <w:t xml:space="preserve">  </w:t>
      </w:r>
      <w:r w:rsidR="00174DEA">
        <w:rPr>
          <w:sz w:val="28"/>
        </w:rPr>
        <w:t xml:space="preserve">   </w:t>
      </w:r>
      <w:r w:rsidR="00D15327">
        <w:rPr>
          <w:sz w:val="28"/>
        </w:rPr>
        <w:t xml:space="preserve"> </w:t>
      </w:r>
      <w:r w:rsidR="000676A8">
        <w:rPr>
          <w:sz w:val="28"/>
        </w:rPr>
        <w:t xml:space="preserve">Приложение № 2   </w:t>
      </w: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</w:t>
      </w:r>
    </w:p>
    <w:p w:rsidR="000676A8" w:rsidRDefault="000676A8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 w:rsidR="00A93202">
        <w:rPr>
          <w:sz w:val="28"/>
        </w:rPr>
        <w:t xml:space="preserve">             </w:t>
      </w:r>
      <w:r w:rsidR="00174DEA">
        <w:rPr>
          <w:sz w:val="28"/>
        </w:rPr>
        <w:t xml:space="preserve">  </w:t>
      </w:r>
      <w:r w:rsidR="00C2154B">
        <w:rPr>
          <w:sz w:val="28"/>
        </w:rPr>
        <w:t xml:space="preserve"> </w:t>
      </w:r>
      <w:r>
        <w:rPr>
          <w:sz w:val="28"/>
        </w:rPr>
        <w:t>УТВЕРЖДЕН</w:t>
      </w:r>
    </w:p>
    <w:p w:rsidR="000676A8" w:rsidRDefault="000676A8">
      <w:pPr>
        <w:tabs>
          <w:tab w:val="left" w:pos="7020"/>
          <w:tab w:val="left" w:pos="7200"/>
        </w:tabs>
        <w:jc w:val="both"/>
        <w:rPr>
          <w:sz w:val="28"/>
        </w:rPr>
      </w:pPr>
    </w:p>
    <w:p w:rsidR="000676A8" w:rsidRDefault="000676A8">
      <w:pPr>
        <w:tabs>
          <w:tab w:val="left" w:pos="5850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постановлением администрации</w:t>
      </w:r>
    </w:p>
    <w:p w:rsidR="000676A8" w:rsidRDefault="00A93202" w:rsidP="00A93202">
      <w:pPr>
        <w:tabs>
          <w:tab w:val="left" w:pos="6988"/>
          <w:tab w:val="left" w:pos="7168"/>
        </w:tabs>
        <w:snapToGrid w:val="0"/>
        <w:ind w:left="-8" w:right="-54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676A8">
        <w:rPr>
          <w:sz w:val="28"/>
          <w:szCs w:val="28"/>
        </w:rPr>
        <w:t>города Вятские Поляны</w:t>
      </w:r>
    </w:p>
    <w:p w:rsidR="000676A8" w:rsidRDefault="000676A8" w:rsidP="008C542D">
      <w:pPr>
        <w:tabs>
          <w:tab w:val="left" w:pos="6988"/>
          <w:tab w:val="left" w:pos="7168"/>
        </w:tabs>
        <w:snapToGrid w:val="0"/>
        <w:ind w:left="-8" w:right="-54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93202">
        <w:rPr>
          <w:sz w:val="28"/>
          <w:szCs w:val="28"/>
        </w:rPr>
        <w:t xml:space="preserve">                           </w:t>
      </w:r>
      <w:r w:rsidR="00174DEA">
        <w:rPr>
          <w:sz w:val="28"/>
          <w:szCs w:val="28"/>
        </w:rPr>
        <w:t xml:space="preserve">    </w:t>
      </w:r>
      <w:r w:rsidR="00D1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8C542D">
        <w:rPr>
          <w:sz w:val="28"/>
          <w:szCs w:val="28"/>
        </w:rPr>
        <w:t>01.03.2019</w:t>
      </w:r>
      <w:r>
        <w:rPr>
          <w:sz w:val="28"/>
          <w:szCs w:val="28"/>
        </w:rPr>
        <w:t xml:space="preserve">  №  </w:t>
      </w:r>
      <w:r w:rsidR="008C542D">
        <w:rPr>
          <w:sz w:val="28"/>
          <w:szCs w:val="28"/>
        </w:rPr>
        <w:t>262</w:t>
      </w:r>
    </w:p>
    <w:p w:rsidR="000676A8" w:rsidRDefault="000676A8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0676A8" w:rsidRDefault="000676A8">
      <w:pPr>
        <w:tabs>
          <w:tab w:val="left" w:pos="6988"/>
          <w:tab w:val="left" w:pos="7168"/>
        </w:tabs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ПОРЯДОК </w:t>
      </w:r>
    </w:p>
    <w:p w:rsidR="000676A8" w:rsidRDefault="000676A8">
      <w:pPr>
        <w:tabs>
          <w:tab w:val="left" w:pos="6988"/>
          <w:tab w:val="left" w:pos="7168"/>
        </w:tabs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организации ярмарки «Масленичная»</w:t>
      </w:r>
    </w:p>
    <w:p w:rsidR="000676A8" w:rsidRDefault="000676A8">
      <w:pPr>
        <w:pStyle w:val="ConsPlusNormal"/>
        <w:tabs>
          <w:tab w:val="left" w:pos="6988"/>
          <w:tab w:val="left" w:pos="7168"/>
        </w:tabs>
        <w:snapToGrid w:val="0"/>
        <w:ind w:left="-8" w:right="-548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76A8" w:rsidRDefault="000676A8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основные требования к организации ярмарки «Масленичная» на территории города Вятские Поляны (далее - ярмарка).</w:t>
      </w:r>
    </w:p>
    <w:p w:rsidR="000676A8" w:rsidRDefault="000676A8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Уполномоченным органом, на который возлагаются полномочия организатора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ярмарки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отдел развития торговли и предпринимательства управления муниципальных закупок, развития торговли и предпринимательства  администрации города Вятские Поляны (далее - организатор ярмарки). </w:t>
      </w:r>
    </w:p>
    <w:p w:rsidR="000676A8" w:rsidRDefault="000676A8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Режим работы ярмарки: с </w:t>
      </w:r>
      <w:r w:rsidR="00A9320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 до 14.00 часов.</w:t>
      </w:r>
    </w:p>
    <w:p w:rsidR="000676A8" w:rsidRDefault="000676A8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хозяйства) (далее - участники ярмарки).</w:t>
      </w:r>
    </w:p>
    <w:p w:rsidR="000676A8" w:rsidRDefault="000676A8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Торговые места на ярмарке размещаются в соответствии со схемой размещения торговых мест.</w:t>
      </w:r>
    </w:p>
    <w:p w:rsidR="000676A8" w:rsidRDefault="000676A8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предоставления мест участникам ярмарки осуществляется на равных условиях по отраслевому признаку. </w:t>
      </w:r>
    </w:p>
    <w:p w:rsidR="000676A8" w:rsidRDefault="000676A8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Участники ярмарки обязаны: </w:t>
      </w:r>
    </w:p>
    <w:p w:rsidR="000676A8" w:rsidRDefault="000676A8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заявку на участие в ярмарке по прилагаемой форме и представить ее организатору ярмарки;</w:t>
      </w:r>
    </w:p>
    <w:p w:rsidR="000676A8" w:rsidRDefault="00067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соответствие реализуемых товаров заявленному ассортименту ярмарки;</w:t>
      </w:r>
    </w:p>
    <w:p w:rsidR="000676A8" w:rsidRDefault="00067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требований действующего законодательства Российской Федерации в области торговли, защиты прав потребителей, требований пожарной безопасности, ветеринарных и санитарно-эпидемиологических требований, правил благоустройства и санитарного содержания территории города;</w:t>
      </w:r>
    </w:p>
    <w:p w:rsidR="000676A8" w:rsidRDefault="000676A8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организатора ярмарки представлять информацию об итогах участия в  работе ярмарки;</w:t>
      </w:r>
    </w:p>
    <w:p w:rsidR="000676A8" w:rsidRDefault="000676A8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торговое место оснастить вывеской с указанием информации о наименовании участника ярмарки.</w:t>
      </w:r>
    </w:p>
    <w:p w:rsidR="000676A8" w:rsidRDefault="00067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6A8" w:rsidRDefault="000676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676A8" w:rsidRDefault="000676A8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676A8" w:rsidRDefault="000676A8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0676A8" w:rsidRDefault="000676A8">
      <w:pPr>
        <w:tabs>
          <w:tab w:val="left" w:pos="7020"/>
          <w:tab w:val="left" w:pos="7200"/>
        </w:tabs>
        <w:jc w:val="both"/>
      </w:pPr>
    </w:p>
    <w:p w:rsidR="000676A8" w:rsidRDefault="000676A8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5200BF">
        <w:rPr>
          <w:b/>
          <w:bCs/>
          <w:sz w:val="28"/>
          <w:szCs w:val="28"/>
        </w:rPr>
        <w:t xml:space="preserve">     </w:t>
      </w:r>
      <w:r>
        <w:rPr>
          <w:sz w:val="28"/>
        </w:rPr>
        <w:t>Приложение к Порядку</w:t>
      </w:r>
    </w:p>
    <w:p w:rsidR="000676A8" w:rsidRDefault="000676A8">
      <w:pPr>
        <w:tabs>
          <w:tab w:val="left" w:pos="7020"/>
          <w:tab w:val="left" w:pos="7200"/>
        </w:tabs>
        <w:jc w:val="right"/>
        <w:rPr>
          <w:sz w:val="28"/>
        </w:rPr>
      </w:pPr>
      <w:r>
        <w:rPr>
          <w:sz w:val="28"/>
        </w:rPr>
        <w:t>организации ярмарки «Масленичная»</w:t>
      </w:r>
    </w:p>
    <w:p w:rsidR="000676A8" w:rsidRDefault="000676A8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</w:p>
    <w:p w:rsidR="000676A8" w:rsidRDefault="000676A8">
      <w:pPr>
        <w:tabs>
          <w:tab w:val="left" w:pos="7020"/>
          <w:tab w:val="left" w:pos="7200"/>
        </w:tabs>
        <w:autoSpaceDE w:val="0"/>
        <w:rPr>
          <w:rFonts w:eastAsia="Courier New" w:cs="Courier New"/>
          <w:sz w:val="28"/>
          <w:szCs w:val="28"/>
        </w:rPr>
      </w:pPr>
    </w:p>
    <w:p w:rsidR="000676A8" w:rsidRDefault="000676A8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0676A8" w:rsidRDefault="000676A8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 «Масленичная»</w:t>
      </w:r>
    </w:p>
    <w:p w:rsidR="000676A8" w:rsidRDefault="000676A8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</w:p>
    <w:p w:rsidR="000676A8" w:rsidRDefault="000676A8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В отдел развития торговли и предпринимательства </w:t>
      </w:r>
    </w:p>
    <w:p w:rsidR="000676A8" w:rsidRDefault="000676A8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администрации города Вятские Поляны</w:t>
      </w:r>
    </w:p>
    <w:p w:rsidR="000676A8" w:rsidRDefault="000676A8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0676A8" w:rsidRDefault="000676A8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Наименование организации, 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Ф.И.О. руководителя:  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Юридический адрес: ___________________________________________________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>2. Ф.И.О. индивидуального предпринимателя</w:t>
      </w:r>
      <w:r>
        <w:rPr>
          <w:rFonts w:ascii="Times New Roman" w:eastAsia="Courier New" w:hAnsi="Times New Roman" w:cs="Times New Roman"/>
          <w:sz w:val="28"/>
          <w:szCs w:val="28"/>
        </w:rPr>
        <w:t>: 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регистрации: ___________________________________________________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0676A8" w:rsidRDefault="000676A8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0676A8" w:rsidRDefault="000676A8">
      <w:pPr>
        <w:pStyle w:val="ConsPlusNonformat"/>
        <w:tabs>
          <w:tab w:val="left" w:pos="7020"/>
          <w:tab w:val="left" w:pos="72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Заявляю об участии в ярмарке с целью продажи следующих товаров:</w:t>
      </w:r>
    </w:p>
    <w:p w:rsidR="000676A8" w:rsidRDefault="000676A8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676A8" w:rsidRDefault="000676A8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0676A8" w:rsidRDefault="000676A8">
      <w:pPr>
        <w:pStyle w:val="ConsPlusNonformat"/>
        <w:spacing w:line="100" w:lineRule="atLeas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                                               _____________________________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spacing w:line="100" w:lineRule="atLeas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       (дата)                                                                              (подпись)</w:t>
      </w:r>
    </w:p>
    <w:p w:rsidR="000676A8" w:rsidRDefault="000676A8">
      <w:pPr>
        <w:pStyle w:val="ConsPlusNonformat"/>
        <w:tabs>
          <w:tab w:val="left" w:pos="7020"/>
          <w:tab w:val="left" w:pos="7200"/>
        </w:tabs>
        <w:spacing w:line="100" w:lineRule="atLeast"/>
      </w:pPr>
    </w:p>
    <w:p w:rsidR="000676A8" w:rsidRDefault="000676A8">
      <w:pPr>
        <w:pStyle w:val="ConsPlusNonformat"/>
        <w:tabs>
          <w:tab w:val="left" w:pos="7020"/>
          <w:tab w:val="left" w:pos="7200"/>
        </w:tabs>
        <w:spacing w:line="100" w:lineRule="atLeast"/>
      </w:pPr>
    </w:p>
    <w:p w:rsidR="000676A8" w:rsidRDefault="000676A8">
      <w:pPr>
        <w:pStyle w:val="ConsPlusNonformat"/>
        <w:tabs>
          <w:tab w:val="left" w:pos="7020"/>
          <w:tab w:val="left" w:pos="7200"/>
        </w:tabs>
        <w:spacing w:line="100" w:lineRule="atLeast"/>
      </w:pPr>
    </w:p>
    <w:p w:rsidR="000676A8" w:rsidRDefault="000676A8">
      <w:pPr>
        <w:pStyle w:val="ConsPlusNonformat"/>
        <w:tabs>
          <w:tab w:val="left" w:pos="7020"/>
          <w:tab w:val="left" w:pos="7200"/>
        </w:tabs>
        <w:spacing w:line="100" w:lineRule="atLeast"/>
        <w:jc w:val="center"/>
      </w:pPr>
    </w:p>
    <w:p w:rsidR="000676A8" w:rsidRDefault="000676A8">
      <w:pPr>
        <w:pStyle w:val="ConsPlusNonformat"/>
        <w:tabs>
          <w:tab w:val="left" w:pos="7020"/>
          <w:tab w:val="left" w:pos="7200"/>
        </w:tabs>
        <w:spacing w:line="100" w:lineRule="atLeast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</w:t>
      </w:r>
    </w:p>
    <w:sectPr w:rsidR="000676A8" w:rsidSect="0038079D">
      <w:pgSz w:w="11906" w:h="16838"/>
      <w:pgMar w:top="1106" w:right="595" w:bottom="69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FAB"/>
    <w:rsid w:val="000676A8"/>
    <w:rsid w:val="00092D5C"/>
    <w:rsid w:val="00136F6D"/>
    <w:rsid w:val="00174DEA"/>
    <w:rsid w:val="00261B25"/>
    <w:rsid w:val="00345E95"/>
    <w:rsid w:val="0038079D"/>
    <w:rsid w:val="003A4EFC"/>
    <w:rsid w:val="003D6516"/>
    <w:rsid w:val="003E1569"/>
    <w:rsid w:val="005200BF"/>
    <w:rsid w:val="00523F11"/>
    <w:rsid w:val="00757781"/>
    <w:rsid w:val="007C4292"/>
    <w:rsid w:val="008C542D"/>
    <w:rsid w:val="00A93202"/>
    <w:rsid w:val="00AE0FAB"/>
    <w:rsid w:val="00B13A52"/>
    <w:rsid w:val="00C2154B"/>
    <w:rsid w:val="00D15327"/>
    <w:rsid w:val="00DF645E"/>
    <w:rsid w:val="00F1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9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8079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8079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8079D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079D"/>
  </w:style>
  <w:style w:type="character" w:customStyle="1" w:styleId="WW-Absatz-Standardschriftart">
    <w:name w:val="WW-Absatz-Standardschriftart"/>
    <w:rsid w:val="0038079D"/>
  </w:style>
  <w:style w:type="character" w:customStyle="1" w:styleId="WW-Absatz-Standardschriftart1">
    <w:name w:val="WW-Absatz-Standardschriftart1"/>
    <w:rsid w:val="0038079D"/>
  </w:style>
  <w:style w:type="character" w:customStyle="1" w:styleId="WW-Absatz-Standardschriftart11">
    <w:name w:val="WW-Absatz-Standardschriftart11"/>
    <w:rsid w:val="0038079D"/>
  </w:style>
  <w:style w:type="character" w:customStyle="1" w:styleId="WW-Absatz-Standardschriftart111">
    <w:name w:val="WW-Absatz-Standardschriftart111"/>
    <w:rsid w:val="0038079D"/>
  </w:style>
  <w:style w:type="character" w:customStyle="1" w:styleId="WW-Absatz-Standardschriftart1111">
    <w:name w:val="WW-Absatz-Standardschriftart1111"/>
    <w:rsid w:val="0038079D"/>
  </w:style>
  <w:style w:type="character" w:customStyle="1" w:styleId="WW-Absatz-Standardschriftart11111">
    <w:name w:val="WW-Absatz-Standardschriftart11111"/>
    <w:rsid w:val="0038079D"/>
  </w:style>
  <w:style w:type="character" w:customStyle="1" w:styleId="WW-Absatz-Standardschriftart111111">
    <w:name w:val="WW-Absatz-Standardschriftart111111"/>
    <w:rsid w:val="0038079D"/>
  </w:style>
  <w:style w:type="character" w:customStyle="1" w:styleId="WW-Absatz-Standardschriftart1111111">
    <w:name w:val="WW-Absatz-Standardschriftart1111111"/>
    <w:rsid w:val="0038079D"/>
  </w:style>
  <w:style w:type="character" w:customStyle="1" w:styleId="WW-Absatz-Standardschriftart11111111">
    <w:name w:val="WW-Absatz-Standardschriftart11111111"/>
    <w:rsid w:val="0038079D"/>
  </w:style>
  <w:style w:type="character" w:customStyle="1" w:styleId="WW-Absatz-Standardschriftart111111111">
    <w:name w:val="WW-Absatz-Standardschriftart111111111"/>
    <w:rsid w:val="0038079D"/>
  </w:style>
  <w:style w:type="character" w:customStyle="1" w:styleId="WW-Absatz-Standardschriftart1111111111">
    <w:name w:val="WW-Absatz-Standardschriftart1111111111"/>
    <w:rsid w:val="0038079D"/>
  </w:style>
  <w:style w:type="character" w:customStyle="1" w:styleId="WW-Absatz-Standardschriftart11111111111">
    <w:name w:val="WW-Absatz-Standardschriftart11111111111"/>
    <w:rsid w:val="0038079D"/>
  </w:style>
  <w:style w:type="character" w:customStyle="1" w:styleId="WW-Absatz-Standardschriftart111111111111">
    <w:name w:val="WW-Absatz-Standardschriftart111111111111"/>
    <w:rsid w:val="0038079D"/>
  </w:style>
  <w:style w:type="character" w:customStyle="1" w:styleId="WW-Absatz-Standardschriftart1111111111111">
    <w:name w:val="WW-Absatz-Standardschriftart1111111111111"/>
    <w:rsid w:val="0038079D"/>
  </w:style>
  <w:style w:type="character" w:customStyle="1" w:styleId="WW-Absatz-Standardschriftart11111111111111">
    <w:name w:val="WW-Absatz-Standardschriftart11111111111111"/>
    <w:rsid w:val="0038079D"/>
  </w:style>
  <w:style w:type="character" w:customStyle="1" w:styleId="WW-Absatz-Standardschriftart111111111111111">
    <w:name w:val="WW-Absatz-Standardschriftart111111111111111"/>
    <w:rsid w:val="0038079D"/>
  </w:style>
  <w:style w:type="character" w:customStyle="1" w:styleId="WW-Absatz-Standardschriftart1111111111111111">
    <w:name w:val="WW-Absatz-Standardschriftart1111111111111111"/>
    <w:rsid w:val="0038079D"/>
  </w:style>
  <w:style w:type="character" w:customStyle="1" w:styleId="WW-Absatz-Standardschriftart11111111111111111">
    <w:name w:val="WW-Absatz-Standardschriftart11111111111111111"/>
    <w:rsid w:val="0038079D"/>
  </w:style>
  <w:style w:type="character" w:customStyle="1" w:styleId="10">
    <w:name w:val="Основной шрифт абзаца1"/>
    <w:rsid w:val="0038079D"/>
  </w:style>
  <w:style w:type="character" w:styleId="a3">
    <w:name w:val="page number"/>
    <w:basedOn w:val="10"/>
    <w:rsid w:val="0038079D"/>
  </w:style>
  <w:style w:type="character" w:customStyle="1" w:styleId="20">
    <w:name w:val="Заголовок 2 Знак"/>
    <w:basedOn w:val="10"/>
    <w:rsid w:val="003807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38079D"/>
    <w:rPr>
      <w:b/>
      <w:bCs/>
    </w:rPr>
  </w:style>
  <w:style w:type="character" w:customStyle="1" w:styleId="50">
    <w:name w:val="Заголовок 5 Знак"/>
    <w:basedOn w:val="10"/>
    <w:rsid w:val="003807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38079D"/>
  </w:style>
  <w:style w:type="character" w:customStyle="1" w:styleId="21">
    <w:name w:val="Основной шрифт абзаца2"/>
    <w:rsid w:val="0038079D"/>
  </w:style>
  <w:style w:type="character" w:styleId="a6">
    <w:name w:val="Hyperlink"/>
    <w:rsid w:val="0038079D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38079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rsid w:val="0038079D"/>
    <w:pPr>
      <w:spacing w:after="120"/>
    </w:pPr>
  </w:style>
  <w:style w:type="paragraph" w:styleId="a9">
    <w:name w:val="List"/>
    <w:basedOn w:val="a8"/>
    <w:rsid w:val="0038079D"/>
    <w:rPr>
      <w:rFonts w:cs="Tahoma"/>
    </w:rPr>
  </w:style>
  <w:style w:type="paragraph" w:customStyle="1" w:styleId="11">
    <w:name w:val="Название1"/>
    <w:basedOn w:val="a"/>
    <w:rsid w:val="0038079D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38079D"/>
    <w:pPr>
      <w:suppressLineNumbers/>
    </w:pPr>
    <w:rPr>
      <w:rFonts w:cs="Tahoma"/>
    </w:rPr>
  </w:style>
  <w:style w:type="paragraph" w:customStyle="1" w:styleId="WW-">
    <w:name w:val="WW-Заголовок"/>
    <w:basedOn w:val="a7"/>
    <w:next w:val="aa"/>
    <w:rsid w:val="0038079D"/>
  </w:style>
  <w:style w:type="paragraph" w:styleId="aa">
    <w:name w:val="Subtitle"/>
    <w:basedOn w:val="a7"/>
    <w:next w:val="a8"/>
    <w:qFormat/>
    <w:rsid w:val="0038079D"/>
    <w:pPr>
      <w:jc w:val="center"/>
    </w:pPr>
    <w:rPr>
      <w:i/>
      <w:iCs/>
    </w:rPr>
  </w:style>
  <w:style w:type="paragraph" w:customStyle="1" w:styleId="ConsPlusNormal">
    <w:name w:val="ConsPlusNormal"/>
    <w:rsid w:val="003807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8079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8079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rsid w:val="0038079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38079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38079D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38079D"/>
    <w:pPr>
      <w:spacing w:before="280" w:after="280"/>
    </w:pPr>
  </w:style>
  <w:style w:type="paragraph" w:customStyle="1" w:styleId="af">
    <w:name w:val="Содержимое таблицы"/>
    <w:basedOn w:val="a"/>
    <w:rsid w:val="0038079D"/>
    <w:pPr>
      <w:suppressLineNumbers/>
    </w:pPr>
  </w:style>
  <w:style w:type="paragraph" w:customStyle="1" w:styleId="af0">
    <w:name w:val="Заголовок таблицы"/>
    <w:basedOn w:val="af"/>
    <w:rsid w:val="0038079D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38079D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38079D"/>
    <w:pPr>
      <w:autoSpaceDE w:val="0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25</cp:revision>
  <cp:lastPrinted>2019-03-01T12:08:00Z</cp:lastPrinted>
  <dcterms:created xsi:type="dcterms:W3CDTF">2019-03-04T06:54:00Z</dcterms:created>
  <dcterms:modified xsi:type="dcterms:W3CDTF">2019-03-05T10:44:00Z</dcterms:modified>
</cp:coreProperties>
</file>