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0C6" w:rsidRPr="00274CD2" w:rsidRDefault="00AE60C6" w:rsidP="00AE60C6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  <w:r w:rsidRPr="00274CD2">
        <w:rPr>
          <w:rFonts w:ascii="Times New Roman" w:hAnsi="Times New Roman" w:cs="Times New Roman"/>
          <w:sz w:val="28"/>
          <w:szCs w:val="28"/>
        </w:rPr>
        <w:t>Приложение</w:t>
      </w:r>
    </w:p>
    <w:p w:rsidR="00AE60C6" w:rsidRPr="00274CD2" w:rsidRDefault="00AE60C6" w:rsidP="00AE60C6">
      <w:pPr>
        <w:pStyle w:val="a3"/>
        <w:ind w:left="5670"/>
        <w:rPr>
          <w:rFonts w:ascii="Times New Roman" w:hAnsi="Times New Roman" w:cs="Times New Roman"/>
          <w:sz w:val="28"/>
          <w:szCs w:val="28"/>
        </w:rPr>
      </w:pPr>
    </w:p>
    <w:p w:rsidR="00AE60C6" w:rsidRPr="00274CD2" w:rsidRDefault="00AE60C6" w:rsidP="00AE60C6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AE60C6" w:rsidRPr="00274CD2" w:rsidRDefault="00AE60C6" w:rsidP="00AE60C6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</w:p>
    <w:p w:rsidR="00AE60C6" w:rsidRPr="00274CD2" w:rsidRDefault="00AE60C6" w:rsidP="00AE60C6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  <w:r w:rsidRPr="00274CD2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74C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74CD2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AE60C6" w:rsidRDefault="00AE60C6" w:rsidP="00AE60C6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  <w:r w:rsidRPr="00274CD2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AE60C6" w:rsidRPr="00274CD2" w:rsidRDefault="00AE60C6" w:rsidP="00AE60C6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812277">
        <w:rPr>
          <w:rFonts w:ascii="Times New Roman" w:hAnsi="Times New Roman" w:cs="Times New Roman"/>
          <w:sz w:val="28"/>
          <w:szCs w:val="28"/>
        </w:rPr>
        <w:t>01.03.2019</w:t>
      </w:r>
      <w:r>
        <w:rPr>
          <w:rFonts w:ascii="Times New Roman" w:hAnsi="Times New Roman" w:cs="Times New Roman"/>
          <w:sz w:val="28"/>
          <w:szCs w:val="28"/>
        </w:rPr>
        <w:t xml:space="preserve">   №</w:t>
      </w:r>
      <w:r w:rsidR="00812277">
        <w:rPr>
          <w:rFonts w:ascii="Times New Roman" w:hAnsi="Times New Roman" w:cs="Times New Roman"/>
          <w:sz w:val="28"/>
          <w:szCs w:val="28"/>
        </w:rPr>
        <w:t xml:space="preserve"> 264</w:t>
      </w:r>
    </w:p>
    <w:p w:rsidR="00AE60C6" w:rsidRPr="00274CD2" w:rsidRDefault="00AE60C6" w:rsidP="00AE60C6">
      <w:pPr>
        <w:pStyle w:val="a3"/>
        <w:ind w:left="5670"/>
        <w:rPr>
          <w:rFonts w:ascii="Times New Roman" w:hAnsi="Times New Roman" w:cs="Times New Roman"/>
          <w:sz w:val="28"/>
          <w:szCs w:val="28"/>
        </w:rPr>
      </w:pPr>
    </w:p>
    <w:p w:rsidR="00AE60C6" w:rsidRDefault="00AE60C6" w:rsidP="00AE60C6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60C6" w:rsidRDefault="00AE60C6" w:rsidP="00AE60C6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60C6" w:rsidRDefault="00AE60C6" w:rsidP="00AE60C6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Изменение, которое вноси</w:t>
      </w:r>
      <w:r w:rsidRPr="00A106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тся в Примерное положение об оплате труда работников муниципальных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бюджетных </w:t>
      </w:r>
      <w:r w:rsidRPr="00A106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учреждений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дополнительного образования</w:t>
      </w:r>
      <w:r w:rsidRPr="00A106A6">
        <w:rPr>
          <w:rFonts w:ascii="Times New Roman" w:hAnsi="Times New Roman" w:cs="Times New Roman"/>
          <w:b/>
          <w:color w:val="000000"/>
          <w:sz w:val="28"/>
          <w:szCs w:val="28"/>
        </w:rPr>
        <w:t>, подведомственных Управлению социальной политики админ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истрации города Вятские Поляны К</w:t>
      </w:r>
      <w:r w:rsidRPr="00A106A6">
        <w:rPr>
          <w:rFonts w:ascii="Times New Roman" w:hAnsi="Times New Roman" w:cs="Times New Roman"/>
          <w:b/>
          <w:color w:val="000000"/>
          <w:sz w:val="28"/>
          <w:szCs w:val="28"/>
        </w:rPr>
        <w:t>ировской области, утвержденное постановлением админи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страции города Вятские Поляны 18.01.2019 №</w:t>
      </w:r>
      <w:r w:rsidR="007C73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58</w:t>
      </w:r>
    </w:p>
    <w:p w:rsidR="00AE60C6" w:rsidRPr="00A106A6" w:rsidRDefault="00AE60C6" w:rsidP="00AE60C6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60C6" w:rsidRPr="000C4C39" w:rsidRDefault="00AE60C6" w:rsidP="00AE60C6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4C39"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 w:rsidRPr="000C4C39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 w:rsidRPr="000C4C39">
        <w:rPr>
          <w:rFonts w:ascii="Times New Roman" w:hAnsi="Times New Roman" w:cs="Times New Roman"/>
          <w:color w:val="000000"/>
          <w:sz w:val="28"/>
          <w:szCs w:val="28"/>
        </w:rPr>
        <w:t xml:space="preserve"> «Другие вопросы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оплаты труда»  дополнить пунктом:  </w:t>
      </w:r>
    </w:p>
    <w:p w:rsidR="00AE60C6" w:rsidRDefault="00AE60C6" w:rsidP="00AE60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«4.35.</w:t>
      </w:r>
      <w:r w:rsidR="007C73F9">
        <w:rPr>
          <w:rFonts w:ascii="Times New Roman" w:hAnsi="Times New Roman" w:cs="Times New Roman"/>
          <w:color w:val="000000"/>
          <w:sz w:val="28"/>
          <w:szCs w:val="28"/>
        </w:rPr>
        <w:t xml:space="preserve"> Педагогическим  работникам</w:t>
      </w:r>
      <w:r w:rsidRPr="000C4C39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кроме совместителей,</w:t>
      </w:r>
      <w:r w:rsidRPr="000C4C39">
        <w:rPr>
          <w:rFonts w:ascii="Times New Roman" w:hAnsi="Times New Roman" w:cs="Times New Roman"/>
          <w:color w:val="000000"/>
          <w:sz w:val="28"/>
          <w:szCs w:val="28"/>
        </w:rPr>
        <w:t xml:space="preserve"> полностью отработавшим в течение месяца норму рабочего времени и выполнившим нормы труда (трудовые обязанности), производится ежемесячная доплата 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дале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доплата) в размере 3600(три тысячи шестьсот</w:t>
      </w:r>
      <w:r w:rsidRPr="000C4C39">
        <w:rPr>
          <w:rFonts w:ascii="Times New Roman" w:hAnsi="Times New Roman" w:cs="Times New Roman"/>
          <w:color w:val="000000"/>
          <w:sz w:val="28"/>
          <w:szCs w:val="28"/>
        </w:rPr>
        <w:t>) рублей в соответствии с  Соглашением «О реализации мероприятий по поэтапному повышению заработной платы работников муниципальных учреждений культуры».</w:t>
      </w:r>
    </w:p>
    <w:p w:rsidR="00AE60C6" w:rsidRDefault="00AE60C6" w:rsidP="00AE60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r w:rsidRPr="000C4C39">
        <w:rPr>
          <w:rFonts w:ascii="Times New Roman" w:hAnsi="Times New Roman" w:cs="Times New Roman"/>
          <w:color w:val="000000"/>
          <w:sz w:val="28"/>
          <w:szCs w:val="28"/>
        </w:rPr>
        <w:t>, когда работником в течение месяца не полностью отработана норма рабочего времени и частично выполнена норма труда (трудовые обязанности), доплата производится пропор</w:t>
      </w:r>
      <w:r>
        <w:rPr>
          <w:rFonts w:ascii="Times New Roman" w:hAnsi="Times New Roman" w:cs="Times New Roman"/>
          <w:color w:val="000000"/>
          <w:sz w:val="28"/>
          <w:szCs w:val="28"/>
        </w:rPr>
        <w:t>ционально отработанному времени</w:t>
      </w:r>
      <w:r w:rsidRPr="000C4C39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60C6" w:rsidRPr="000C4C39" w:rsidRDefault="00AE60C6" w:rsidP="00AE60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E60C6" w:rsidRPr="000C4C39" w:rsidRDefault="00AE60C6" w:rsidP="00AE60C6">
      <w:pPr>
        <w:tabs>
          <w:tab w:val="left" w:pos="3969"/>
          <w:tab w:val="left" w:pos="567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C39">
        <w:rPr>
          <w:rFonts w:ascii="Times New Roman" w:hAnsi="Times New Roman" w:cs="Times New Roman"/>
          <w:color w:val="000000"/>
          <w:sz w:val="28"/>
          <w:szCs w:val="28"/>
        </w:rPr>
        <w:t xml:space="preserve">   _____________</w:t>
      </w:r>
    </w:p>
    <w:p w:rsidR="005100DE" w:rsidRDefault="00812277"/>
    <w:sectPr w:rsidR="005100DE" w:rsidSect="00F81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60C6"/>
    <w:rsid w:val="000C0E32"/>
    <w:rsid w:val="00142848"/>
    <w:rsid w:val="00296D26"/>
    <w:rsid w:val="007C73F9"/>
    <w:rsid w:val="00812277"/>
    <w:rsid w:val="00A450E9"/>
    <w:rsid w:val="00AE60C6"/>
    <w:rsid w:val="00CA6712"/>
    <w:rsid w:val="00D432FF"/>
    <w:rsid w:val="00F0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60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СОЦПОЛИТИКИ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Metodkab</dc:creator>
  <cp:keywords/>
  <dc:description/>
  <cp:lastModifiedBy>User2306</cp:lastModifiedBy>
  <cp:revision>3</cp:revision>
  <cp:lastPrinted>2019-02-22T08:50:00Z</cp:lastPrinted>
  <dcterms:created xsi:type="dcterms:W3CDTF">2019-03-06T06:28:00Z</dcterms:created>
  <dcterms:modified xsi:type="dcterms:W3CDTF">2019-03-06T06:30:00Z</dcterms:modified>
</cp:coreProperties>
</file>