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82731A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82731A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2D3541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05.03.2024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B34B98">
        <w:rPr>
          <w:rFonts w:ascii="Times New Roman" w:hAnsi="Times New Roman"/>
          <w:sz w:val="28"/>
          <w:szCs w:val="28"/>
        </w:rPr>
        <w:t xml:space="preserve">        </w:t>
      </w:r>
      <w:r w:rsidR="00960291">
        <w:rPr>
          <w:rFonts w:ascii="Times New Roman" w:hAnsi="Times New Roman"/>
          <w:sz w:val="28"/>
          <w:szCs w:val="28"/>
        </w:rPr>
        <w:t xml:space="preserve"> </w:t>
      </w:r>
      <w:r w:rsidR="00EF231F">
        <w:rPr>
          <w:rFonts w:ascii="Times New Roman" w:hAnsi="Times New Roman"/>
          <w:sz w:val="28"/>
          <w:szCs w:val="28"/>
        </w:rPr>
        <w:t xml:space="preserve"> 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360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E7D5B">
        <w:rPr>
          <w:rFonts w:ascii="Times New Roman" w:hAnsi="Times New Roman"/>
          <w:b/>
          <w:sz w:val="28"/>
          <w:szCs w:val="28"/>
        </w:rPr>
        <w:t>01.02.2022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E7D5B">
        <w:rPr>
          <w:rFonts w:ascii="Times New Roman" w:hAnsi="Times New Roman"/>
          <w:b/>
          <w:sz w:val="28"/>
          <w:szCs w:val="28"/>
        </w:rPr>
        <w:t>160</w:t>
      </w:r>
    </w:p>
    <w:p w:rsidR="00E96AFA" w:rsidRDefault="001B59B2" w:rsidP="009C41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="00367946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367946" w:rsidRPr="001D73B4">
        <w:rPr>
          <w:rFonts w:ascii="Times New Roman" w:hAnsi="Times New Roman"/>
          <w:sz w:val="28"/>
          <w:szCs w:val="28"/>
        </w:rPr>
        <w:t xml:space="preserve">:  </w:t>
      </w:r>
      <w:r w:rsidR="00367946">
        <w:rPr>
          <w:rFonts w:ascii="Times New Roman" w:hAnsi="Times New Roman"/>
          <w:sz w:val="28"/>
          <w:szCs w:val="28"/>
        </w:rPr>
        <w:t xml:space="preserve"> </w:t>
      </w:r>
      <w:r w:rsidR="00367946" w:rsidRPr="001D73B4">
        <w:rPr>
          <w:rFonts w:ascii="Times New Roman" w:hAnsi="Times New Roman"/>
          <w:sz w:val="28"/>
          <w:szCs w:val="28"/>
        </w:rPr>
        <w:t xml:space="preserve">        </w:t>
      </w:r>
    </w:p>
    <w:p w:rsidR="00CE7D5B" w:rsidRPr="00E96AFA" w:rsidRDefault="0007028F" w:rsidP="009C41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AF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7D5B" w:rsidRPr="00E96AFA">
        <w:rPr>
          <w:rFonts w:ascii="Times New Roman" w:hAnsi="Times New Roman"/>
          <w:sz w:val="28"/>
          <w:szCs w:val="28"/>
        </w:rPr>
        <w:t>Внести изменение в постановление администрации города Вятские Поляны от 01.02.2022 № 160 «О создании рабочей группы по организации и проведени</w:t>
      </w:r>
      <w:r w:rsidR="006C0D02">
        <w:rPr>
          <w:rFonts w:ascii="Times New Roman" w:hAnsi="Times New Roman"/>
          <w:sz w:val="28"/>
          <w:szCs w:val="28"/>
        </w:rPr>
        <w:t>ю</w:t>
      </w:r>
      <w:r w:rsidR="00CE7D5B" w:rsidRPr="00E96AFA">
        <w:rPr>
          <w:rFonts w:ascii="Times New Roman" w:hAnsi="Times New Roman"/>
          <w:sz w:val="28"/>
          <w:szCs w:val="28"/>
        </w:rPr>
        <w:t xml:space="preserve"> голосований по отбору общественных территорий и (или) </w:t>
      </w:r>
      <w:proofErr w:type="spellStart"/>
      <w:r w:rsidR="00CE7D5B" w:rsidRPr="00E96AFA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="00CE7D5B" w:rsidRPr="00E96AFA">
        <w:rPr>
          <w:rFonts w:ascii="Times New Roman" w:hAnsi="Times New Roman"/>
          <w:sz w:val="28"/>
          <w:szCs w:val="28"/>
        </w:rPr>
        <w:t>, подлежащих благоустройству, в рамках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2018-2030 годы» (в редакции</w:t>
      </w:r>
      <w:r w:rsidR="00403201" w:rsidRPr="00E96AFA">
        <w:rPr>
          <w:rFonts w:ascii="Times New Roman" w:hAnsi="Times New Roman"/>
          <w:sz w:val="28"/>
          <w:szCs w:val="28"/>
        </w:rPr>
        <w:t xml:space="preserve"> постановлений администрации города Вятские Поляны</w:t>
      </w:r>
      <w:r w:rsidR="00CE7D5B" w:rsidRPr="00E96AFA">
        <w:rPr>
          <w:rFonts w:ascii="Times New Roman" w:hAnsi="Times New Roman"/>
          <w:sz w:val="28"/>
          <w:szCs w:val="28"/>
        </w:rPr>
        <w:t xml:space="preserve"> от 27.01.2023 № 148</w:t>
      </w:r>
      <w:r w:rsidR="00403201" w:rsidRPr="00E96AFA">
        <w:rPr>
          <w:rFonts w:ascii="Times New Roman" w:hAnsi="Times New Roman"/>
          <w:sz w:val="28"/>
          <w:szCs w:val="28"/>
        </w:rPr>
        <w:t>, от</w:t>
      </w:r>
      <w:proofErr w:type="gramEnd"/>
      <w:r w:rsidR="00403201" w:rsidRPr="00E96AFA">
        <w:rPr>
          <w:rFonts w:ascii="Times New Roman" w:hAnsi="Times New Roman"/>
          <w:sz w:val="28"/>
          <w:szCs w:val="28"/>
        </w:rPr>
        <w:t xml:space="preserve"> 17.02.2023 № 263</w:t>
      </w:r>
      <w:r w:rsidR="00F041C8" w:rsidRPr="00E96AFA">
        <w:rPr>
          <w:rFonts w:ascii="Times New Roman" w:hAnsi="Times New Roman"/>
          <w:sz w:val="28"/>
          <w:szCs w:val="28"/>
        </w:rPr>
        <w:t xml:space="preserve">, от 11.12.2023     </w:t>
      </w:r>
      <w:proofErr w:type="gramStart"/>
      <w:r w:rsidR="00F041C8" w:rsidRPr="00E96AFA">
        <w:rPr>
          <w:rFonts w:ascii="Times New Roman" w:hAnsi="Times New Roman"/>
          <w:sz w:val="28"/>
          <w:szCs w:val="28"/>
        </w:rPr>
        <w:t>№ 1947</w:t>
      </w:r>
      <w:r w:rsidR="006C0D02">
        <w:rPr>
          <w:rFonts w:ascii="Times New Roman" w:hAnsi="Times New Roman"/>
          <w:sz w:val="28"/>
          <w:szCs w:val="28"/>
        </w:rPr>
        <w:t>, от 29.01.2024 № 127</w:t>
      </w:r>
      <w:r w:rsidR="00CE7D5B" w:rsidRPr="00E96AFA">
        <w:rPr>
          <w:rFonts w:ascii="Times New Roman" w:hAnsi="Times New Roman"/>
          <w:sz w:val="28"/>
          <w:szCs w:val="28"/>
        </w:rPr>
        <w:t>) (далее – постановление):</w:t>
      </w:r>
      <w:r w:rsidR="006C0D0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96AFA" w:rsidRDefault="00C76C80" w:rsidP="009C41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E7D5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D94C90" w:rsidRPr="00CE7D5B">
        <w:rPr>
          <w:rFonts w:ascii="Times New Roman" w:hAnsi="Times New Roman"/>
          <w:sz w:val="28"/>
          <w:szCs w:val="28"/>
        </w:rPr>
        <w:t>Включить в</w:t>
      </w:r>
      <w:r w:rsidRPr="00CE7D5B">
        <w:rPr>
          <w:rFonts w:ascii="Times New Roman" w:hAnsi="Times New Roman"/>
          <w:sz w:val="28"/>
          <w:szCs w:val="28"/>
        </w:rPr>
        <w:t xml:space="preserve"> состав </w:t>
      </w:r>
      <w:r w:rsidR="00CE7D5B" w:rsidRPr="00CE7D5B">
        <w:rPr>
          <w:rFonts w:ascii="Times New Roman" w:hAnsi="Times New Roman"/>
          <w:sz w:val="28"/>
          <w:szCs w:val="28"/>
        </w:rPr>
        <w:t>рабочей группы</w:t>
      </w:r>
      <w:r w:rsidRPr="00CE7D5B">
        <w:rPr>
          <w:rFonts w:ascii="Times New Roman" w:hAnsi="Times New Roman"/>
          <w:sz w:val="28"/>
          <w:szCs w:val="28"/>
        </w:rPr>
        <w:t xml:space="preserve">, </w:t>
      </w:r>
      <w:r w:rsidR="00CE7D5B" w:rsidRPr="00CE7D5B">
        <w:rPr>
          <w:rFonts w:ascii="Times New Roman" w:eastAsiaTheme="minorHAnsi" w:hAnsi="Times New Roman"/>
          <w:sz w:val="28"/>
          <w:szCs w:val="28"/>
        </w:rPr>
        <w:t>созданной для</w:t>
      </w:r>
      <w:r w:rsidR="00CE7D5B" w:rsidRPr="00CE7D5B">
        <w:rPr>
          <w:rFonts w:ascii="Times New Roman" w:hAnsi="Times New Roman"/>
          <w:b/>
          <w:sz w:val="28"/>
          <w:szCs w:val="28"/>
        </w:rPr>
        <w:t xml:space="preserve"> </w:t>
      </w:r>
      <w:r w:rsidR="00CE7D5B" w:rsidRPr="00CE7D5B">
        <w:rPr>
          <w:rFonts w:ascii="Times New Roman" w:hAnsi="Times New Roman"/>
          <w:sz w:val="28"/>
          <w:szCs w:val="28"/>
        </w:rPr>
        <w:t xml:space="preserve">организации и проведения голосований по отбору общественных территорий и (или) </w:t>
      </w:r>
      <w:proofErr w:type="spellStart"/>
      <w:r w:rsidR="00CE7D5B" w:rsidRPr="00CE7D5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="00CE7D5B" w:rsidRPr="00CE7D5B">
        <w:rPr>
          <w:rFonts w:ascii="Times New Roman" w:hAnsi="Times New Roman"/>
          <w:sz w:val="28"/>
          <w:szCs w:val="28"/>
        </w:rPr>
        <w:t>, подлежащих благоустройству, в рамках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2018-2030 годы</w:t>
      </w:r>
      <w:r w:rsidR="00DD713B">
        <w:rPr>
          <w:rFonts w:ascii="Times New Roman" w:hAnsi="Times New Roman"/>
          <w:sz w:val="28"/>
          <w:szCs w:val="28"/>
        </w:rPr>
        <w:t>:</w:t>
      </w:r>
      <w:proofErr w:type="gramEnd"/>
    </w:p>
    <w:p w:rsidR="00427783" w:rsidRDefault="00B217D5" w:rsidP="009C41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Чумакову Анастасию Владимировну</w:t>
      </w:r>
      <w:r w:rsidR="00E96AFA" w:rsidRPr="00E96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заместителя начальника управления по вопросам жизнеобеспечения, секретаря рабочей группы.</w:t>
      </w:r>
    </w:p>
    <w:p w:rsidR="00E96AFA" w:rsidRDefault="00E96AFA" w:rsidP="009C41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Исключить</w:t>
      </w:r>
      <w:r w:rsidRPr="00CE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CE7D5B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CE7D5B">
        <w:rPr>
          <w:rFonts w:ascii="Times New Roman" w:hAnsi="Times New Roman"/>
          <w:sz w:val="28"/>
          <w:szCs w:val="28"/>
        </w:rPr>
        <w:t xml:space="preserve"> рабочей группы, </w:t>
      </w:r>
      <w:r w:rsidRPr="00CE7D5B">
        <w:rPr>
          <w:rFonts w:ascii="Times New Roman" w:eastAsiaTheme="minorHAnsi" w:hAnsi="Times New Roman"/>
          <w:sz w:val="28"/>
          <w:szCs w:val="28"/>
        </w:rPr>
        <w:t>созданной для</w:t>
      </w:r>
      <w:r w:rsidRPr="00CE7D5B">
        <w:rPr>
          <w:rFonts w:ascii="Times New Roman" w:hAnsi="Times New Roman"/>
          <w:b/>
          <w:sz w:val="28"/>
          <w:szCs w:val="28"/>
        </w:rPr>
        <w:t xml:space="preserve"> </w:t>
      </w:r>
      <w:r w:rsidRPr="00CE7D5B">
        <w:rPr>
          <w:rFonts w:ascii="Times New Roman" w:hAnsi="Times New Roman"/>
          <w:sz w:val="28"/>
          <w:szCs w:val="28"/>
        </w:rPr>
        <w:t>организации и проведения голосований по отбору общественных территорий и (или)</w:t>
      </w:r>
      <w:r w:rsidR="00A16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D5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Pr="00CE7D5B">
        <w:rPr>
          <w:rFonts w:ascii="Times New Roman" w:hAnsi="Times New Roman"/>
          <w:sz w:val="28"/>
          <w:szCs w:val="28"/>
        </w:rPr>
        <w:t>, подлежащих благоустройству, в рамках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2018-2030 годы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E96AFA" w:rsidRPr="00E96AFA" w:rsidRDefault="00480C06" w:rsidP="009C41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Куликову Наталью Сергеевну</w:t>
      </w:r>
      <w:r w:rsidR="00E96AFA">
        <w:rPr>
          <w:rFonts w:ascii="Times New Roman" w:hAnsi="Times New Roman"/>
          <w:sz w:val="28"/>
          <w:szCs w:val="28"/>
        </w:rPr>
        <w:t>.</w:t>
      </w:r>
    </w:p>
    <w:p w:rsidR="00403201" w:rsidRDefault="00C76C80" w:rsidP="009C4129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</w:t>
      </w:r>
      <w:r w:rsidR="00403201">
        <w:rPr>
          <w:rFonts w:ascii="Times New Roman" w:hAnsi="Times New Roman"/>
          <w:sz w:val="28"/>
          <w:szCs w:val="28"/>
        </w:rPr>
        <w:t xml:space="preserve">Инспектору по </w:t>
      </w:r>
      <w:proofErr w:type="gramStart"/>
      <w:r w:rsidR="0040320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403201">
        <w:rPr>
          <w:rFonts w:ascii="Times New Roman" w:hAnsi="Times New Roman"/>
          <w:sz w:val="28"/>
          <w:szCs w:val="28"/>
        </w:rPr>
        <w:t xml:space="preserve"> исполнением поручений МКУ по обес</w:t>
      </w:r>
      <w:r w:rsidR="006068A2">
        <w:rPr>
          <w:rFonts w:ascii="Times New Roman" w:hAnsi="Times New Roman"/>
          <w:sz w:val="28"/>
          <w:szCs w:val="28"/>
        </w:rPr>
        <w:t xml:space="preserve">печению деятельности ОМС </w:t>
      </w:r>
      <w:proofErr w:type="spellStart"/>
      <w:r w:rsidR="006068A2">
        <w:rPr>
          <w:rFonts w:ascii="Times New Roman" w:hAnsi="Times New Roman"/>
          <w:sz w:val="28"/>
          <w:szCs w:val="28"/>
        </w:rPr>
        <w:t>Чернышо</w:t>
      </w:r>
      <w:r w:rsidR="00403201">
        <w:rPr>
          <w:rFonts w:ascii="Times New Roman" w:hAnsi="Times New Roman"/>
          <w:sz w:val="28"/>
          <w:szCs w:val="28"/>
        </w:rPr>
        <w:t>вой</w:t>
      </w:r>
      <w:proofErr w:type="spellEnd"/>
      <w:r w:rsidR="00403201">
        <w:rPr>
          <w:rFonts w:ascii="Times New Roman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области.</w:t>
      </w:r>
    </w:p>
    <w:p w:rsidR="002D3541" w:rsidRDefault="00403201" w:rsidP="009C4129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 w:rsidR="00CE7D5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Вятские Поляны</w:t>
      </w:r>
      <w:r w:rsidR="0073604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="00630F5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0F69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7D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C76C80" w:rsidRDefault="002D3541" w:rsidP="009C4129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CE7D5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11E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7D5B">
        <w:rPr>
          <w:rFonts w:ascii="Times New Roman" w:eastAsiaTheme="minorHAnsi" w:hAnsi="Times New Roman"/>
          <w:sz w:val="28"/>
          <w:szCs w:val="28"/>
          <w:lang w:eastAsia="en-US"/>
        </w:rPr>
        <w:t xml:space="preserve"> В.А. Машкин</w:t>
      </w:r>
    </w:p>
    <w:p w:rsidR="00403201" w:rsidRDefault="00403201" w:rsidP="00622AD8">
      <w:pPr>
        <w:tabs>
          <w:tab w:val="left" w:pos="7513"/>
        </w:tabs>
        <w:spacing w:line="360" w:lineRule="auto"/>
        <w:ind w:right="-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</w:t>
      </w:r>
      <w:r w:rsidR="00622AD8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1B71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622AD8">
        <w:rPr>
          <w:rFonts w:ascii="Times New Roman" w:eastAsiaTheme="minorHAnsi" w:hAnsi="Times New Roman"/>
          <w:sz w:val="28"/>
          <w:szCs w:val="28"/>
          <w:lang w:eastAsia="en-US"/>
        </w:rPr>
        <w:t>_______</w:t>
      </w:r>
      <w:r w:rsidR="009C4129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622AD8">
        <w:rPr>
          <w:rFonts w:ascii="Times New Roman" w:eastAsiaTheme="minorHAnsi" w:hAnsi="Times New Roman"/>
          <w:sz w:val="28"/>
          <w:szCs w:val="28"/>
          <w:lang w:eastAsia="en-US"/>
        </w:rPr>
        <w:t>______</w:t>
      </w:r>
    </w:p>
    <w:tbl>
      <w:tblPr>
        <w:tblStyle w:val="ab"/>
        <w:tblW w:w="95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120"/>
        <w:gridCol w:w="290"/>
        <w:gridCol w:w="2429"/>
      </w:tblGrid>
      <w:tr w:rsidR="00403201" w:rsidTr="00C42D66">
        <w:trPr>
          <w:trHeight w:val="702"/>
        </w:trPr>
        <w:tc>
          <w:tcPr>
            <w:tcW w:w="4678" w:type="dxa"/>
            <w:hideMark/>
          </w:tcPr>
          <w:p w:rsidR="00480C06" w:rsidRDefault="00403201" w:rsidP="00967594">
            <w:pPr>
              <w:pStyle w:val="a3"/>
              <w:spacing w:before="240" w:after="480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>ПОДГОТОВЛЕНО</w:t>
            </w:r>
          </w:p>
        </w:tc>
        <w:tc>
          <w:tcPr>
            <w:tcW w:w="2120" w:type="dxa"/>
          </w:tcPr>
          <w:p w:rsidR="00403201" w:rsidRDefault="00403201" w:rsidP="00211E7B">
            <w:pPr>
              <w:pStyle w:val="a3"/>
              <w:ind w:left="-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403201" w:rsidRDefault="00403201" w:rsidP="00480C06">
            <w:pPr>
              <w:pStyle w:val="a3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403201" w:rsidTr="00C42D66">
        <w:trPr>
          <w:trHeight w:val="702"/>
        </w:trPr>
        <w:tc>
          <w:tcPr>
            <w:tcW w:w="4678" w:type="dxa"/>
            <w:hideMark/>
          </w:tcPr>
          <w:p w:rsidR="00403201" w:rsidRDefault="00403201" w:rsidP="009C4129">
            <w:pPr>
              <w:pStyle w:val="a3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>Заместитель начальника управления</w:t>
            </w:r>
          </w:p>
          <w:p w:rsidR="00403201" w:rsidRDefault="00403201" w:rsidP="009C4129">
            <w:pPr>
              <w:pStyle w:val="a3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>по вопросам жизнеобеспечения</w:t>
            </w:r>
          </w:p>
        </w:tc>
        <w:tc>
          <w:tcPr>
            <w:tcW w:w="2410" w:type="dxa"/>
            <w:gridSpan w:val="2"/>
          </w:tcPr>
          <w:p w:rsidR="00403201" w:rsidRDefault="00403201" w:rsidP="00211E7B">
            <w:pPr>
              <w:pStyle w:val="a3"/>
              <w:ind w:left="-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03201" w:rsidRDefault="00403201" w:rsidP="00480C06">
            <w:pPr>
              <w:pStyle w:val="a3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 xml:space="preserve">  </w:t>
            </w:r>
          </w:p>
          <w:p w:rsidR="00211E7B" w:rsidRDefault="00403201" w:rsidP="00480C06">
            <w:pPr>
              <w:pStyle w:val="a3"/>
              <w:ind w:left="-108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 xml:space="preserve">  </w:t>
            </w:r>
            <w:r w:rsidR="00480C06">
              <w:rPr>
                <w:rFonts w:cs="Times New Roman"/>
                <w:color w:val="00000A"/>
                <w:sz w:val="28"/>
                <w:szCs w:val="28"/>
                <w:lang w:eastAsia="zh-CN"/>
              </w:rPr>
              <w:t>А.В. Чумакова</w:t>
            </w: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 xml:space="preserve">     </w:t>
            </w:r>
          </w:p>
          <w:p w:rsidR="00403201" w:rsidRDefault="00211E7B" w:rsidP="00480C06">
            <w:pPr>
              <w:pStyle w:val="a3"/>
              <w:tabs>
                <w:tab w:val="clear" w:pos="708"/>
                <w:tab w:val="left" w:pos="743"/>
              </w:tabs>
              <w:ind w:left="-250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C4682F" w:rsidRPr="00F32F49" w:rsidRDefault="00986149" w:rsidP="00967594">
      <w:pPr>
        <w:widowControl w:val="0"/>
        <w:tabs>
          <w:tab w:val="left" w:pos="708"/>
        </w:tabs>
        <w:rPr>
          <w:rFonts w:eastAsiaTheme="minorHAnsi"/>
          <w:lang w:eastAsia="en-US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sectPr w:rsidR="00C4682F" w:rsidRPr="00F32F49" w:rsidSect="00517251">
      <w:headerReference w:type="default" r:id="rId9"/>
      <w:footerReference w:type="default" r:id="rId10"/>
      <w:headerReference w:type="first" r:id="rId11"/>
      <w:pgSz w:w="11906" w:h="16838"/>
      <w:pgMar w:top="744" w:right="851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EA" w:rsidRDefault="00A612EA" w:rsidP="00A0567A">
      <w:r>
        <w:separator/>
      </w:r>
    </w:p>
  </w:endnote>
  <w:endnote w:type="continuationSeparator" w:id="0">
    <w:p w:rsidR="00A612EA" w:rsidRDefault="00A612EA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EA" w:rsidRDefault="00A612EA" w:rsidP="00A0567A">
      <w:r>
        <w:separator/>
      </w:r>
    </w:p>
  </w:footnote>
  <w:footnote w:type="continuationSeparator" w:id="0">
    <w:p w:rsidR="00A612EA" w:rsidRDefault="00A612EA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82731A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2D3541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E02281">
        <w:pPr>
          <w:pStyle w:val="a7"/>
          <w:jc w:val="center"/>
        </w:pPr>
        <w:r>
          <w:t xml:space="preserve">     </w:t>
        </w: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1884"/>
    <w:rsid w:val="00021AD4"/>
    <w:rsid w:val="00022928"/>
    <w:rsid w:val="00023451"/>
    <w:rsid w:val="00024F0E"/>
    <w:rsid w:val="00025D8F"/>
    <w:rsid w:val="00026963"/>
    <w:rsid w:val="00026CC4"/>
    <w:rsid w:val="00032319"/>
    <w:rsid w:val="000372B7"/>
    <w:rsid w:val="00042598"/>
    <w:rsid w:val="00043F48"/>
    <w:rsid w:val="0004733B"/>
    <w:rsid w:val="00047EC0"/>
    <w:rsid w:val="000510F2"/>
    <w:rsid w:val="00052A69"/>
    <w:rsid w:val="00053524"/>
    <w:rsid w:val="000540C2"/>
    <w:rsid w:val="00054538"/>
    <w:rsid w:val="00054EB5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6F2C"/>
    <w:rsid w:val="000B7654"/>
    <w:rsid w:val="000C03E5"/>
    <w:rsid w:val="000C067A"/>
    <w:rsid w:val="000C08CF"/>
    <w:rsid w:val="000C0DB8"/>
    <w:rsid w:val="000C10B3"/>
    <w:rsid w:val="000C1730"/>
    <w:rsid w:val="000C1E9F"/>
    <w:rsid w:val="000C30F0"/>
    <w:rsid w:val="000C5DA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3FC5"/>
    <w:rsid w:val="00107869"/>
    <w:rsid w:val="0011199C"/>
    <w:rsid w:val="00112AE8"/>
    <w:rsid w:val="00112B30"/>
    <w:rsid w:val="00120333"/>
    <w:rsid w:val="00121FE4"/>
    <w:rsid w:val="00130097"/>
    <w:rsid w:val="0013515F"/>
    <w:rsid w:val="00141C6B"/>
    <w:rsid w:val="00145F8C"/>
    <w:rsid w:val="00146DB8"/>
    <w:rsid w:val="00154F3A"/>
    <w:rsid w:val="001562EE"/>
    <w:rsid w:val="001607B1"/>
    <w:rsid w:val="001646E7"/>
    <w:rsid w:val="0016773C"/>
    <w:rsid w:val="00167F02"/>
    <w:rsid w:val="00174C50"/>
    <w:rsid w:val="001800E8"/>
    <w:rsid w:val="00182039"/>
    <w:rsid w:val="00190EF1"/>
    <w:rsid w:val="001A14E6"/>
    <w:rsid w:val="001A7764"/>
    <w:rsid w:val="001B207E"/>
    <w:rsid w:val="001B31AA"/>
    <w:rsid w:val="001B3955"/>
    <w:rsid w:val="001B49DC"/>
    <w:rsid w:val="001B536C"/>
    <w:rsid w:val="001B59B2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FC7"/>
    <w:rsid w:val="001F2245"/>
    <w:rsid w:val="001F2B26"/>
    <w:rsid w:val="001F31C2"/>
    <w:rsid w:val="001F3ADE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1E7B"/>
    <w:rsid w:val="00214493"/>
    <w:rsid w:val="00214B12"/>
    <w:rsid w:val="00215E6E"/>
    <w:rsid w:val="002168B5"/>
    <w:rsid w:val="00220137"/>
    <w:rsid w:val="00220559"/>
    <w:rsid w:val="00220F42"/>
    <w:rsid w:val="00230120"/>
    <w:rsid w:val="002307EB"/>
    <w:rsid w:val="00233D38"/>
    <w:rsid w:val="00233FE4"/>
    <w:rsid w:val="00235F67"/>
    <w:rsid w:val="00236ACE"/>
    <w:rsid w:val="00241549"/>
    <w:rsid w:val="0024637E"/>
    <w:rsid w:val="0025017F"/>
    <w:rsid w:val="0026040E"/>
    <w:rsid w:val="0026086C"/>
    <w:rsid w:val="00263E13"/>
    <w:rsid w:val="00265EE0"/>
    <w:rsid w:val="00271D05"/>
    <w:rsid w:val="0027386C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541"/>
    <w:rsid w:val="002D3701"/>
    <w:rsid w:val="002D3D01"/>
    <w:rsid w:val="002D73F3"/>
    <w:rsid w:val="002D7CE6"/>
    <w:rsid w:val="002E0818"/>
    <w:rsid w:val="002E6B33"/>
    <w:rsid w:val="002F0837"/>
    <w:rsid w:val="002F3354"/>
    <w:rsid w:val="002F4BCE"/>
    <w:rsid w:val="002F5467"/>
    <w:rsid w:val="002F6762"/>
    <w:rsid w:val="002F699F"/>
    <w:rsid w:val="002F6E57"/>
    <w:rsid w:val="003038A5"/>
    <w:rsid w:val="00310074"/>
    <w:rsid w:val="00314899"/>
    <w:rsid w:val="00315104"/>
    <w:rsid w:val="00323542"/>
    <w:rsid w:val="003253F4"/>
    <w:rsid w:val="00327A73"/>
    <w:rsid w:val="0033009E"/>
    <w:rsid w:val="00330E03"/>
    <w:rsid w:val="003326F1"/>
    <w:rsid w:val="003349B7"/>
    <w:rsid w:val="0033699F"/>
    <w:rsid w:val="00336FD2"/>
    <w:rsid w:val="00345CAC"/>
    <w:rsid w:val="003514EF"/>
    <w:rsid w:val="00354AAA"/>
    <w:rsid w:val="003553FE"/>
    <w:rsid w:val="00360792"/>
    <w:rsid w:val="00367946"/>
    <w:rsid w:val="00367B73"/>
    <w:rsid w:val="00367D9F"/>
    <w:rsid w:val="00370B96"/>
    <w:rsid w:val="003762B3"/>
    <w:rsid w:val="00380CB9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335C"/>
    <w:rsid w:val="003B401C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201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250F"/>
    <w:rsid w:val="00424AD1"/>
    <w:rsid w:val="00425E17"/>
    <w:rsid w:val="00427725"/>
    <w:rsid w:val="00427783"/>
    <w:rsid w:val="00427A04"/>
    <w:rsid w:val="00431128"/>
    <w:rsid w:val="00434538"/>
    <w:rsid w:val="0043493C"/>
    <w:rsid w:val="004356EC"/>
    <w:rsid w:val="00440CA9"/>
    <w:rsid w:val="00442858"/>
    <w:rsid w:val="004436D5"/>
    <w:rsid w:val="004439A9"/>
    <w:rsid w:val="004454E8"/>
    <w:rsid w:val="00445F79"/>
    <w:rsid w:val="004507AC"/>
    <w:rsid w:val="00457A3F"/>
    <w:rsid w:val="0046080A"/>
    <w:rsid w:val="004629AD"/>
    <w:rsid w:val="00463E87"/>
    <w:rsid w:val="0047142B"/>
    <w:rsid w:val="00471B84"/>
    <w:rsid w:val="00471F73"/>
    <w:rsid w:val="004721C1"/>
    <w:rsid w:val="004725A5"/>
    <w:rsid w:val="004754D0"/>
    <w:rsid w:val="004771DA"/>
    <w:rsid w:val="00477437"/>
    <w:rsid w:val="00480C06"/>
    <w:rsid w:val="00482999"/>
    <w:rsid w:val="00483799"/>
    <w:rsid w:val="00486271"/>
    <w:rsid w:val="00487F5C"/>
    <w:rsid w:val="0049066A"/>
    <w:rsid w:val="00493165"/>
    <w:rsid w:val="004934A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5B8"/>
    <w:rsid w:val="004F7F86"/>
    <w:rsid w:val="005019EB"/>
    <w:rsid w:val="0050239F"/>
    <w:rsid w:val="00502A85"/>
    <w:rsid w:val="00506AA9"/>
    <w:rsid w:val="00515640"/>
    <w:rsid w:val="00515D58"/>
    <w:rsid w:val="00517251"/>
    <w:rsid w:val="00517F88"/>
    <w:rsid w:val="00521E6F"/>
    <w:rsid w:val="00522EF7"/>
    <w:rsid w:val="0052685B"/>
    <w:rsid w:val="00531A6B"/>
    <w:rsid w:val="00535442"/>
    <w:rsid w:val="00536D3D"/>
    <w:rsid w:val="00540BEB"/>
    <w:rsid w:val="005429AC"/>
    <w:rsid w:val="00553510"/>
    <w:rsid w:val="005536B2"/>
    <w:rsid w:val="0055391D"/>
    <w:rsid w:val="00553CA1"/>
    <w:rsid w:val="005566A3"/>
    <w:rsid w:val="00557FC1"/>
    <w:rsid w:val="00561A46"/>
    <w:rsid w:val="00567534"/>
    <w:rsid w:val="00567A26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0F7C"/>
    <w:rsid w:val="005A10AA"/>
    <w:rsid w:val="005A4F93"/>
    <w:rsid w:val="005A6872"/>
    <w:rsid w:val="005A7719"/>
    <w:rsid w:val="005A7C0D"/>
    <w:rsid w:val="005B010D"/>
    <w:rsid w:val="005B0163"/>
    <w:rsid w:val="005B2670"/>
    <w:rsid w:val="005B4E8E"/>
    <w:rsid w:val="005C451C"/>
    <w:rsid w:val="005C51D3"/>
    <w:rsid w:val="005C5F9E"/>
    <w:rsid w:val="005C6B1E"/>
    <w:rsid w:val="005D12B9"/>
    <w:rsid w:val="005D1B71"/>
    <w:rsid w:val="005D2503"/>
    <w:rsid w:val="005D2DC8"/>
    <w:rsid w:val="005D36C0"/>
    <w:rsid w:val="005D4A67"/>
    <w:rsid w:val="005D4DF5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A33"/>
    <w:rsid w:val="006068A2"/>
    <w:rsid w:val="00606F5D"/>
    <w:rsid w:val="00612390"/>
    <w:rsid w:val="00613473"/>
    <w:rsid w:val="006227D2"/>
    <w:rsid w:val="00622AD8"/>
    <w:rsid w:val="00627443"/>
    <w:rsid w:val="006306DA"/>
    <w:rsid w:val="00630F56"/>
    <w:rsid w:val="00635E24"/>
    <w:rsid w:val="00643F71"/>
    <w:rsid w:val="00646486"/>
    <w:rsid w:val="0064738F"/>
    <w:rsid w:val="00650CB2"/>
    <w:rsid w:val="006526AF"/>
    <w:rsid w:val="0065277D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32DA"/>
    <w:rsid w:val="0067702F"/>
    <w:rsid w:val="00684012"/>
    <w:rsid w:val="00685672"/>
    <w:rsid w:val="00686469"/>
    <w:rsid w:val="006924F8"/>
    <w:rsid w:val="00694E6F"/>
    <w:rsid w:val="006963F0"/>
    <w:rsid w:val="00697152"/>
    <w:rsid w:val="006A49F4"/>
    <w:rsid w:val="006B0757"/>
    <w:rsid w:val="006B1633"/>
    <w:rsid w:val="006B2E70"/>
    <w:rsid w:val="006B3322"/>
    <w:rsid w:val="006B532E"/>
    <w:rsid w:val="006B558A"/>
    <w:rsid w:val="006B7D1A"/>
    <w:rsid w:val="006C0D02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6161"/>
    <w:rsid w:val="00797005"/>
    <w:rsid w:val="007974F4"/>
    <w:rsid w:val="007A0C76"/>
    <w:rsid w:val="007A1449"/>
    <w:rsid w:val="007A3CE6"/>
    <w:rsid w:val="007A4197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25E"/>
    <w:rsid w:val="007F0834"/>
    <w:rsid w:val="008037FF"/>
    <w:rsid w:val="00803D06"/>
    <w:rsid w:val="00803D3E"/>
    <w:rsid w:val="0080526A"/>
    <w:rsid w:val="00813EE9"/>
    <w:rsid w:val="00816057"/>
    <w:rsid w:val="00816CBA"/>
    <w:rsid w:val="00817ED5"/>
    <w:rsid w:val="00820604"/>
    <w:rsid w:val="0082136F"/>
    <w:rsid w:val="0082499C"/>
    <w:rsid w:val="008267BB"/>
    <w:rsid w:val="00826CA4"/>
    <w:rsid w:val="00826F89"/>
    <w:rsid w:val="0082731A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6B23"/>
    <w:rsid w:val="00877153"/>
    <w:rsid w:val="008803B5"/>
    <w:rsid w:val="00880F69"/>
    <w:rsid w:val="008848D1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B7E9D"/>
    <w:rsid w:val="008C1EFC"/>
    <w:rsid w:val="008C4A64"/>
    <w:rsid w:val="008D4CA1"/>
    <w:rsid w:val="008D5268"/>
    <w:rsid w:val="008E08F3"/>
    <w:rsid w:val="008E41A1"/>
    <w:rsid w:val="008E5A58"/>
    <w:rsid w:val="008E76E7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67594"/>
    <w:rsid w:val="00972194"/>
    <w:rsid w:val="00973F8F"/>
    <w:rsid w:val="00974401"/>
    <w:rsid w:val="00975080"/>
    <w:rsid w:val="00976D01"/>
    <w:rsid w:val="00984834"/>
    <w:rsid w:val="0098512F"/>
    <w:rsid w:val="00986149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29"/>
    <w:rsid w:val="009C41E0"/>
    <w:rsid w:val="009C568F"/>
    <w:rsid w:val="009C769F"/>
    <w:rsid w:val="009D048A"/>
    <w:rsid w:val="009D1C9C"/>
    <w:rsid w:val="009E203A"/>
    <w:rsid w:val="009E7989"/>
    <w:rsid w:val="009F0799"/>
    <w:rsid w:val="009F193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16A9A"/>
    <w:rsid w:val="00A230C4"/>
    <w:rsid w:val="00A2508A"/>
    <w:rsid w:val="00A255F1"/>
    <w:rsid w:val="00A25868"/>
    <w:rsid w:val="00A25EAA"/>
    <w:rsid w:val="00A325B9"/>
    <w:rsid w:val="00A368D0"/>
    <w:rsid w:val="00A37EF8"/>
    <w:rsid w:val="00A43F3C"/>
    <w:rsid w:val="00A446D9"/>
    <w:rsid w:val="00A44B6C"/>
    <w:rsid w:val="00A46D01"/>
    <w:rsid w:val="00A54CD0"/>
    <w:rsid w:val="00A568FB"/>
    <w:rsid w:val="00A57568"/>
    <w:rsid w:val="00A6120B"/>
    <w:rsid w:val="00A612EA"/>
    <w:rsid w:val="00A6153A"/>
    <w:rsid w:val="00A63E15"/>
    <w:rsid w:val="00A64530"/>
    <w:rsid w:val="00A66C3F"/>
    <w:rsid w:val="00A673D5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A7BBD"/>
    <w:rsid w:val="00AB02C7"/>
    <w:rsid w:val="00AB0C47"/>
    <w:rsid w:val="00AB0D8B"/>
    <w:rsid w:val="00AB21FA"/>
    <w:rsid w:val="00AB67BB"/>
    <w:rsid w:val="00AB6BC4"/>
    <w:rsid w:val="00AB73FE"/>
    <w:rsid w:val="00AD145C"/>
    <w:rsid w:val="00AD32B8"/>
    <w:rsid w:val="00AD6F88"/>
    <w:rsid w:val="00AD7400"/>
    <w:rsid w:val="00AE0358"/>
    <w:rsid w:val="00AE2BD3"/>
    <w:rsid w:val="00AE3ACF"/>
    <w:rsid w:val="00AE56FF"/>
    <w:rsid w:val="00AE7E4A"/>
    <w:rsid w:val="00AF037D"/>
    <w:rsid w:val="00AF0DB9"/>
    <w:rsid w:val="00AF2115"/>
    <w:rsid w:val="00AF2F1F"/>
    <w:rsid w:val="00AF3567"/>
    <w:rsid w:val="00AF42C9"/>
    <w:rsid w:val="00AF5872"/>
    <w:rsid w:val="00AF6790"/>
    <w:rsid w:val="00AF73E0"/>
    <w:rsid w:val="00AF7678"/>
    <w:rsid w:val="00B03164"/>
    <w:rsid w:val="00B04028"/>
    <w:rsid w:val="00B069B6"/>
    <w:rsid w:val="00B06D03"/>
    <w:rsid w:val="00B0723A"/>
    <w:rsid w:val="00B076A0"/>
    <w:rsid w:val="00B1241B"/>
    <w:rsid w:val="00B13741"/>
    <w:rsid w:val="00B14907"/>
    <w:rsid w:val="00B14D3D"/>
    <w:rsid w:val="00B15264"/>
    <w:rsid w:val="00B15F72"/>
    <w:rsid w:val="00B16579"/>
    <w:rsid w:val="00B20BBF"/>
    <w:rsid w:val="00B20BFB"/>
    <w:rsid w:val="00B216A0"/>
    <w:rsid w:val="00B217D5"/>
    <w:rsid w:val="00B21C95"/>
    <w:rsid w:val="00B22835"/>
    <w:rsid w:val="00B23419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5A22"/>
    <w:rsid w:val="00BA6265"/>
    <w:rsid w:val="00BA6877"/>
    <w:rsid w:val="00BA6CBF"/>
    <w:rsid w:val="00BB25AA"/>
    <w:rsid w:val="00BB40C2"/>
    <w:rsid w:val="00BC0AC3"/>
    <w:rsid w:val="00BC1B3B"/>
    <w:rsid w:val="00BC2146"/>
    <w:rsid w:val="00BC5511"/>
    <w:rsid w:val="00BC5716"/>
    <w:rsid w:val="00BD2E9F"/>
    <w:rsid w:val="00BD6CD5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3440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27FF8"/>
    <w:rsid w:val="00C307FE"/>
    <w:rsid w:val="00C32989"/>
    <w:rsid w:val="00C33446"/>
    <w:rsid w:val="00C354FE"/>
    <w:rsid w:val="00C36FD2"/>
    <w:rsid w:val="00C37482"/>
    <w:rsid w:val="00C3790E"/>
    <w:rsid w:val="00C41793"/>
    <w:rsid w:val="00C42D66"/>
    <w:rsid w:val="00C43496"/>
    <w:rsid w:val="00C4455F"/>
    <w:rsid w:val="00C4682F"/>
    <w:rsid w:val="00C46DC7"/>
    <w:rsid w:val="00C47A82"/>
    <w:rsid w:val="00C5027D"/>
    <w:rsid w:val="00C51074"/>
    <w:rsid w:val="00C55A6C"/>
    <w:rsid w:val="00C564F4"/>
    <w:rsid w:val="00C56910"/>
    <w:rsid w:val="00C605A3"/>
    <w:rsid w:val="00C62C02"/>
    <w:rsid w:val="00C6492B"/>
    <w:rsid w:val="00C664A1"/>
    <w:rsid w:val="00C7188C"/>
    <w:rsid w:val="00C76C80"/>
    <w:rsid w:val="00C76E55"/>
    <w:rsid w:val="00C8095D"/>
    <w:rsid w:val="00C83906"/>
    <w:rsid w:val="00C865F9"/>
    <w:rsid w:val="00C90E6F"/>
    <w:rsid w:val="00C91247"/>
    <w:rsid w:val="00C9159D"/>
    <w:rsid w:val="00C92867"/>
    <w:rsid w:val="00C96EC9"/>
    <w:rsid w:val="00C97F46"/>
    <w:rsid w:val="00CA0152"/>
    <w:rsid w:val="00CA4382"/>
    <w:rsid w:val="00CA593F"/>
    <w:rsid w:val="00CA5E61"/>
    <w:rsid w:val="00CB6429"/>
    <w:rsid w:val="00CB6EAE"/>
    <w:rsid w:val="00CC151B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E7D5B"/>
    <w:rsid w:val="00CF1909"/>
    <w:rsid w:val="00CF43B3"/>
    <w:rsid w:val="00CF508D"/>
    <w:rsid w:val="00CF6A59"/>
    <w:rsid w:val="00CF6CF6"/>
    <w:rsid w:val="00D01550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1E5D"/>
    <w:rsid w:val="00D223BD"/>
    <w:rsid w:val="00D24808"/>
    <w:rsid w:val="00D25085"/>
    <w:rsid w:val="00D2547E"/>
    <w:rsid w:val="00D25D7E"/>
    <w:rsid w:val="00D27799"/>
    <w:rsid w:val="00D30583"/>
    <w:rsid w:val="00D311CA"/>
    <w:rsid w:val="00D313CD"/>
    <w:rsid w:val="00D317A6"/>
    <w:rsid w:val="00D31ED2"/>
    <w:rsid w:val="00D32A30"/>
    <w:rsid w:val="00D33810"/>
    <w:rsid w:val="00D33857"/>
    <w:rsid w:val="00D42158"/>
    <w:rsid w:val="00D4280B"/>
    <w:rsid w:val="00D4754E"/>
    <w:rsid w:val="00D514E2"/>
    <w:rsid w:val="00D51A8B"/>
    <w:rsid w:val="00D554AF"/>
    <w:rsid w:val="00D55B07"/>
    <w:rsid w:val="00D638D3"/>
    <w:rsid w:val="00D70260"/>
    <w:rsid w:val="00D70CDD"/>
    <w:rsid w:val="00D711AF"/>
    <w:rsid w:val="00D71FC5"/>
    <w:rsid w:val="00D769F2"/>
    <w:rsid w:val="00D76E6E"/>
    <w:rsid w:val="00D80BF3"/>
    <w:rsid w:val="00D824B2"/>
    <w:rsid w:val="00D8679D"/>
    <w:rsid w:val="00D86BD6"/>
    <w:rsid w:val="00D876F2"/>
    <w:rsid w:val="00D90E25"/>
    <w:rsid w:val="00D94C90"/>
    <w:rsid w:val="00D9731C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D56D7"/>
    <w:rsid w:val="00DD713B"/>
    <w:rsid w:val="00DE1438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5561"/>
    <w:rsid w:val="00E25D09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96AFA"/>
    <w:rsid w:val="00EA0A6F"/>
    <w:rsid w:val="00EA52EE"/>
    <w:rsid w:val="00EA7A69"/>
    <w:rsid w:val="00EB5F07"/>
    <w:rsid w:val="00EC212A"/>
    <w:rsid w:val="00EC29C9"/>
    <w:rsid w:val="00EC2E6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31F"/>
    <w:rsid w:val="00EF2BBA"/>
    <w:rsid w:val="00EF48BC"/>
    <w:rsid w:val="00EF6A57"/>
    <w:rsid w:val="00F016D2"/>
    <w:rsid w:val="00F041C8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5A75"/>
    <w:rsid w:val="00F408FF"/>
    <w:rsid w:val="00F41CE8"/>
    <w:rsid w:val="00F427F7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0D07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027"/>
    <w:rsid w:val="00FB6123"/>
    <w:rsid w:val="00FB734D"/>
    <w:rsid w:val="00FB7E3D"/>
    <w:rsid w:val="00FC2AE7"/>
    <w:rsid w:val="00FC3B57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886B-0AA6-4EEB-AB4C-A4A9FEDF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2024-02-28T11:24:00Z</cp:lastPrinted>
  <dcterms:created xsi:type="dcterms:W3CDTF">2024-03-11T05:38:00Z</dcterms:created>
  <dcterms:modified xsi:type="dcterms:W3CDTF">2024-03-11T05:38:00Z</dcterms:modified>
</cp:coreProperties>
</file>