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04" w:rsidRDefault="00E50F04" w:rsidP="00E50F04">
      <w:pPr>
        <w:pStyle w:val="3"/>
        <w:shd w:val="clear" w:color="auto" w:fill="auto"/>
        <w:spacing w:after="305" w:line="260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Приложение № 1</w:t>
      </w:r>
    </w:p>
    <w:p w:rsidR="00E50F04" w:rsidRPr="005432AA" w:rsidRDefault="00E50F04" w:rsidP="00E50F04">
      <w:pPr>
        <w:pStyle w:val="3"/>
        <w:shd w:val="clear" w:color="auto" w:fill="auto"/>
        <w:spacing w:after="305" w:line="260" w:lineRule="exact"/>
        <w:ind w:left="5556" w:firstLine="0"/>
        <w:rPr>
          <w:sz w:val="24"/>
          <w:szCs w:val="24"/>
        </w:rPr>
      </w:pPr>
      <w:r w:rsidRPr="005432AA">
        <w:rPr>
          <w:rStyle w:val="1"/>
          <w:sz w:val="24"/>
          <w:szCs w:val="24"/>
        </w:rPr>
        <w:t>УТВЕРЖДЕН</w:t>
      </w:r>
    </w:p>
    <w:p w:rsidR="00E50F04" w:rsidRPr="005432AA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 w:rsidRPr="005432AA">
        <w:rPr>
          <w:rStyle w:val="1"/>
          <w:sz w:val="24"/>
          <w:szCs w:val="24"/>
        </w:rPr>
        <w:t>постановлением администрации города Вятские Поляны</w:t>
      </w:r>
    </w:p>
    <w:p w:rsidR="00E50F04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от  </w:t>
      </w:r>
      <w:r w:rsidR="00B20A94">
        <w:rPr>
          <w:rStyle w:val="1"/>
          <w:sz w:val="24"/>
          <w:szCs w:val="24"/>
        </w:rPr>
        <w:t>17.03.2021</w:t>
      </w:r>
      <w:r w:rsidRPr="005432AA">
        <w:rPr>
          <w:rStyle w:val="1"/>
          <w:sz w:val="24"/>
          <w:szCs w:val="24"/>
        </w:rPr>
        <w:t xml:space="preserve"> № </w:t>
      </w:r>
      <w:r w:rsidR="00B20A94">
        <w:rPr>
          <w:rStyle w:val="1"/>
          <w:sz w:val="24"/>
          <w:szCs w:val="24"/>
        </w:rPr>
        <w:t>385</w:t>
      </w:r>
    </w:p>
    <w:p w:rsidR="00E50F04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</w:p>
    <w:p w:rsidR="00E50F04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</w:p>
    <w:p w:rsidR="00E50F04" w:rsidRPr="005432AA" w:rsidRDefault="00E50F04" w:rsidP="00E50F04">
      <w:pPr>
        <w:pStyle w:val="3"/>
        <w:shd w:val="clear" w:color="auto" w:fill="auto"/>
        <w:tabs>
          <w:tab w:val="left" w:pos="9355"/>
        </w:tabs>
        <w:spacing w:line="322" w:lineRule="exact"/>
        <w:ind w:left="5556" w:firstLine="0"/>
        <w:rPr>
          <w:rStyle w:val="1"/>
          <w:sz w:val="24"/>
          <w:szCs w:val="24"/>
        </w:rPr>
      </w:pPr>
    </w:p>
    <w:p w:rsidR="00E50F04" w:rsidRPr="00E50F04" w:rsidRDefault="00E50F04" w:rsidP="00E50F04">
      <w:pPr>
        <w:spacing w:after="0"/>
        <w:jc w:val="center"/>
        <w:rPr>
          <w:rFonts w:ascii="Times New Roman" w:hAnsi="Times New Roman" w:cs="Times New Roman"/>
          <w:b/>
        </w:rPr>
      </w:pPr>
      <w:r w:rsidRPr="00E50F04">
        <w:rPr>
          <w:rFonts w:ascii="Times New Roman" w:hAnsi="Times New Roman" w:cs="Times New Roman"/>
          <w:b/>
        </w:rPr>
        <w:t>ДОРОЖНАЯ КАРТА</w:t>
      </w:r>
    </w:p>
    <w:p w:rsidR="00E50F04" w:rsidRDefault="00E50F04" w:rsidP="00E50F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50F04">
        <w:rPr>
          <w:rFonts w:ascii="Times New Roman" w:hAnsi="Times New Roman" w:cs="Times New Roman"/>
          <w:b/>
          <w:sz w:val="24"/>
          <w:szCs w:val="24"/>
        </w:rPr>
        <w:t xml:space="preserve">по участию муниципального образования городского округа город Вятские Поляны Кировской области во Всероссийском конкурсе </w:t>
      </w:r>
      <w:r w:rsidR="00BA551D">
        <w:rPr>
          <w:rFonts w:ascii="Times New Roman" w:hAnsi="Times New Roman" w:cs="Times New Roman"/>
          <w:b/>
          <w:sz w:val="24"/>
          <w:szCs w:val="24"/>
        </w:rPr>
        <w:t>по отбору лучших проектов в сфере создания комфортной городской среды в малых городах</w:t>
      </w:r>
      <w:proofErr w:type="gramEnd"/>
      <w:r w:rsidR="00BA551D">
        <w:rPr>
          <w:rFonts w:ascii="Times New Roman" w:hAnsi="Times New Roman" w:cs="Times New Roman"/>
          <w:b/>
          <w:sz w:val="24"/>
          <w:szCs w:val="24"/>
        </w:rPr>
        <w:t xml:space="preserve"> и исторических поселениях</w:t>
      </w:r>
      <w:r w:rsidRPr="00E50F04">
        <w:rPr>
          <w:rFonts w:ascii="Times New Roman" w:hAnsi="Times New Roman" w:cs="Times New Roman"/>
          <w:b/>
          <w:sz w:val="24"/>
          <w:szCs w:val="24"/>
        </w:rPr>
        <w:t xml:space="preserve"> в 2021 году</w:t>
      </w:r>
    </w:p>
    <w:p w:rsidR="00E50F04" w:rsidRDefault="00E50F04" w:rsidP="00E50F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68"/>
        <w:gridCol w:w="3897"/>
        <w:gridCol w:w="1844"/>
        <w:gridCol w:w="3162"/>
      </w:tblGrid>
      <w:tr w:rsidR="00E50F04" w:rsidTr="00793088">
        <w:tc>
          <w:tcPr>
            <w:tcW w:w="668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97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точки</w:t>
            </w:r>
          </w:p>
        </w:tc>
        <w:tc>
          <w:tcPr>
            <w:tcW w:w="3162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E50F04" w:rsidTr="00793088">
        <w:tc>
          <w:tcPr>
            <w:tcW w:w="668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7" w:type="dxa"/>
          </w:tcPr>
          <w:p w:rsidR="00E50F04" w:rsidRDefault="00E50F04" w:rsidP="00E50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администрацией городского округа город Вятские Поляны Кировской области об участии в конкурсе, утверждение дорожной карты и состав рабочей группы. </w:t>
            </w:r>
          </w:p>
          <w:p w:rsidR="00E50F04" w:rsidRDefault="00E50F04" w:rsidP="00E50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решения об участии в конкурсе на официальном сайте администрации городского округа город Вятские Поляны </w:t>
            </w:r>
            <w:r w:rsidR="00304988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информационно – телекоммуникационной сети «Интернет»</w:t>
            </w:r>
          </w:p>
        </w:tc>
        <w:tc>
          <w:tcPr>
            <w:tcW w:w="1844" w:type="dxa"/>
          </w:tcPr>
          <w:p w:rsidR="00E50F04" w:rsidRDefault="00246827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01.03.2021</w:t>
            </w:r>
          </w:p>
        </w:tc>
        <w:tc>
          <w:tcPr>
            <w:tcW w:w="3162" w:type="dxa"/>
          </w:tcPr>
          <w:p w:rsidR="00E50F04" w:rsidRDefault="009860EE" w:rsidP="0098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D5E15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5E15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жизнеобеспечения администрации города Вятские Поляны</w:t>
            </w:r>
          </w:p>
        </w:tc>
      </w:tr>
      <w:tr w:rsidR="00E50F04" w:rsidTr="00793088">
        <w:tc>
          <w:tcPr>
            <w:tcW w:w="668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7" w:type="dxa"/>
          </w:tcPr>
          <w:p w:rsidR="00E50F04" w:rsidRDefault="00E50F04" w:rsidP="000C3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голосования по выбору общественной территории, подлежащей благоустройству в рамках конкурса, </w:t>
            </w:r>
            <w:r w:rsidR="000C388B">
              <w:rPr>
                <w:rFonts w:ascii="Times New Roman" w:hAnsi="Times New Roman" w:cs="Times New Roman"/>
                <w:sz w:val="24"/>
                <w:szCs w:val="24"/>
              </w:rPr>
              <w:t xml:space="preserve">через информационно – телекоммуникационную сеть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:rsidR="00E50F04" w:rsidRDefault="008265F9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08.02.2021 по 12</w:t>
            </w:r>
            <w:r w:rsidR="00AA5862">
              <w:rPr>
                <w:rFonts w:ascii="Times New Roman" w:hAnsi="Times New Roman" w:cs="Times New Roman"/>
                <w:sz w:val="24"/>
                <w:szCs w:val="24"/>
              </w:rPr>
              <w:t>.03.2021 (включительно)</w:t>
            </w:r>
          </w:p>
        </w:tc>
        <w:tc>
          <w:tcPr>
            <w:tcW w:w="3162" w:type="dxa"/>
          </w:tcPr>
          <w:p w:rsidR="00E50F04" w:rsidRDefault="009860EE" w:rsidP="0098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441CB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441CB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политики администрации города Вятские Поляны</w:t>
            </w:r>
          </w:p>
        </w:tc>
      </w:tr>
      <w:tr w:rsidR="00E50F04" w:rsidTr="00793088">
        <w:tc>
          <w:tcPr>
            <w:tcW w:w="668" w:type="dxa"/>
          </w:tcPr>
          <w:p w:rsidR="00E50F04" w:rsidRDefault="00E50F04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7" w:type="dxa"/>
          </w:tcPr>
          <w:p w:rsidR="00E50F04" w:rsidRDefault="000C388B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 w:rsidR="00D22849">
              <w:rPr>
                <w:rFonts w:ascii="Times New Roman" w:hAnsi="Times New Roman" w:cs="Times New Roman"/>
                <w:sz w:val="24"/>
                <w:szCs w:val="24"/>
              </w:rPr>
              <w:t xml:space="preserve"> голосования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общественной комиссией по выбору общественной территории, подлежащей благоустройству в рамках конкурса </w:t>
            </w:r>
          </w:p>
        </w:tc>
        <w:tc>
          <w:tcPr>
            <w:tcW w:w="1844" w:type="dxa"/>
          </w:tcPr>
          <w:p w:rsidR="00E50F04" w:rsidRDefault="00AA5862" w:rsidP="00826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1</w:t>
            </w:r>
            <w:r w:rsidR="000C17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.03.2021</w:t>
            </w:r>
          </w:p>
        </w:tc>
        <w:tc>
          <w:tcPr>
            <w:tcW w:w="3162" w:type="dxa"/>
          </w:tcPr>
          <w:p w:rsidR="00E50F04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комиссия </w:t>
            </w:r>
          </w:p>
          <w:p w:rsidR="003441CB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1CB" w:rsidRDefault="009860EE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жизнеобеспечения администрации города Вятские Поляны</w:t>
            </w:r>
          </w:p>
        </w:tc>
      </w:tr>
      <w:tr w:rsidR="00D22849" w:rsidTr="00793088">
        <w:tc>
          <w:tcPr>
            <w:tcW w:w="668" w:type="dxa"/>
          </w:tcPr>
          <w:p w:rsidR="00D22849" w:rsidRDefault="00D22849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7" w:type="dxa"/>
          </w:tcPr>
          <w:p w:rsidR="00D22849" w:rsidRDefault="00D22849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решения общественной комиссии (протокола) по подведению итогов голосования по выбору общественной территории,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подлежащей благоустройству в рамках конкурса, на официальном сайте администрации городского округа город Вятские Поляны</w:t>
            </w:r>
            <w:r w:rsidR="00304988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 – телекоммуникационной сети «Интернет»</w:t>
            </w:r>
          </w:p>
        </w:tc>
        <w:tc>
          <w:tcPr>
            <w:tcW w:w="1844" w:type="dxa"/>
          </w:tcPr>
          <w:p w:rsidR="00D22849" w:rsidRDefault="00793088" w:rsidP="00986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1</w:t>
            </w:r>
            <w:r w:rsidR="00FD1C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A5862">
              <w:rPr>
                <w:rFonts w:ascii="Times New Roman" w:hAnsi="Times New Roman" w:cs="Times New Roman"/>
                <w:sz w:val="24"/>
                <w:szCs w:val="24"/>
              </w:rPr>
              <w:t>.03.2021</w:t>
            </w:r>
          </w:p>
        </w:tc>
        <w:tc>
          <w:tcPr>
            <w:tcW w:w="3162" w:type="dxa"/>
          </w:tcPr>
          <w:p w:rsidR="00D22849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систем управления экономического развития города и информационных систем</w:t>
            </w:r>
          </w:p>
        </w:tc>
      </w:tr>
      <w:tr w:rsidR="00246827" w:rsidTr="00793088">
        <w:tc>
          <w:tcPr>
            <w:tcW w:w="668" w:type="dxa"/>
          </w:tcPr>
          <w:p w:rsidR="00246827" w:rsidRDefault="00246827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97" w:type="dxa"/>
          </w:tcPr>
          <w:p w:rsidR="00246827" w:rsidRDefault="00246827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фокус – групп по определению мероприятий, которые целесообразно реализовать на определенной общественной комиссией общественной территории</w:t>
            </w:r>
          </w:p>
        </w:tc>
        <w:tc>
          <w:tcPr>
            <w:tcW w:w="1844" w:type="dxa"/>
          </w:tcPr>
          <w:p w:rsidR="00246827" w:rsidRDefault="00793088" w:rsidP="007930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A5862">
              <w:rPr>
                <w:rFonts w:ascii="Times New Roman" w:hAnsi="Times New Roman" w:cs="Times New Roman"/>
                <w:sz w:val="24"/>
                <w:szCs w:val="24"/>
              </w:rPr>
              <w:t>.03.2021</w:t>
            </w:r>
          </w:p>
        </w:tc>
        <w:tc>
          <w:tcPr>
            <w:tcW w:w="3162" w:type="dxa"/>
          </w:tcPr>
          <w:p w:rsidR="00246827" w:rsidRDefault="009860EE" w:rsidP="0098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441CB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441CB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политики администрации города Вятские Поляны</w:t>
            </w:r>
          </w:p>
        </w:tc>
      </w:tr>
      <w:tr w:rsidR="00246827" w:rsidTr="00793088">
        <w:tc>
          <w:tcPr>
            <w:tcW w:w="668" w:type="dxa"/>
          </w:tcPr>
          <w:p w:rsidR="00246827" w:rsidRDefault="00793088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97" w:type="dxa"/>
          </w:tcPr>
          <w:p w:rsidR="00246827" w:rsidRDefault="00246827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общественной комиссией </w:t>
            </w:r>
            <w:r w:rsidR="005271D8">
              <w:rPr>
                <w:rFonts w:ascii="Times New Roman" w:hAnsi="Times New Roman" w:cs="Times New Roman"/>
                <w:sz w:val="24"/>
                <w:szCs w:val="24"/>
              </w:rPr>
              <w:t>по выбранным мероприятиям</w:t>
            </w:r>
            <w:r w:rsidR="00FB07D3">
              <w:rPr>
                <w:rFonts w:ascii="Times New Roman" w:hAnsi="Times New Roman" w:cs="Times New Roman"/>
                <w:sz w:val="24"/>
                <w:szCs w:val="24"/>
              </w:rPr>
              <w:t>, которые целесообразно реализовать на общественной территории</w:t>
            </w:r>
          </w:p>
        </w:tc>
        <w:tc>
          <w:tcPr>
            <w:tcW w:w="1844" w:type="dxa"/>
          </w:tcPr>
          <w:p w:rsidR="00246827" w:rsidRDefault="00DD5E15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30.04.2021</w:t>
            </w:r>
          </w:p>
        </w:tc>
        <w:tc>
          <w:tcPr>
            <w:tcW w:w="3162" w:type="dxa"/>
          </w:tcPr>
          <w:p w:rsidR="003441CB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комиссия </w:t>
            </w:r>
          </w:p>
          <w:p w:rsidR="003441CB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827" w:rsidRDefault="009860EE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жизнеобеспечения администрации города Вятские Поляны</w:t>
            </w:r>
          </w:p>
        </w:tc>
      </w:tr>
      <w:tr w:rsidR="00246827" w:rsidTr="00793088">
        <w:tc>
          <w:tcPr>
            <w:tcW w:w="668" w:type="dxa"/>
          </w:tcPr>
          <w:p w:rsidR="00246827" w:rsidRDefault="00793088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97" w:type="dxa"/>
          </w:tcPr>
          <w:p w:rsidR="00246827" w:rsidRDefault="000528B9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решения общественной комиссии (протокола) по подведению итогов по мероприятиям, которые целесообразно реализовать </w:t>
            </w:r>
            <w:r w:rsidR="00D118F8">
              <w:rPr>
                <w:rFonts w:ascii="Times New Roman" w:hAnsi="Times New Roman" w:cs="Times New Roman"/>
                <w:sz w:val="24"/>
                <w:szCs w:val="24"/>
              </w:rPr>
              <w:t xml:space="preserve">на общественной территории на официальном сайте администрации городского округа город Вятские Поляны </w:t>
            </w:r>
            <w:r w:rsidR="00304988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Кировской области </w:t>
            </w:r>
            <w:r w:rsidR="00D118F8">
              <w:rPr>
                <w:rFonts w:ascii="Times New Roman" w:hAnsi="Times New Roman" w:cs="Times New Roman"/>
                <w:sz w:val="24"/>
                <w:szCs w:val="24"/>
              </w:rPr>
              <w:t>в информационно – телекоммуникационной сети «Интернет»</w:t>
            </w:r>
          </w:p>
        </w:tc>
        <w:tc>
          <w:tcPr>
            <w:tcW w:w="1844" w:type="dxa"/>
          </w:tcPr>
          <w:p w:rsidR="00246827" w:rsidRDefault="00DD5E15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05.05.2021</w:t>
            </w:r>
          </w:p>
        </w:tc>
        <w:tc>
          <w:tcPr>
            <w:tcW w:w="3162" w:type="dxa"/>
          </w:tcPr>
          <w:p w:rsidR="00246827" w:rsidRDefault="003441CB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систем управления экономического развития города и информационных систем</w:t>
            </w:r>
          </w:p>
        </w:tc>
      </w:tr>
      <w:tr w:rsidR="00D22849" w:rsidTr="00793088">
        <w:tc>
          <w:tcPr>
            <w:tcW w:w="668" w:type="dxa"/>
          </w:tcPr>
          <w:p w:rsidR="00D22849" w:rsidRDefault="00793088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97" w:type="dxa"/>
          </w:tcPr>
          <w:p w:rsidR="00D22849" w:rsidRDefault="00D22849" w:rsidP="00D22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конкурсной заявки и направление в Министерство энергетики и ЖКХ Кировской области</w:t>
            </w:r>
          </w:p>
        </w:tc>
        <w:tc>
          <w:tcPr>
            <w:tcW w:w="1844" w:type="dxa"/>
          </w:tcPr>
          <w:p w:rsidR="00D22849" w:rsidRDefault="00DD5E15" w:rsidP="00E50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20.05.2021</w:t>
            </w:r>
          </w:p>
        </w:tc>
        <w:tc>
          <w:tcPr>
            <w:tcW w:w="3162" w:type="dxa"/>
          </w:tcPr>
          <w:p w:rsidR="00D22849" w:rsidRDefault="009860EE" w:rsidP="00344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жизнеобеспечения администрации города Вятские Поляны</w:t>
            </w:r>
          </w:p>
        </w:tc>
      </w:tr>
    </w:tbl>
    <w:p w:rsidR="00E50F04" w:rsidRDefault="00E50F04" w:rsidP="00E50F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41CB" w:rsidRDefault="003441CB" w:rsidP="00E50F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41CB" w:rsidRPr="00E50F04" w:rsidRDefault="003441CB" w:rsidP="00E50F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sectPr w:rsidR="003441CB" w:rsidRPr="00E50F04" w:rsidSect="00DF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F04"/>
    <w:rsid w:val="000528B9"/>
    <w:rsid w:val="000C17CD"/>
    <w:rsid w:val="000C388B"/>
    <w:rsid w:val="00165F64"/>
    <w:rsid w:val="00246827"/>
    <w:rsid w:val="002B20A3"/>
    <w:rsid w:val="00304988"/>
    <w:rsid w:val="00307D52"/>
    <w:rsid w:val="003441CB"/>
    <w:rsid w:val="005271D8"/>
    <w:rsid w:val="006608A7"/>
    <w:rsid w:val="00703DB0"/>
    <w:rsid w:val="00793088"/>
    <w:rsid w:val="008265F9"/>
    <w:rsid w:val="009860EE"/>
    <w:rsid w:val="00AA5862"/>
    <w:rsid w:val="00AB77A8"/>
    <w:rsid w:val="00B20A94"/>
    <w:rsid w:val="00B90124"/>
    <w:rsid w:val="00BA551D"/>
    <w:rsid w:val="00C5628A"/>
    <w:rsid w:val="00D118F8"/>
    <w:rsid w:val="00D22849"/>
    <w:rsid w:val="00D74D50"/>
    <w:rsid w:val="00D9139E"/>
    <w:rsid w:val="00D9489D"/>
    <w:rsid w:val="00DD5E15"/>
    <w:rsid w:val="00DF1962"/>
    <w:rsid w:val="00E50F04"/>
    <w:rsid w:val="00FB07D3"/>
    <w:rsid w:val="00FD1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E50F04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E50F04"/>
    <w:rPr>
      <w:color w:val="00000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E50F04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table" w:styleId="a4">
    <w:name w:val="Table Grid"/>
    <w:basedOn w:val="a1"/>
    <w:uiPriority w:val="59"/>
    <w:rsid w:val="00E5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23</cp:revision>
  <cp:lastPrinted>2021-03-17T07:31:00Z</cp:lastPrinted>
  <dcterms:created xsi:type="dcterms:W3CDTF">2021-03-01T05:24:00Z</dcterms:created>
  <dcterms:modified xsi:type="dcterms:W3CDTF">2021-03-18T08:04:00Z</dcterms:modified>
</cp:coreProperties>
</file>