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FB3D8A" w:rsidTr="000164AA">
        <w:tc>
          <w:tcPr>
            <w:tcW w:w="4644" w:type="dxa"/>
          </w:tcPr>
          <w:p w:rsidR="00FB3D8A" w:rsidRPr="009C4DF6" w:rsidRDefault="00FB3D8A" w:rsidP="00FB3D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FB3D8A" w:rsidRPr="00233A65" w:rsidRDefault="00FB3D8A" w:rsidP="00FB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6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D8A" w:rsidRPr="00233A65" w:rsidRDefault="00FB3D8A" w:rsidP="00FB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D8A" w:rsidRDefault="00FB3D8A" w:rsidP="00FB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3A6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B3D8A" w:rsidRPr="00233A65" w:rsidRDefault="00FB3D8A" w:rsidP="00FB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B7" w:rsidRDefault="00263121" w:rsidP="00016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FB3D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4AA" w:rsidRPr="000164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 Вятские  Поляны </w:t>
            </w:r>
          </w:p>
          <w:p w:rsidR="001025B7" w:rsidRDefault="001025B7" w:rsidP="000164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D8A" w:rsidRPr="00233A65" w:rsidRDefault="00FB3D8A" w:rsidP="00016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3A65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EE5637">
              <w:rPr>
                <w:rFonts w:ascii="Times New Roman" w:hAnsi="Times New Roman" w:cs="Times New Roman"/>
                <w:sz w:val="28"/>
                <w:szCs w:val="28"/>
              </w:rPr>
              <w:t>12.03.2025</w:t>
            </w:r>
            <w:r w:rsidR="00DA3F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7B2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DA3FC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33A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40E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637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  <w:p w:rsidR="00FB3D8A" w:rsidRDefault="00FB3D8A" w:rsidP="00FB3D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D8A" w:rsidRDefault="00FB3D8A" w:rsidP="00FB3D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1CA3" w:rsidRDefault="003B760D" w:rsidP="00F30356">
      <w:pPr>
        <w:spacing w:after="0" w:line="240" w:lineRule="auto"/>
        <w:jc w:val="center"/>
      </w:pPr>
      <w:hyperlink r:id="rId8" w:history="1">
        <w:r w:rsidR="00291CA3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</w:p>
    <w:p w:rsidR="00291CA3" w:rsidRDefault="00787B91" w:rsidP="00F30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7B91">
        <w:rPr>
          <w:rFonts w:ascii="Times New Roman" w:hAnsi="Times New Roman" w:cs="Times New Roman"/>
          <w:b/>
          <w:sz w:val="28"/>
          <w:szCs w:val="28"/>
        </w:rPr>
        <w:t xml:space="preserve">и условия </w:t>
      </w:r>
      <w:r w:rsidR="00B84D29" w:rsidRPr="00B84D29">
        <w:rPr>
          <w:rFonts w:ascii="Times New Roman" w:hAnsi="Times New Roman" w:cs="Times New Roman"/>
          <w:b/>
          <w:sz w:val="28"/>
          <w:szCs w:val="28"/>
        </w:rPr>
        <w:t>освобождения от платы, взимаемой с родителей (законных представителей), за присмотр и уход за ребенком участника специальной военной операции, посещающим на территории муниципального образования городского округа город Вятские Поляны Кировской области  муниципальную образовательную организацию, реализующую образовательную программу дошкольного образования</w:t>
      </w:r>
      <w:proofErr w:type="gramEnd"/>
    </w:p>
    <w:p w:rsidR="00A772E0" w:rsidRDefault="001D7C9E" w:rsidP="00665879">
      <w:pPr>
        <w:pStyle w:val="a3"/>
        <w:numPr>
          <w:ilvl w:val="0"/>
          <w:numId w:val="3"/>
        </w:numPr>
        <w:spacing w:before="480"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30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10306" w:rsidRPr="00B10306" w:rsidRDefault="00B10306" w:rsidP="00FC16DB">
      <w:pPr>
        <w:pStyle w:val="a3"/>
        <w:spacing w:before="480" w:after="48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8C51C3" w:rsidRPr="00341FA6" w:rsidRDefault="00B10306" w:rsidP="00423E83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9"/>
        <w:jc w:val="both"/>
        <w:rPr>
          <w:rFonts w:ascii="Helvetica" w:eastAsia="Times New Roman" w:hAnsi="Helvetica" w:cs="Times New Roman"/>
          <w:bCs/>
          <w:color w:val="1A1A1A"/>
          <w:sz w:val="18"/>
          <w:szCs w:val="1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Настоящие</w:t>
      </w:r>
      <w:r w:rsidR="00341FA6" w:rsidRPr="00291CA3">
        <w:rPr>
          <w:rFonts w:ascii="Times New Roman" w:hAnsi="Times New Roman" w:cs="Times New Roman"/>
          <w:bCs/>
          <w:sz w:val="28"/>
          <w:szCs w:val="28"/>
        </w:rPr>
        <w:t xml:space="preserve"> Порядок</w:t>
      </w:r>
      <w:r w:rsidR="00341FA6" w:rsidRPr="00341FA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41FA6" w:rsidRPr="004D0D15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4D0D15" w:rsidRPr="004D0D15">
        <w:rPr>
          <w:rFonts w:ascii="Times New Roman" w:hAnsi="Times New Roman" w:cs="Times New Roman"/>
          <w:sz w:val="28"/>
          <w:szCs w:val="28"/>
        </w:rPr>
        <w:t xml:space="preserve">освобождения от платы, взимаемой с родителей (законных представителей) за присмотр и уход за ребенком участника специальной военной операции, посещающим на территории </w:t>
      </w:r>
      <w:r w:rsidR="00E20EE1" w:rsidRPr="00E20EE1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  муниципальную образовательную организацию,</w:t>
      </w:r>
      <w:proofErr w:type="gramEnd"/>
      <w:r w:rsidR="00E20EE1" w:rsidRPr="00E20E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0EE1" w:rsidRPr="00E20EE1">
        <w:rPr>
          <w:rFonts w:ascii="Times New Roman" w:hAnsi="Times New Roman" w:cs="Times New Roman"/>
          <w:sz w:val="28"/>
          <w:szCs w:val="28"/>
        </w:rPr>
        <w:t>реализующую образовательную программу дошкольного образования</w:t>
      </w:r>
      <w:r w:rsidR="00E20EE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D0D15" w:rsidRPr="004D0D15">
        <w:rPr>
          <w:rFonts w:ascii="Times New Roman" w:hAnsi="Times New Roman" w:cs="Times New Roman"/>
          <w:sz w:val="28"/>
          <w:szCs w:val="28"/>
        </w:rPr>
        <w:t xml:space="preserve"> </w:t>
      </w:r>
      <w:r w:rsidR="008C51C3" w:rsidRPr="00341FA6">
        <w:rPr>
          <w:rFonts w:ascii="Times New Roman" w:hAnsi="Times New Roman" w:cs="Times New Roman"/>
          <w:sz w:val="28"/>
          <w:szCs w:val="28"/>
        </w:rPr>
        <w:t>(</w:t>
      </w:r>
      <w:r w:rsidR="00145040" w:rsidRPr="00341FA6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8C51C3" w:rsidRPr="00341FA6">
        <w:rPr>
          <w:rFonts w:ascii="Times New Roman" w:hAnsi="Times New Roman" w:cs="Times New Roman"/>
          <w:sz w:val="28"/>
          <w:szCs w:val="28"/>
        </w:rPr>
        <w:t>дошкольная образов</w:t>
      </w:r>
      <w:r w:rsidR="00915BFA">
        <w:rPr>
          <w:rFonts w:ascii="Times New Roman" w:hAnsi="Times New Roman" w:cs="Times New Roman"/>
          <w:sz w:val="28"/>
          <w:szCs w:val="28"/>
        </w:rPr>
        <w:t>ательная организация), определяю</w:t>
      </w:r>
      <w:r w:rsidR="008C51C3" w:rsidRPr="00341FA6">
        <w:rPr>
          <w:rFonts w:ascii="Times New Roman" w:hAnsi="Times New Roman" w:cs="Times New Roman"/>
          <w:sz w:val="28"/>
          <w:szCs w:val="28"/>
        </w:rPr>
        <w:t xml:space="preserve">т механизм и условия предоставления одному из родителей (законных представителей) </w:t>
      </w:r>
      <w:r w:rsidR="00B4272F" w:rsidRPr="00341FA6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8C51C3" w:rsidRPr="00341FA6">
        <w:rPr>
          <w:rFonts w:ascii="Times New Roman" w:hAnsi="Times New Roman" w:cs="Times New Roman"/>
          <w:sz w:val="28"/>
          <w:szCs w:val="28"/>
        </w:rPr>
        <w:t xml:space="preserve">на освобождение от платы, взимаемой с родителей (законных представителей) за присмотр и уход за ребенком участника специальной военной операции, посещающим на территории </w:t>
      </w:r>
      <w:r w:rsidR="00E20EE1" w:rsidRPr="00E20EE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 </w:t>
      </w:r>
      <w:r w:rsidR="008C51C3" w:rsidRPr="00341FA6">
        <w:rPr>
          <w:rFonts w:ascii="Times New Roman" w:hAnsi="Times New Roman" w:cs="Times New Roman"/>
          <w:sz w:val="28"/>
          <w:szCs w:val="28"/>
        </w:rPr>
        <w:t>дошкольную образовательную орга</w:t>
      </w:r>
      <w:r w:rsidR="003477CA" w:rsidRPr="00341FA6">
        <w:rPr>
          <w:rFonts w:ascii="Times New Roman" w:hAnsi="Times New Roman" w:cs="Times New Roman"/>
          <w:sz w:val="28"/>
          <w:szCs w:val="28"/>
        </w:rPr>
        <w:t xml:space="preserve">низацию </w:t>
      </w:r>
      <w:r w:rsidR="00CC7D31" w:rsidRPr="00341FA6">
        <w:rPr>
          <w:rFonts w:ascii="Times New Roman" w:hAnsi="Times New Roman" w:cs="Times New Roman"/>
          <w:sz w:val="28"/>
          <w:szCs w:val="28"/>
        </w:rPr>
        <w:t>(далее –</w:t>
      </w:r>
      <w:r w:rsidR="00B92135">
        <w:rPr>
          <w:rFonts w:ascii="Times New Roman" w:hAnsi="Times New Roman" w:cs="Times New Roman"/>
          <w:sz w:val="28"/>
          <w:szCs w:val="28"/>
        </w:rPr>
        <w:t xml:space="preserve"> </w:t>
      </w:r>
      <w:r w:rsidR="005C71E8" w:rsidRPr="00341FA6">
        <w:rPr>
          <w:rFonts w:ascii="Times New Roman" w:hAnsi="Times New Roman" w:cs="Times New Roman"/>
          <w:sz w:val="28"/>
          <w:szCs w:val="28"/>
        </w:rPr>
        <w:t>освобождение</w:t>
      </w:r>
      <w:r w:rsidR="005C71E8">
        <w:rPr>
          <w:rFonts w:ascii="Times New Roman" w:hAnsi="Times New Roman" w:cs="Times New Roman"/>
          <w:sz w:val="28"/>
          <w:szCs w:val="28"/>
        </w:rPr>
        <w:t xml:space="preserve"> от платы</w:t>
      </w:r>
      <w:r w:rsidR="007717B4">
        <w:rPr>
          <w:rFonts w:ascii="Times New Roman" w:hAnsi="Times New Roman" w:cs="Times New Roman"/>
          <w:sz w:val="28"/>
          <w:szCs w:val="28"/>
        </w:rPr>
        <w:t>,</w:t>
      </w:r>
      <w:r w:rsidR="000F28FD">
        <w:rPr>
          <w:rFonts w:ascii="Times New Roman" w:hAnsi="Times New Roman" w:cs="Times New Roman"/>
          <w:sz w:val="28"/>
          <w:szCs w:val="28"/>
        </w:rPr>
        <w:t xml:space="preserve"> </w:t>
      </w:r>
      <w:r w:rsidR="007717B4" w:rsidRPr="00341FA6">
        <w:rPr>
          <w:rFonts w:ascii="Times New Roman" w:hAnsi="Times New Roman" w:cs="Times New Roman"/>
          <w:sz w:val="28"/>
          <w:szCs w:val="28"/>
        </w:rPr>
        <w:t>взимаемой с</w:t>
      </w:r>
      <w:proofErr w:type="gramEnd"/>
      <w:r w:rsidR="007717B4" w:rsidRPr="00341FA6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за присмотр </w:t>
      </w:r>
      <w:r w:rsidR="00FA771E">
        <w:rPr>
          <w:rFonts w:ascii="Times New Roman" w:hAnsi="Times New Roman" w:cs="Times New Roman"/>
          <w:sz w:val="28"/>
          <w:szCs w:val="28"/>
        </w:rPr>
        <w:br/>
      </w:r>
      <w:r w:rsidR="007717B4" w:rsidRPr="00341FA6">
        <w:rPr>
          <w:rFonts w:ascii="Times New Roman" w:hAnsi="Times New Roman" w:cs="Times New Roman"/>
          <w:sz w:val="28"/>
          <w:szCs w:val="28"/>
        </w:rPr>
        <w:t>и уход за ребенком участника специальной военной операции</w:t>
      </w:r>
      <w:r w:rsidR="000F28FD">
        <w:rPr>
          <w:rFonts w:ascii="Times New Roman" w:hAnsi="Times New Roman" w:cs="Times New Roman"/>
          <w:sz w:val="28"/>
          <w:szCs w:val="28"/>
        </w:rPr>
        <w:t xml:space="preserve">, </w:t>
      </w:r>
      <w:r w:rsidR="00F053A5" w:rsidRPr="00341FA6">
        <w:rPr>
          <w:rFonts w:ascii="Times New Roman" w:hAnsi="Times New Roman" w:cs="Times New Roman"/>
          <w:sz w:val="28"/>
          <w:szCs w:val="28"/>
        </w:rPr>
        <w:t>мера</w:t>
      </w:r>
      <w:r w:rsidR="00341FA6" w:rsidRPr="00341FA6">
        <w:rPr>
          <w:rFonts w:ascii="Times New Roman" w:hAnsi="Times New Roman" w:cs="Times New Roman"/>
          <w:sz w:val="28"/>
          <w:szCs w:val="28"/>
        </w:rPr>
        <w:t xml:space="preserve"> </w:t>
      </w:r>
      <w:r w:rsidR="00784231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341FA6" w:rsidRPr="00341FA6">
        <w:rPr>
          <w:rFonts w:ascii="Times New Roman" w:hAnsi="Times New Roman" w:cs="Times New Roman"/>
          <w:sz w:val="28"/>
          <w:szCs w:val="28"/>
        </w:rPr>
        <w:t>поддержки</w:t>
      </w:r>
      <w:r w:rsidR="00CC7D31" w:rsidRPr="00341FA6">
        <w:rPr>
          <w:rFonts w:ascii="Times New Roman" w:hAnsi="Times New Roman" w:cs="Times New Roman"/>
          <w:sz w:val="28"/>
          <w:szCs w:val="28"/>
        </w:rPr>
        <w:t>)</w:t>
      </w:r>
      <w:r w:rsidR="008C51C3" w:rsidRPr="00341F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A6" w:rsidRPr="00341FA6" w:rsidRDefault="00341FA6" w:rsidP="00423E83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41F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родителей (законных представителей) детей участников  специальной военной операции плата за присмотр и уход за детьми, осваивающими образовательные программы дошкольного образования </w:t>
      </w:r>
      <w:r w:rsidR="00E92D3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341F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="00A078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дошкольных </w:t>
      </w:r>
      <w:r w:rsidRPr="00341F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образовательных организациях, не взимается.</w:t>
      </w:r>
    </w:p>
    <w:p w:rsidR="00900C79" w:rsidRPr="006768F6" w:rsidRDefault="00900C79" w:rsidP="006768F6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C79">
        <w:rPr>
          <w:rFonts w:ascii="Times New Roman" w:hAnsi="Times New Roman" w:cs="Times New Roman"/>
          <w:sz w:val="28"/>
          <w:szCs w:val="28"/>
        </w:rPr>
        <w:t xml:space="preserve">Под присмотром и уходом за детьми в </w:t>
      </w:r>
      <w:r w:rsidR="00052077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Pr="00900C79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понимается комплекс мер по организации </w:t>
      </w:r>
      <w:r w:rsidRPr="006768F6">
        <w:rPr>
          <w:rFonts w:ascii="Times New Roman" w:hAnsi="Times New Roman" w:cs="Times New Roman"/>
          <w:sz w:val="28"/>
          <w:szCs w:val="28"/>
        </w:rPr>
        <w:lastRenderedPageBreak/>
        <w:t>питания и обеспечению соблюдения воспитанниками режима дня и личной гигиены.</w:t>
      </w:r>
    </w:p>
    <w:p w:rsidR="008C51C3" w:rsidRPr="00CB1C9A" w:rsidRDefault="00787B91" w:rsidP="00CB1C9A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1C9A">
        <w:rPr>
          <w:rFonts w:ascii="Times New Roman" w:hAnsi="Times New Roman" w:cs="Times New Roman"/>
          <w:bCs/>
          <w:sz w:val="28"/>
          <w:szCs w:val="28"/>
        </w:rPr>
        <w:t xml:space="preserve">Под участниками специальной военной операции понимаются лица, установленные в </w:t>
      </w:r>
      <w:hyperlink r:id="rId9" w:history="1">
        <w:r w:rsidRPr="00CB1C9A">
          <w:rPr>
            <w:rFonts w:ascii="Times New Roman" w:hAnsi="Times New Roman" w:cs="Times New Roman"/>
            <w:bCs/>
            <w:sz w:val="28"/>
            <w:szCs w:val="28"/>
          </w:rPr>
          <w:t>подпункте 2.1 пункта 2</w:t>
        </w:r>
      </w:hyperlink>
      <w:r w:rsidRPr="00CB1C9A">
        <w:rPr>
          <w:rFonts w:ascii="Times New Roman" w:hAnsi="Times New Roman" w:cs="Times New Roman"/>
          <w:bCs/>
          <w:sz w:val="28"/>
          <w:szCs w:val="28"/>
        </w:rPr>
        <w:t xml:space="preserve"> постановления Правительства К</w:t>
      </w:r>
      <w:r w:rsidR="008C51C3" w:rsidRPr="00CB1C9A">
        <w:rPr>
          <w:rFonts w:ascii="Times New Roman" w:hAnsi="Times New Roman" w:cs="Times New Roman"/>
          <w:bCs/>
          <w:sz w:val="28"/>
          <w:szCs w:val="28"/>
        </w:rPr>
        <w:t>ировской области от 07.10.2022 № 548-П «</w:t>
      </w:r>
      <w:r w:rsidRPr="00CB1C9A">
        <w:rPr>
          <w:rFonts w:ascii="Times New Roman" w:hAnsi="Times New Roman" w:cs="Times New Roman"/>
          <w:bCs/>
          <w:sz w:val="28"/>
          <w:szCs w:val="28"/>
        </w:rPr>
        <w:t>О дополнительной социальной поддер</w:t>
      </w:r>
      <w:r w:rsidR="008C51C3" w:rsidRPr="00CB1C9A">
        <w:rPr>
          <w:rFonts w:ascii="Times New Roman" w:hAnsi="Times New Roman" w:cs="Times New Roman"/>
          <w:bCs/>
          <w:sz w:val="28"/>
          <w:szCs w:val="28"/>
        </w:rPr>
        <w:t>жке отдельных категорий граждан»</w:t>
      </w:r>
      <w:r w:rsidR="005008E8" w:rsidRPr="00CB1C9A">
        <w:rPr>
          <w:rFonts w:ascii="Times New Roman" w:hAnsi="Times New Roman" w:cs="Times New Roman"/>
          <w:bCs/>
          <w:sz w:val="28"/>
          <w:szCs w:val="28"/>
        </w:rPr>
        <w:t>:</w:t>
      </w:r>
    </w:p>
    <w:p w:rsidR="000528A5" w:rsidRDefault="005008E8" w:rsidP="00CB1C9A">
      <w:pPr>
        <w:pStyle w:val="formattext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5008E8">
        <w:rPr>
          <w:sz w:val="28"/>
          <w:szCs w:val="28"/>
        </w:rPr>
        <w:t>лица, призванные в соответствии с </w:t>
      </w:r>
      <w:hyperlink r:id="rId10" w:anchor="64S0IJ" w:history="1">
        <w:r w:rsidRPr="000528A5">
          <w:rPr>
            <w:rStyle w:val="a9"/>
            <w:color w:val="auto"/>
            <w:sz w:val="28"/>
            <w:szCs w:val="28"/>
            <w:u w:val="none"/>
          </w:rPr>
          <w:t xml:space="preserve">Указом Президента Российской Федерации от 21.09.2022 N 647 </w:t>
        </w:r>
        <w:r w:rsidR="000528A5" w:rsidRPr="000528A5">
          <w:rPr>
            <w:rStyle w:val="a9"/>
            <w:color w:val="auto"/>
            <w:sz w:val="28"/>
            <w:szCs w:val="28"/>
            <w:u w:val="none"/>
          </w:rPr>
          <w:t>«</w:t>
        </w:r>
        <w:r w:rsidRPr="000528A5">
          <w:rPr>
            <w:rStyle w:val="a9"/>
            <w:color w:val="auto"/>
            <w:sz w:val="28"/>
            <w:szCs w:val="28"/>
            <w:u w:val="none"/>
          </w:rPr>
          <w:t>Об объявлении частичной мобилизации в Российской Федерации</w:t>
        </w:r>
      </w:hyperlink>
      <w:r w:rsidR="000528A5">
        <w:rPr>
          <w:sz w:val="28"/>
          <w:szCs w:val="28"/>
        </w:rPr>
        <w:t>»</w:t>
      </w:r>
      <w:r w:rsidRPr="005008E8">
        <w:rPr>
          <w:sz w:val="28"/>
          <w:szCs w:val="28"/>
        </w:rPr>
        <w:t> на военную службу по мобилизации в Вооруженные Силы Российской Федерации;</w:t>
      </w:r>
    </w:p>
    <w:p w:rsidR="000528A5" w:rsidRDefault="00CB1C9A" w:rsidP="00CB1C9A">
      <w:pPr>
        <w:pStyle w:val="formattext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CB1C9A">
        <w:rPr>
          <w:sz w:val="28"/>
          <w:szCs w:val="28"/>
        </w:rPr>
        <w:t xml:space="preserve">лица, принимающие (принимавшие)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</w:t>
      </w:r>
      <w:r w:rsidR="00A60810">
        <w:rPr>
          <w:sz w:val="28"/>
          <w:szCs w:val="28"/>
        </w:rPr>
        <w:t xml:space="preserve">         </w:t>
      </w:r>
      <w:r w:rsidRPr="00CB1C9A">
        <w:rPr>
          <w:sz w:val="28"/>
          <w:szCs w:val="28"/>
        </w:rPr>
        <w:t>и заключившие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Федерации;</w:t>
      </w:r>
      <w:proofErr w:type="gramEnd"/>
    </w:p>
    <w:p w:rsidR="005008E8" w:rsidRPr="00B23DB7" w:rsidRDefault="00A60810" w:rsidP="00B23DB7">
      <w:pPr>
        <w:pStyle w:val="formattext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B23DB7">
        <w:rPr>
          <w:sz w:val="28"/>
          <w:szCs w:val="28"/>
        </w:rPr>
        <w:t>лица, находящиеся (находившиеся) на военной службе (службе) в войсках национальной гвардии Российской Федерации и принимающие (принимавшие) участие в специальной военной операции;</w:t>
      </w:r>
      <w:r w:rsidR="005008E8" w:rsidRPr="00B23DB7">
        <w:rPr>
          <w:sz w:val="28"/>
          <w:szCs w:val="28"/>
        </w:rPr>
        <w:br/>
      </w:r>
      <w:r w:rsidR="00B23DB7" w:rsidRPr="00B23DB7">
        <w:rPr>
          <w:sz w:val="28"/>
          <w:szCs w:val="28"/>
        </w:rPr>
        <w:t xml:space="preserve">          </w:t>
      </w:r>
      <w:proofErr w:type="gramStart"/>
      <w:r w:rsidR="00BA0CCB" w:rsidRPr="00B23DB7">
        <w:rPr>
          <w:sz w:val="28"/>
          <w:szCs w:val="28"/>
        </w:rPr>
        <w:t>сотрудники органов внутренних дел Российской Федерации, Следственного комитета Российской Федерации, Управления Федеральной службы исполнения наказаний по Кировской области,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Кировской области, а также военнослужащие органов Федеральной службы безопасности Российской Федерации, направляемые (направлявшиеся) в служебную командировку на срок не менее трех месяцев либо выполняющие (выполнявшие</w:t>
      </w:r>
      <w:proofErr w:type="gramEnd"/>
      <w:r w:rsidR="00BA0CCB" w:rsidRPr="00B23DB7">
        <w:rPr>
          <w:sz w:val="28"/>
          <w:szCs w:val="28"/>
        </w:rPr>
        <w:t>) возложенные на них задачи не менее трех месяцев на территориях Донецкой Народной Республики, Луганской Народной Республики, Запорожской области, Херсонской области и Украины в период проведения специальной военной операции.</w:t>
      </w:r>
    </w:p>
    <w:p w:rsidR="00890E46" w:rsidRDefault="00787B91" w:rsidP="00B23DB7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3DB7">
        <w:rPr>
          <w:rFonts w:ascii="Times New Roman" w:hAnsi="Times New Roman" w:cs="Times New Roman"/>
          <w:bCs/>
          <w:sz w:val="28"/>
          <w:szCs w:val="28"/>
        </w:rPr>
        <w:t xml:space="preserve">Под ребенком участника специальной военной операции понимается лицо, установленное в </w:t>
      </w:r>
      <w:hyperlink r:id="rId11" w:history="1">
        <w:r w:rsidRPr="00B23DB7">
          <w:rPr>
            <w:rFonts w:ascii="Times New Roman" w:hAnsi="Times New Roman" w:cs="Times New Roman"/>
            <w:bCs/>
            <w:sz w:val="28"/>
            <w:szCs w:val="28"/>
          </w:rPr>
          <w:t>подпункте 2.2 пункта 2</w:t>
        </w:r>
      </w:hyperlink>
      <w:r w:rsidRPr="00B23DB7">
        <w:rPr>
          <w:rFonts w:ascii="Times New Roman" w:hAnsi="Times New Roman" w:cs="Times New Roman"/>
          <w:bCs/>
          <w:sz w:val="28"/>
          <w:szCs w:val="28"/>
        </w:rPr>
        <w:t xml:space="preserve"> постановления Правительства К</w:t>
      </w:r>
      <w:r w:rsidR="008C51C3" w:rsidRPr="00B23DB7">
        <w:rPr>
          <w:rFonts w:ascii="Times New Roman" w:hAnsi="Times New Roman" w:cs="Times New Roman"/>
          <w:bCs/>
          <w:sz w:val="28"/>
          <w:szCs w:val="28"/>
        </w:rPr>
        <w:t>ировской области от 07.10.2022 №</w:t>
      </w:r>
      <w:r w:rsidRPr="00B23DB7">
        <w:rPr>
          <w:rFonts w:ascii="Times New Roman" w:hAnsi="Times New Roman" w:cs="Times New Roman"/>
          <w:bCs/>
          <w:sz w:val="28"/>
          <w:szCs w:val="28"/>
        </w:rPr>
        <w:t xml:space="preserve"> 548-П </w:t>
      </w:r>
      <w:r w:rsidR="00784231" w:rsidRPr="00B23DB7">
        <w:rPr>
          <w:rFonts w:ascii="Times New Roman" w:hAnsi="Times New Roman" w:cs="Times New Roman"/>
          <w:bCs/>
          <w:sz w:val="28"/>
          <w:szCs w:val="28"/>
        </w:rPr>
        <w:br/>
      </w:r>
      <w:r w:rsidR="008C51C3" w:rsidRPr="00B23DB7">
        <w:rPr>
          <w:rFonts w:ascii="Times New Roman" w:hAnsi="Times New Roman" w:cs="Times New Roman"/>
          <w:bCs/>
          <w:sz w:val="28"/>
          <w:szCs w:val="28"/>
        </w:rPr>
        <w:t>«</w:t>
      </w:r>
      <w:r w:rsidRPr="00B23DB7">
        <w:rPr>
          <w:rFonts w:ascii="Times New Roman" w:hAnsi="Times New Roman" w:cs="Times New Roman"/>
          <w:bCs/>
          <w:sz w:val="28"/>
          <w:szCs w:val="28"/>
        </w:rPr>
        <w:t>О дополнительной социальной поддер</w:t>
      </w:r>
      <w:r w:rsidR="008C51C3" w:rsidRPr="00B23DB7">
        <w:rPr>
          <w:rFonts w:ascii="Times New Roman" w:hAnsi="Times New Roman" w:cs="Times New Roman"/>
          <w:bCs/>
          <w:sz w:val="28"/>
          <w:szCs w:val="28"/>
        </w:rPr>
        <w:t>жке отдельных категорий граждан»</w:t>
      </w:r>
      <w:r w:rsidR="00D20D15">
        <w:rPr>
          <w:rFonts w:ascii="Times New Roman" w:hAnsi="Times New Roman" w:cs="Times New Roman"/>
          <w:bCs/>
          <w:sz w:val="28"/>
          <w:szCs w:val="28"/>
        </w:rPr>
        <w:t>:</w:t>
      </w:r>
    </w:p>
    <w:p w:rsidR="00D20D15" w:rsidRDefault="00A40591" w:rsidP="00A4059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591">
        <w:rPr>
          <w:rFonts w:ascii="Times New Roman" w:hAnsi="Times New Roman" w:cs="Times New Roman"/>
          <w:bCs/>
          <w:sz w:val="28"/>
          <w:szCs w:val="28"/>
        </w:rPr>
        <w:t>лицо, отцом (матерью), усыновителем, опекуном или попечителем которого является участник специальной военной операции;</w:t>
      </w:r>
    </w:p>
    <w:p w:rsidR="00A40591" w:rsidRPr="00B23DB7" w:rsidRDefault="00A40591" w:rsidP="00A4059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591">
        <w:rPr>
          <w:rFonts w:ascii="Times New Roman" w:hAnsi="Times New Roman" w:cs="Times New Roman"/>
          <w:bCs/>
          <w:sz w:val="28"/>
          <w:szCs w:val="28"/>
        </w:rPr>
        <w:t>совместно проживающий (проживавший - в случае гибели (смерти) участника специальной военной операции) с участником специальной военной операции ребенок его супруги (супруга), не усыновленный участником специальной военной операции или не находящийся (не находившийся - в случае гибели (смерти) участника специальной военной операции) под его опекой (попечительством).</w:t>
      </w:r>
    </w:p>
    <w:p w:rsidR="00890E46" w:rsidRDefault="00B71C9B" w:rsidP="00423E83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3E9">
        <w:rPr>
          <w:rFonts w:ascii="Times New Roman" w:hAnsi="Times New Roman" w:cs="Times New Roman"/>
          <w:sz w:val="28"/>
          <w:szCs w:val="28"/>
        </w:rPr>
        <w:t>Мера социальной поддержки</w:t>
      </w:r>
      <w:r w:rsidR="00B4272F" w:rsidRPr="00F623E9">
        <w:rPr>
          <w:rFonts w:ascii="Times New Roman" w:hAnsi="Times New Roman" w:cs="Times New Roman"/>
          <w:sz w:val="28"/>
          <w:szCs w:val="28"/>
        </w:rPr>
        <w:t xml:space="preserve"> предоставляется одному из родителей (законных представителей) </w:t>
      </w:r>
      <w:r w:rsidR="00890E46" w:rsidRPr="00F623E9">
        <w:rPr>
          <w:rFonts w:ascii="Times New Roman" w:hAnsi="Times New Roman" w:cs="Times New Roman"/>
          <w:sz w:val="28"/>
          <w:szCs w:val="28"/>
        </w:rPr>
        <w:t>ребенка</w:t>
      </w:r>
      <w:r w:rsidR="009A29A9" w:rsidRPr="00F623E9">
        <w:rPr>
          <w:rFonts w:ascii="Times New Roman" w:hAnsi="Times New Roman" w:cs="Times New Roman"/>
          <w:sz w:val="28"/>
          <w:szCs w:val="28"/>
        </w:rPr>
        <w:t xml:space="preserve"> </w:t>
      </w:r>
      <w:r w:rsidR="00F30356">
        <w:rPr>
          <w:rFonts w:ascii="Times New Roman" w:hAnsi="Times New Roman" w:cs="Times New Roman"/>
          <w:sz w:val="28"/>
          <w:szCs w:val="28"/>
        </w:rPr>
        <w:t xml:space="preserve">участника специальной военной операции </w:t>
      </w:r>
      <w:r w:rsidR="00B4272F" w:rsidRPr="00F623E9">
        <w:rPr>
          <w:rFonts w:ascii="Times New Roman" w:hAnsi="Times New Roman" w:cs="Times New Roman"/>
          <w:sz w:val="28"/>
          <w:szCs w:val="28"/>
        </w:rPr>
        <w:t>в соответствии с</w:t>
      </w:r>
      <w:r w:rsidR="00172F98" w:rsidRPr="00F623E9">
        <w:rPr>
          <w:rFonts w:ascii="Times New Roman" w:hAnsi="Times New Roman" w:cs="Times New Roman"/>
          <w:sz w:val="28"/>
          <w:szCs w:val="28"/>
        </w:rPr>
        <w:t xml:space="preserve"> </w:t>
      </w:r>
      <w:r w:rsidR="0070324D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="00F30356" w:rsidRPr="00787B91">
        <w:rPr>
          <w:rFonts w:ascii="Times New Roman" w:hAnsi="Times New Roman" w:cs="Times New Roman"/>
          <w:bCs/>
          <w:sz w:val="28"/>
          <w:szCs w:val="28"/>
        </w:rPr>
        <w:t xml:space="preserve"> Правительства К</w:t>
      </w:r>
      <w:r w:rsidR="00F30356">
        <w:rPr>
          <w:rFonts w:ascii="Times New Roman" w:hAnsi="Times New Roman" w:cs="Times New Roman"/>
          <w:bCs/>
          <w:sz w:val="28"/>
          <w:szCs w:val="28"/>
        </w:rPr>
        <w:t>ировской области от 07.10.2022 №</w:t>
      </w:r>
      <w:r w:rsidR="00F30356" w:rsidRPr="00787B91">
        <w:rPr>
          <w:rFonts w:ascii="Times New Roman" w:hAnsi="Times New Roman" w:cs="Times New Roman"/>
          <w:bCs/>
          <w:sz w:val="28"/>
          <w:szCs w:val="28"/>
        </w:rPr>
        <w:t xml:space="preserve"> 548-П </w:t>
      </w:r>
      <w:r w:rsidR="00F30356">
        <w:rPr>
          <w:rFonts w:ascii="Times New Roman" w:hAnsi="Times New Roman" w:cs="Times New Roman"/>
          <w:bCs/>
          <w:sz w:val="28"/>
          <w:szCs w:val="28"/>
        </w:rPr>
        <w:t>«</w:t>
      </w:r>
      <w:r w:rsidR="00F30356" w:rsidRPr="00787B91">
        <w:rPr>
          <w:rFonts w:ascii="Times New Roman" w:hAnsi="Times New Roman" w:cs="Times New Roman"/>
          <w:bCs/>
          <w:sz w:val="28"/>
          <w:szCs w:val="28"/>
        </w:rPr>
        <w:t>О дополнительной социальной поддер</w:t>
      </w:r>
      <w:r w:rsidR="00F30356">
        <w:rPr>
          <w:rFonts w:ascii="Times New Roman" w:hAnsi="Times New Roman" w:cs="Times New Roman"/>
          <w:bCs/>
          <w:sz w:val="28"/>
          <w:szCs w:val="28"/>
        </w:rPr>
        <w:t xml:space="preserve">жке отдельных категорий граждан» </w:t>
      </w:r>
      <w:r w:rsidR="00890E46" w:rsidRPr="00F623E9">
        <w:rPr>
          <w:rFonts w:ascii="Times New Roman" w:hAnsi="Times New Roman" w:cs="Times New Roman"/>
          <w:sz w:val="28"/>
          <w:szCs w:val="28"/>
        </w:rPr>
        <w:t>в период по 31.12</w:t>
      </w:r>
      <w:r w:rsidR="00890E46">
        <w:rPr>
          <w:rFonts w:ascii="Times New Roman" w:hAnsi="Times New Roman" w:cs="Times New Roman"/>
          <w:sz w:val="28"/>
          <w:szCs w:val="28"/>
        </w:rPr>
        <w:t>.2025</w:t>
      </w:r>
      <w:r w:rsidR="009A29A9">
        <w:rPr>
          <w:rFonts w:ascii="Times New Roman" w:hAnsi="Times New Roman" w:cs="Times New Roman"/>
          <w:sz w:val="28"/>
          <w:szCs w:val="28"/>
        </w:rPr>
        <w:t>.</w:t>
      </w:r>
    </w:p>
    <w:p w:rsidR="00FC16DB" w:rsidRPr="0091458F" w:rsidRDefault="00FC16DB" w:rsidP="00FC16DB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772E0" w:rsidRPr="00F30356" w:rsidRDefault="00BB3181" w:rsidP="0066587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356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Порядок обращения за предоставлением меры поддержк</w:t>
      </w:r>
      <w:r w:rsidR="00BC4A82" w:rsidRPr="00F30356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и</w:t>
      </w:r>
    </w:p>
    <w:p w:rsidR="00F30356" w:rsidRPr="00F30356" w:rsidRDefault="00F30356" w:rsidP="00FC16DB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E64" w:rsidRDefault="009A29A9" w:rsidP="00423E83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E64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2A0DB3" w:rsidRPr="00341FA6">
        <w:rPr>
          <w:rFonts w:ascii="Times New Roman" w:hAnsi="Times New Roman" w:cs="Times New Roman"/>
          <w:sz w:val="28"/>
          <w:szCs w:val="28"/>
        </w:rPr>
        <w:t>освобождение</w:t>
      </w:r>
      <w:r w:rsidR="002A0DB3">
        <w:rPr>
          <w:rFonts w:ascii="Times New Roman" w:hAnsi="Times New Roman" w:cs="Times New Roman"/>
          <w:sz w:val="28"/>
          <w:szCs w:val="28"/>
        </w:rPr>
        <w:t xml:space="preserve"> от платы, </w:t>
      </w:r>
      <w:r w:rsidR="002A0DB3" w:rsidRPr="00341FA6">
        <w:rPr>
          <w:rFonts w:ascii="Times New Roman" w:hAnsi="Times New Roman" w:cs="Times New Roman"/>
          <w:sz w:val="28"/>
          <w:szCs w:val="28"/>
        </w:rPr>
        <w:t>взимаемой с родителей (законных представителей) за присмотр и уход за ребенком участника специальной военной операции</w:t>
      </w:r>
      <w:r w:rsidR="002A0DB3">
        <w:rPr>
          <w:rFonts w:ascii="Times New Roman" w:hAnsi="Times New Roman" w:cs="Times New Roman"/>
          <w:sz w:val="28"/>
          <w:szCs w:val="28"/>
        </w:rPr>
        <w:t>,</w:t>
      </w:r>
      <w:r w:rsidR="002A0DB3" w:rsidRPr="00331E64">
        <w:rPr>
          <w:rFonts w:ascii="Times New Roman" w:hAnsi="Times New Roman" w:cs="Times New Roman"/>
          <w:sz w:val="28"/>
          <w:szCs w:val="28"/>
        </w:rPr>
        <w:t xml:space="preserve"> </w:t>
      </w:r>
      <w:r w:rsidRPr="00331E64">
        <w:rPr>
          <w:rFonts w:ascii="Times New Roman" w:hAnsi="Times New Roman" w:cs="Times New Roman"/>
          <w:sz w:val="28"/>
          <w:szCs w:val="28"/>
        </w:rPr>
        <w:t>предоставляется одному из родителей (законных представителей) ребенка</w:t>
      </w:r>
      <w:r w:rsidR="00F30356">
        <w:rPr>
          <w:rFonts w:ascii="Times New Roman" w:hAnsi="Times New Roman" w:cs="Times New Roman"/>
          <w:sz w:val="28"/>
          <w:szCs w:val="28"/>
        </w:rPr>
        <w:t xml:space="preserve"> участника специальной военной операции</w:t>
      </w:r>
      <w:r w:rsidR="0091458F">
        <w:rPr>
          <w:rFonts w:ascii="Times New Roman" w:hAnsi="Times New Roman" w:cs="Times New Roman"/>
          <w:sz w:val="28"/>
          <w:szCs w:val="28"/>
        </w:rPr>
        <w:t>,</w:t>
      </w:r>
      <w:r w:rsidRPr="00331E64">
        <w:rPr>
          <w:rFonts w:ascii="Times New Roman" w:hAnsi="Times New Roman" w:cs="Times New Roman"/>
          <w:sz w:val="28"/>
          <w:szCs w:val="28"/>
        </w:rPr>
        <w:t xml:space="preserve"> обратившемуся в </w:t>
      </w:r>
      <w:r w:rsidR="00421AC5">
        <w:rPr>
          <w:rFonts w:ascii="Times New Roman" w:hAnsi="Times New Roman" w:cs="Times New Roman"/>
          <w:sz w:val="28"/>
          <w:szCs w:val="28"/>
        </w:rPr>
        <w:t>дошкольную образовательную организацию</w:t>
      </w:r>
      <w:r w:rsidR="002A33E9">
        <w:rPr>
          <w:rFonts w:ascii="Times New Roman" w:hAnsi="Times New Roman" w:cs="Times New Roman"/>
          <w:sz w:val="28"/>
          <w:szCs w:val="28"/>
        </w:rPr>
        <w:t>.</w:t>
      </w:r>
    </w:p>
    <w:p w:rsidR="00331E64" w:rsidRPr="00331E64" w:rsidRDefault="00331E64" w:rsidP="00423E83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E64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784231">
        <w:rPr>
          <w:rFonts w:ascii="Times New Roman" w:hAnsi="Times New Roman" w:cs="Times New Roman"/>
          <w:sz w:val="28"/>
          <w:szCs w:val="28"/>
        </w:rPr>
        <w:t>меры социальной поддержки</w:t>
      </w:r>
      <w:r w:rsidR="00E93985" w:rsidRPr="00331E64">
        <w:rPr>
          <w:rFonts w:ascii="Times New Roman" w:hAnsi="Times New Roman" w:cs="Times New Roman"/>
          <w:sz w:val="28"/>
          <w:szCs w:val="28"/>
        </w:rPr>
        <w:t xml:space="preserve"> </w:t>
      </w:r>
      <w:r w:rsidRPr="00331E64">
        <w:rPr>
          <w:rFonts w:ascii="Times New Roman" w:hAnsi="Times New Roman" w:cs="Times New Roman"/>
          <w:sz w:val="28"/>
          <w:szCs w:val="28"/>
        </w:rPr>
        <w:t xml:space="preserve">родитель (законный представитель) </w:t>
      </w:r>
      <w:r w:rsidR="00D6360A">
        <w:rPr>
          <w:rFonts w:ascii="Times New Roman" w:hAnsi="Times New Roman" w:cs="Times New Roman"/>
          <w:sz w:val="28"/>
          <w:szCs w:val="28"/>
        </w:rPr>
        <w:t xml:space="preserve">ребенка участника специальной военной операции </w:t>
      </w:r>
      <w:r w:rsidRPr="00331E64">
        <w:rPr>
          <w:rFonts w:ascii="Times New Roman" w:hAnsi="Times New Roman" w:cs="Times New Roman"/>
          <w:sz w:val="28"/>
          <w:szCs w:val="28"/>
        </w:rPr>
        <w:t>представляет следующие документы (сведения):</w:t>
      </w:r>
    </w:p>
    <w:p w:rsidR="00E478CF" w:rsidRDefault="003B760D" w:rsidP="00423E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31E64">
          <w:rPr>
            <w:rFonts w:ascii="Times New Roman" w:hAnsi="Times New Roman" w:cs="Times New Roman"/>
            <w:sz w:val="28"/>
            <w:szCs w:val="28"/>
          </w:rPr>
          <w:t>з</w:t>
        </w:r>
        <w:r w:rsidR="00331E64" w:rsidRPr="00900C79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 w:rsidR="00331E64" w:rsidRPr="00900C79">
        <w:rPr>
          <w:rFonts w:ascii="Times New Roman" w:hAnsi="Times New Roman" w:cs="Times New Roman"/>
          <w:sz w:val="28"/>
          <w:szCs w:val="28"/>
        </w:rPr>
        <w:t xml:space="preserve"> о</w:t>
      </w:r>
      <w:r w:rsidR="00E478CF">
        <w:rPr>
          <w:rFonts w:ascii="Times New Roman" w:hAnsi="Times New Roman" w:cs="Times New Roman"/>
          <w:sz w:val="28"/>
          <w:szCs w:val="28"/>
        </w:rPr>
        <w:t>б освобождении</w:t>
      </w:r>
      <w:r w:rsidR="00331E64">
        <w:rPr>
          <w:rFonts w:ascii="Times New Roman" w:hAnsi="Times New Roman" w:cs="Times New Roman"/>
          <w:sz w:val="28"/>
          <w:szCs w:val="28"/>
        </w:rPr>
        <w:t xml:space="preserve"> от</w:t>
      </w:r>
      <w:r w:rsidR="00E478CF">
        <w:rPr>
          <w:rFonts w:ascii="Times New Roman" w:hAnsi="Times New Roman" w:cs="Times New Roman"/>
          <w:sz w:val="28"/>
          <w:szCs w:val="28"/>
        </w:rPr>
        <w:t xml:space="preserve"> </w:t>
      </w:r>
      <w:r w:rsidR="00DE7206">
        <w:rPr>
          <w:rFonts w:ascii="Times New Roman" w:hAnsi="Times New Roman" w:cs="Times New Roman"/>
          <w:sz w:val="28"/>
          <w:szCs w:val="28"/>
        </w:rPr>
        <w:t>платы</w:t>
      </w:r>
      <w:r w:rsidR="005D3F12">
        <w:rPr>
          <w:rFonts w:ascii="Times New Roman" w:hAnsi="Times New Roman" w:cs="Times New Roman"/>
          <w:sz w:val="28"/>
          <w:szCs w:val="28"/>
        </w:rPr>
        <w:t>, взимаемой с родителей (законных представителей)</w:t>
      </w:r>
      <w:r w:rsidR="00DE7206">
        <w:rPr>
          <w:rFonts w:ascii="Times New Roman" w:hAnsi="Times New Roman" w:cs="Times New Roman"/>
          <w:sz w:val="28"/>
          <w:szCs w:val="28"/>
        </w:rPr>
        <w:t xml:space="preserve"> за присмотр и уход за ребенком</w:t>
      </w:r>
      <w:r w:rsidR="007E07B2">
        <w:rPr>
          <w:rFonts w:ascii="Times New Roman" w:hAnsi="Times New Roman" w:cs="Times New Roman"/>
          <w:sz w:val="28"/>
          <w:szCs w:val="28"/>
        </w:rPr>
        <w:t xml:space="preserve"> участника </w:t>
      </w:r>
      <w:r w:rsidR="00F93E66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8A08ED">
        <w:rPr>
          <w:rFonts w:ascii="Times New Roman" w:hAnsi="Times New Roman" w:cs="Times New Roman"/>
          <w:sz w:val="28"/>
          <w:szCs w:val="28"/>
        </w:rPr>
        <w:t>,</w:t>
      </w:r>
      <w:r w:rsidR="002E326C">
        <w:rPr>
          <w:rFonts w:ascii="Times New Roman" w:hAnsi="Times New Roman" w:cs="Times New Roman"/>
          <w:sz w:val="28"/>
          <w:szCs w:val="28"/>
        </w:rPr>
        <w:t xml:space="preserve"> по форме, утвержденной руководителем дошкольной образовательной организации</w:t>
      </w:r>
      <w:r w:rsidR="00584D16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E478CF">
        <w:rPr>
          <w:rFonts w:ascii="Times New Roman" w:hAnsi="Times New Roman" w:cs="Times New Roman"/>
          <w:sz w:val="28"/>
          <w:szCs w:val="28"/>
        </w:rPr>
        <w:t>;</w:t>
      </w:r>
    </w:p>
    <w:p w:rsidR="00A45093" w:rsidRDefault="00E478CF" w:rsidP="00423E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8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копию паспорта или иного документа, удостоверяющего личность родителя (законного представителя)</w:t>
      </w:r>
      <w:r w:rsidR="00F93E66" w:rsidRPr="00F93E66">
        <w:rPr>
          <w:rFonts w:ascii="Times New Roman" w:hAnsi="Times New Roman" w:cs="Times New Roman"/>
          <w:sz w:val="28"/>
          <w:szCs w:val="28"/>
        </w:rPr>
        <w:t xml:space="preserve"> </w:t>
      </w:r>
      <w:r w:rsidR="00F93E66">
        <w:rPr>
          <w:rFonts w:ascii="Times New Roman" w:hAnsi="Times New Roman" w:cs="Times New Roman"/>
          <w:sz w:val="28"/>
          <w:szCs w:val="28"/>
        </w:rPr>
        <w:t>ребенка участника специальной военной операции</w:t>
      </w:r>
      <w:r w:rsidR="007E07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A45093" w:rsidRDefault="00E93985" w:rsidP="00423E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(сведения) </w:t>
      </w:r>
      <w:r w:rsidR="00A45093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актов гражданского состояния (о рождении ребенка (детей), об установлении отцовства, о заключении (расторжении) брака, о смерти) в случае регистрации акта гражданского состояния на </w:t>
      </w:r>
      <w:r w:rsidR="00AD547F">
        <w:rPr>
          <w:rFonts w:ascii="Times New Roman" w:hAnsi="Times New Roman" w:cs="Times New Roman"/>
          <w:sz w:val="28"/>
          <w:szCs w:val="28"/>
        </w:rPr>
        <w:t>территории Российской Федерации;</w:t>
      </w:r>
    </w:p>
    <w:p w:rsidR="00784231" w:rsidRDefault="00784231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(сведения) об установлении опеки или попечительства над ребенком (детьми) </w:t>
      </w:r>
      <w:r w:rsidR="00F93E66">
        <w:rPr>
          <w:rFonts w:ascii="Times New Roman" w:hAnsi="Times New Roman" w:cs="Times New Roman"/>
          <w:sz w:val="28"/>
          <w:szCs w:val="28"/>
        </w:rPr>
        <w:t xml:space="preserve">участника специальной военной операции </w:t>
      </w:r>
      <w:r w:rsidR="00F93E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A3082E" w:rsidRDefault="00E478CF" w:rsidP="00A3082E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копию</w:t>
      </w:r>
      <w:r w:rsidR="00331E64" w:rsidRPr="00172F98">
        <w:rPr>
          <w:rFonts w:ascii="Times New Roman" w:hAnsi="Times New Roman" w:cs="Times New Roman"/>
          <w:sz w:val="28"/>
          <w:szCs w:val="28"/>
        </w:rPr>
        <w:t xml:space="preserve"> социального военного контракта, заключенного между Правительством Кировской области и участником специальной военной операции, членами семьи участника специальной военной операции по </w:t>
      </w:r>
      <w:hyperlink r:id="rId13" w:history="1">
        <w:r w:rsidR="00331E64" w:rsidRPr="00E478C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31E64" w:rsidRPr="00E478CF">
        <w:rPr>
          <w:rFonts w:ascii="Times New Roman" w:hAnsi="Times New Roman" w:cs="Times New Roman"/>
          <w:sz w:val="28"/>
          <w:szCs w:val="28"/>
        </w:rPr>
        <w:t>, установленной постановлением Правительства Кировской области от</w:t>
      </w:r>
      <w:r w:rsidR="00331E64">
        <w:rPr>
          <w:rFonts w:ascii="Times New Roman" w:hAnsi="Times New Roman" w:cs="Times New Roman"/>
          <w:sz w:val="28"/>
          <w:szCs w:val="28"/>
        </w:rPr>
        <w:t xml:space="preserve"> 07.10.2022 № 548-П «</w:t>
      </w:r>
      <w:r w:rsidR="00331E64" w:rsidRPr="00172F98">
        <w:rPr>
          <w:rFonts w:ascii="Times New Roman" w:hAnsi="Times New Roman" w:cs="Times New Roman"/>
          <w:sz w:val="28"/>
          <w:szCs w:val="28"/>
        </w:rPr>
        <w:t>О дополнительной социальной поддер</w:t>
      </w:r>
      <w:r w:rsidR="00B37430">
        <w:rPr>
          <w:rFonts w:ascii="Times New Roman" w:hAnsi="Times New Roman" w:cs="Times New Roman"/>
          <w:sz w:val="28"/>
          <w:szCs w:val="28"/>
        </w:rPr>
        <w:t>жке</w:t>
      </w:r>
      <w:r w:rsidR="00331E64">
        <w:rPr>
          <w:rFonts w:ascii="Times New Roman" w:hAnsi="Times New Roman" w:cs="Times New Roman"/>
          <w:sz w:val="28"/>
          <w:szCs w:val="28"/>
        </w:rPr>
        <w:t xml:space="preserve"> отдельных категорий граждан»</w:t>
      </w:r>
      <w:r w:rsidR="00B37430">
        <w:rPr>
          <w:rFonts w:ascii="Times New Roman" w:hAnsi="Times New Roman" w:cs="Times New Roman"/>
          <w:sz w:val="28"/>
          <w:szCs w:val="28"/>
        </w:rPr>
        <w:t>, либо копию</w:t>
      </w:r>
      <w:r w:rsidR="00331E64" w:rsidRPr="00172F98">
        <w:rPr>
          <w:rFonts w:ascii="Times New Roman" w:hAnsi="Times New Roman" w:cs="Times New Roman"/>
          <w:sz w:val="28"/>
          <w:szCs w:val="28"/>
        </w:rPr>
        <w:t xml:space="preserve"> документа (сведений) участника специальной военной операции, подтверждающего (подтверждавшего) участие гражданина Российской Федерации в специальной военной опе</w:t>
      </w:r>
      <w:r w:rsidR="00A3082E">
        <w:rPr>
          <w:rFonts w:ascii="Times New Roman" w:hAnsi="Times New Roman" w:cs="Times New Roman"/>
          <w:sz w:val="28"/>
          <w:szCs w:val="28"/>
        </w:rPr>
        <w:t>рации;</w:t>
      </w:r>
      <w:proofErr w:type="gramEnd"/>
    </w:p>
    <w:p w:rsidR="00A3082E" w:rsidRDefault="00A3082E" w:rsidP="00A3082E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7B2A">
        <w:rPr>
          <w:rFonts w:ascii="Times New Roman" w:hAnsi="Times New Roman" w:cs="Times New Roman"/>
          <w:sz w:val="28"/>
          <w:szCs w:val="28"/>
        </w:rPr>
        <w:t xml:space="preserve">сведения о регистрации по месту жительства (пребывания) на территории Кировской области, подтверждающие совместное проживание с участником специальной военной операции ребенка его супруги (супруга), не усыновленного участником </w:t>
      </w:r>
      <w:r w:rsidR="00C802A8" w:rsidRPr="00777B2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Pr="00777B2A">
        <w:rPr>
          <w:rFonts w:ascii="Times New Roman" w:hAnsi="Times New Roman" w:cs="Times New Roman"/>
          <w:sz w:val="28"/>
          <w:szCs w:val="28"/>
        </w:rPr>
        <w:t xml:space="preserve"> или не нах</w:t>
      </w:r>
      <w:r w:rsidR="00777B2A">
        <w:rPr>
          <w:rFonts w:ascii="Times New Roman" w:hAnsi="Times New Roman" w:cs="Times New Roman"/>
          <w:sz w:val="28"/>
          <w:szCs w:val="28"/>
        </w:rPr>
        <w:t>одящегося (не находившегося -</w:t>
      </w:r>
      <w:r w:rsidRPr="00777B2A">
        <w:rPr>
          <w:rFonts w:ascii="Times New Roman" w:hAnsi="Times New Roman" w:cs="Times New Roman"/>
          <w:sz w:val="28"/>
          <w:szCs w:val="28"/>
        </w:rPr>
        <w:t xml:space="preserve"> в случае гибели (смерти) участника </w:t>
      </w:r>
      <w:r w:rsidR="00C802A8" w:rsidRPr="00777B2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Pr="00777B2A">
        <w:rPr>
          <w:rFonts w:ascii="Times New Roman" w:hAnsi="Times New Roman" w:cs="Times New Roman"/>
          <w:sz w:val="28"/>
          <w:szCs w:val="28"/>
        </w:rPr>
        <w:t>) под его опекой (попечительством).</w:t>
      </w:r>
      <w:proofErr w:type="gramEnd"/>
    </w:p>
    <w:p w:rsidR="00423E83" w:rsidRDefault="00423E83" w:rsidP="00423E83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выдачи </w:t>
      </w:r>
      <w:r>
        <w:rPr>
          <w:rFonts w:ascii="Times New Roman" w:hAnsi="Times New Roman" w:cs="Times New Roman"/>
          <w:sz w:val="28"/>
          <w:szCs w:val="28"/>
        </w:rPr>
        <w:t xml:space="preserve">документов (сведений) о государственной регистрации актов гражданского состояния </w:t>
      </w:r>
      <w:r w:rsidRPr="00E478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компетентными органами иностранного государства также предоставляетс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их</w:t>
      </w:r>
      <w:r w:rsidRPr="00E478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перевод на русский язык, нотариально заверенный в соответствии с законодательством Российской Федерации.</w:t>
      </w:r>
    </w:p>
    <w:p w:rsidR="00E7190C" w:rsidRDefault="00E7190C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могут быть представлены заявителем лично либо направлены посредством почтовой</w:t>
      </w:r>
      <w:r w:rsidR="008B2F94">
        <w:rPr>
          <w:rFonts w:ascii="Times New Roman" w:hAnsi="Times New Roman" w:cs="Times New Roman"/>
          <w:sz w:val="28"/>
          <w:szCs w:val="28"/>
        </w:rPr>
        <w:t>, курьерской</w:t>
      </w:r>
      <w:r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E7190C" w:rsidRDefault="00E7190C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представлении документов заявителем лично предъявляются оригиналы документов для обозрения.</w:t>
      </w:r>
    </w:p>
    <w:p w:rsidR="00E7190C" w:rsidRDefault="00E7190C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представителя заявителя подтверждаются доверенностью, оформленной в порядке, установленном гражданским законодатель</w:t>
      </w:r>
      <w:r w:rsidR="00613420">
        <w:rPr>
          <w:rFonts w:ascii="Times New Roman" w:hAnsi="Times New Roman" w:cs="Times New Roman"/>
          <w:sz w:val="28"/>
          <w:szCs w:val="28"/>
        </w:rPr>
        <w:t>ством, законного представителя –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3D3A7B" w:rsidRDefault="003D3A7B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4" w:history="1">
        <w:r w:rsidRPr="003D3A7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D3A7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27.07.2006 № 152-ФЗ </w:t>
      </w:r>
      <w:r w:rsidR="000978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 персональных данных» заявителем одновременно с заявлением представляется согласие на обработку персональных данных.</w:t>
      </w:r>
    </w:p>
    <w:p w:rsidR="003D3A7B" w:rsidRDefault="003D3A7B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911DE8" w:rsidRDefault="00E7190C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документов, направленные </w:t>
      </w:r>
      <w:r w:rsidR="00FB2601">
        <w:rPr>
          <w:rFonts w:ascii="Times New Roman" w:hAnsi="Times New Roman" w:cs="Times New Roman"/>
          <w:sz w:val="28"/>
          <w:szCs w:val="28"/>
        </w:rPr>
        <w:t>посредством почтовой, курьерской связи,</w:t>
      </w:r>
      <w:r>
        <w:rPr>
          <w:rFonts w:ascii="Times New Roman" w:hAnsi="Times New Roman" w:cs="Times New Roman"/>
          <w:sz w:val="28"/>
          <w:szCs w:val="28"/>
        </w:rPr>
        <w:t xml:space="preserve"> должны быть заверены в установленном законодательством порядке.</w:t>
      </w:r>
    </w:p>
    <w:p w:rsidR="00911DE8" w:rsidRPr="00911DE8" w:rsidRDefault="00911DE8" w:rsidP="00423E83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11DE8">
        <w:rPr>
          <w:rFonts w:ascii="Times New Roman" w:hAnsi="Times New Roman" w:cs="Times New Roman"/>
          <w:sz w:val="28"/>
          <w:szCs w:val="28"/>
        </w:rPr>
        <w:t xml:space="preserve">Документы регистрируются в установленном порядке специалистом </w:t>
      </w:r>
      <w:r>
        <w:rPr>
          <w:rFonts w:ascii="Times New Roman" w:hAnsi="Times New Roman" w:cs="Times New Roman"/>
          <w:sz w:val="28"/>
          <w:szCs w:val="28"/>
        </w:rPr>
        <w:t>дошкольной образовательной организации,</w:t>
      </w:r>
      <w:r w:rsidRPr="00911DE8">
        <w:rPr>
          <w:rFonts w:ascii="Times New Roman" w:hAnsi="Times New Roman" w:cs="Times New Roman"/>
          <w:sz w:val="28"/>
          <w:szCs w:val="28"/>
        </w:rPr>
        <w:t xml:space="preserve"> ответственным за прием документов, в день их представления.</w:t>
      </w:r>
    </w:p>
    <w:p w:rsidR="008E309F" w:rsidRDefault="008E309F" w:rsidP="0056583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Срок рассмотрения заявления о предоставлении меры </w:t>
      </w:r>
      <w:r w:rsidR="001B05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поддержки </w:t>
      </w:r>
      <w:r w:rsidR="00E7190C"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составляет</w:t>
      </w:r>
      <w:r w:rsidR="00FC50BF"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</w:t>
      </w:r>
      <w:r w:rsidR="00E7190C"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C50BF"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 дня</w:t>
      </w:r>
      <w:r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 дня </w:t>
      </w:r>
      <w:r w:rsidR="003619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регистрации заявления</w:t>
      </w:r>
      <w:r w:rsid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76734A" w:rsidRPr="00FC50BF" w:rsidRDefault="0076734A" w:rsidP="0056583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Решение об </w:t>
      </w:r>
      <w:r w:rsidR="00741E31">
        <w:rPr>
          <w:rFonts w:ascii="Times New Roman" w:hAnsi="Times New Roman" w:cs="Times New Roman"/>
          <w:sz w:val="28"/>
          <w:szCs w:val="28"/>
        </w:rPr>
        <w:t>освобождении</w:t>
      </w:r>
      <w:r w:rsidR="00A666E1">
        <w:rPr>
          <w:rFonts w:ascii="Times New Roman" w:hAnsi="Times New Roman" w:cs="Times New Roman"/>
          <w:sz w:val="28"/>
          <w:szCs w:val="28"/>
        </w:rPr>
        <w:t xml:space="preserve"> от платы, </w:t>
      </w:r>
      <w:r w:rsidR="00A666E1" w:rsidRPr="00341FA6">
        <w:rPr>
          <w:rFonts w:ascii="Times New Roman" w:hAnsi="Times New Roman" w:cs="Times New Roman"/>
          <w:sz w:val="28"/>
          <w:szCs w:val="28"/>
        </w:rPr>
        <w:t>взимаемой с родителей (законных представителей) за присмотр и уход за ребенком участника специальной военной операции</w:t>
      </w:r>
      <w:r w:rsidR="00A666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1631F9">
        <w:rPr>
          <w:rFonts w:ascii="Times New Roman" w:hAnsi="Times New Roman" w:cs="Times New Roman"/>
          <w:sz w:val="28"/>
          <w:szCs w:val="28"/>
        </w:rPr>
        <w:t>правовым</w:t>
      </w:r>
      <w:r w:rsidR="00974113">
        <w:rPr>
          <w:rFonts w:ascii="Times New Roman" w:hAnsi="Times New Roman" w:cs="Times New Roman"/>
          <w:sz w:val="28"/>
          <w:szCs w:val="28"/>
        </w:rPr>
        <w:t xml:space="preserve"> актом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97411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дошкольной образовательной организации</w:t>
      </w:r>
      <w:r w:rsidR="00974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FAE" w:rsidRDefault="00E7190C" w:rsidP="00C36FAE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Мера </w:t>
      </w:r>
      <w:r w:rsidR="000978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поддержки предоставляется</w:t>
      </w:r>
      <w:r w:rsidR="000978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1 числа месяца обращения род</w:t>
      </w:r>
      <w:r w:rsid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ителя (законного представителя) за предоставлением меры </w:t>
      </w:r>
      <w:r w:rsidR="000978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 w:rsidR="00FC50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поддержки</w:t>
      </w:r>
      <w:r w:rsidR="000978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047D59" w:rsidRPr="00B95C61" w:rsidRDefault="00047D59" w:rsidP="00514D24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C36FAE">
        <w:rPr>
          <w:rFonts w:ascii="Times New Roman" w:hAnsi="Times New Roman" w:cs="Times New Roman"/>
          <w:sz w:val="28"/>
          <w:szCs w:val="28"/>
        </w:rPr>
        <w:t>Родитель (законный представитель) ребенка участника специальной военной операции</w:t>
      </w:r>
      <w:r w:rsidR="00302A9B" w:rsidRPr="00C36FAE">
        <w:rPr>
          <w:rFonts w:ascii="Times New Roman" w:hAnsi="Times New Roman" w:cs="Times New Roman"/>
          <w:sz w:val="28"/>
          <w:szCs w:val="28"/>
        </w:rPr>
        <w:t>,</w:t>
      </w:r>
      <w:r w:rsidRPr="00C36FAE">
        <w:rPr>
          <w:rFonts w:ascii="Times New Roman" w:hAnsi="Times New Roman" w:cs="Times New Roman"/>
          <w:sz w:val="28"/>
          <w:szCs w:val="28"/>
        </w:rPr>
        <w:t xml:space="preserve"> являющийся </w:t>
      </w:r>
      <w:r w:rsidR="00FB0E5C" w:rsidRPr="00C36FAE">
        <w:rPr>
          <w:rFonts w:ascii="Times New Roman" w:hAnsi="Times New Roman" w:cs="Times New Roman"/>
          <w:sz w:val="28"/>
          <w:szCs w:val="28"/>
        </w:rPr>
        <w:t>получателем компенсации родительской платы за присмотр и уход за ребенком участника специальной военной операции</w:t>
      </w:r>
      <w:r w:rsidR="00FB0E5C">
        <w:rPr>
          <w:rFonts w:ascii="Times New Roman" w:hAnsi="Times New Roman" w:cs="Times New Roman"/>
          <w:sz w:val="28"/>
          <w:szCs w:val="28"/>
        </w:rPr>
        <w:t xml:space="preserve"> </w:t>
      </w:r>
      <w:r w:rsidR="00C36FA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01516">
        <w:rPr>
          <w:rFonts w:ascii="Times New Roman" w:hAnsi="Times New Roman" w:cs="Times New Roman"/>
          <w:sz w:val="28"/>
          <w:szCs w:val="28"/>
        </w:rPr>
        <w:t>с пунктом 1.1</w:t>
      </w:r>
      <w:r w:rsidR="00C36FAE" w:rsidRPr="00C36FA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Кировской области от 07.10.2022 № 548-П </w:t>
      </w:r>
      <w:r w:rsidR="00C746F1">
        <w:rPr>
          <w:rFonts w:ascii="Times New Roman" w:hAnsi="Times New Roman" w:cs="Times New Roman"/>
          <w:sz w:val="28"/>
          <w:szCs w:val="28"/>
        </w:rPr>
        <w:br/>
      </w:r>
      <w:r w:rsidR="00C36FAE" w:rsidRPr="00C36FAE">
        <w:rPr>
          <w:rFonts w:ascii="Times New Roman" w:hAnsi="Times New Roman" w:cs="Times New Roman"/>
          <w:sz w:val="28"/>
          <w:szCs w:val="28"/>
        </w:rPr>
        <w:t xml:space="preserve">«О дополнительной социальной поддержке отдельных категорий граждан» </w:t>
      </w:r>
      <w:r w:rsidR="00C746F1">
        <w:rPr>
          <w:rFonts w:ascii="Times New Roman" w:hAnsi="Times New Roman" w:cs="Times New Roman"/>
          <w:sz w:val="28"/>
          <w:szCs w:val="28"/>
        </w:rPr>
        <w:br/>
      </w:r>
      <w:r w:rsidR="00170708">
        <w:rPr>
          <w:rFonts w:ascii="Times New Roman" w:hAnsi="Times New Roman" w:cs="Times New Roman"/>
          <w:sz w:val="28"/>
          <w:szCs w:val="28"/>
        </w:rPr>
        <w:t>в редакции</w:t>
      </w:r>
      <w:r w:rsidR="00F941CA">
        <w:rPr>
          <w:rFonts w:ascii="Times New Roman" w:hAnsi="Times New Roman" w:cs="Times New Roman"/>
          <w:sz w:val="28"/>
          <w:szCs w:val="28"/>
        </w:rPr>
        <w:t>,</w:t>
      </w:r>
      <w:r w:rsidR="00170708">
        <w:rPr>
          <w:rFonts w:ascii="Times New Roman" w:hAnsi="Times New Roman" w:cs="Times New Roman"/>
          <w:sz w:val="28"/>
          <w:szCs w:val="28"/>
        </w:rPr>
        <w:t xml:space="preserve"> </w:t>
      </w:r>
      <w:r w:rsidR="00E2097B">
        <w:rPr>
          <w:rFonts w:ascii="Times New Roman" w:hAnsi="Times New Roman" w:cs="Times New Roman"/>
          <w:sz w:val="28"/>
          <w:szCs w:val="28"/>
        </w:rPr>
        <w:t xml:space="preserve">действующей </w:t>
      </w:r>
      <w:r w:rsidR="00170708">
        <w:rPr>
          <w:rFonts w:ascii="Times New Roman" w:hAnsi="Times New Roman" w:cs="Times New Roman"/>
          <w:sz w:val="28"/>
          <w:szCs w:val="28"/>
        </w:rPr>
        <w:t>на 28.02</w:t>
      </w:r>
      <w:r w:rsidR="00E2097B">
        <w:rPr>
          <w:rFonts w:ascii="Times New Roman" w:hAnsi="Times New Roman" w:cs="Times New Roman"/>
          <w:sz w:val="28"/>
          <w:szCs w:val="28"/>
        </w:rPr>
        <w:t>.2025</w:t>
      </w:r>
      <w:r w:rsidR="000E518B">
        <w:rPr>
          <w:rFonts w:ascii="Times New Roman" w:hAnsi="Times New Roman" w:cs="Times New Roman"/>
          <w:sz w:val="28"/>
          <w:szCs w:val="28"/>
        </w:rPr>
        <w:t>,</w:t>
      </w:r>
      <w:r w:rsidR="001278BD">
        <w:rPr>
          <w:rFonts w:ascii="Times New Roman" w:hAnsi="Times New Roman" w:cs="Times New Roman"/>
          <w:sz w:val="28"/>
          <w:szCs w:val="28"/>
        </w:rPr>
        <w:t xml:space="preserve"> </w:t>
      </w:r>
      <w:r w:rsidR="00B95C61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1278BD" w:rsidRPr="00C36FAE">
        <w:rPr>
          <w:rFonts w:ascii="Times New Roman" w:hAnsi="Times New Roman" w:cs="Times New Roman"/>
          <w:sz w:val="28"/>
          <w:szCs w:val="28"/>
        </w:rPr>
        <w:t xml:space="preserve">на </w:t>
      </w:r>
      <w:r w:rsidR="00771F96" w:rsidRPr="00341FA6">
        <w:rPr>
          <w:rFonts w:ascii="Times New Roman" w:hAnsi="Times New Roman" w:cs="Times New Roman"/>
          <w:sz w:val="28"/>
          <w:szCs w:val="28"/>
        </w:rPr>
        <w:t>освобождение</w:t>
      </w:r>
      <w:r w:rsidR="00771F96">
        <w:rPr>
          <w:rFonts w:ascii="Times New Roman" w:hAnsi="Times New Roman" w:cs="Times New Roman"/>
          <w:sz w:val="28"/>
          <w:szCs w:val="28"/>
        </w:rPr>
        <w:t xml:space="preserve"> от платы, </w:t>
      </w:r>
      <w:r w:rsidR="00771F96" w:rsidRPr="00341FA6">
        <w:rPr>
          <w:rFonts w:ascii="Times New Roman" w:hAnsi="Times New Roman" w:cs="Times New Roman"/>
          <w:sz w:val="28"/>
          <w:szCs w:val="28"/>
        </w:rPr>
        <w:t>взимаемой с родителей (законных представителей) за присмотр</w:t>
      </w:r>
      <w:proofErr w:type="gramEnd"/>
      <w:r w:rsidR="00771F96" w:rsidRPr="00341FA6">
        <w:rPr>
          <w:rFonts w:ascii="Times New Roman" w:hAnsi="Times New Roman" w:cs="Times New Roman"/>
          <w:sz w:val="28"/>
          <w:szCs w:val="28"/>
        </w:rPr>
        <w:t xml:space="preserve"> и уход за ребенком участника специальной военной операции</w:t>
      </w:r>
      <w:r w:rsidR="00771F96">
        <w:rPr>
          <w:rFonts w:ascii="Times New Roman" w:hAnsi="Times New Roman" w:cs="Times New Roman"/>
          <w:sz w:val="28"/>
          <w:szCs w:val="28"/>
        </w:rPr>
        <w:t>,</w:t>
      </w:r>
      <w:r w:rsidR="00245FC0" w:rsidRPr="00245FC0">
        <w:rPr>
          <w:rFonts w:ascii="Times New Roman" w:hAnsi="Times New Roman" w:cs="Times New Roman"/>
          <w:sz w:val="28"/>
          <w:szCs w:val="28"/>
        </w:rPr>
        <w:t xml:space="preserve"> </w:t>
      </w:r>
      <w:r w:rsidR="00AF77B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F77B6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="00AF7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7B6">
        <w:rPr>
          <w:rFonts w:ascii="Times New Roman" w:hAnsi="Times New Roman" w:cs="Times New Roman"/>
          <w:sz w:val="28"/>
          <w:szCs w:val="28"/>
        </w:rPr>
        <w:t>про</w:t>
      </w:r>
      <w:r w:rsidR="00245FC0">
        <w:rPr>
          <w:rFonts w:ascii="Times New Roman" w:hAnsi="Times New Roman" w:cs="Times New Roman"/>
          <w:sz w:val="28"/>
          <w:szCs w:val="28"/>
        </w:rPr>
        <w:t>активном</w:t>
      </w:r>
      <w:proofErr w:type="spellEnd"/>
      <w:r w:rsidR="00245FC0">
        <w:rPr>
          <w:rFonts w:ascii="Times New Roman" w:hAnsi="Times New Roman" w:cs="Times New Roman"/>
          <w:sz w:val="28"/>
          <w:szCs w:val="28"/>
        </w:rPr>
        <w:t xml:space="preserve"> формате</w:t>
      </w:r>
      <w:r w:rsidR="00B95C61">
        <w:rPr>
          <w:rFonts w:ascii="Times New Roman" w:hAnsi="Times New Roman" w:cs="Times New Roman"/>
          <w:sz w:val="28"/>
          <w:szCs w:val="28"/>
        </w:rPr>
        <w:t xml:space="preserve"> на</w:t>
      </w:r>
      <w:r w:rsidR="00B95C61" w:rsidRPr="00B95C61">
        <w:rPr>
          <w:rFonts w:ascii="Times New Roman" w:hAnsi="Times New Roman" w:cs="Times New Roman"/>
          <w:sz w:val="28"/>
          <w:szCs w:val="28"/>
        </w:rPr>
        <w:t xml:space="preserve"> </w:t>
      </w:r>
      <w:r w:rsidR="00B95C61" w:rsidRPr="00C36FAE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F941CA">
        <w:rPr>
          <w:rFonts w:ascii="Times New Roman" w:hAnsi="Times New Roman" w:cs="Times New Roman"/>
          <w:sz w:val="28"/>
          <w:szCs w:val="28"/>
        </w:rPr>
        <w:t>переданного</w:t>
      </w:r>
      <w:r w:rsidR="00B95C61">
        <w:rPr>
          <w:rFonts w:ascii="Times New Roman" w:hAnsi="Times New Roman" w:cs="Times New Roman"/>
          <w:sz w:val="28"/>
          <w:szCs w:val="28"/>
        </w:rPr>
        <w:t xml:space="preserve"> </w:t>
      </w:r>
      <w:r w:rsidR="00B95C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рамках </w:t>
      </w:r>
      <w:r w:rsidR="00B95C61" w:rsidRPr="00423E83">
        <w:rPr>
          <w:rFonts w:ascii="Times New Roman" w:hAnsi="Times New Roman" w:cs="Times New Roman"/>
          <w:sz w:val="28"/>
          <w:szCs w:val="28"/>
        </w:rPr>
        <w:t>межведомственного информационного</w:t>
      </w:r>
      <w:r w:rsidR="00B95C61">
        <w:rPr>
          <w:rFonts w:ascii="Times New Roman" w:hAnsi="Times New Roman" w:cs="Times New Roman"/>
          <w:sz w:val="28"/>
          <w:szCs w:val="28"/>
        </w:rPr>
        <w:t xml:space="preserve"> взаимодействия органами социальной защиты населения </w:t>
      </w:r>
      <w:r w:rsidR="009C4DF6">
        <w:rPr>
          <w:rFonts w:ascii="Times New Roman" w:hAnsi="Times New Roman" w:cs="Times New Roman"/>
          <w:sz w:val="28"/>
          <w:szCs w:val="28"/>
        </w:rPr>
        <w:t>реестра получателей</w:t>
      </w:r>
      <w:r w:rsidR="00B95C61">
        <w:rPr>
          <w:rFonts w:ascii="Times New Roman" w:hAnsi="Times New Roman" w:cs="Times New Roman"/>
          <w:sz w:val="28"/>
          <w:szCs w:val="28"/>
        </w:rPr>
        <w:t xml:space="preserve"> </w:t>
      </w:r>
      <w:r w:rsidR="00B95C61" w:rsidRPr="00C36FAE">
        <w:rPr>
          <w:rFonts w:ascii="Times New Roman" w:hAnsi="Times New Roman" w:cs="Times New Roman"/>
          <w:sz w:val="28"/>
          <w:szCs w:val="28"/>
        </w:rPr>
        <w:t>компенсации родительской платы за присмотр и уход за ребенком участника специальной военной операции</w:t>
      </w:r>
      <w:r w:rsidR="00B95C61">
        <w:rPr>
          <w:rFonts w:ascii="Times New Roman" w:hAnsi="Times New Roman" w:cs="Times New Roman"/>
          <w:sz w:val="28"/>
          <w:szCs w:val="28"/>
        </w:rPr>
        <w:t xml:space="preserve"> (далее – Реестр).</w:t>
      </w:r>
    </w:p>
    <w:p w:rsidR="00B95C61" w:rsidRDefault="00B95C61" w:rsidP="00514D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A5FBF">
        <w:rPr>
          <w:rFonts w:ascii="Times New Roman" w:hAnsi="Times New Roman" w:cs="Times New Roman"/>
          <w:sz w:val="28"/>
          <w:szCs w:val="28"/>
        </w:rPr>
        <w:t xml:space="preserve">еестр 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органами социальной защиты населения по месту нахождения дошкольной образовательной организации в дошкольную образовательную организацию по форме согласно приложению </w:t>
      </w:r>
      <w:r w:rsidR="00514D2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настоящим </w:t>
      </w:r>
      <w:r w:rsidR="00D00898">
        <w:rPr>
          <w:rFonts w:ascii="Times New Roman" w:hAnsi="Times New Roman" w:cs="Times New Roman"/>
          <w:sz w:val="28"/>
          <w:szCs w:val="28"/>
        </w:rPr>
        <w:t>Порядку и условиям не позднее 15</w:t>
      </w:r>
      <w:r>
        <w:rPr>
          <w:rFonts w:ascii="Times New Roman" w:hAnsi="Times New Roman" w:cs="Times New Roman"/>
          <w:sz w:val="28"/>
          <w:szCs w:val="28"/>
        </w:rPr>
        <w:t>.03.2025.</w:t>
      </w:r>
    </w:p>
    <w:p w:rsidR="00FC50BF" w:rsidRDefault="00E7190C" w:rsidP="00514D24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отказа в </w:t>
      </w:r>
      <w:r w:rsidR="00FC50BF">
        <w:rPr>
          <w:rFonts w:ascii="Times New Roman" w:hAnsi="Times New Roman" w:cs="Times New Roman"/>
          <w:sz w:val="28"/>
          <w:szCs w:val="28"/>
        </w:rPr>
        <w:t xml:space="preserve">предоставлении меры </w:t>
      </w:r>
      <w:r w:rsidR="000978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</w:t>
      </w:r>
      <w:r w:rsidR="00097830">
        <w:rPr>
          <w:rFonts w:ascii="Times New Roman" w:hAnsi="Times New Roman" w:cs="Times New Roman"/>
          <w:sz w:val="28"/>
          <w:szCs w:val="28"/>
        </w:rPr>
        <w:t xml:space="preserve"> </w:t>
      </w:r>
      <w:r w:rsidR="00D24010">
        <w:rPr>
          <w:rFonts w:ascii="Times New Roman" w:hAnsi="Times New Roman" w:cs="Times New Roman"/>
          <w:sz w:val="28"/>
          <w:szCs w:val="28"/>
        </w:rPr>
        <w:t>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010">
        <w:rPr>
          <w:rFonts w:ascii="Times New Roman" w:hAnsi="Times New Roman" w:cs="Times New Roman"/>
          <w:sz w:val="28"/>
          <w:szCs w:val="28"/>
        </w:rPr>
        <w:t>являе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FC50BF">
        <w:rPr>
          <w:rFonts w:ascii="Times New Roman" w:hAnsi="Times New Roman" w:cs="Times New Roman"/>
          <w:sz w:val="28"/>
          <w:szCs w:val="28"/>
        </w:rPr>
        <w:t>:</w:t>
      </w:r>
    </w:p>
    <w:p w:rsidR="00FC50BF" w:rsidRDefault="00E7190C" w:rsidP="00514D24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неполного пакета документов, установленного </w:t>
      </w:r>
      <w:r w:rsidR="00023C06">
        <w:rPr>
          <w:rFonts w:ascii="Times New Roman" w:hAnsi="Times New Roman" w:cs="Times New Roman"/>
          <w:sz w:val="28"/>
          <w:szCs w:val="28"/>
        </w:rPr>
        <w:t>пунктом 2.2 настоящих</w:t>
      </w:r>
      <w:r w:rsidR="00FC50BF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023C06">
        <w:rPr>
          <w:rFonts w:ascii="Times New Roman" w:hAnsi="Times New Roman" w:cs="Times New Roman"/>
          <w:sz w:val="28"/>
          <w:szCs w:val="28"/>
        </w:rPr>
        <w:t xml:space="preserve"> и условий</w:t>
      </w:r>
      <w:r w:rsidR="00FC50BF">
        <w:rPr>
          <w:rFonts w:ascii="Times New Roman" w:hAnsi="Times New Roman" w:cs="Times New Roman"/>
          <w:sz w:val="28"/>
          <w:szCs w:val="28"/>
        </w:rPr>
        <w:t>;</w:t>
      </w:r>
    </w:p>
    <w:p w:rsidR="00E11EC1" w:rsidRDefault="00E11EC1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и (или) его ребенок не соответствуют условиям, установленным </w:t>
      </w:r>
      <w:hyperlink r:id="rId15" w:history="1">
        <w:r w:rsidRPr="00E11EC1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E11EC1">
        <w:rPr>
          <w:rFonts w:ascii="Times New Roman" w:hAnsi="Times New Roman" w:cs="Times New Roman"/>
          <w:sz w:val="28"/>
          <w:szCs w:val="28"/>
        </w:rPr>
        <w:t xml:space="preserve"> пост</w:t>
      </w:r>
      <w:r>
        <w:rPr>
          <w:rFonts w:ascii="Times New Roman" w:hAnsi="Times New Roman" w:cs="Times New Roman"/>
          <w:sz w:val="28"/>
          <w:szCs w:val="28"/>
        </w:rPr>
        <w:t>ановления Правительства Кировской области от 07.10.2022 № 548-П «О дополнительной социальной поддержке отдельных категорий граждан»;</w:t>
      </w:r>
    </w:p>
    <w:p w:rsidR="00E11EC1" w:rsidRDefault="00E11EC1" w:rsidP="002261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направленные посредством почтовой, курьерской связи, не заверены в установленном законодательством порядке;</w:t>
      </w:r>
    </w:p>
    <w:p w:rsidR="00226104" w:rsidRDefault="00E11EC1" w:rsidP="002261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представленных документах выявлена недостоверная или искаженная информация, а также исправления, не заверенные в установленном порядке</w:t>
      </w:r>
      <w:r w:rsidR="00226104">
        <w:rPr>
          <w:rFonts w:ascii="Times New Roman" w:hAnsi="Times New Roman" w:cs="Times New Roman"/>
          <w:sz w:val="28"/>
          <w:szCs w:val="28"/>
        </w:rPr>
        <w:t>;</w:t>
      </w:r>
    </w:p>
    <w:p w:rsidR="00226104" w:rsidRDefault="00226104" w:rsidP="0022610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5B">
        <w:rPr>
          <w:rFonts w:ascii="Times New Roman" w:hAnsi="Times New Roman" w:cs="Times New Roman"/>
          <w:sz w:val="28"/>
          <w:szCs w:val="28"/>
        </w:rPr>
        <w:t>отсутствие факта совместного проживания с участником специальной военной операции ребенка его супруги (супруга), не усыновленного участником специальной военной операции или не находящегося (не находившегося - в случае гибели (смерти) участника специальной военной операции) под его опекой (попечительством).</w:t>
      </w:r>
    </w:p>
    <w:p w:rsidR="00E11EC1" w:rsidRPr="00006A85" w:rsidRDefault="00E11EC1" w:rsidP="005D7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A85">
        <w:rPr>
          <w:rFonts w:ascii="Times New Roman" w:hAnsi="Times New Roman" w:cs="Times New Roman"/>
          <w:sz w:val="28"/>
          <w:szCs w:val="28"/>
        </w:rPr>
        <w:t>Уведомление о принятом решении направляется дошкольной образовательной организацией заявителю в течение 3 (трех) рабочих дней со дня его принятия.</w:t>
      </w:r>
    </w:p>
    <w:p w:rsidR="00095BAF" w:rsidRDefault="00E11EC1" w:rsidP="00423E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EC1">
        <w:rPr>
          <w:rFonts w:ascii="Times New Roman" w:hAnsi="Times New Roman" w:cs="Times New Roman"/>
          <w:sz w:val="28"/>
          <w:szCs w:val="28"/>
        </w:rPr>
        <w:t xml:space="preserve">Родитель (законный представитель) вправе повторно обратиться с заявлением об оказании меры </w:t>
      </w:r>
      <w:r w:rsidR="003649BA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E11EC1">
        <w:rPr>
          <w:rFonts w:ascii="Times New Roman" w:hAnsi="Times New Roman" w:cs="Times New Roman"/>
          <w:sz w:val="28"/>
          <w:szCs w:val="28"/>
        </w:rPr>
        <w:t>поддержки после устранения причин, послуживших основанием для отказа.</w:t>
      </w:r>
    </w:p>
    <w:p w:rsidR="00095BAF" w:rsidRPr="00A1286A" w:rsidRDefault="00095BAF" w:rsidP="00E6721F">
      <w:pPr>
        <w:pStyle w:val="a3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Родители (законные представители)</w:t>
      </w:r>
      <w:r w:rsidR="003649BA" w:rsidRPr="003649BA">
        <w:rPr>
          <w:rFonts w:ascii="Times New Roman" w:hAnsi="Times New Roman" w:cs="Times New Roman"/>
          <w:sz w:val="28"/>
          <w:szCs w:val="28"/>
        </w:rPr>
        <w:t xml:space="preserve"> </w:t>
      </w:r>
      <w:r w:rsidR="003649BA">
        <w:rPr>
          <w:rFonts w:ascii="Times New Roman" w:hAnsi="Times New Roman" w:cs="Times New Roman"/>
          <w:sz w:val="28"/>
          <w:szCs w:val="28"/>
        </w:rPr>
        <w:t>ребенка участника специальной военной операции</w:t>
      </w:r>
      <w:r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не </w:t>
      </w:r>
      <w:r w:rsidR="006D08DD"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обратившиеся в дошкольную образовательную организацию с предоставлением необходимых документов (сведений) </w:t>
      </w:r>
      <w:r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получения меры </w:t>
      </w:r>
      <w:r w:rsidR="00B741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 w:rsidR="00913561"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поддержки</w:t>
      </w:r>
      <w:r w:rsid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913561"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вносят </w:t>
      </w:r>
      <w:r w:rsidR="00A1286A"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родительскую плату </w:t>
      </w:r>
      <w:r w:rsidRPr="00A128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соответствии </w:t>
      </w:r>
      <w:r w:rsidR="00B741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</w:t>
      </w:r>
      <w:r w:rsidR="00DB4F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установленным министерством образования Кировской области</w:t>
      </w:r>
      <w:r w:rsidR="00DB4F89" w:rsidRPr="00B741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B4F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порядком и </w:t>
      </w:r>
      <w:r w:rsidR="00B741A1" w:rsidRPr="00B741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размером родительской платы за присмотр и уход за детьми в </w:t>
      </w:r>
      <w:r w:rsidR="003649B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дошкольных образовательных организациях</w:t>
      </w:r>
      <w:r w:rsidR="00B741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1286A" w:rsidRPr="00A1286A" w:rsidRDefault="00A1286A" w:rsidP="00E6721F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1286A">
        <w:rPr>
          <w:rFonts w:ascii="Times New Roman" w:hAnsi="Times New Roman" w:cs="Times New Roman"/>
          <w:sz w:val="28"/>
          <w:szCs w:val="28"/>
        </w:rPr>
        <w:t xml:space="preserve">снования для прекращения </w:t>
      </w:r>
      <w:r w:rsidR="00086B78">
        <w:rPr>
          <w:rFonts w:ascii="Times New Roman" w:hAnsi="Times New Roman" w:cs="Times New Roman"/>
          <w:sz w:val="28"/>
          <w:szCs w:val="28"/>
        </w:rPr>
        <w:t>предоставления меры социальной поддержки</w:t>
      </w:r>
      <w:r w:rsidRPr="00A1286A">
        <w:rPr>
          <w:rFonts w:ascii="Times New Roman" w:hAnsi="Times New Roman" w:cs="Times New Roman"/>
          <w:sz w:val="28"/>
          <w:szCs w:val="28"/>
        </w:rPr>
        <w:t>:</w:t>
      </w:r>
    </w:p>
    <w:p w:rsidR="00A1286A" w:rsidRPr="00A1286A" w:rsidRDefault="00A1286A" w:rsidP="00423E83">
      <w:pPr>
        <w:pStyle w:val="a3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86A">
        <w:rPr>
          <w:rFonts w:ascii="Times New Roman" w:hAnsi="Times New Roman" w:cs="Times New Roman"/>
          <w:sz w:val="28"/>
          <w:szCs w:val="28"/>
        </w:rPr>
        <w:t xml:space="preserve">отчисление </w:t>
      </w:r>
      <w:r>
        <w:rPr>
          <w:rFonts w:ascii="Times New Roman" w:hAnsi="Times New Roman" w:cs="Times New Roman"/>
          <w:sz w:val="28"/>
          <w:szCs w:val="28"/>
        </w:rPr>
        <w:t xml:space="preserve">ребенка из дошкольной </w:t>
      </w:r>
      <w:r w:rsidRPr="00A1286A"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A1286A" w:rsidRPr="00A1286A" w:rsidRDefault="007C335B" w:rsidP="00423E83">
      <w:pPr>
        <w:pStyle w:val="a3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ребенка</w:t>
      </w:r>
      <w:r w:rsidR="00A1286A" w:rsidRPr="00A1286A">
        <w:rPr>
          <w:rFonts w:ascii="Times New Roman" w:hAnsi="Times New Roman" w:cs="Times New Roman"/>
          <w:sz w:val="28"/>
          <w:szCs w:val="28"/>
        </w:rPr>
        <w:t xml:space="preserve"> на полное государственное обеспечение </w:t>
      </w:r>
      <w:r w:rsidR="007A469A">
        <w:rPr>
          <w:rFonts w:ascii="Times New Roman" w:hAnsi="Times New Roman" w:cs="Times New Roman"/>
          <w:sz w:val="28"/>
          <w:szCs w:val="28"/>
        </w:rPr>
        <w:br/>
      </w:r>
      <w:r w:rsidR="00A1286A" w:rsidRPr="00A1286A">
        <w:rPr>
          <w:rFonts w:ascii="Times New Roman" w:hAnsi="Times New Roman" w:cs="Times New Roman"/>
          <w:sz w:val="28"/>
          <w:szCs w:val="28"/>
        </w:rPr>
        <w:t xml:space="preserve">(за исключением временного выбытия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A1286A" w:rsidRPr="00A1286A">
        <w:rPr>
          <w:rFonts w:ascii="Times New Roman" w:hAnsi="Times New Roman" w:cs="Times New Roman"/>
          <w:sz w:val="28"/>
          <w:szCs w:val="28"/>
        </w:rPr>
        <w:t xml:space="preserve"> по социально-медицинским показаниям в стационарные организации (на период лечения, оздоровления, реабилитации));</w:t>
      </w:r>
    </w:p>
    <w:p w:rsidR="00A1286A" w:rsidRPr="00A1286A" w:rsidRDefault="00A1286A" w:rsidP="00423E83">
      <w:pPr>
        <w:pStyle w:val="a3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86A">
        <w:rPr>
          <w:rFonts w:ascii="Times New Roman" w:hAnsi="Times New Roman" w:cs="Times New Roman"/>
          <w:sz w:val="28"/>
          <w:szCs w:val="28"/>
        </w:rPr>
        <w:t xml:space="preserve">истечение </w:t>
      </w:r>
      <w:proofErr w:type="gramStart"/>
      <w:r w:rsidRPr="00A1286A">
        <w:rPr>
          <w:rFonts w:ascii="Times New Roman" w:hAnsi="Times New Roman" w:cs="Times New Roman"/>
          <w:sz w:val="28"/>
          <w:szCs w:val="28"/>
        </w:rPr>
        <w:t>срока действия акта органа опеки</w:t>
      </w:r>
      <w:proofErr w:type="gramEnd"/>
      <w:r w:rsidRPr="00A1286A">
        <w:rPr>
          <w:rFonts w:ascii="Times New Roman" w:hAnsi="Times New Roman" w:cs="Times New Roman"/>
          <w:sz w:val="28"/>
          <w:szCs w:val="28"/>
        </w:rPr>
        <w:t xml:space="preserve"> и попечительства об установлении над </w:t>
      </w:r>
      <w:r w:rsidR="00D00805">
        <w:rPr>
          <w:rFonts w:ascii="Times New Roman" w:hAnsi="Times New Roman" w:cs="Times New Roman"/>
          <w:sz w:val="28"/>
          <w:szCs w:val="28"/>
        </w:rPr>
        <w:t>ребенком опеки (попечительства).</w:t>
      </w:r>
    </w:p>
    <w:p w:rsidR="00AA52CA" w:rsidRDefault="00D00805" w:rsidP="00BC352B">
      <w:pPr>
        <w:autoSpaceDE w:val="0"/>
        <w:autoSpaceDN w:val="0"/>
        <w:adjustRightInd w:val="0"/>
        <w:spacing w:after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41FA6">
        <w:rPr>
          <w:rFonts w:ascii="Times New Roman" w:hAnsi="Times New Roman" w:cs="Times New Roman"/>
          <w:sz w:val="28"/>
          <w:szCs w:val="28"/>
        </w:rPr>
        <w:t>свобождение</w:t>
      </w:r>
      <w:r>
        <w:rPr>
          <w:rFonts w:ascii="Times New Roman" w:hAnsi="Times New Roman" w:cs="Times New Roman"/>
          <w:sz w:val="28"/>
          <w:szCs w:val="28"/>
        </w:rPr>
        <w:t xml:space="preserve"> от платы, </w:t>
      </w:r>
      <w:r w:rsidRPr="00341FA6">
        <w:rPr>
          <w:rFonts w:ascii="Times New Roman" w:hAnsi="Times New Roman" w:cs="Times New Roman"/>
          <w:sz w:val="28"/>
          <w:szCs w:val="28"/>
        </w:rPr>
        <w:t>взимаемой с родителей (законных представителей) за присмотр и уход за ребенком участника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28DD">
        <w:rPr>
          <w:rFonts w:ascii="Times New Roman" w:hAnsi="Times New Roman" w:cs="Times New Roman"/>
          <w:sz w:val="28"/>
          <w:szCs w:val="28"/>
        </w:rPr>
        <w:t xml:space="preserve"> </w:t>
      </w:r>
      <w:r w:rsidR="008C3D05">
        <w:rPr>
          <w:rFonts w:ascii="Times New Roman" w:hAnsi="Times New Roman" w:cs="Times New Roman"/>
          <w:sz w:val="28"/>
          <w:szCs w:val="28"/>
        </w:rPr>
        <w:t>прекращается с 1-го числа месяца, следующего за месяцем, в котором наступили соответствующие обстоятельства.</w:t>
      </w:r>
    </w:p>
    <w:p w:rsidR="00BC352B" w:rsidRDefault="00A913F5" w:rsidP="00A913F5">
      <w:pPr>
        <w:autoSpaceDE w:val="0"/>
        <w:autoSpaceDN w:val="0"/>
        <w:adjustRightInd w:val="0"/>
        <w:spacing w:after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2D0261" w:rsidRDefault="002D0261" w:rsidP="00BC352B">
      <w:pPr>
        <w:autoSpaceDE w:val="0"/>
        <w:autoSpaceDN w:val="0"/>
        <w:adjustRightInd w:val="0"/>
        <w:spacing w:after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261" w:rsidRDefault="002D0261" w:rsidP="00BC352B">
      <w:pPr>
        <w:autoSpaceDE w:val="0"/>
        <w:autoSpaceDN w:val="0"/>
        <w:adjustRightInd w:val="0"/>
        <w:spacing w:after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AC2" w:rsidRDefault="00BE2AC2" w:rsidP="00BC352B">
      <w:pPr>
        <w:autoSpaceDE w:val="0"/>
        <w:autoSpaceDN w:val="0"/>
        <w:adjustRightInd w:val="0"/>
        <w:spacing w:after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AC2" w:rsidRDefault="00BE2AC2" w:rsidP="00BC352B">
      <w:pPr>
        <w:autoSpaceDE w:val="0"/>
        <w:autoSpaceDN w:val="0"/>
        <w:adjustRightInd w:val="0"/>
        <w:spacing w:after="60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083"/>
      </w:tblGrid>
      <w:tr w:rsidR="00D422C6" w:rsidTr="00AB1487">
        <w:tc>
          <w:tcPr>
            <w:tcW w:w="6487" w:type="dxa"/>
          </w:tcPr>
          <w:p w:rsidR="00D422C6" w:rsidRDefault="00D422C6" w:rsidP="00AB14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D422C6" w:rsidRDefault="00D422C6" w:rsidP="00AB148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71BB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D422C6" w:rsidRDefault="00D422C6" w:rsidP="00D422C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2C6" w:rsidRDefault="00D422C6" w:rsidP="00AB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и условиям</w:t>
            </w:r>
          </w:p>
          <w:p w:rsidR="00D422C6" w:rsidRDefault="00D422C6" w:rsidP="00AB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2C6" w:rsidRDefault="00D422C6" w:rsidP="00AB1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2C6" w:rsidRDefault="00D422C6" w:rsidP="00D422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2C6" w:rsidRDefault="00D422C6" w:rsidP="00DC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A5FBF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C6" w:rsidRDefault="00D422C6" w:rsidP="00DC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FAE">
        <w:rPr>
          <w:rFonts w:ascii="Times New Roman" w:hAnsi="Times New Roman" w:cs="Times New Roman"/>
          <w:sz w:val="28"/>
          <w:szCs w:val="28"/>
        </w:rPr>
        <w:t>получателе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6FAE">
        <w:rPr>
          <w:rFonts w:ascii="Times New Roman" w:hAnsi="Times New Roman" w:cs="Times New Roman"/>
          <w:sz w:val="28"/>
          <w:szCs w:val="28"/>
        </w:rPr>
        <w:t xml:space="preserve"> компенсации родительской платы за присмотр и уход за ребенком участника специальной военной операции</w:t>
      </w:r>
    </w:p>
    <w:p w:rsidR="00D422C6" w:rsidRDefault="00D422C6" w:rsidP="00D422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2444"/>
        <w:gridCol w:w="2977"/>
        <w:gridCol w:w="2977"/>
      </w:tblGrid>
      <w:tr w:rsidR="00F41DB1" w:rsidTr="00E2097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59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59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59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>Фам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илия, имя, отчество (последнее –</w:t>
            </w: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наличии) ребенка</w:t>
            </w:r>
          </w:p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 специальной военной операции</w:t>
            </w: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>Фам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илия, имя, отчество (последнее –</w:t>
            </w: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</w:t>
            </w:r>
            <w:r w:rsidRPr="006831D6">
              <w:rPr>
                <w:rFonts w:ascii="Times New Roman" w:hAnsi="Times New Roman" w:cs="Times New Roman"/>
                <w:sz w:val="24"/>
                <w:szCs w:val="24"/>
              </w:rPr>
              <w:t>компенсации родительской платы за присмотр и уход за ребенком участника специальной военной операции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9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дошкольной образовательной организации, которую посещает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ребенок участника специальной военной операции</w:t>
            </w:r>
          </w:p>
        </w:tc>
      </w:tr>
      <w:tr w:rsidR="00F41DB1" w:rsidTr="00E2097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B1" w:rsidTr="00E2097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B1" w:rsidTr="00E2097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B1" w:rsidRPr="004359B4" w:rsidRDefault="00F41DB1" w:rsidP="00AB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2C6" w:rsidRDefault="00D422C6" w:rsidP="00D422C6">
      <w:pPr>
        <w:spacing w:after="0" w:line="240" w:lineRule="auto"/>
        <w:jc w:val="center"/>
      </w:pPr>
    </w:p>
    <w:p w:rsidR="00D422C6" w:rsidRDefault="00D422C6" w:rsidP="00FA5F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22C6" w:rsidRDefault="00D422C6" w:rsidP="00D422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422C6" w:rsidRDefault="00D422C6" w:rsidP="00FA5F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22C6" w:rsidRDefault="00D422C6" w:rsidP="00FA5F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22C6" w:rsidRDefault="00D422C6" w:rsidP="00FA5F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22C6" w:rsidRPr="00FA5FBF" w:rsidRDefault="00D422C6" w:rsidP="00FA5FBF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D422C6" w:rsidRPr="00FA5FBF" w:rsidSect="00871BB6">
      <w:headerReference w:type="default" r:id="rId16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A6D" w:rsidRDefault="00710A6D" w:rsidP="00787B91">
      <w:pPr>
        <w:spacing w:after="0" w:line="240" w:lineRule="auto"/>
      </w:pPr>
      <w:r>
        <w:separator/>
      </w:r>
    </w:p>
  </w:endnote>
  <w:endnote w:type="continuationSeparator" w:id="0">
    <w:p w:rsidR="00710A6D" w:rsidRDefault="00710A6D" w:rsidP="0078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A6D" w:rsidRDefault="00710A6D" w:rsidP="00787B91">
      <w:pPr>
        <w:spacing w:after="0" w:line="240" w:lineRule="auto"/>
      </w:pPr>
      <w:r>
        <w:separator/>
      </w:r>
    </w:p>
  </w:footnote>
  <w:footnote w:type="continuationSeparator" w:id="0">
    <w:p w:rsidR="00710A6D" w:rsidRDefault="00710A6D" w:rsidP="00787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624" w:rsidRDefault="00690624">
    <w:pPr>
      <w:pStyle w:val="a4"/>
      <w:jc w:val="center"/>
    </w:pPr>
  </w:p>
  <w:p w:rsidR="00690624" w:rsidRDefault="006906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36EA8"/>
    <w:multiLevelType w:val="hybridMultilevel"/>
    <w:tmpl w:val="A9DA9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26CD2"/>
    <w:multiLevelType w:val="multilevel"/>
    <w:tmpl w:val="A148CD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12563D9"/>
    <w:multiLevelType w:val="multilevel"/>
    <w:tmpl w:val="7D9A0F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3">
    <w:nsid w:val="6DF47DD0"/>
    <w:multiLevelType w:val="multilevel"/>
    <w:tmpl w:val="B77228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711E5DEB"/>
    <w:multiLevelType w:val="multilevel"/>
    <w:tmpl w:val="C93EC5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6"/>
      <w:numFmt w:val="decimal"/>
      <w:lvlText w:val="%1.%2.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9654" w:hanging="108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2872" w:hanging="1440"/>
      </w:pPr>
      <w:rPr>
        <w:rFonts w:asciiTheme="minorHAnsi" w:hAnsiTheme="minorHAnsi" w:hint="default"/>
      </w:rPr>
    </w:lvl>
  </w:abstractNum>
  <w:abstractNum w:abstractNumId="5">
    <w:nsid w:val="78A8134C"/>
    <w:multiLevelType w:val="hybridMultilevel"/>
    <w:tmpl w:val="406A8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35D6E"/>
    <w:multiLevelType w:val="multilevel"/>
    <w:tmpl w:val="A148CD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87B91"/>
    <w:rsid w:val="00006A85"/>
    <w:rsid w:val="000164AA"/>
    <w:rsid w:val="00023C06"/>
    <w:rsid w:val="00027133"/>
    <w:rsid w:val="00031905"/>
    <w:rsid w:val="00047D59"/>
    <w:rsid w:val="00052077"/>
    <w:rsid w:val="000528A5"/>
    <w:rsid w:val="00075CBC"/>
    <w:rsid w:val="00086B78"/>
    <w:rsid w:val="0009476F"/>
    <w:rsid w:val="00095BAF"/>
    <w:rsid w:val="00097830"/>
    <w:rsid w:val="000B712D"/>
    <w:rsid w:val="000D1F63"/>
    <w:rsid w:val="000E518B"/>
    <w:rsid w:val="000F28FD"/>
    <w:rsid w:val="001025B7"/>
    <w:rsid w:val="001278BD"/>
    <w:rsid w:val="00145040"/>
    <w:rsid w:val="001631F9"/>
    <w:rsid w:val="00170708"/>
    <w:rsid w:val="00172F98"/>
    <w:rsid w:val="00187143"/>
    <w:rsid w:val="00192215"/>
    <w:rsid w:val="001A06D5"/>
    <w:rsid w:val="001B052F"/>
    <w:rsid w:val="001B0926"/>
    <w:rsid w:val="001C2904"/>
    <w:rsid w:val="001C7709"/>
    <w:rsid w:val="001D0830"/>
    <w:rsid w:val="001D40FF"/>
    <w:rsid w:val="001D7C9E"/>
    <w:rsid w:val="001F2E0F"/>
    <w:rsid w:val="001F5B0F"/>
    <w:rsid w:val="00200C6F"/>
    <w:rsid w:val="0022111D"/>
    <w:rsid w:val="00226104"/>
    <w:rsid w:val="002323FD"/>
    <w:rsid w:val="002378E9"/>
    <w:rsid w:val="00245FC0"/>
    <w:rsid w:val="00256C3C"/>
    <w:rsid w:val="0026208E"/>
    <w:rsid w:val="00263121"/>
    <w:rsid w:val="0026593F"/>
    <w:rsid w:val="00291CA3"/>
    <w:rsid w:val="002A0DB3"/>
    <w:rsid w:val="002A33E9"/>
    <w:rsid w:val="002B77F4"/>
    <w:rsid w:val="002D0261"/>
    <w:rsid w:val="002D4434"/>
    <w:rsid w:val="002D46EB"/>
    <w:rsid w:val="002E2B08"/>
    <w:rsid w:val="002E326C"/>
    <w:rsid w:val="002F311D"/>
    <w:rsid w:val="00302A9B"/>
    <w:rsid w:val="00331E64"/>
    <w:rsid w:val="003343E0"/>
    <w:rsid w:val="00341FA6"/>
    <w:rsid w:val="00342420"/>
    <w:rsid w:val="003477CA"/>
    <w:rsid w:val="00355EE8"/>
    <w:rsid w:val="0036098C"/>
    <w:rsid w:val="003619E9"/>
    <w:rsid w:val="00362317"/>
    <w:rsid w:val="003649BA"/>
    <w:rsid w:val="00364F78"/>
    <w:rsid w:val="00370C46"/>
    <w:rsid w:val="00371A63"/>
    <w:rsid w:val="0038744A"/>
    <w:rsid w:val="003971BC"/>
    <w:rsid w:val="003A31AE"/>
    <w:rsid w:val="003B760D"/>
    <w:rsid w:val="003C578D"/>
    <w:rsid w:val="003D3A7B"/>
    <w:rsid w:val="003F2264"/>
    <w:rsid w:val="003F56CF"/>
    <w:rsid w:val="00402A25"/>
    <w:rsid w:val="004069B5"/>
    <w:rsid w:val="00415029"/>
    <w:rsid w:val="00421AC5"/>
    <w:rsid w:val="00423E83"/>
    <w:rsid w:val="00492C55"/>
    <w:rsid w:val="004968EE"/>
    <w:rsid w:val="004A5A03"/>
    <w:rsid w:val="004B1488"/>
    <w:rsid w:val="004D0D15"/>
    <w:rsid w:val="004D7D59"/>
    <w:rsid w:val="004E35EE"/>
    <w:rsid w:val="004F503B"/>
    <w:rsid w:val="00500537"/>
    <w:rsid w:val="005008E8"/>
    <w:rsid w:val="00514D24"/>
    <w:rsid w:val="005434DA"/>
    <w:rsid w:val="0054427E"/>
    <w:rsid w:val="00565831"/>
    <w:rsid w:val="00584D16"/>
    <w:rsid w:val="00590012"/>
    <w:rsid w:val="00597BDC"/>
    <w:rsid w:val="005A6DCD"/>
    <w:rsid w:val="005C71E8"/>
    <w:rsid w:val="005D3F12"/>
    <w:rsid w:val="005D7220"/>
    <w:rsid w:val="005F782F"/>
    <w:rsid w:val="00601516"/>
    <w:rsid w:val="00613420"/>
    <w:rsid w:val="00630E39"/>
    <w:rsid w:val="006328DD"/>
    <w:rsid w:val="006476D8"/>
    <w:rsid w:val="0065263F"/>
    <w:rsid w:val="00665879"/>
    <w:rsid w:val="00675BCD"/>
    <w:rsid w:val="006768F6"/>
    <w:rsid w:val="00690624"/>
    <w:rsid w:val="006B659F"/>
    <w:rsid w:val="006C3670"/>
    <w:rsid w:val="006D08DD"/>
    <w:rsid w:val="00700A60"/>
    <w:rsid w:val="0070324D"/>
    <w:rsid w:val="00710A6D"/>
    <w:rsid w:val="00713347"/>
    <w:rsid w:val="00740EC2"/>
    <w:rsid w:val="00741E31"/>
    <w:rsid w:val="00743E66"/>
    <w:rsid w:val="00745421"/>
    <w:rsid w:val="0076435B"/>
    <w:rsid w:val="0076734A"/>
    <w:rsid w:val="007717B4"/>
    <w:rsid w:val="00771F96"/>
    <w:rsid w:val="00777B2A"/>
    <w:rsid w:val="00783133"/>
    <w:rsid w:val="00784231"/>
    <w:rsid w:val="00787B91"/>
    <w:rsid w:val="00793FBA"/>
    <w:rsid w:val="007A469A"/>
    <w:rsid w:val="007B26DC"/>
    <w:rsid w:val="007C335B"/>
    <w:rsid w:val="007C6552"/>
    <w:rsid w:val="007C7FF2"/>
    <w:rsid w:val="007D4914"/>
    <w:rsid w:val="007D5F9B"/>
    <w:rsid w:val="007E07B2"/>
    <w:rsid w:val="00806B3E"/>
    <w:rsid w:val="008302A1"/>
    <w:rsid w:val="008406BF"/>
    <w:rsid w:val="00850E64"/>
    <w:rsid w:val="0085661E"/>
    <w:rsid w:val="008605FC"/>
    <w:rsid w:val="00871BB6"/>
    <w:rsid w:val="00890E46"/>
    <w:rsid w:val="008970C8"/>
    <w:rsid w:val="008A08ED"/>
    <w:rsid w:val="008A1052"/>
    <w:rsid w:val="008A189F"/>
    <w:rsid w:val="008B2F94"/>
    <w:rsid w:val="008C3D05"/>
    <w:rsid w:val="008C51C3"/>
    <w:rsid w:val="008D25F1"/>
    <w:rsid w:val="008E1727"/>
    <w:rsid w:val="008E309F"/>
    <w:rsid w:val="008E5A00"/>
    <w:rsid w:val="008F1779"/>
    <w:rsid w:val="00900C79"/>
    <w:rsid w:val="00911DE8"/>
    <w:rsid w:val="00913561"/>
    <w:rsid w:val="0091458F"/>
    <w:rsid w:val="009150FE"/>
    <w:rsid w:val="00915BFA"/>
    <w:rsid w:val="00926133"/>
    <w:rsid w:val="00932196"/>
    <w:rsid w:val="00953B04"/>
    <w:rsid w:val="0095746E"/>
    <w:rsid w:val="00965CC9"/>
    <w:rsid w:val="0097154C"/>
    <w:rsid w:val="00974113"/>
    <w:rsid w:val="0099030F"/>
    <w:rsid w:val="009A29A9"/>
    <w:rsid w:val="009B70A3"/>
    <w:rsid w:val="009C4DF6"/>
    <w:rsid w:val="00A078F4"/>
    <w:rsid w:val="00A111F2"/>
    <w:rsid w:val="00A1286A"/>
    <w:rsid w:val="00A17747"/>
    <w:rsid w:val="00A3082E"/>
    <w:rsid w:val="00A40591"/>
    <w:rsid w:val="00A45093"/>
    <w:rsid w:val="00A51203"/>
    <w:rsid w:val="00A56DDC"/>
    <w:rsid w:val="00A60810"/>
    <w:rsid w:val="00A666E1"/>
    <w:rsid w:val="00A772E0"/>
    <w:rsid w:val="00A82076"/>
    <w:rsid w:val="00A8591E"/>
    <w:rsid w:val="00A913F5"/>
    <w:rsid w:val="00A97D2B"/>
    <w:rsid w:val="00AA16E3"/>
    <w:rsid w:val="00AA52CA"/>
    <w:rsid w:val="00AA6946"/>
    <w:rsid w:val="00AB1487"/>
    <w:rsid w:val="00AD547F"/>
    <w:rsid w:val="00AD6003"/>
    <w:rsid w:val="00AE0DF3"/>
    <w:rsid w:val="00AE788D"/>
    <w:rsid w:val="00AF2E6F"/>
    <w:rsid w:val="00AF77B6"/>
    <w:rsid w:val="00B02930"/>
    <w:rsid w:val="00B10306"/>
    <w:rsid w:val="00B23DB7"/>
    <w:rsid w:val="00B37430"/>
    <w:rsid w:val="00B4272F"/>
    <w:rsid w:val="00B64F03"/>
    <w:rsid w:val="00B71C9B"/>
    <w:rsid w:val="00B741A1"/>
    <w:rsid w:val="00B74FFD"/>
    <w:rsid w:val="00B84D29"/>
    <w:rsid w:val="00B858FC"/>
    <w:rsid w:val="00B92135"/>
    <w:rsid w:val="00B95C61"/>
    <w:rsid w:val="00BA0CCB"/>
    <w:rsid w:val="00BB3181"/>
    <w:rsid w:val="00BC3198"/>
    <w:rsid w:val="00BC352B"/>
    <w:rsid w:val="00BC4A82"/>
    <w:rsid w:val="00BE2AC2"/>
    <w:rsid w:val="00C1436A"/>
    <w:rsid w:val="00C20A12"/>
    <w:rsid w:val="00C24D8C"/>
    <w:rsid w:val="00C36FAE"/>
    <w:rsid w:val="00C44252"/>
    <w:rsid w:val="00C6145D"/>
    <w:rsid w:val="00C746F1"/>
    <w:rsid w:val="00C77B32"/>
    <w:rsid w:val="00C802A8"/>
    <w:rsid w:val="00C93962"/>
    <w:rsid w:val="00CB1C9A"/>
    <w:rsid w:val="00CC73C0"/>
    <w:rsid w:val="00CC7D31"/>
    <w:rsid w:val="00CE2588"/>
    <w:rsid w:val="00D00805"/>
    <w:rsid w:val="00D00898"/>
    <w:rsid w:val="00D10254"/>
    <w:rsid w:val="00D20D15"/>
    <w:rsid w:val="00D24010"/>
    <w:rsid w:val="00D422C6"/>
    <w:rsid w:val="00D538F1"/>
    <w:rsid w:val="00D55867"/>
    <w:rsid w:val="00D6360A"/>
    <w:rsid w:val="00D6655E"/>
    <w:rsid w:val="00D71C04"/>
    <w:rsid w:val="00D74646"/>
    <w:rsid w:val="00D767C1"/>
    <w:rsid w:val="00DA3064"/>
    <w:rsid w:val="00DA3B04"/>
    <w:rsid w:val="00DA3FCB"/>
    <w:rsid w:val="00DB4F89"/>
    <w:rsid w:val="00DC38B4"/>
    <w:rsid w:val="00DE7206"/>
    <w:rsid w:val="00E11EC1"/>
    <w:rsid w:val="00E2097B"/>
    <w:rsid w:val="00E20EE1"/>
    <w:rsid w:val="00E478CF"/>
    <w:rsid w:val="00E500A6"/>
    <w:rsid w:val="00E51D3E"/>
    <w:rsid w:val="00E6721F"/>
    <w:rsid w:val="00E7190C"/>
    <w:rsid w:val="00E90134"/>
    <w:rsid w:val="00E92D35"/>
    <w:rsid w:val="00E93985"/>
    <w:rsid w:val="00EA4590"/>
    <w:rsid w:val="00EB4E9D"/>
    <w:rsid w:val="00ED0421"/>
    <w:rsid w:val="00EE2BDB"/>
    <w:rsid w:val="00EE5637"/>
    <w:rsid w:val="00EF46E6"/>
    <w:rsid w:val="00F053A5"/>
    <w:rsid w:val="00F11065"/>
    <w:rsid w:val="00F200CC"/>
    <w:rsid w:val="00F30356"/>
    <w:rsid w:val="00F33E55"/>
    <w:rsid w:val="00F41DB1"/>
    <w:rsid w:val="00F45931"/>
    <w:rsid w:val="00F54CEC"/>
    <w:rsid w:val="00F623E9"/>
    <w:rsid w:val="00F804E5"/>
    <w:rsid w:val="00F93E66"/>
    <w:rsid w:val="00F941CA"/>
    <w:rsid w:val="00F97FFA"/>
    <w:rsid w:val="00FA5FBF"/>
    <w:rsid w:val="00FA771E"/>
    <w:rsid w:val="00FB0E5C"/>
    <w:rsid w:val="00FB2601"/>
    <w:rsid w:val="00FB3D8A"/>
    <w:rsid w:val="00FB4D73"/>
    <w:rsid w:val="00FC16DB"/>
    <w:rsid w:val="00FC50BF"/>
    <w:rsid w:val="00FE76D8"/>
    <w:rsid w:val="00FF4A67"/>
    <w:rsid w:val="00FF7147"/>
    <w:rsid w:val="00FF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B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B91"/>
  </w:style>
  <w:style w:type="paragraph" w:styleId="a6">
    <w:name w:val="footer"/>
    <w:basedOn w:val="a"/>
    <w:link w:val="a7"/>
    <w:uiPriority w:val="99"/>
    <w:semiHidden/>
    <w:unhideWhenUsed/>
    <w:rsid w:val="0078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7B91"/>
  </w:style>
  <w:style w:type="table" w:styleId="a8">
    <w:name w:val="Table Grid"/>
    <w:basedOn w:val="a1"/>
    <w:uiPriority w:val="59"/>
    <w:rsid w:val="00FB3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500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008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34639&amp;dst=100011" TargetMode="External"/><Relationship Id="rId13" Type="http://schemas.openxmlformats.org/officeDocument/2006/relationships/hyperlink" Target="https://login.consultant.ru/link/?req=doc&amp;base=RLAW240&amp;n=238535&amp;dst=10044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40&amp;n=234639&amp;dst=10006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238535&amp;dst=1001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40&amp;n=238535&amp;dst=100095" TargetMode="External"/><Relationship Id="rId10" Type="http://schemas.openxmlformats.org/officeDocument/2006/relationships/hyperlink" Target="https://docs.cntd.ru/document/3518093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40&amp;n=238535&amp;dst=100096" TargetMode="External"/><Relationship Id="rId1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3D40-A46A-4CAA-86A7-F466D41C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a.v.poroshina</dc:creator>
  <cp:lastModifiedBy>User</cp:lastModifiedBy>
  <cp:revision>2</cp:revision>
  <cp:lastPrinted>2025-03-13T12:39:00Z</cp:lastPrinted>
  <dcterms:created xsi:type="dcterms:W3CDTF">2025-03-14T07:15:00Z</dcterms:created>
  <dcterms:modified xsi:type="dcterms:W3CDTF">2025-03-14T07:15:00Z</dcterms:modified>
</cp:coreProperties>
</file>