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Default="00B905E5" w:rsidP="00677EB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C4" w:rsidRDefault="00874AC4" w:rsidP="00B905E5">
      <w:pPr>
        <w:pStyle w:val="a3"/>
        <w:jc w:val="center"/>
        <w:rPr>
          <w:b/>
          <w:sz w:val="28"/>
          <w:szCs w:val="28"/>
        </w:rPr>
      </w:pPr>
    </w:p>
    <w:p w:rsidR="00B905E5" w:rsidRPr="00CF2920" w:rsidRDefault="003D1482" w:rsidP="00874AC4">
      <w:pPr>
        <w:pStyle w:val="a3"/>
        <w:spacing w:line="360" w:lineRule="exact"/>
        <w:jc w:val="center"/>
        <w:rPr>
          <w:b/>
          <w:sz w:val="28"/>
          <w:szCs w:val="28"/>
        </w:rPr>
      </w:pPr>
      <w:r w:rsidRPr="003D1482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CF2920">
        <w:rPr>
          <w:b/>
          <w:sz w:val="28"/>
          <w:szCs w:val="28"/>
        </w:rPr>
        <w:t>АДМИНИСТРАЦИЯ ГОРОДА ВЯТСКИЕ ПОЛЯНЫ</w:t>
      </w:r>
    </w:p>
    <w:p w:rsidR="00B905E5" w:rsidRDefault="00B905E5" w:rsidP="00B905E5">
      <w:pPr>
        <w:pStyle w:val="a3"/>
        <w:jc w:val="center"/>
      </w:pPr>
      <w:r>
        <w:rPr>
          <w:b/>
          <w:bCs/>
          <w:sz w:val="28"/>
          <w:szCs w:val="28"/>
        </w:rPr>
        <w:t>КИРОВСКОЙ ОБЛАСТИ</w:t>
      </w:r>
    </w:p>
    <w:p w:rsidR="00874AC4" w:rsidRDefault="00874AC4" w:rsidP="00874AC4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905E5" w:rsidRPr="003E2630" w:rsidRDefault="00B905E5" w:rsidP="00874AC4">
      <w:pPr>
        <w:pStyle w:val="a3"/>
        <w:spacing w:line="360" w:lineRule="exac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B905E5" w:rsidRPr="003E2630" w:rsidRDefault="007F40F5" w:rsidP="007F40F5">
      <w:pPr>
        <w:tabs>
          <w:tab w:val="left" w:pos="8595"/>
        </w:tabs>
        <w:spacing w:line="360" w:lineRule="exact"/>
        <w:rPr>
          <w:sz w:val="32"/>
          <w:szCs w:val="32"/>
        </w:rPr>
      </w:pPr>
      <w:r>
        <w:rPr>
          <w:sz w:val="32"/>
          <w:szCs w:val="32"/>
        </w:rPr>
        <w:tab/>
      </w:r>
    </w:p>
    <w:p w:rsidR="00B905E5" w:rsidRPr="00802F84" w:rsidRDefault="00F51417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31.03.2025</w:t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B905E5" w:rsidRPr="003E2630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585D0F">
        <w:rPr>
          <w:rFonts w:ascii="Times New Roman" w:hAnsi="Times New Roman"/>
          <w:sz w:val="28"/>
          <w:szCs w:val="28"/>
        </w:rPr>
        <w:tab/>
      </w:r>
      <w:r w:rsidR="003E7C65">
        <w:rPr>
          <w:rFonts w:ascii="Times New Roman" w:hAnsi="Times New Roman"/>
          <w:sz w:val="28"/>
          <w:szCs w:val="28"/>
        </w:rPr>
        <w:t xml:space="preserve">     </w:t>
      </w:r>
      <w:r w:rsidR="00B12192">
        <w:rPr>
          <w:rFonts w:ascii="Times New Roman" w:hAnsi="Times New Roman"/>
          <w:sz w:val="28"/>
          <w:szCs w:val="28"/>
        </w:rPr>
        <w:t xml:space="preserve">                </w:t>
      </w:r>
      <w:r w:rsidR="00802F84" w:rsidRPr="00802F8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513</w:t>
      </w:r>
    </w:p>
    <w:p w:rsidR="00B905E5" w:rsidRDefault="00B905E5" w:rsidP="00B905E5">
      <w:pPr>
        <w:pStyle w:val="a3"/>
        <w:spacing w:after="48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4C11A2" w:rsidRDefault="008C3BEB" w:rsidP="00CE4980">
      <w:pPr>
        <w:pStyle w:val="a3"/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  <w:r w:rsidRPr="003848B5">
        <w:rPr>
          <w:rFonts w:cs="Times New Roman"/>
          <w:b/>
          <w:bCs/>
          <w:sz w:val="28"/>
          <w:szCs w:val="28"/>
        </w:rPr>
        <w:t>О</w:t>
      </w:r>
      <w:r w:rsidR="004C11A2">
        <w:rPr>
          <w:rFonts w:cs="Times New Roman"/>
          <w:b/>
          <w:bCs/>
          <w:sz w:val="28"/>
          <w:szCs w:val="28"/>
        </w:rPr>
        <w:t xml:space="preserve"> признании </w:t>
      </w:r>
      <w:proofErr w:type="gramStart"/>
      <w:r w:rsidR="004C11A2">
        <w:rPr>
          <w:rFonts w:cs="Times New Roman"/>
          <w:b/>
          <w:bCs/>
          <w:sz w:val="28"/>
          <w:szCs w:val="28"/>
        </w:rPr>
        <w:t>утратившим</w:t>
      </w:r>
      <w:proofErr w:type="gramEnd"/>
      <w:r w:rsidR="004C11A2">
        <w:rPr>
          <w:rFonts w:cs="Times New Roman"/>
          <w:b/>
          <w:bCs/>
          <w:sz w:val="28"/>
          <w:szCs w:val="28"/>
        </w:rPr>
        <w:t xml:space="preserve"> силу </w:t>
      </w:r>
      <w:r w:rsidR="00D63FCA">
        <w:rPr>
          <w:rFonts w:cs="Times New Roman"/>
          <w:b/>
          <w:bCs/>
          <w:sz w:val="28"/>
          <w:szCs w:val="28"/>
        </w:rPr>
        <w:t xml:space="preserve">постановления </w:t>
      </w:r>
    </w:p>
    <w:p w:rsidR="008C3BEB" w:rsidRPr="003848B5" w:rsidRDefault="00D63FCA" w:rsidP="00CE4980">
      <w:pPr>
        <w:pStyle w:val="a3"/>
        <w:spacing w:line="100" w:lineRule="atLeas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администрации города Вятские Поляны от </w:t>
      </w:r>
      <w:r w:rsidR="00481895">
        <w:rPr>
          <w:rFonts w:cs="Times New Roman"/>
          <w:b/>
          <w:bCs/>
          <w:sz w:val="28"/>
          <w:szCs w:val="28"/>
        </w:rPr>
        <w:t>29.01.2025 № 177</w:t>
      </w:r>
      <w:r w:rsidR="001F59C2">
        <w:rPr>
          <w:rFonts w:cs="Times New Roman"/>
          <w:b/>
          <w:bCs/>
          <w:sz w:val="28"/>
          <w:szCs w:val="28"/>
        </w:rPr>
        <w:t xml:space="preserve"> </w:t>
      </w:r>
      <w:r w:rsidR="00B90F30">
        <w:rPr>
          <w:rFonts w:cs="Times New Roman"/>
          <w:b/>
          <w:bCs/>
          <w:sz w:val="28"/>
          <w:szCs w:val="28"/>
        </w:rPr>
        <w:t xml:space="preserve"> </w:t>
      </w:r>
      <w:r w:rsidR="00152633">
        <w:rPr>
          <w:rFonts w:cs="Times New Roman"/>
          <w:b/>
          <w:bCs/>
          <w:sz w:val="28"/>
          <w:szCs w:val="28"/>
        </w:rPr>
        <w:t xml:space="preserve"> </w:t>
      </w:r>
      <w:r w:rsidR="00D24CB6">
        <w:rPr>
          <w:rFonts w:cs="Times New Roman"/>
          <w:b/>
          <w:bCs/>
          <w:sz w:val="28"/>
          <w:szCs w:val="28"/>
        </w:rPr>
        <w:t xml:space="preserve"> </w:t>
      </w:r>
      <w:r w:rsidR="00FD40C9">
        <w:rPr>
          <w:rFonts w:cs="Times New Roman"/>
          <w:b/>
          <w:bCs/>
          <w:sz w:val="28"/>
          <w:szCs w:val="28"/>
        </w:rPr>
        <w:t xml:space="preserve"> </w:t>
      </w:r>
      <w:r w:rsidR="000619CD">
        <w:rPr>
          <w:rFonts w:cs="Times New Roman"/>
          <w:b/>
          <w:bCs/>
          <w:sz w:val="28"/>
          <w:szCs w:val="28"/>
        </w:rPr>
        <w:t xml:space="preserve"> </w:t>
      </w:r>
      <w:r w:rsidR="00AA1AF8">
        <w:rPr>
          <w:rFonts w:cs="Times New Roman"/>
          <w:b/>
          <w:bCs/>
          <w:sz w:val="28"/>
          <w:szCs w:val="28"/>
        </w:rPr>
        <w:t xml:space="preserve"> </w:t>
      </w:r>
      <w:r w:rsidR="00F76352">
        <w:rPr>
          <w:rFonts w:cs="Times New Roman"/>
          <w:b/>
          <w:bCs/>
          <w:sz w:val="28"/>
          <w:szCs w:val="28"/>
        </w:rPr>
        <w:t xml:space="preserve"> </w:t>
      </w:r>
      <w:r w:rsidR="005B6717">
        <w:rPr>
          <w:rFonts w:cs="Times New Roman"/>
          <w:b/>
          <w:bCs/>
          <w:sz w:val="28"/>
          <w:szCs w:val="28"/>
        </w:rPr>
        <w:t xml:space="preserve"> </w:t>
      </w:r>
      <w:r w:rsidR="006033A6">
        <w:rPr>
          <w:rFonts w:cs="Times New Roman"/>
          <w:b/>
          <w:bCs/>
          <w:sz w:val="28"/>
          <w:szCs w:val="28"/>
        </w:rPr>
        <w:t xml:space="preserve"> </w:t>
      </w:r>
      <w:r w:rsidR="00572CAA">
        <w:rPr>
          <w:rFonts w:cs="Times New Roman"/>
          <w:b/>
          <w:bCs/>
          <w:sz w:val="28"/>
          <w:szCs w:val="28"/>
        </w:rPr>
        <w:t xml:space="preserve"> </w:t>
      </w:r>
      <w:r w:rsidR="00511EAE">
        <w:rPr>
          <w:rFonts w:cs="Times New Roman"/>
          <w:b/>
          <w:bCs/>
          <w:sz w:val="28"/>
          <w:szCs w:val="28"/>
        </w:rPr>
        <w:t xml:space="preserve"> </w:t>
      </w:r>
      <w:r w:rsidR="00481895">
        <w:rPr>
          <w:rFonts w:cs="Times New Roman"/>
          <w:b/>
          <w:bCs/>
          <w:sz w:val="28"/>
          <w:szCs w:val="28"/>
        </w:rPr>
        <w:t xml:space="preserve"> </w:t>
      </w:r>
      <w:r w:rsidR="00822732">
        <w:rPr>
          <w:rFonts w:cs="Times New Roman"/>
          <w:b/>
          <w:bCs/>
          <w:sz w:val="28"/>
          <w:szCs w:val="28"/>
        </w:rPr>
        <w:t xml:space="preserve"> </w:t>
      </w:r>
      <w:r w:rsidR="0094406A">
        <w:rPr>
          <w:rFonts w:cs="Times New Roman"/>
          <w:b/>
          <w:bCs/>
          <w:sz w:val="28"/>
          <w:szCs w:val="28"/>
        </w:rPr>
        <w:t xml:space="preserve"> </w:t>
      </w:r>
      <w:r w:rsidR="003630C2">
        <w:rPr>
          <w:rFonts w:cs="Times New Roman"/>
          <w:b/>
          <w:bCs/>
          <w:sz w:val="28"/>
          <w:szCs w:val="28"/>
        </w:rPr>
        <w:t xml:space="preserve"> </w:t>
      </w:r>
      <w:r w:rsidR="006849F0">
        <w:rPr>
          <w:rFonts w:cs="Times New Roman"/>
          <w:b/>
          <w:bCs/>
          <w:sz w:val="28"/>
          <w:szCs w:val="28"/>
        </w:rPr>
        <w:t xml:space="preserve"> </w:t>
      </w:r>
      <w:r w:rsidR="00770255">
        <w:rPr>
          <w:rFonts w:cs="Times New Roman"/>
          <w:b/>
          <w:bCs/>
          <w:sz w:val="28"/>
          <w:szCs w:val="28"/>
        </w:rPr>
        <w:t xml:space="preserve"> </w:t>
      </w:r>
      <w:r w:rsidR="00215684">
        <w:rPr>
          <w:rFonts w:cs="Times New Roman"/>
          <w:b/>
          <w:bCs/>
          <w:sz w:val="28"/>
          <w:szCs w:val="28"/>
        </w:rPr>
        <w:t xml:space="preserve"> </w:t>
      </w:r>
      <w:r w:rsidR="00D838D4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  </w:t>
      </w:r>
      <w:r w:rsidR="00CE4980" w:rsidRPr="003848B5">
        <w:rPr>
          <w:rFonts w:cs="Times New Roman"/>
          <w:b/>
          <w:spacing w:val="2"/>
          <w:sz w:val="28"/>
          <w:szCs w:val="28"/>
          <w:shd w:val="clear" w:color="auto" w:fill="FFFFFF"/>
        </w:rPr>
        <w:t xml:space="preserve"> </w:t>
      </w:r>
    </w:p>
    <w:p w:rsidR="00874AC4" w:rsidRPr="003848B5" w:rsidRDefault="00874AC4" w:rsidP="0045459E">
      <w:pPr>
        <w:pStyle w:val="20"/>
        <w:shd w:val="clear" w:color="auto" w:fill="auto"/>
        <w:spacing w:before="0" w:after="0" w:line="480" w:lineRule="exact"/>
        <w:jc w:val="center"/>
        <w:rPr>
          <w:sz w:val="28"/>
          <w:szCs w:val="28"/>
        </w:rPr>
      </w:pPr>
    </w:p>
    <w:p w:rsidR="00105989" w:rsidRDefault="00C73EF5" w:rsidP="00515839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</w:pPr>
      <w:r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В соответствии с </w:t>
      </w:r>
      <w:hyperlink r:id="rId9" w:history="1">
        <w:r w:rsidRPr="003848B5">
          <w:rPr>
            <w:rStyle w:val="a4"/>
            <w:rFonts w:ascii="Times New Roman" w:hAnsi="Times New Roman" w:cs="Times New Roman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частью 17 статьи 161</w:t>
        </w:r>
      </w:hyperlink>
      <w:r w:rsidRPr="003848B5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Жилищного кодекса Российской Федерации, </w:t>
      </w:r>
      <w:r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в</w:t>
      </w:r>
      <w:r w:rsidR="00092F27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связи с </w:t>
      </w:r>
      <w:r w:rsidR="008922A6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заключени</w:t>
      </w:r>
      <w:r w:rsidR="004C11A2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ем </w:t>
      </w:r>
      <w:r w:rsidR="00323C32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собственниками помещений </w:t>
      </w:r>
      <w:r w:rsidR="004C11A2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договора управления многоквартирным домом с управляющей организацией общество</w:t>
      </w:r>
      <w:r w:rsidR="005B1BB1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м</w:t>
      </w:r>
      <w:r w:rsidR="004C11A2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с ограниченной</w:t>
      </w:r>
      <w:r w:rsidR="00323C32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</w:t>
      </w:r>
      <w:r w:rsidR="004C11A2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ответственностью «УК</w:t>
      </w:r>
      <w:proofErr w:type="gramStart"/>
      <w:r w:rsidR="004C11A2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Н</w:t>
      </w:r>
      <w:proofErr w:type="gramEnd"/>
      <w:r w:rsidR="004C11A2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аша компания» (ИНН 4307021262), определенной </w:t>
      </w:r>
      <w:r w:rsidR="008922A6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собственниками помещений в многоквартирном доме № 68 по ул. Урицкого</w:t>
      </w:r>
      <w:r w:rsidR="00323C32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</w:t>
      </w:r>
      <w:r w:rsidR="008922A6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г. Вятские Поляны, действие которого наступает с 01.04.2025, </w:t>
      </w:r>
      <w:r w:rsidR="00105989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администрация города Вятские Поляны ПОСТАНОВЛЯЕТ:</w:t>
      </w:r>
    </w:p>
    <w:p w:rsidR="00802426" w:rsidRDefault="00105989" w:rsidP="00515839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1. </w:t>
      </w:r>
      <w:r w:rsidR="004C11A2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Признать утратившим силу </w:t>
      </w:r>
      <w:r w:rsidR="008922A6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постановлени</w:t>
      </w:r>
      <w:r w:rsidR="004C11A2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е</w:t>
      </w:r>
      <w:r w:rsidR="008922A6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администрации города Вятские Поляны от 29.01.2025 № 177 «Об определении управляющей организации для управления многоквартирным домом по адресу: </w:t>
      </w:r>
      <w:proofErr w:type="gramStart"/>
      <w:r w:rsidR="008922A6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Кировская</w:t>
      </w:r>
      <w:proofErr w:type="gramEnd"/>
      <w:r w:rsidR="008922A6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обл., г. Вятские Поляны, ул. Урицкого, д. 68». </w:t>
      </w:r>
    </w:p>
    <w:p w:rsidR="00515839" w:rsidRDefault="00515839" w:rsidP="00515839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2. Прекратить действие договора управления многоквартирным домом     № 10 от 01.02.2025, заключенного между администрацией муниципального образования городского округа город Вятские Поляны Кировской области и обществом с ограниченной  ответственностью «УК</w:t>
      </w:r>
      <w:proofErr w:type="gramStart"/>
      <w:r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Н</w:t>
      </w:r>
      <w:proofErr w:type="gramEnd"/>
      <w:r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аша компания»</w:t>
      </w:r>
      <w:r w:rsidR="006A1240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                (ИНН 4307021262).</w:t>
      </w:r>
    </w:p>
    <w:p w:rsidR="00785226" w:rsidRPr="00105989" w:rsidRDefault="00515839" w:rsidP="00515839">
      <w:pPr>
        <w:pStyle w:val="ConsPlusTitle"/>
        <w:spacing w:after="720" w:line="360" w:lineRule="atLeast"/>
        <w:ind w:firstLine="709"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3</w:t>
      </w:r>
      <w:r w:rsidR="00105989" w:rsidRPr="00105989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 xml:space="preserve">. </w:t>
      </w:r>
      <w:r w:rsidR="00C27B6E" w:rsidRPr="00105989">
        <w:rPr>
          <w:rFonts w:ascii="Times New Roman" w:eastAsia="Arial" w:hAnsi="Times New Roman" w:cs="Times New Roman"/>
          <w:b w:val="0"/>
          <w:sz w:val="28"/>
          <w:szCs w:val="28"/>
        </w:rPr>
        <w:t xml:space="preserve">Инспектору по </w:t>
      </w:r>
      <w:proofErr w:type="gramStart"/>
      <w:r w:rsidR="00C27B6E" w:rsidRPr="00105989">
        <w:rPr>
          <w:rFonts w:ascii="Times New Roman" w:eastAsia="Arial" w:hAnsi="Times New Roman" w:cs="Times New Roman"/>
          <w:b w:val="0"/>
          <w:sz w:val="28"/>
          <w:szCs w:val="28"/>
        </w:rPr>
        <w:t>контролю з</w:t>
      </w:r>
      <w:r w:rsidR="00052E47" w:rsidRPr="00105989">
        <w:rPr>
          <w:rFonts w:ascii="Times New Roman" w:eastAsia="Arial" w:hAnsi="Times New Roman" w:cs="Times New Roman"/>
          <w:b w:val="0"/>
          <w:sz w:val="28"/>
          <w:szCs w:val="28"/>
        </w:rPr>
        <w:t>а</w:t>
      </w:r>
      <w:proofErr w:type="gramEnd"/>
      <w:r w:rsidR="00052E47" w:rsidRPr="00105989">
        <w:rPr>
          <w:rFonts w:ascii="Times New Roman" w:eastAsia="Arial" w:hAnsi="Times New Roman" w:cs="Times New Roman"/>
          <w:b w:val="0"/>
          <w:sz w:val="28"/>
          <w:szCs w:val="28"/>
        </w:rPr>
        <w:t xml:space="preserve"> ис</w:t>
      </w:r>
      <w:r w:rsidR="00C27B6E" w:rsidRPr="00105989">
        <w:rPr>
          <w:rFonts w:ascii="Times New Roman" w:eastAsia="Arial" w:hAnsi="Times New Roman" w:cs="Times New Roman"/>
          <w:b w:val="0"/>
          <w:sz w:val="28"/>
          <w:szCs w:val="28"/>
        </w:rPr>
        <w:t xml:space="preserve">полнением поручений МКУ по обеспечению деятельности ОМС </w:t>
      </w:r>
      <w:proofErr w:type="spellStart"/>
      <w:r w:rsidR="00C27B6E" w:rsidRPr="00105989">
        <w:rPr>
          <w:rFonts w:ascii="Times New Roman" w:eastAsia="Arial" w:hAnsi="Times New Roman" w:cs="Times New Roman"/>
          <w:b w:val="0"/>
          <w:sz w:val="28"/>
          <w:szCs w:val="28"/>
        </w:rPr>
        <w:t>Чернышовой</w:t>
      </w:r>
      <w:proofErr w:type="spellEnd"/>
      <w:r w:rsidR="00C27B6E" w:rsidRPr="00105989">
        <w:rPr>
          <w:rFonts w:ascii="Times New Roman" w:eastAsia="Arial" w:hAnsi="Times New Roman" w:cs="Times New Roman"/>
          <w:b w:val="0"/>
          <w:sz w:val="28"/>
          <w:szCs w:val="28"/>
        </w:rPr>
        <w:t xml:space="preserve"> Е.А. разместить настоящее постановление на </w:t>
      </w:r>
      <w:r w:rsidR="00052E47" w:rsidRPr="00105989">
        <w:rPr>
          <w:rFonts w:ascii="Times New Roman" w:eastAsia="Arial" w:hAnsi="Times New Roman" w:cs="Times New Roman"/>
          <w:b w:val="0"/>
          <w:sz w:val="28"/>
          <w:szCs w:val="28"/>
        </w:rPr>
        <w:t xml:space="preserve">официальном </w:t>
      </w:r>
      <w:r w:rsidR="00C27B6E" w:rsidRPr="00105989">
        <w:rPr>
          <w:rFonts w:ascii="Times New Roman" w:eastAsia="Arial" w:hAnsi="Times New Roman" w:cs="Times New Roman"/>
          <w:b w:val="0"/>
          <w:sz w:val="28"/>
          <w:szCs w:val="28"/>
        </w:rPr>
        <w:t>сайте</w:t>
      </w:r>
      <w:r w:rsidR="00052E47" w:rsidRPr="00105989">
        <w:rPr>
          <w:rFonts w:ascii="Times New Roman" w:eastAsia="Arial" w:hAnsi="Times New Roman" w:cs="Times New Roman"/>
          <w:b w:val="0"/>
          <w:sz w:val="28"/>
          <w:szCs w:val="28"/>
        </w:rPr>
        <w:t xml:space="preserve"> органов местного самоуправления муниципального образования городского округа город Вятские Поляны</w:t>
      </w:r>
      <w:r w:rsidR="00250CB8" w:rsidRPr="00105989">
        <w:rPr>
          <w:rFonts w:ascii="Times New Roman" w:eastAsia="Arial" w:hAnsi="Times New Roman" w:cs="Times New Roman"/>
          <w:b w:val="0"/>
          <w:sz w:val="28"/>
          <w:szCs w:val="28"/>
        </w:rPr>
        <w:t xml:space="preserve"> Кировской области</w:t>
      </w:r>
      <w:r w:rsidR="00052E47" w:rsidRPr="00105989">
        <w:rPr>
          <w:rFonts w:ascii="Times New Roman" w:eastAsia="Arial" w:hAnsi="Times New Roman" w:cs="Times New Roman"/>
          <w:b w:val="0"/>
          <w:sz w:val="28"/>
          <w:szCs w:val="28"/>
        </w:rPr>
        <w:t xml:space="preserve">. </w:t>
      </w:r>
    </w:p>
    <w:p w:rsidR="00F51417" w:rsidRDefault="00DE08E2" w:rsidP="004E6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1B3895">
        <w:rPr>
          <w:rFonts w:ascii="Times New Roman" w:hAnsi="Times New Roman"/>
          <w:sz w:val="28"/>
          <w:szCs w:val="28"/>
        </w:rPr>
        <w:t xml:space="preserve"> города </w:t>
      </w:r>
      <w:r w:rsidR="00077FA7" w:rsidRPr="00077FA7">
        <w:rPr>
          <w:rFonts w:ascii="Times New Roman" w:hAnsi="Times New Roman"/>
          <w:sz w:val="28"/>
          <w:szCs w:val="28"/>
        </w:rPr>
        <w:t>Вятские Поляны</w:t>
      </w:r>
      <w:r w:rsidR="00077FA7" w:rsidRPr="00077FA7">
        <w:rPr>
          <w:rFonts w:ascii="Times New Roman" w:hAnsi="Times New Roman"/>
          <w:sz w:val="28"/>
          <w:szCs w:val="28"/>
        </w:rPr>
        <w:tab/>
      </w:r>
      <w:r w:rsidR="00077FA7" w:rsidRPr="00077FA7">
        <w:rPr>
          <w:rFonts w:ascii="Times New Roman" w:hAnsi="Times New Roman"/>
          <w:sz w:val="28"/>
          <w:szCs w:val="28"/>
        </w:rPr>
        <w:tab/>
        <w:t xml:space="preserve">        </w:t>
      </w:r>
      <w:r w:rsidR="00590DFF">
        <w:rPr>
          <w:rFonts w:ascii="Times New Roman" w:hAnsi="Times New Roman"/>
          <w:sz w:val="28"/>
          <w:szCs w:val="28"/>
        </w:rPr>
        <w:t xml:space="preserve">                   </w:t>
      </w:r>
      <w:r w:rsidR="001B389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77FA7" w:rsidRDefault="00F51417" w:rsidP="004E6217">
      <w:pPr>
        <w:autoSpaceDE w:val="0"/>
        <w:autoSpaceDN w:val="0"/>
        <w:adjustRightInd w:val="0"/>
        <w:jc w:val="both"/>
        <w:rPr>
          <w:rFonts w:ascii="Times New Roman" w:hAnsi="Times New Roman"/>
          <w:color w:val="00000A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DE08E2">
        <w:rPr>
          <w:rFonts w:ascii="Times New Roman" w:hAnsi="Times New Roman"/>
          <w:sz w:val="28"/>
          <w:szCs w:val="28"/>
        </w:rPr>
        <w:t xml:space="preserve"> А.П. </w:t>
      </w:r>
      <w:proofErr w:type="spellStart"/>
      <w:r w:rsidR="00DE08E2">
        <w:rPr>
          <w:rFonts w:ascii="Times New Roman" w:hAnsi="Times New Roman"/>
          <w:sz w:val="28"/>
          <w:szCs w:val="28"/>
        </w:rPr>
        <w:t>Солодянкин</w:t>
      </w:r>
      <w:proofErr w:type="spellEnd"/>
      <w:r w:rsidR="00E67B2E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C17C47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F5CF0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863127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6D34BD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515839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11404F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872C13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283B7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7E602C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D250AA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895B02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A47B68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  <w:r w:rsidR="004F3A07"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</w:p>
    <w:p w:rsidR="00DE409B" w:rsidRDefault="00DE409B" w:rsidP="004E6217">
      <w:pPr>
        <w:autoSpaceDE w:val="0"/>
        <w:autoSpaceDN w:val="0"/>
        <w:adjustRightInd w:val="0"/>
        <w:jc w:val="both"/>
        <w:rPr>
          <w:rFonts w:ascii="Times New Roman" w:hAnsi="Times New Roman"/>
          <w:color w:val="00000A"/>
          <w:sz w:val="28"/>
          <w:szCs w:val="28"/>
          <w:lang w:eastAsia="zh-CN" w:bidi="hi-IN"/>
        </w:rPr>
      </w:pPr>
    </w:p>
    <w:p w:rsidR="00DE409B" w:rsidRDefault="00DE409B" w:rsidP="004E6217">
      <w:pPr>
        <w:autoSpaceDE w:val="0"/>
        <w:autoSpaceDN w:val="0"/>
        <w:adjustRightInd w:val="0"/>
        <w:jc w:val="both"/>
        <w:rPr>
          <w:rFonts w:ascii="Times New Roman" w:hAnsi="Times New Roman"/>
          <w:color w:val="00000A"/>
          <w:sz w:val="28"/>
          <w:szCs w:val="28"/>
          <w:lang w:eastAsia="zh-CN" w:bidi="hi-IN"/>
        </w:rPr>
      </w:pPr>
    </w:p>
    <w:p w:rsidR="00DE409B" w:rsidRDefault="00DE409B" w:rsidP="004E6217">
      <w:pPr>
        <w:autoSpaceDE w:val="0"/>
        <w:autoSpaceDN w:val="0"/>
        <w:adjustRightInd w:val="0"/>
        <w:jc w:val="both"/>
        <w:rPr>
          <w:rFonts w:ascii="Times New Roman" w:hAnsi="Times New Roman"/>
          <w:color w:val="00000A"/>
          <w:sz w:val="28"/>
          <w:szCs w:val="28"/>
          <w:lang w:eastAsia="zh-CN" w:bidi="hi-IN"/>
        </w:rPr>
      </w:pPr>
    </w:p>
    <w:p w:rsidR="001B3895" w:rsidRPr="00077FA7" w:rsidRDefault="001B3895" w:rsidP="004E6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103"/>
      </w:tblGrid>
      <w:tr w:rsidR="004E6217" w:rsidRPr="00077FA7" w:rsidTr="004E6217">
        <w:tc>
          <w:tcPr>
            <w:tcW w:w="4786" w:type="dxa"/>
          </w:tcPr>
          <w:p w:rsidR="004E6217" w:rsidRPr="00077FA7" w:rsidRDefault="004E6217" w:rsidP="004E6217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6217" w:rsidRPr="00077FA7" w:rsidRDefault="004E6217" w:rsidP="0010598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tbl>
      <w:tblPr>
        <w:tblStyle w:val="ad"/>
        <w:tblW w:w="100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9"/>
        <w:gridCol w:w="2843"/>
        <w:gridCol w:w="2382"/>
      </w:tblGrid>
      <w:tr w:rsidR="00652AA3" w:rsidTr="00DE409B">
        <w:trPr>
          <w:trHeight w:val="618"/>
        </w:trPr>
        <w:tc>
          <w:tcPr>
            <w:tcW w:w="4799" w:type="dxa"/>
          </w:tcPr>
          <w:p w:rsidR="00652AA3" w:rsidRDefault="00652AA3" w:rsidP="00105989">
            <w:pPr>
              <w:pStyle w:val="a3"/>
              <w:spacing w:after="3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ПОДГОТОВЛЕНО</w:t>
            </w:r>
          </w:p>
        </w:tc>
        <w:tc>
          <w:tcPr>
            <w:tcW w:w="2843" w:type="dxa"/>
          </w:tcPr>
          <w:p w:rsidR="00652AA3" w:rsidRDefault="00652AA3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652AA3" w:rsidRDefault="00652AA3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52AA3" w:rsidTr="00DE409B">
        <w:trPr>
          <w:trHeight w:val="1189"/>
        </w:trPr>
        <w:tc>
          <w:tcPr>
            <w:tcW w:w="4799" w:type="dxa"/>
            <w:hideMark/>
          </w:tcPr>
          <w:p w:rsidR="00652AA3" w:rsidRDefault="00652AA3">
            <w:pPr>
              <w:pStyle w:val="a3"/>
              <w:spacing w:after="48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начальника управления по вопросам жизнеобеспечения администрации города</w:t>
            </w:r>
          </w:p>
        </w:tc>
        <w:tc>
          <w:tcPr>
            <w:tcW w:w="2843" w:type="dxa"/>
          </w:tcPr>
          <w:p w:rsidR="00652AA3" w:rsidRDefault="00652AA3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652AA3" w:rsidRDefault="00652AA3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  <w:p w:rsidR="00652AA3" w:rsidRDefault="00652AA3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</w:p>
          <w:p w:rsidR="00652AA3" w:rsidRDefault="00652AA3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А.В. Чумакова</w:t>
            </w:r>
          </w:p>
        </w:tc>
      </w:tr>
    </w:tbl>
    <w:p w:rsidR="001E7559" w:rsidRDefault="00652AA3" w:rsidP="00652AA3">
      <w:pPr>
        <w:widowControl w:val="0"/>
        <w:tabs>
          <w:tab w:val="left" w:pos="708"/>
        </w:tabs>
        <w:suppressAutoHyphens/>
        <w:spacing w:line="360" w:lineRule="auto"/>
      </w:pPr>
      <w:r>
        <w:rPr>
          <w:rFonts w:ascii="Times New Roman" w:hAnsi="Times New Roman"/>
          <w:color w:val="00000A"/>
          <w:sz w:val="28"/>
          <w:szCs w:val="28"/>
          <w:lang w:eastAsia="zh-CN" w:bidi="hi-IN"/>
        </w:rPr>
        <w:t xml:space="preserve"> </w:t>
      </w:r>
    </w:p>
    <w:sectPr w:rsidR="001E7559" w:rsidSect="000D16BC">
      <w:headerReference w:type="default" r:id="rId10"/>
      <w:headerReference w:type="first" r:id="rId11"/>
      <w:pgSz w:w="11906" w:h="16838"/>
      <w:pgMar w:top="286" w:right="624" w:bottom="426" w:left="1559" w:header="28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1C6" w:rsidRDefault="006F61C6" w:rsidP="00A0567A">
      <w:r>
        <w:separator/>
      </w:r>
    </w:p>
  </w:endnote>
  <w:endnote w:type="continuationSeparator" w:id="0">
    <w:p w:rsidR="006F61C6" w:rsidRDefault="006F61C6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1C6" w:rsidRDefault="006F61C6" w:rsidP="00A0567A">
      <w:r>
        <w:separator/>
      </w:r>
    </w:p>
  </w:footnote>
  <w:footnote w:type="continuationSeparator" w:id="0">
    <w:p w:rsidR="006F61C6" w:rsidRDefault="006F61C6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9486"/>
      <w:docPartObj>
        <w:docPartGallery w:val="Page Numbers (Top of Page)"/>
        <w:docPartUnique/>
      </w:docPartObj>
    </w:sdtPr>
    <w:sdtContent>
      <w:p w:rsidR="00A0567A" w:rsidRDefault="003D1482">
        <w:pPr>
          <w:pStyle w:val="a7"/>
          <w:jc w:val="center"/>
        </w:pPr>
        <w:r>
          <w:fldChar w:fldCharType="begin"/>
        </w:r>
        <w:r w:rsidR="007F1109">
          <w:instrText xml:space="preserve"> PAGE   \* MERGEFORMAT </w:instrText>
        </w:r>
        <w:r>
          <w:fldChar w:fldCharType="separate"/>
        </w:r>
        <w:r w:rsidR="00F514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7A" w:rsidRDefault="00A0567A">
    <w:pPr>
      <w:pStyle w:val="a7"/>
      <w:jc w:val="center"/>
    </w:pPr>
  </w:p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99942D6"/>
    <w:multiLevelType w:val="multilevel"/>
    <w:tmpl w:val="FFB460B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905E5"/>
    <w:rsid w:val="00005958"/>
    <w:rsid w:val="00015BF3"/>
    <w:rsid w:val="00015E5C"/>
    <w:rsid w:val="00016067"/>
    <w:rsid w:val="00021136"/>
    <w:rsid w:val="00024283"/>
    <w:rsid w:val="00026984"/>
    <w:rsid w:val="00034853"/>
    <w:rsid w:val="000358AB"/>
    <w:rsid w:val="00045264"/>
    <w:rsid w:val="000508AC"/>
    <w:rsid w:val="00052E47"/>
    <w:rsid w:val="00057ED9"/>
    <w:rsid w:val="000619CD"/>
    <w:rsid w:val="00061F1F"/>
    <w:rsid w:val="00062517"/>
    <w:rsid w:val="00071873"/>
    <w:rsid w:val="000742FB"/>
    <w:rsid w:val="000752D2"/>
    <w:rsid w:val="00077FA7"/>
    <w:rsid w:val="00085501"/>
    <w:rsid w:val="000914E4"/>
    <w:rsid w:val="00092F27"/>
    <w:rsid w:val="00095F09"/>
    <w:rsid w:val="000A07F6"/>
    <w:rsid w:val="000B19F8"/>
    <w:rsid w:val="000C28FF"/>
    <w:rsid w:val="000C4CFF"/>
    <w:rsid w:val="000D16BC"/>
    <w:rsid w:val="000D27B0"/>
    <w:rsid w:val="000E5B26"/>
    <w:rsid w:val="000E5C3F"/>
    <w:rsid w:val="00105989"/>
    <w:rsid w:val="001063F5"/>
    <w:rsid w:val="00111D1E"/>
    <w:rsid w:val="0011290B"/>
    <w:rsid w:val="00112AE8"/>
    <w:rsid w:val="00113A59"/>
    <w:rsid w:val="00114033"/>
    <w:rsid w:val="0011404F"/>
    <w:rsid w:val="00123C57"/>
    <w:rsid w:val="00133BC6"/>
    <w:rsid w:val="00135593"/>
    <w:rsid w:val="00136183"/>
    <w:rsid w:val="00146C23"/>
    <w:rsid w:val="0014796F"/>
    <w:rsid w:val="00150E55"/>
    <w:rsid w:val="001520CA"/>
    <w:rsid w:val="00152633"/>
    <w:rsid w:val="00154F3A"/>
    <w:rsid w:val="001562EE"/>
    <w:rsid w:val="00165D25"/>
    <w:rsid w:val="00167138"/>
    <w:rsid w:val="001707C6"/>
    <w:rsid w:val="0017282A"/>
    <w:rsid w:val="00174117"/>
    <w:rsid w:val="00177B7C"/>
    <w:rsid w:val="0018274B"/>
    <w:rsid w:val="00184F1A"/>
    <w:rsid w:val="00185386"/>
    <w:rsid w:val="00185F28"/>
    <w:rsid w:val="001901F6"/>
    <w:rsid w:val="00190EF1"/>
    <w:rsid w:val="00191B37"/>
    <w:rsid w:val="0019704A"/>
    <w:rsid w:val="001B3895"/>
    <w:rsid w:val="001B5E90"/>
    <w:rsid w:val="001B63E6"/>
    <w:rsid w:val="001C3D47"/>
    <w:rsid w:val="001D5841"/>
    <w:rsid w:val="001E3709"/>
    <w:rsid w:val="001E4F4A"/>
    <w:rsid w:val="001E65B2"/>
    <w:rsid w:val="001E7559"/>
    <w:rsid w:val="001F14C4"/>
    <w:rsid w:val="001F59C2"/>
    <w:rsid w:val="002002D5"/>
    <w:rsid w:val="002021E6"/>
    <w:rsid w:val="00204CF8"/>
    <w:rsid w:val="002062E1"/>
    <w:rsid w:val="00207008"/>
    <w:rsid w:val="0021072B"/>
    <w:rsid w:val="00215684"/>
    <w:rsid w:val="00215E6E"/>
    <w:rsid w:val="00217940"/>
    <w:rsid w:val="0022097E"/>
    <w:rsid w:val="00225055"/>
    <w:rsid w:val="002325C8"/>
    <w:rsid w:val="00232A0D"/>
    <w:rsid w:val="00233C09"/>
    <w:rsid w:val="00234447"/>
    <w:rsid w:val="00237C22"/>
    <w:rsid w:val="0024110C"/>
    <w:rsid w:val="00243F86"/>
    <w:rsid w:val="00250CB8"/>
    <w:rsid w:val="00253CE1"/>
    <w:rsid w:val="00257011"/>
    <w:rsid w:val="00257EB5"/>
    <w:rsid w:val="002622F2"/>
    <w:rsid w:val="00263FD9"/>
    <w:rsid w:val="00270955"/>
    <w:rsid w:val="00283B7C"/>
    <w:rsid w:val="002879D0"/>
    <w:rsid w:val="00287AD5"/>
    <w:rsid w:val="00293187"/>
    <w:rsid w:val="002B33DE"/>
    <w:rsid w:val="002B540A"/>
    <w:rsid w:val="002C7B7A"/>
    <w:rsid w:val="002D2245"/>
    <w:rsid w:val="002E3501"/>
    <w:rsid w:val="002E39FD"/>
    <w:rsid w:val="002E4083"/>
    <w:rsid w:val="002F4E1A"/>
    <w:rsid w:val="002F7E7B"/>
    <w:rsid w:val="00302083"/>
    <w:rsid w:val="00302504"/>
    <w:rsid w:val="00302B45"/>
    <w:rsid w:val="0030675A"/>
    <w:rsid w:val="00315A81"/>
    <w:rsid w:val="0032191E"/>
    <w:rsid w:val="00321F73"/>
    <w:rsid w:val="00323C32"/>
    <w:rsid w:val="00330A60"/>
    <w:rsid w:val="00336FD2"/>
    <w:rsid w:val="003430E8"/>
    <w:rsid w:val="00346DE8"/>
    <w:rsid w:val="00347A49"/>
    <w:rsid w:val="003630C2"/>
    <w:rsid w:val="0036389A"/>
    <w:rsid w:val="00365B3C"/>
    <w:rsid w:val="00372E91"/>
    <w:rsid w:val="003742BC"/>
    <w:rsid w:val="00376085"/>
    <w:rsid w:val="003804FF"/>
    <w:rsid w:val="00382D0F"/>
    <w:rsid w:val="003848B5"/>
    <w:rsid w:val="003855B2"/>
    <w:rsid w:val="00386759"/>
    <w:rsid w:val="00387A6C"/>
    <w:rsid w:val="00390A2A"/>
    <w:rsid w:val="003937F5"/>
    <w:rsid w:val="00397C41"/>
    <w:rsid w:val="00397D77"/>
    <w:rsid w:val="003B1EF5"/>
    <w:rsid w:val="003C33CE"/>
    <w:rsid w:val="003C36F9"/>
    <w:rsid w:val="003C3B60"/>
    <w:rsid w:val="003C5B3B"/>
    <w:rsid w:val="003D1482"/>
    <w:rsid w:val="003D375D"/>
    <w:rsid w:val="003D5086"/>
    <w:rsid w:val="003E4377"/>
    <w:rsid w:val="003E5B6C"/>
    <w:rsid w:val="003E6884"/>
    <w:rsid w:val="003E7C65"/>
    <w:rsid w:val="004000BA"/>
    <w:rsid w:val="00400FAA"/>
    <w:rsid w:val="004021D4"/>
    <w:rsid w:val="0040463D"/>
    <w:rsid w:val="004053CC"/>
    <w:rsid w:val="004062AC"/>
    <w:rsid w:val="00412AA6"/>
    <w:rsid w:val="00421350"/>
    <w:rsid w:val="00436376"/>
    <w:rsid w:val="00442D94"/>
    <w:rsid w:val="00445C01"/>
    <w:rsid w:val="0044714C"/>
    <w:rsid w:val="0045459E"/>
    <w:rsid w:val="00463E8A"/>
    <w:rsid w:val="00466091"/>
    <w:rsid w:val="00466A47"/>
    <w:rsid w:val="00473679"/>
    <w:rsid w:val="00481895"/>
    <w:rsid w:val="00482FE0"/>
    <w:rsid w:val="004834C7"/>
    <w:rsid w:val="00483ED4"/>
    <w:rsid w:val="00485944"/>
    <w:rsid w:val="004920FC"/>
    <w:rsid w:val="004A5880"/>
    <w:rsid w:val="004B0EA9"/>
    <w:rsid w:val="004B209B"/>
    <w:rsid w:val="004B6529"/>
    <w:rsid w:val="004B70FF"/>
    <w:rsid w:val="004C11A2"/>
    <w:rsid w:val="004C5BBA"/>
    <w:rsid w:val="004C6169"/>
    <w:rsid w:val="004D016D"/>
    <w:rsid w:val="004D2B0A"/>
    <w:rsid w:val="004D3653"/>
    <w:rsid w:val="004D43F7"/>
    <w:rsid w:val="004E00D1"/>
    <w:rsid w:val="004E2227"/>
    <w:rsid w:val="004E6217"/>
    <w:rsid w:val="004E719E"/>
    <w:rsid w:val="004F2ED1"/>
    <w:rsid w:val="004F3A07"/>
    <w:rsid w:val="004F4713"/>
    <w:rsid w:val="004F4742"/>
    <w:rsid w:val="004F4CC6"/>
    <w:rsid w:val="004F5C37"/>
    <w:rsid w:val="004F686F"/>
    <w:rsid w:val="004F7051"/>
    <w:rsid w:val="005046A0"/>
    <w:rsid w:val="00511EAE"/>
    <w:rsid w:val="005130CF"/>
    <w:rsid w:val="00513540"/>
    <w:rsid w:val="00515839"/>
    <w:rsid w:val="00516442"/>
    <w:rsid w:val="00517F88"/>
    <w:rsid w:val="00527CF5"/>
    <w:rsid w:val="00531A6B"/>
    <w:rsid w:val="00540B99"/>
    <w:rsid w:val="0054271E"/>
    <w:rsid w:val="0054313B"/>
    <w:rsid w:val="0055038D"/>
    <w:rsid w:val="00552791"/>
    <w:rsid w:val="00555EE0"/>
    <w:rsid w:val="0055728D"/>
    <w:rsid w:val="00557FC1"/>
    <w:rsid w:val="005646F4"/>
    <w:rsid w:val="00572CAA"/>
    <w:rsid w:val="00575B62"/>
    <w:rsid w:val="00576C0A"/>
    <w:rsid w:val="0057783A"/>
    <w:rsid w:val="00581096"/>
    <w:rsid w:val="00585D0F"/>
    <w:rsid w:val="00590DFF"/>
    <w:rsid w:val="00596036"/>
    <w:rsid w:val="005A10AB"/>
    <w:rsid w:val="005A5BE1"/>
    <w:rsid w:val="005B055A"/>
    <w:rsid w:val="005B1BB1"/>
    <w:rsid w:val="005B2774"/>
    <w:rsid w:val="005B619D"/>
    <w:rsid w:val="005B6717"/>
    <w:rsid w:val="005B6A10"/>
    <w:rsid w:val="005D0889"/>
    <w:rsid w:val="005D379F"/>
    <w:rsid w:val="005D4CA9"/>
    <w:rsid w:val="005E44C9"/>
    <w:rsid w:val="005F0338"/>
    <w:rsid w:val="005F5CF0"/>
    <w:rsid w:val="006033A6"/>
    <w:rsid w:val="00603E86"/>
    <w:rsid w:val="00605DD9"/>
    <w:rsid w:val="006067BB"/>
    <w:rsid w:val="00612390"/>
    <w:rsid w:val="006130FD"/>
    <w:rsid w:val="00622CA1"/>
    <w:rsid w:val="00633BBB"/>
    <w:rsid w:val="00634347"/>
    <w:rsid w:val="006419CE"/>
    <w:rsid w:val="00652AA3"/>
    <w:rsid w:val="00653403"/>
    <w:rsid w:val="00654942"/>
    <w:rsid w:val="00657494"/>
    <w:rsid w:val="0066235C"/>
    <w:rsid w:val="006626C9"/>
    <w:rsid w:val="00670E17"/>
    <w:rsid w:val="00677EB2"/>
    <w:rsid w:val="006809AF"/>
    <w:rsid w:val="006849F0"/>
    <w:rsid w:val="00686AB2"/>
    <w:rsid w:val="00691401"/>
    <w:rsid w:val="006A1240"/>
    <w:rsid w:val="006A19DA"/>
    <w:rsid w:val="006A6987"/>
    <w:rsid w:val="006B01B1"/>
    <w:rsid w:val="006B3B95"/>
    <w:rsid w:val="006B6D3F"/>
    <w:rsid w:val="006C3EA8"/>
    <w:rsid w:val="006C4059"/>
    <w:rsid w:val="006D1EA1"/>
    <w:rsid w:val="006D2A46"/>
    <w:rsid w:val="006D34BD"/>
    <w:rsid w:val="006E0091"/>
    <w:rsid w:val="006E2753"/>
    <w:rsid w:val="006E403A"/>
    <w:rsid w:val="006F4525"/>
    <w:rsid w:val="006F61C6"/>
    <w:rsid w:val="006F6F26"/>
    <w:rsid w:val="006F76CF"/>
    <w:rsid w:val="007038FB"/>
    <w:rsid w:val="007128C2"/>
    <w:rsid w:val="00714D85"/>
    <w:rsid w:val="007175FB"/>
    <w:rsid w:val="00722EA9"/>
    <w:rsid w:val="00726A5B"/>
    <w:rsid w:val="00732E20"/>
    <w:rsid w:val="007404B1"/>
    <w:rsid w:val="00742873"/>
    <w:rsid w:val="007450D4"/>
    <w:rsid w:val="00751822"/>
    <w:rsid w:val="007556A6"/>
    <w:rsid w:val="00757DC3"/>
    <w:rsid w:val="00763BE9"/>
    <w:rsid w:val="00770255"/>
    <w:rsid w:val="0077456A"/>
    <w:rsid w:val="00774680"/>
    <w:rsid w:val="00782E33"/>
    <w:rsid w:val="00783502"/>
    <w:rsid w:val="00785226"/>
    <w:rsid w:val="00787532"/>
    <w:rsid w:val="007932BC"/>
    <w:rsid w:val="007A68DF"/>
    <w:rsid w:val="007B42B9"/>
    <w:rsid w:val="007B5B11"/>
    <w:rsid w:val="007C09DE"/>
    <w:rsid w:val="007C122E"/>
    <w:rsid w:val="007D6804"/>
    <w:rsid w:val="007E1CDA"/>
    <w:rsid w:val="007E602C"/>
    <w:rsid w:val="007E69BC"/>
    <w:rsid w:val="007F1109"/>
    <w:rsid w:val="007F2E67"/>
    <w:rsid w:val="007F40F5"/>
    <w:rsid w:val="007F5F99"/>
    <w:rsid w:val="008017C9"/>
    <w:rsid w:val="00802426"/>
    <w:rsid w:val="008024F4"/>
    <w:rsid w:val="00802F1E"/>
    <w:rsid w:val="00802F84"/>
    <w:rsid w:val="008132E5"/>
    <w:rsid w:val="0081365E"/>
    <w:rsid w:val="008167A0"/>
    <w:rsid w:val="008222E7"/>
    <w:rsid w:val="00822732"/>
    <w:rsid w:val="00824B95"/>
    <w:rsid w:val="00825121"/>
    <w:rsid w:val="00832FA8"/>
    <w:rsid w:val="00835511"/>
    <w:rsid w:val="00837275"/>
    <w:rsid w:val="0085020B"/>
    <w:rsid w:val="00856804"/>
    <w:rsid w:val="008609CE"/>
    <w:rsid w:val="00863127"/>
    <w:rsid w:val="00866448"/>
    <w:rsid w:val="00872C13"/>
    <w:rsid w:val="00874AC4"/>
    <w:rsid w:val="00876B23"/>
    <w:rsid w:val="00882AF5"/>
    <w:rsid w:val="00882F1B"/>
    <w:rsid w:val="0088699A"/>
    <w:rsid w:val="00891DB9"/>
    <w:rsid w:val="008922A6"/>
    <w:rsid w:val="008931BE"/>
    <w:rsid w:val="00894A2F"/>
    <w:rsid w:val="00894EAC"/>
    <w:rsid w:val="00895B02"/>
    <w:rsid w:val="008964CC"/>
    <w:rsid w:val="00896FC6"/>
    <w:rsid w:val="008A3C7D"/>
    <w:rsid w:val="008B3F30"/>
    <w:rsid w:val="008B4332"/>
    <w:rsid w:val="008C3BEB"/>
    <w:rsid w:val="008D5293"/>
    <w:rsid w:val="008E40B2"/>
    <w:rsid w:val="008F0A4C"/>
    <w:rsid w:val="008F1453"/>
    <w:rsid w:val="008F30F6"/>
    <w:rsid w:val="008F3961"/>
    <w:rsid w:val="008F4460"/>
    <w:rsid w:val="008F5280"/>
    <w:rsid w:val="008F5B12"/>
    <w:rsid w:val="00900F52"/>
    <w:rsid w:val="00901738"/>
    <w:rsid w:val="009041EA"/>
    <w:rsid w:val="009102CA"/>
    <w:rsid w:val="0091079E"/>
    <w:rsid w:val="00921C5F"/>
    <w:rsid w:val="0092405F"/>
    <w:rsid w:val="00924145"/>
    <w:rsid w:val="00924C0F"/>
    <w:rsid w:val="00926377"/>
    <w:rsid w:val="00930DC6"/>
    <w:rsid w:val="0094406A"/>
    <w:rsid w:val="00953257"/>
    <w:rsid w:val="00956706"/>
    <w:rsid w:val="00963E50"/>
    <w:rsid w:val="00965042"/>
    <w:rsid w:val="00967C58"/>
    <w:rsid w:val="00975038"/>
    <w:rsid w:val="00976F57"/>
    <w:rsid w:val="00993861"/>
    <w:rsid w:val="00994364"/>
    <w:rsid w:val="00996118"/>
    <w:rsid w:val="009A340D"/>
    <w:rsid w:val="009A71DE"/>
    <w:rsid w:val="009A7B25"/>
    <w:rsid w:val="009B5E88"/>
    <w:rsid w:val="009B6441"/>
    <w:rsid w:val="009B71CD"/>
    <w:rsid w:val="009C37F8"/>
    <w:rsid w:val="009D40FE"/>
    <w:rsid w:val="009D74DB"/>
    <w:rsid w:val="009E121E"/>
    <w:rsid w:val="009E4F2B"/>
    <w:rsid w:val="009E5EAE"/>
    <w:rsid w:val="009F1090"/>
    <w:rsid w:val="00A0567A"/>
    <w:rsid w:val="00A061B6"/>
    <w:rsid w:val="00A06C68"/>
    <w:rsid w:val="00A07746"/>
    <w:rsid w:val="00A13192"/>
    <w:rsid w:val="00A21FCF"/>
    <w:rsid w:val="00A25C97"/>
    <w:rsid w:val="00A277C0"/>
    <w:rsid w:val="00A27AE9"/>
    <w:rsid w:val="00A36678"/>
    <w:rsid w:val="00A47B68"/>
    <w:rsid w:val="00A552BD"/>
    <w:rsid w:val="00A57568"/>
    <w:rsid w:val="00A575FD"/>
    <w:rsid w:val="00A774E4"/>
    <w:rsid w:val="00A80890"/>
    <w:rsid w:val="00A91740"/>
    <w:rsid w:val="00A92D43"/>
    <w:rsid w:val="00AA1AF8"/>
    <w:rsid w:val="00AA543F"/>
    <w:rsid w:val="00AA594D"/>
    <w:rsid w:val="00AA6DEC"/>
    <w:rsid w:val="00AB062A"/>
    <w:rsid w:val="00AB0C47"/>
    <w:rsid w:val="00AB14B5"/>
    <w:rsid w:val="00AB5953"/>
    <w:rsid w:val="00AC0106"/>
    <w:rsid w:val="00AC15B5"/>
    <w:rsid w:val="00AC5D91"/>
    <w:rsid w:val="00AD269A"/>
    <w:rsid w:val="00AE2BD3"/>
    <w:rsid w:val="00AE4B0F"/>
    <w:rsid w:val="00AE7BC2"/>
    <w:rsid w:val="00AF037D"/>
    <w:rsid w:val="00AF60E6"/>
    <w:rsid w:val="00AF73E0"/>
    <w:rsid w:val="00B04028"/>
    <w:rsid w:val="00B11FC4"/>
    <w:rsid w:val="00B12192"/>
    <w:rsid w:val="00B13157"/>
    <w:rsid w:val="00B15115"/>
    <w:rsid w:val="00B15276"/>
    <w:rsid w:val="00B23348"/>
    <w:rsid w:val="00B239A0"/>
    <w:rsid w:val="00B3217F"/>
    <w:rsid w:val="00B35C43"/>
    <w:rsid w:val="00B37A27"/>
    <w:rsid w:val="00B47F44"/>
    <w:rsid w:val="00B73A3E"/>
    <w:rsid w:val="00B73E24"/>
    <w:rsid w:val="00B76BFA"/>
    <w:rsid w:val="00B80881"/>
    <w:rsid w:val="00B848E4"/>
    <w:rsid w:val="00B905E5"/>
    <w:rsid w:val="00B90F30"/>
    <w:rsid w:val="00B915FD"/>
    <w:rsid w:val="00B9209B"/>
    <w:rsid w:val="00B93399"/>
    <w:rsid w:val="00B934CD"/>
    <w:rsid w:val="00B93D18"/>
    <w:rsid w:val="00B960DA"/>
    <w:rsid w:val="00B96D1F"/>
    <w:rsid w:val="00B97EB5"/>
    <w:rsid w:val="00BA3695"/>
    <w:rsid w:val="00BA40D3"/>
    <w:rsid w:val="00BA5138"/>
    <w:rsid w:val="00BA51FF"/>
    <w:rsid w:val="00BA5A4F"/>
    <w:rsid w:val="00BB045B"/>
    <w:rsid w:val="00BB29BF"/>
    <w:rsid w:val="00BB7E7F"/>
    <w:rsid w:val="00BC1787"/>
    <w:rsid w:val="00BE20B4"/>
    <w:rsid w:val="00BE2CA4"/>
    <w:rsid w:val="00BE35C3"/>
    <w:rsid w:val="00BF51F0"/>
    <w:rsid w:val="00C0659C"/>
    <w:rsid w:val="00C12C40"/>
    <w:rsid w:val="00C17C47"/>
    <w:rsid w:val="00C21F36"/>
    <w:rsid w:val="00C23841"/>
    <w:rsid w:val="00C26AB4"/>
    <w:rsid w:val="00C27B6E"/>
    <w:rsid w:val="00C355F8"/>
    <w:rsid w:val="00C452DF"/>
    <w:rsid w:val="00C45752"/>
    <w:rsid w:val="00C46DC7"/>
    <w:rsid w:val="00C47CAC"/>
    <w:rsid w:val="00C47D46"/>
    <w:rsid w:val="00C548EA"/>
    <w:rsid w:val="00C55328"/>
    <w:rsid w:val="00C605A3"/>
    <w:rsid w:val="00C62C02"/>
    <w:rsid w:val="00C64338"/>
    <w:rsid w:val="00C73BBB"/>
    <w:rsid w:val="00C73EF5"/>
    <w:rsid w:val="00C80677"/>
    <w:rsid w:val="00C85EC3"/>
    <w:rsid w:val="00C87F82"/>
    <w:rsid w:val="00C93918"/>
    <w:rsid w:val="00C96EC9"/>
    <w:rsid w:val="00CA1331"/>
    <w:rsid w:val="00CA4567"/>
    <w:rsid w:val="00CA5353"/>
    <w:rsid w:val="00CA5F6D"/>
    <w:rsid w:val="00CA644A"/>
    <w:rsid w:val="00CC1E6B"/>
    <w:rsid w:val="00CC5C17"/>
    <w:rsid w:val="00CD1205"/>
    <w:rsid w:val="00CD2179"/>
    <w:rsid w:val="00CE3EB6"/>
    <w:rsid w:val="00CE4980"/>
    <w:rsid w:val="00CF0C6D"/>
    <w:rsid w:val="00D040C6"/>
    <w:rsid w:val="00D12FC3"/>
    <w:rsid w:val="00D140CE"/>
    <w:rsid w:val="00D1510D"/>
    <w:rsid w:val="00D15C10"/>
    <w:rsid w:val="00D1610B"/>
    <w:rsid w:val="00D2369B"/>
    <w:rsid w:val="00D24CB6"/>
    <w:rsid w:val="00D24E15"/>
    <w:rsid w:val="00D250AA"/>
    <w:rsid w:val="00D25D7E"/>
    <w:rsid w:val="00D27799"/>
    <w:rsid w:val="00D27B75"/>
    <w:rsid w:val="00D34010"/>
    <w:rsid w:val="00D35DE7"/>
    <w:rsid w:val="00D36288"/>
    <w:rsid w:val="00D408D2"/>
    <w:rsid w:val="00D46EC9"/>
    <w:rsid w:val="00D54601"/>
    <w:rsid w:val="00D56A12"/>
    <w:rsid w:val="00D61B0E"/>
    <w:rsid w:val="00D63CB2"/>
    <w:rsid w:val="00D63FCA"/>
    <w:rsid w:val="00D65E50"/>
    <w:rsid w:val="00D67E86"/>
    <w:rsid w:val="00D73696"/>
    <w:rsid w:val="00D73E53"/>
    <w:rsid w:val="00D77041"/>
    <w:rsid w:val="00D77BE3"/>
    <w:rsid w:val="00D80113"/>
    <w:rsid w:val="00D838D4"/>
    <w:rsid w:val="00D84775"/>
    <w:rsid w:val="00D85A22"/>
    <w:rsid w:val="00D93C4C"/>
    <w:rsid w:val="00D97E03"/>
    <w:rsid w:val="00DA071D"/>
    <w:rsid w:val="00DA4859"/>
    <w:rsid w:val="00DA7CE4"/>
    <w:rsid w:val="00DB328C"/>
    <w:rsid w:val="00DC6668"/>
    <w:rsid w:val="00DC68C5"/>
    <w:rsid w:val="00DD51B7"/>
    <w:rsid w:val="00DD6DA1"/>
    <w:rsid w:val="00DD75D4"/>
    <w:rsid w:val="00DE08E2"/>
    <w:rsid w:val="00DE2C74"/>
    <w:rsid w:val="00DE409B"/>
    <w:rsid w:val="00DF1908"/>
    <w:rsid w:val="00DF48D0"/>
    <w:rsid w:val="00E022EC"/>
    <w:rsid w:val="00E02BDD"/>
    <w:rsid w:val="00E0482C"/>
    <w:rsid w:val="00E05184"/>
    <w:rsid w:val="00E06C05"/>
    <w:rsid w:val="00E10313"/>
    <w:rsid w:val="00E1105C"/>
    <w:rsid w:val="00E136B5"/>
    <w:rsid w:val="00E13EEE"/>
    <w:rsid w:val="00E15E45"/>
    <w:rsid w:val="00E202EA"/>
    <w:rsid w:val="00E21D22"/>
    <w:rsid w:val="00E25097"/>
    <w:rsid w:val="00E3286C"/>
    <w:rsid w:val="00E366C9"/>
    <w:rsid w:val="00E43A7A"/>
    <w:rsid w:val="00E43C99"/>
    <w:rsid w:val="00E456AC"/>
    <w:rsid w:val="00E51AEA"/>
    <w:rsid w:val="00E52798"/>
    <w:rsid w:val="00E52F15"/>
    <w:rsid w:val="00E65479"/>
    <w:rsid w:val="00E67B2E"/>
    <w:rsid w:val="00E70521"/>
    <w:rsid w:val="00E83866"/>
    <w:rsid w:val="00E9131C"/>
    <w:rsid w:val="00E96E6B"/>
    <w:rsid w:val="00EA3A3A"/>
    <w:rsid w:val="00EA5F2E"/>
    <w:rsid w:val="00EA67AD"/>
    <w:rsid w:val="00EA728C"/>
    <w:rsid w:val="00EB17A2"/>
    <w:rsid w:val="00EC2E64"/>
    <w:rsid w:val="00EC47FD"/>
    <w:rsid w:val="00EC77C8"/>
    <w:rsid w:val="00EC7E3A"/>
    <w:rsid w:val="00ED376D"/>
    <w:rsid w:val="00ED3F55"/>
    <w:rsid w:val="00EE28D3"/>
    <w:rsid w:val="00EE3B78"/>
    <w:rsid w:val="00EE4415"/>
    <w:rsid w:val="00EE5411"/>
    <w:rsid w:val="00EF0BCE"/>
    <w:rsid w:val="00EF14F9"/>
    <w:rsid w:val="00EF3D35"/>
    <w:rsid w:val="00EF7EC3"/>
    <w:rsid w:val="00F01CA6"/>
    <w:rsid w:val="00F01FA8"/>
    <w:rsid w:val="00F05632"/>
    <w:rsid w:val="00F106E0"/>
    <w:rsid w:val="00F11988"/>
    <w:rsid w:val="00F15307"/>
    <w:rsid w:val="00F15ED8"/>
    <w:rsid w:val="00F3549B"/>
    <w:rsid w:val="00F407CD"/>
    <w:rsid w:val="00F45E91"/>
    <w:rsid w:val="00F51417"/>
    <w:rsid w:val="00F518BE"/>
    <w:rsid w:val="00F55908"/>
    <w:rsid w:val="00F569EE"/>
    <w:rsid w:val="00F57A6E"/>
    <w:rsid w:val="00F622CF"/>
    <w:rsid w:val="00F62AE4"/>
    <w:rsid w:val="00F65DBD"/>
    <w:rsid w:val="00F670E9"/>
    <w:rsid w:val="00F6743B"/>
    <w:rsid w:val="00F70EC0"/>
    <w:rsid w:val="00F76352"/>
    <w:rsid w:val="00F846F0"/>
    <w:rsid w:val="00F933CF"/>
    <w:rsid w:val="00FA2183"/>
    <w:rsid w:val="00FA24E0"/>
    <w:rsid w:val="00FA3079"/>
    <w:rsid w:val="00FA485F"/>
    <w:rsid w:val="00FB2861"/>
    <w:rsid w:val="00FB30A2"/>
    <w:rsid w:val="00FB48B3"/>
    <w:rsid w:val="00FB4E86"/>
    <w:rsid w:val="00FC0DC4"/>
    <w:rsid w:val="00FC7EA6"/>
    <w:rsid w:val="00FD0119"/>
    <w:rsid w:val="00FD2DAD"/>
    <w:rsid w:val="00FD40C9"/>
    <w:rsid w:val="00FD5649"/>
    <w:rsid w:val="00FE4914"/>
    <w:rsid w:val="00FE7663"/>
    <w:rsid w:val="00FF0086"/>
    <w:rsid w:val="00FF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EC47FD"/>
  </w:style>
  <w:style w:type="paragraph" w:customStyle="1" w:styleId="Standard">
    <w:name w:val="Standard"/>
    <w:rsid w:val="008C3BE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formattext">
    <w:name w:val="formattext"/>
    <w:basedOn w:val="a"/>
    <w:rsid w:val="00F569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81365E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E051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AA543F"/>
  </w:style>
  <w:style w:type="paragraph" w:customStyle="1" w:styleId="ConsPlusTitle">
    <w:name w:val="ConsPlusTitle"/>
    <w:uiPriority w:val="99"/>
    <w:rsid w:val="00DC68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d">
    <w:name w:val="Table Grid"/>
    <w:basedOn w:val="a1"/>
    <w:uiPriority w:val="59"/>
    <w:rsid w:val="00652A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418D-BF7E-4688-9F23-FAB9790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2024-03-29T07:41:00Z</cp:lastPrinted>
  <dcterms:created xsi:type="dcterms:W3CDTF">2025-04-01T06:30:00Z</dcterms:created>
  <dcterms:modified xsi:type="dcterms:W3CDTF">2025-04-01T06:30:00Z</dcterms:modified>
</cp:coreProperties>
</file>