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C014D4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87.55pt;height:59.7pt;z-index:1" stroked="f">
            <v:textbox style="mso-fit-shape-to-text:t">
              <w:txbxContent>
                <w:p w:rsidR="00941AB4" w:rsidRDefault="00C014D4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2.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556456" w:rsidP="00941AB4">
      <w:pPr>
        <w:jc w:val="both"/>
        <w:rPr>
          <w:sz w:val="28"/>
          <w:szCs w:val="28"/>
        </w:rPr>
      </w:pPr>
      <w:r w:rsidRPr="00556456">
        <w:rPr>
          <w:sz w:val="28"/>
          <w:szCs w:val="28"/>
          <w:u w:val="single"/>
        </w:rPr>
        <w:t>19.04.2019</w:t>
      </w:r>
      <w:r w:rsidR="00D14EB3" w:rsidRPr="00556456">
        <w:rPr>
          <w:sz w:val="28"/>
          <w:szCs w:val="28"/>
          <w:u w:val="single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2F684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941AB4" w:rsidRPr="007C3878">
        <w:rPr>
          <w:sz w:val="28"/>
          <w:szCs w:val="28"/>
        </w:rPr>
        <w:t>№</w:t>
      </w:r>
      <w:r w:rsidR="00B8317F" w:rsidRPr="00556456">
        <w:rPr>
          <w:sz w:val="28"/>
          <w:szCs w:val="28"/>
          <w:u w:val="single"/>
        </w:rPr>
        <w:t xml:space="preserve"> </w:t>
      </w:r>
      <w:r w:rsidRPr="00556456">
        <w:rPr>
          <w:sz w:val="28"/>
          <w:szCs w:val="28"/>
          <w:u w:val="single"/>
        </w:rPr>
        <w:t>532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E51670" w:rsidRDefault="00941AB4" w:rsidP="00941AB4">
      <w:pPr>
        <w:jc w:val="center"/>
        <w:rPr>
          <w:sz w:val="48"/>
          <w:szCs w:val="4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747"/>
      </w:tblGrid>
      <w:tr w:rsidR="00941AB4" w:rsidTr="00556456">
        <w:trPr>
          <w:trHeight w:val="845"/>
        </w:trPr>
        <w:tc>
          <w:tcPr>
            <w:tcW w:w="9747" w:type="dxa"/>
          </w:tcPr>
          <w:p w:rsidR="0083132C" w:rsidRDefault="000B76BD" w:rsidP="00E51670">
            <w:pPr>
              <w:pStyle w:val="ad"/>
              <w:jc w:val="center"/>
              <w:rPr>
                <w:rFonts w:ascii="Times New Roman" w:hAnsi="Times New Roman"/>
                <w:b/>
                <w:sz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>О внесении изменени</w:t>
            </w:r>
            <w:r w:rsidR="0083132C">
              <w:rPr>
                <w:rFonts w:ascii="Times New Roman" w:hAnsi="Times New Roman"/>
                <w:b/>
                <w:sz w:val="28"/>
              </w:rPr>
              <w:t>й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в постановление админис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трации города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C267C9" w:rsidRDefault="00912E7E" w:rsidP="00E5167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 xml:space="preserve">от </w:t>
            </w:r>
            <w:r w:rsidR="00CF49D1">
              <w:rPr>
                <w:rFonts w:ascii="Times New Roman" w:hAnsi="Times New Roman"/>
                <w:b/>
                <w:sz w:val="28"/>
              </w:rPr>
              <w:t>12.12.2018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CF49D1">
              <w:rPr>
                <w:rFonts w:ascii="Times New Roman" w:hAnsi="Times New Roman"/>
                <w:b/>
                <w:sz w:val="28"/>
              </w:rPr>
              <w:t xml:space="preserve">№ 2048 </w:t>
            </w:r>
            <w:r w:rsidRPr="003026A1">
              <w:rPr>
                <w:rFonts w:ascii="Times New Roman" w:hAnsi="Times New Roman"/>
                <w:b/>
                <w:sz w:val="28"/>
              </w:rPr>
              <w:t>«</w:t>
            </w:r>
            <w:r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календарного плана физкультурных и спортивных мероприятий на </w:t>
            </w:r>
            <w:r w:rsidR="00CF49D1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 год»</w:t>
            </w:r>
          </w:p>
          <w:p w:rsidR="00E51670" w:rsidRPr="00E51670" w:rsidRDefault="00E51670" w:rsidP="00E51670">
            <w:pPr>
              <w:pStyle w:val="ad"/>
              <w:jc w:val="center"/>
              <w:rPr>
                <w:b/>
                <w:sz w:val="48"/>
                <w:szCs w:val="48"/>
              </w:rPr>
            </w:pPr>
          </w:p>
        </w:tc>
      </w:tr>
    </w:tbl>
    <w:p w:rsidR="00912E7E" w:rsidRDefault="00D41DC7" w:rsidP="00912E7E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6359C7" w:rsidRPr="006359C7" w:rsidRDefault="007D60C6" w:rsidP="00912E7E">
      <w:pPr>
        <w:widowControl/>
        <w:numPr>
          <w:ilvl w:val="0"/>
          <w:numId w:val="1"/>
        </w:numPr>
        <w:tabs>
          <w:tab w:val="center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12E7E">
        <w:rPr>
          <w:sz w:val="28"/>
          <w:szCs w:val="28"/>
        </w:rPr>
        <w:t xml:space="preserve">Внести </w:t>
      </w:r>
      <w:r w:rsidR="006359C7">
        <w:rPr>
          <w:sz w:val="28"/>
          <w:szCs w:val="28"/>
        </w:rPr>
        <w:t>следующ</w:t>
      </w:r>
      <w:r w:rsidR="0083132C">
        <w:rPr>
          <w:sz w:val="28"/>
          <w:szCs w:val="28"/>
        </w:rPr>
        <w:t>ие</w:t>
      </w:r>
      <w:r w:rsidR="006359C7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>изменени</w:t>
      </w:r>
      <w:r w:rsidR="0083132C">
        <w:rPr>
          <w:sz w:val="28"/>
          <w:szCs w:val="28"/>
        </w:rPr>
        <w:t>я</w:t>
      </w:r>
      <w:r w:rsidRPr="00912E7E">
        <w:rPr>
          <w:sz w:val="28"/>
          <w:szCs w:val="28"/>
        </w:rPr>
        <w:t xml:space="preserve"> в постановление </w:t>
      </w:r>
      <w:r w:rsidRPr="00912E7E">
        <w:rPr>
          <w:sz w:val="28"/>
        </w:rPr>
        <w:t xml:space="preserve">администрации города Вятские Поляны </w:t>
      </w:r>
      <w:r w:rsidR="00912E7E" w:rsidRPr="00912E7E">
        <w:rPr>
          <w:sz w:val="28"/>
        </w:rPr>
        <w:t xml:space="preserve">от </w:t>
      </w:r>
      <w:r w:rsidR="00CF49D1">
        <w:rPr>
          <w:sz w:val="28"/>
        </w:rPr>
        <w:t>12.12.2018 № 2048</w:t>
      </w:r>
      <w:r w:rsidR="00912E7E" w:rsidRPr="00912E7E">
        <w:rPr>
          <w:b/>
          <w:sz w:val="28"/>
        </w:rPr>
        <w:t xml:space="preserve"> </w:t>
      </w:r>
      <w:r w:rsidR="00912E7E" w:rsidRPr="00912E7E">
        <w:rPr>
          <w:sz w:val="28"/>
        </w:rPr>
        <w:t>«</w:t>
      </w:r>
      <w:r w:rsidR="00912E7E" w:rsidRPr="00912E7E">
        <w:rPr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CF49D1">
        <w:rPr>
          <w:sz w:val="28"/>
          <w:szCs w:val="28"/>
        </w:rPr>
        <w:t>2019</w:t>
      </w:r>
      <w:r w:rsidR="00912E7E" w:rsidRPr="00912E7E">
        <w:rPr>
          <w:sz w:val="28"/>
          <w:szCs w:val="28"/>
        </w:rPr>
        <w:t xml:space="preserve"> год»</w:t>
      </w:r>
      <w:r w:rsidR="00F278DD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 xml:space="preserve">(далее </w:t>
      </w:r>
      <w:r w:rsidR="009722EF">
        <w:rPr>
          <w:sz w:val="28"/>
          <w:szCs w:val="28"/>
        </w:rPr>
        <w:t>−</w:t>
      </w:r>
      <w:r w:rsidRPr="00912E7E">
        <w:rPr>
          <w:sz w:val="28"/>
          <w:szCs w:val="28"/>
        </w:rPr>
        <w:t xml:space="preserve"> постановление)</w:t>
      </w:r>
      <w:r w:rsidR="002F6841">
        <w:rPr>
          <w:sz w:val="28"/>
          <w:szCs w:val="28"/>
        </w:rPr>
        <w:t xml:space="preserve"> (в редакции постановлени</w:t>
      </w:r>
      <w:r w:rsidR="00414D6D">
        <w:rPr>
          <w:sz w:val="28"/>
          <w:szCs w:val="28"/>
        </w:rPr>
        <w:t>й</w:t>
      </w:r>
      <w:r w:rsidR="002F6841">
        <w:rPr>
          <w:sz w:val="28"/>
          <w:szCs w:val="28"/>
        </w:rPr>
        <w:t xml:space="preserve"> администрации города Вятские Поляны от 25.01.2019 № 99</w:t>
      </w:r>
      <w:r w:rsidR="00414D6D">
        <w:rPr>
          <w:sz w:val="28"/>
          <w:szCs w:val="28"/>
        </w:rPr>
        <w:t>, от 25.02.2019 № 238</w:t>
      </w:r>
      <w:r w:rsidR="006359C7">
        <w:rPr>
          <w:sz w:val="28"/>
          <w:szCs w:val="28"/>
        </w:rPr>
        <w:t>, от 06.03.2019 № 291</w:t>
      </w:r>
      <w:r w:rsidR="00CC2BBF">
        <w:rPr>
          <w:sz w:val="28"/>
          <w:szCs w:val="28"/>
        </w:rPr>
        <w:t>, от 20.03.2019 № 334, от 09.04.2019 № 469</w:t>
      </w:r>
      <w:r w:rsidR="006359C7">
        <w:rPr>
          <w:sz w:val="28"/>
          <w:szCs w:val="28"/>
        </w:rPr>
        <w:t>):</w:t>
      </w:r>
    </w:p>
    <w:p w:rsidR="00E51670" w:rsidRDefault="00DC4343" w:rsidP="00EC4FDC">
      <w:pPr>
        <w:widowControl/>
        <w:numPr>
          <w:ilvl w:val="1"/>
          <w:numId w:val="4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 втором столбце </w:t>
      </w:r>
      <w:r w:rsidR="00E51670">
        <w:rPr>
          <w:rFonts w:eastAsia="Calibri"/>
          <w:sz w:val="28"/>
          <w:szCs w:val="28"/>
          <w:lang w:eastAsia="en-US"/>
        </w:rPr>
        <w:t xml:space="preserve">«Наименование мероприятия» </w:t>
      </w:r>
      <w:r>
        <w:rPr>
          <w:rFonts w:eastAsia="Calibri"/>
          <w:sz w:val="28"/>
          <w:szCs w:val="28"/>
          <w:lang w:eastAsia="en-US"/>
        </w:rPr>
        <w:t xml:space="preserve">строки </w:t>
      </w:r>
      <w:r w:rsidR="00CC2BBF">
        <w:rPr>
          <w:rFonts w:eastAsia="Calibri"/>
          <w:sz w:val="28"/>
          <w:szCs w:val="28"/>
          <w:lang w:eastAsia="en-US"/>
        </w:rPr>
        <w:t>229</w:t>
      </w:r>
      <w:r>
        <w:rPr>
          <w:rFonts w:eastAsia="Calibri"/>
          <w:sz w:val="28"/>
          <w:szCs w:val="28"/>
          <w:lang w:eastAsia="en-US"/>
        </w:rPr>
        <w:t xml:space="preserve"> слова</w:t>
      </w:r>
      <w:r w:rsidR="006359C7">
        <w:rPr>
          <w:rFonts w:eastAsia="Calibri"/>
          <w:sz w:val="28"/>
          <w:szCs w:val="28"/>
          <w:lang w:eastAsia="en-US"/>
        </w:rPr>
        <w:t xml:space="preserve"> «</w:t>
      </w:r>
      <w:r w:rsidR="00CC2BBF">
        <w:rPr>
          <w:rFonts w:eastAsia="Calibri"/>
          <w:sz w:val="28"/>
          <w:szCs w:val="28"/>
          <w:lang w:eastAsia="en-US"/>
        </w:rPr>
        <w:t>Отрытый межрайонный турнир по хоккею с шайбой, посвященный Дню Победы в Великой Отечественной войне</w:t>
      </w:r>
      <w:r w:rsidR="006359C7">
        <w:rPr>
          <w:rFonts w:eastAsia="Calibri"/>
          <w:sz w:val="28"/>
          <w:szCs w:val="28"/>
          <w:lang w:eastAsia="en-US"/>
        </w:rPr>
        <w:t>» заменить</w:t>
      </w:r>
      <w:r>
        <w:rPr>
          <w:rFonts w:eastAsia="Calibri"/>
          <w:sz w:val="28"/>
          <w:szCs w:val="28"/>
          <w:lang w:eastAsia="en-US"/>
        </w:rPr>
        <w:t xml:space="preserve"> словами</w:t>
      </w:r>
      <w:r w:rsidR="006359C7">
        <w:rPr>
          <w:rFonts w:eastAsia="Calibri"/>
          <w:sz w:val="28"/>
          <w:szCs w:val="28"/>
          <w:lang w:eastAsia="en-US"/>
        </w:rPr>
        <w:t xml:space="preserve"> «</w:t>
      </w:r>
      <w:r w:rsidR="00CC2BBF">
        <w:rPr>
          <w:rFonts w:eastAsia="Calibri"/>
          <w:sz w:val="28"/>
          <w:szCs w:val="28"/>
          <w:lang w:eastAsia="en-US"/>
        </w:rPr>
        <w:t>Турнир по хоккею «Кубок Гагарина</w:t>
      </w:r>
      <w:r w:rsidR="006359C7">
        <w:rPr>
          <w:rFonts w:eastAsia="Calibri"/>
          <w:sz w:val="28"/>
          <w:szCs w:val="28"/>
          <w:lang w:eastAsia="en-US"/>
        </w:rPr>
        <w:t>»</w:t>
      </w:r>
      <w:r w:rsidR="00CC2BBF">
        <w:rPr>
          <w:rFonts w:eastAsia="Calibri"/>
          <w:sz w:val="28"/>
          <w:szCs w:val="28"/>
          <w:lang w:eastAsia="en-US"/>
        </w:rPr>
        <w:t xml:space="preserve"> среди мальчиков 2010 г.</w:t>
      </w:r>
      <w:r w:rsidR="00EC4FDC">
        <w:rPr>
          <w:rFonts w:eastAsia="Calibri"/>
          <w:sz w:val="28"/>
          <w:szCs w:val="28"/>
          <w:lang w:eastAsia="en-US"/>
        </w:rPr>
        <w:t>р.»;</w:t>
      </w:r>
    </w:p>
    <w:p w:rsidR="00EC4FDC" w:rsidRDefault="00EC4FDC" w:rsidP="00EC4FDC">
      <w:pPr>
        <w:widowControl/>
        <w:numPr>
          <w:ilvl w:val="1"/>
          <w:numId w:val="4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Д</w:t>
      </w:r>
      <w:r w:rsidR="001621E3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>календарн</w:t>
      </w:r>
      <w:r w:rsidR="001621E3">
        <w:rPr>
          <w:sz w:val="28"/>
          <w:szCs w:val="28"/>
        </w:rPr>
        <w:t>ый</w:t>
      </w:r>
      <w:r w:rsidRPr="00912E7E">
        <w:rPr>
          <w:sz w:val="28"/>
          <w:szCs w:val="28"/>
        </w:rPr>
        <w:t xml:space="preserve"> план физкультурных и спортивных мероприятий на </w:t>
      </w:r>
      <w:r>
        <w:rPr>
          <w:sz w:val="28"/>
          <w:szCs w:val="28"/>
        </w:rPr>
        <w:t>2019</w:t>
      </w:r>
      <w:r w:rsidRPr="00912E7E">
        <w:rPr>
          <w:sz w:val="28"/>
          <w:szCs w:val="28"/>
        </w:rPr>
        <w:t xml:space="preserve"> год, утвержденн</w:t>
      </w:r>
      <w:r w:rsidR="001621E3">
        <w:rPr>
          <w:sz w:val="28"/>
          <w:szCs w:val="28"/>
        </w:rPr>
        <w:t>ый</w:t>
      </w:r>
      <w:r w:rsidRPr="00912E7E">
        <w:rPr>
          <w:sz w:val="28"/>
          <w:szCs w:val="28"/>
        </w:rPr>
        <w:t xml:space="preserve"> постановлением</w:t>
      </w:r>
      <w:r w:rsidR="00675559">
        <w:rPr>
          <w:sz w:val="28"/>
          <w:szCs w:val="28"/>
        </w:rPr>
        <w:t>,</w:t>
      </w:r>
      <w:r w:rsidR="001621E3" w:rsidRPr="001621E3">
        <w:rPr>
          <w:sz w:val="28"/>
          <w:szCs w:val="28"/>
        </w:rPr>
        <w:t xml:space="preserve"> </w:t>
      </w:r>
      <w:r w:rsidR="001621E3">
        <w:rPr>
          <w:sz w:val="28"/>
          <w:szCs w:val="28"/>
        </w:rPr>
        <w:t>строкой 230</w:t>
      </w:r>
      <w:r w:rsidRPr="00912E7E">
        <w:rPr>
          <w:sz w:val="28"/>
          <w:szCs w:val="28"/>
        </w:rPr>
        <w:t xml:space="preserve"> в редакции согласно приложению</w:t>
      </w:r>
      <w:r>
        <w:rPr>
          <w:sz w:val="28"/>
          <w:szCs w:val="28"/>
        </w:rPr>
        <w:t>.</w:t>
      </w:r>
    </w:p>
    <w:p w:rsidR="004F4966" w:rsidRPr="00E51670" w:rsidRDefault="00B44D8B" w:rsidP="00E5167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51670">
        <w:rPr>
          <w:color w:val="000000"/>
          <w:sz w:val="28"/>
          <w:szCs w:val="28"/>
        </w:rPr>
        <w:t>Разместить настоящее постановление на официальном сайте администрации города Вятские Поляны.</w:t>
      </w:r>
    </w:p>
    <w:p w:rsidR="00E51670" w:rsidRPr="00CC2BBF" w:rsidRDefault="00E51670" w:rsidP="00E51670">
      <w:pPr>
        <w:spacing w:line="360" w:lineRule="auto"/>
        <w:jc w:val="both"/>
        <w:rPr>
          <w:color w:val="000000"/>
          <w:sz w:val="52"/>
          <w:szCs w:val="72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/>
      </w:tblPr>
      <w:tblGrid>
        <w:gridCol w:w="4536"/>
        <w:gridCol w:w="1526"/>
        <w:gridCol w:w="3577"/>
      </w:tblGrid>
      <w:tr w:rsidR="004F4966" w:rsidRPr="004F4966" w:rsidTr="00E51670">
        <w:trPr>
          <w:trHeight w:val="485"/>
        </w:trPr>
        <w:tc>
          <w:tcPr>
            <w:tcW w:w="4536" w:type="dxa"/>
          </w:tcPr>
          <w:p w:rsidR="004F4966" w:rsidRDefault="00675559" w:rsidP="00E51670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  <w:r w:rsidR="00912E7E">
              <w:rPr>
                <w:sz w:val="28"/>
                <w:szCs w:val="28"/>
              </w:rPr>
              <w:t>Вятские Поляны</w:t>
            </w:r>
          </w:p>
          <w:p w:rsidR="00556456" w:rsidRPr="004F4966" w:rsidRDefault="00556456" w:rsidP="00E51670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В.А. Машкин</w:t>
            </w:r>
          </w:p>
        </w:tc>
        <w:tc>
          <w:tcPr>
            <w:tcW w:w="1526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4F4966" w:rsidRPr="004F4966" w:rsidRDefault="00675559" w:rsidP="005564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E51670" w:rsidRDefault="00E51670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p w:rsidR="00E51670" w:rsidRDefault="00E51670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C4343" w:rsidRDefault="00DC4343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7513"/>
        <w:gridCol w:w="2619"/>
      </w:tblGrid>
      <w:tr w:rsidR="00D41DC7" w:rsidRPr="00E61425" w:rsidTr="00FA2D19">
        <w:trPr>
          <w:trHeight w:val="527"/>
        </w:trPr>
        <w:tc>
          <w:tcPr>
            <w:tcW w:w="7513" w:type="dxa"/>
          </w:tcPr>
          <w:p w:rsidR="00FA2D19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 xml:space="preserve">Ведущий эксперт по спорту </w:t>
            </w:r>
          </w:p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Управления социальной политики</w:t>
            </w:r>
          </w:p>
        </w:tc>
        <w:tc>
          <w:tcPr>
            <w:tcW w:w="2619" w:type="dxa"/>
            <w:vAlign w:val="bottom"/>
          </w:tcPr>
          <w:p w:rsidR="00D41DC7" w:rsidRPr="00E61425" w:rsidRDefault="00CF49D1" w:rsidP="00FA2D19">
            <w:pPr>
              <w:tabs>
                <w:tab w:val="left" w:pos="2727"/>
                <w:tab w:val="left" w:pos="4394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Самоделкина</w:t>
            </w:r>
            <w:r w:rsidR="00D41DC7">
              <w:rPr>
                <w:sz w:val="28"/>
                <w:szCs w:val="28"/>
              </w:rPr>
              <w:t xml:space="preserve"> </w:t>
            </w:r>
          </w:p>
        </w:tc>
      </w:tr>
      <w:tr w:rsidR="00D41DC7" w:rsidRPr="00E61425" w:rsidTr="00FA2D19">
        <w:trPr>
          <w:trHeight w:val="269"/>
        </w:trPr>
        <w:tc>
          <w:tcPr>
            <w:tcW w:w="7513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9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E51670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7530B1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4F6" w:rsidRDefault="00B504F6" w:rsidP="00AC3F1C">
      <w:r>
        <w:separator/>
      </w:r>
    </w:p>
  </w:endnote>
  <w:endnote w:type="continuationSeparator" w:id="1">
    <w:p w:rsidR="00B504F6" w:rsidRDefault="00B504F6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4F6" w:rsidRDefault="00B504F6" w:rsidP="00AC3F1C">
      <w:r>
        <w:separator/>
      </w:r>
    </w:p>
  </w:footnote>
  <w:footnote w:type="continuationSeparator" w:id="1">
    <w:p w:rsidR="00B504F6" w:rsidRDefault="00B504F6" w:rsidP="00AC3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AA" w:rsidRPr="00F718AA" w:rsidRDefault="00C014D4">
    <w:pPr>
      <w:pStyle w:val="a5"/>
      <w:jc w:val="center"/>
      <w:rPr>
        <w:sz w:val="28"/>
        <w:szCs w:val="28"/>
      </w:rPr>
    </w:pPr>
    <w:r w:rsidRPr="00F718AA">
      <w:rPr>
        <w:sz w:val="28"/>
        <w:szCs w:val="28"/>
      </w:rPr>
      <w:fldChar w:fldCharType="begin"/>
    </w:r>
    <w:r w:rsidR="00F718AA" w:rsidRPr="00F718AA">
      <w:rPr>
        <w:sz w:val="28"/>
        <w:szCs w:val="28"/>
      </w:rPr>
      <w:instrText xml:space="preserve"> PAGE   \* MERGEFORMAT </w:instrText>
    </w:r>
    <w:r w:rsidRPr="00F718AA">
      <w:rPr>
        <w:sz w:val="28"/>
        <w:szCs w:val="28"/>
      </w:rPr>
      <w:fldChar w:fldCharType="separate"/>
    </w:r>
    <w:r w:rsidR="00556456">
      <w:rPr>
        <w:noProof/>
        <w:sz w:val="28"/>
        <w:szCs w:val="28"/>
      </w:rPr>
      <w:t>2</w:t>
    </w:r>
    <w:r w:rsidRPr="00F718AA">
      <w:rPr>
        <w:sz w:val="28"/>
        <w:szCs w:val="28"/>
      </w:rPr>
      <w:fldChar w:fldCharType="end"/>
    </w:r>
  </w:p>
  <w:p w:rsidR="00F718AA" w:rsidRDefault="00F718A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5D611290"/>
    <w:multiLevelType w:val="multilevel"/>
    <w:tmpl w:val="8D80F6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4FE2613"/>
    <w:multiLevelType w:val="multilevel"/>
    <w:tmpl w:val="CC1AB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53027"/>
    <w:rsid w:val="0005760C"/>
    <w:rsid w:val="00085921"/>
    <w:rsid w:val="00097CF0"/>
    <w:rsid w:val="000B76BD"/>
    <w:rsid w:val="000C308E"/>
    <w:rsid w:val="00106A6B"/>
    <w:rsid w:val="00123E74"/>
    <w:rsid w:val="001321A9"/>
    <w:rsid w:val="00140983"/>
    <w:rsid w:val="001463F1"/>
    <w:rsid w:val="001538E3"/>
    <w:rsid w:val="001621E3"/>
    <w:rsid w:val="00174A5C"/>
    <w:rsid w:val="0019470C"/>
    <w:rsid w:val="001963E8"/>
    <w:rsid w:val="001B6013"/>
    <w:rsid w:val="001B7929"/>
    <w:rsid w:val="001E7E51"/>
    <w:rsid w:val="001F46CF"/>
    <w:rsid w:val="001F6BF3"/>
    <w:rsid w:val="00237B1E"/>
    <w:rsid w:val="0025430B"/>
    <w:rsid w:val="00254687"/>
    <w:rsid w:val="00265002"/>
    <w:rsid w:val="002863E4"/>
    <w:rsid w:val="00297459"/>
    <w:rsid w:val="002A3F44"/>
    <w:rsid w:val="002B26ED"/>
    <w:rsid w:val="002F6841"/>
    <w:rsid w:val="002F7D51"/>
    <w:rsid w:val="003026A1"/>
    <w:rsid w:val="00320A4B"/>
    <w:rsid w:val="00351C4A"/>
    <w:rsid w:val="003637E4"/>
    <w:rsid w:val="00365A25"/>
    <w:rsid w:val="003970BC"/>
    <w:rsid w:val="003B1E21"/>
    <w:rsid w:val="004038CB"/>
    <w:rsid w:val="00404DC0"/>
    <w:rsid w:val="00414D6D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56456"/>
    <w:rsid w:val="005775CE"/>
    <w:rsid w:val="005806C1"/>
    <w:rsid w:val="005A07A2"/>
    <w:rsid w:val="005B4D68"/>
    <w:rsid w:val="005D25F6"/>
    <w:rsid w:val="005D71BB"/>
    <w:rsid w:val="00602F9B"/>
    <w:rsid w:val="006278BC"/>
    <w:rsid w:val="00631A46"/>
    <w:rsid w:val="006359C7"/>
    <w:rsid w:val="006545BE"/>
    <w:rsid w:val="00675559"/>
    <w:rsid w:val="00682BD1"/>
    <w:rsid w:val="00690512"/>
    <w:rsid w:val="00723E36"/>
    <w:rsid w:val="0074531A"/>
    <w:rsid w:val="00747882"/>
    <w:rsid w:val="007504E7"/>
    <w:rsid w:val="007530B1"/>
    <w:rsid w:val="00782CA1"/>
    <w:rsid w:val="007936C7"/>
    <w:rsid w:val="007B0D9E"/>
    <w:rsid w:val="007B198F"/>
    <w:rsid w:val="007B68B8"/>
    <w:rsid w:val="007C3878"/>
    <w:rsid w:val="007D210C"/>
    <w:rsid w:val="007D60C6"/>
    <w:rsid w:val="007E0D96"/>
    <w:rsid w:val="007E218B"/>
    <w:rsid w:val="00806FBE"/>
    <w:rsid w:val="00815CF2"/>
    <w:rsid w:val="0083132C"/>
    <w:rsid w:val="00847B5C"/>
    <w:rsid w:val="0087733F"/>
    <w:rsid w:val="00891E50"/>
    <w:rsid w:val="008B2F23"/>
    <w:rsid w:val="008C77DB"/>
    <w:rsid w:val="008D33F5"/>
    <w:rsid w:val="008E0808"/>
    <w:rsid w:val="008E5A95"/>
    <w:rsid w:val="00912E7E"/>
    <w:rsid w:val="0093559B"/>
    <w:rsid w:val="00941AB4"/>
    <w:rsid w:val="0094433D"/>
    <w:rsid w:val="00971F25"/>
    <w:rsid w:val="009722EF"/>
    <w:rsid w:val="009732BA"/>
    <w:rsid w:val="009930A7"/>
    <w:rsid w:val="009B32EB"/>
    <w:rsid w:val="009D03B8"/>
    <w:rsid w:val="009E479A"/>
    <w:rsid w:val="00A06A05"/>
    <w:rsid w:val="00A073BA"/>
    <w:rsid w:val="00A136B9"/>
    <w:rsid w:val="00A477DC"/>
    <w:rsid w:val="00A643E6"/>
    <w:rsid w:val="00A824D4"/>
    <w:rsid w:val="00A91A1B"/>
    <w:rsid w:val="00AB0027"/>
    <w:rsid w:val="00AC3F1C"/>
    <w:rsid w:val="00B05E1A"/>
    <w:rsid w:val="00B10FB4"/>
    <w:rsid w:val="00B12A08"/>
    <w:rsid w:val="00B401A5"/>
    <w:rsid w:val="00B44D8B"/>
    <w:rsid w:val="00B504F6"/>
    <w:rsid w:val="00B6222E"/>
    <w:rsid w:val="00B71CB8"/>
    <w:rsid w:val="00B8317F"/>
    <w:rsid w:val="00BC262B"/>
    <w:rsid w:val="00C014D4"/>
    <w:rsid w:val="00C2559E"/>
    <w:rsid w:val="00C267C9"/>
    <w:rsid w:val="00C437CA"/>
    <w:rsid w:val="00C91314"/>
    <w:rsid w:val="00CB7EF7"/>
    <w:rsid w:val="00CC2BBF"/>
    <w:rsid w:val="00CC6403"/>
    <w:rsid w:val="00CF49D1"/>
    <w:rsid w:val="00D13906"/>
    <w:rsid w:val="00D1417D"/>
    <w:rsid w:val="00D14EB3"/>
    <w:rsid w:val="00D24727"/>
    <w:rsid w:val="00D41DC7"/>
    <w:rsid w:val="00D57980"/>
    <w:rsid w:val="00D7785A"/>
    <w:rsid w:val="00D86BFA"/>
    <w:rsid w:val="00DC4343"/>
    <w:rsid w:val="00DE0556"/>
    <w:rsid w:val="00DE2E2E"/>
    <w:rsid w:val="00E00FC0"/>
    <w:rsid w:val="00E17906"/>
    <w:rsid w:val="00E25891"/>
    <w:rsid w:val="00E364EB"/>
    <w:rsid w:val="00E37994"/>
    <w:rsid w:val="00E51670"/>
    <w:rsid w:val="00E61EC2"/>
    <w:rsid w:val="00E66373"/>
    <w:rsid w:val="00EB111C"/>
    <w:rsid w:val="00EB16AE"/>
    <w:rsid w:val="00EC4FDC"/>
    <w:rsid w:val="00EC6880"/>
    <w:rsid w:val="00EF5545"/>
    <w:rsid w:val="00F17856"/>
    <w:rsid w:val="00F23367"/>
    <w:rsid w:val="00F278DD"/>
    <w:rsid w:val="00F27F75"/>
    <w:rsid w:val="00F41315"/>
    <w:rsid w:val="00F41CC1"/>
    <w:rsid w:val="00F56B45"/>
    <w:rsid w:val="00F718AA"/>
    <w:rsid w:val="00FA2D19"/>
    <w:rsid w:val="00FB4501"/>
    <w:rsid w:val="00FC3EF4"/>
    <w:rsid w:val="00FC4C0A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12E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307BC-6898-42BE-9345-26540C82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2019-04-19T05:00:00Z</cp:lastPrinted>
  <dcterms:created xsi:type="dcterms:W3CDTF">2019-04-26T06:06:00Z</dcterms:created>
  <dcterms:modified xsi:type="dcterms:W3CDTF">2019-04-26T06:08:00Z</dcterms:modified>
</cp:coreProperties>
</file>