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Pr="00C1623A" w:rsidRDefault="00E42C2D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014DE1" w:rsidRDefault="00014DE1" w:rsidP="00B14D17">
      <w:pPr>
        <w:tabs>
          <w:tab w:val="left" w:pos="709"/>
        </w:tabs>
        <w:jc w:val="center"/>
        <w:rPr>
          <w:bCs/>
          <w:sz w:val="28"/>
          <w:szCs w:val="28"/>
          <w:u w:val="single"/>
        </w:rPr>
      </w:pPr>
      <w:r w:rsidRPr="00014DE1">
        <w:rPr>
          <w:bCs/>
          <w:sz w:val="28"/>
          <w:szCs w:val="28"/>
        </w:rPr>
        <w:t>11.04.2024</w:t>
      </w:r>
      <w:r w:rsidR="00E9094C" w:rsidRPr="00014DE1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      </w:t>
      </w:r>
      <w:r w:rsidR="00E9094C" w:rsidRPr="00014DE1">
        <w:rPr>
          <w:bCs/>
          <w:sz w:val="28"/>
          <w:szCs w:val="28"/>
        </w:rPr>
        <w:t xml:space="preserve">                                 </w:t>
      </w:r>
      <w:r w:rsidR="00DC76E3" w:rsidRPr="00014DE1">
        <w:rPr>
          <w:bCs/>
          <w:sz w:val="28"/>
          <w:szCs w:val="28"/>
        </w:rPr>
        <w:t xml:space="preserve">                 </w:t>
      </w:r>
      <w:r w:rsidR="00E9094C" w:rsidRPr="00014DE1">
        <w:rPr>
          <w:bCs/>
          <w:sz w:val="28"/>
          <w:szCs w:val="28"/>
        </w:rPr>
        <w:t xml:space="preserve">  №</w:t>
      </w:r>
      <w:r w:rsidR="0052290B" w:rsidRPr="00014DE1">
        <w:rPr>
          <w:bCs/>
          <w:sz w:val="28"/>
          <w:szCs w:val="28"/>
        </w:rPr>
        <w:t xml:space="preserve"> </w:t>
      </w:r>
      <w:r w:rsidRPr="00014DE1">
        <w:rPr>
          <w:bCs/>
          <w:sz w:val="28"/>
          <w:szCs w:val="28"/>
        </w:rPr>
        <w:t>542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A97EFE" w:rsidRDefault="00301988" w:rsidP="00F3785F">
      <w:pPr>
        <w:pStyle w:val="ConsPlusNormal"/>
        <w:tabs>
          <w:tab w:val="left" w:pos="567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</w:t>
      </w:r>
    </w:p>
    <w:p w:rsidR="00E9094C" w:rsidRDefault="00006EF1" w:rsidP="00F3785F">
      <w:pPr>
        <w:pStyle w:val="ConsPlusNormal"/>
        <w:tabs>
          <w:tab w:val="left" w:pos="567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Вятские Поляны от </w:t>
      </w:r>
      <w:r w:rsidR="00650828">
        <w:rPr>
          <w:rFonts w:ascii="Times New Roman" w:hAnsi="Times New Roman" w:cs="Times New Roman"/>
          <w:b/>
          <w:sz w:val="28"/>
          <w:szCs w:val="28"/>
        </w:rPr>
        <w:t>23</w:t>
      </w:r>
      <w:r w:rsidR="0086284E">
        <w:rPr>
          <w:rFonts w:ascii="Times New Roman" w:hAnsi="Times New Roman" w:cs="Times New Roman"/>
          <w:b/>
          <w:sz w:val="28"/>
          <w:szCs w:val="28"/>
        </w:rPr>
        <w:t>.01.202</w:t>
      </w:r>
      <w:r w:rsidR="00650828">
        <w:rPr>
          <w:rFonts w:ascii="Times New Roman" w:hAnsi="Times New Roman" w:cs="Times New Roman"/>
          <w:b/>
          <w:sz w:val="28"/>
          <w:szCs w:val="28"/>
        </w:rPr>
        <w:t>4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650828">
        <w:rPr>
          <w:rFonts w:ascii="Times New Roman" w:hAnsi="Times New Roman" w:cs="Times New Roman"/>
          <w:b/>
          <w:sz w:val="28"/>
          <w:szCs w:val="28"/>
        </w:rPr>
        <w:t>106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650828">
        <w:rPr>
          <w:rFonts w:ascii="Times New Roman" w:hAnsi="Times New Roman" w:cs="Times New Roman"/>
          <w:b/>
          <w:sz w:val="28"/>
          <w:szCs w:val="28"/>
        </w:rPr>
        <w:t>4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AD41BF" w:rsidRPr="002307A3" w:rsidRDefault="00AD41BF" w:rsidP="00F3785F">
      <w:pPr>
        <w:pStyle w:val="ConsPlusNormal"/>
        <w:tabs>
          <w:tab w:val="left" w:pos="567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Default="00ED76BD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proofErr w:type="gramStart"/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CA0E5D">
        <w:rPr>
          <w:rFonts w:ascii="Times New Roman" w:hAnsi="Times New Roman" w:cs="Times New Roman"/>
          <w:sz w:val="28"/>
          <w:szCs w:val="28"/>
        </w:rPr>
        <w:t>23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CA0E5D">
        <w:rPr>
          <w:rFonts w:ascii="Times New Roman" w:hAnsi="Times New Roman" w:cs="Times New Roman"/>
          <w:sz w:val="28"/>
          <w:szCs w:val="28"/>
        </w:rPr>
        <w:t>4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CA0E5D">
        <w:rPr>
          <w:rFonts w:ascii="Times New Roman" w:hAnsi="Times New Roman" w:cs="Times New Roman"/>
          <w:sz w:val="28"/>
          <w:szCs w:val="28"/>
        </w:rPr>
        <w:t>106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CA0E5D">
        <w:rPr>
          <w:rFonts w:ascii="Times New Roman" w:hAnsi="Times New Roman" w:cs="Times New Roman"/>
          <w:sz w:val="28"/>
          <w:szCs w:val="28"/>
        </w:rPr>
        <w:t>4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FA6063">
        <w:rPr>
          <w:rFonts w:ascii="Times New Roman" w:hAnsi="Times New Roman" w:cs="Times New Roman"/>
          <w:sz w:val="28"/>
          <w:szCs w:val="28"/>
        </w:rPr>
        <w:t xml:space="preserve"> (</w:t>
      </w:r>
      <w:r w:rsidR="004C3409">
        <w:rPr>
          <w:rFonts w:ascii="Times New Roman" w:hAnsi="Times New Roman" w:cs="Times New Roman"/>
          <w:sz w:val="28"/>
          <w:szCs w:val="28"/>
        </w:rPr>
        <w:t>с изменен</w:t>
      </w:r>
      <w:r w:rsidR="00A963FF">
        <w:rPr>
          <w:rFonts w:ascii="Times New Roman" w:hAnsi="Times New Roman" w:cs="Times New Roman"/>
          <w:sz w:val="28"/>
          <w:szCs w:val="28"/>
        </w:rPr>
        <w:t>иями, внесенными постановлением</w:t>
      </w:r>
      <w:r w:rsidR="004C340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от 21.03.2024 № 427</w:t>
      </w:r>
      <w:r w:rsidR="00FA6063">
        <w:rPr>
          <w:rFonts w:ascii="Times New Roman" w:hAnsi="Times New Roman" w:cs="Times New Roman"/>
          <w:sz w:val="28"/>
          <w:szCs w:val="28"/>
        </w:rPr>
        <w:t>),</w:t>
      </w:r>
      <w:r w:rsidR="00330D14">
        <w:rPr>
          <w:rFonts w:ascii="Times New Roman" w:hAnsi="Times New Roman" w:cs="Times New Roman"/>
          <w:sz w:val="28"/>
          <w:szCs w:val="28"/>
        </w:rPr>
        <w:t xml:space="preserve">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330D14">
        <w:rPr>
          <w:rFonts w:ascii="Times New Roman" w:hAnsi="Times New Roman" w:cs="Times New Roman"/>
          <w:sz w:val="28"/>
          <w:szCs w:val="28"/>
        </w:rPr>
        <w:t>4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0F20A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46756E">
        <w:rPr>
          <w:rFonts w:ascii="Times New Roman" w:hAnsi="Times New Roman" w:cs="Times New Roman"/>
          <w:sz w:val="28"/>
          <w:szCs w:val="28"/>
        </w:rPr>
        <w:t xml:space="preserve"> - 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AC74CA" w:rsidRDefault="00C0631F" w:rsidP="00AC74CA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  <w:r w:rsidR="00687800">
        <w:rPr>
          <w:sz w:val="56"/>
          <w:szCs w:val="56"/>
        </w:rPr>
        <w:t xml:space="preserve"> </w:t>
      </w:r>
    </w:p>
    <w:p w:rsidR="00FA0E4E" w:rsidRDefault="00FA0E4E" w:rsidP="00AC74CA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7D5" w:rsidRPr="00AC74CA" w:rsidRDefault="002D636D" w:rsidP="00AC74CA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sz w:val="56"/>
          <w:szCs w:val="56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D37D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ава</w:t>
      </w:r>
      <w:r w:rsidR="00BD37D5">
        <w:rPr>
          <w:rFonts w:ascii="Times New Roman" w:hAnsi="Times New Roman" w:cs="Times New Roman"/>
          <w:sz w:val="28"/>
          <w:szCs w:val="28"/>
        </w:rPr>
        <w:t xml:space="preserve"> города 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              </w:t>
      </w:r>
      <w:r w:rsidR="0068780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В.А. Машкин</w:t>
      </w:r>
      <w:r w:rsidR="00687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BD37D5" w:rsidRDefault="00BD37D5" w:rsidP="00BD37D5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BD37D5" w:rsidRDefault="00BD37D5" w:rsidP="00BD37D5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BD37D5" w:rsidRDefault="00BD37D5" w:rsidP="00BD37D5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BD37D5" w:rsidRDefault="00BD37D5" w:rsidP="00BD37D5">
      <w:pPr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906326">
        <w:rPr>
          <w:sz w:val="28"/>
          <w:szCs w:val="28"/>
        </w:rPr>
        <w:t xml:space="preserve"> обслуживания»  </w:t>
      </w:r>
      <w:r w:rsidR="00906326">
        <w:rPr>
          <w:sz w:val="28"/>
          <w:szCs w:val="28"/>
        </w:rPr>
        <w:tab/>
      </w:r>
      <w:r w:rsidR="00906326">
        <w:rPr>
          <w:sz w:val="28"/>
          <w:szCs w:val="28"/>
        </w:rPr>
        <w:tab/>
      </w:r>
      <w:r w:rsidR="00906326">
        <w:rPr>
          <w:sz w:val="28"/>
          <w:szCs w:val="28"/>
        </w:rPr>
        <w:tab/>
      </w:r>
      <w:r w:rsidR="00906326">
        <w:rPr>
          <w:sz w:val="28"/>
          <w:szCs w:val="28"/>
        </w:rPr>
        <w:tab/>
        <w:t xml:space="preserve">         </w:t>
      </w:r>
      <w:r w:rsidR="005031D9">
        <w:rPr>
          <w:sz w:val="28"/>
          <w:szCs w:val="28"/>
        </w:rPr>
        <w:t>Н.В</w:t>
      </w:r>
      <w:r>
        <w:rPr>
          <w:sz w:val="28"/>
          <w:szCs w:val="28"/>
        </w:rPr>
        <w:t xml:space="preserve">. </w:t>
      </w:r>
      <w:r w:rsidR="005031D9">
        <w:rPr>
          <w:sz w:val="28"/>
          <w:szCs w:val="28"/>
        </w:rPr>
        <w:t>Кондратюк</w:t>
      </w:r>
    </w:p>
    <w:p w:rsidR="00FA0E4E" w:rsidRDefault="00FA0E4E" w:rsidP="00BD37D5">
      <w:pPr>
        <w:jc w:val="both"/>
        <w:rPr>
          <w:sz w:val="48"/>
          <w:szCs w:val="48"/>
        </w:rPr>
      </w:pPr>
    </w:p>
    <w:sectPr w:rsidR="00FA0E4E" w:rsidSect="00FA0E4E">
      <w:headerReference w:type="default" r:id="rId9"/>
      <w:headerReference w:type="first" r:id="rId10"/>
      <w:pgSz w:w="11906" w:h="16838"/>
      <w:pgMar w:top="0" w:right="567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A9C" w:rsidRDefault="00595A9C" w:rsidP="004460F6">
      <w:r>
        <w:separator/>
      </w:r>
    </w:p>
  </w:endnote>
  <w:endnote w:type="continuationSeparator" w:id="0">
    <w:p w:rsidR="00595A9C" w:rsidRDefault="00595A9C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A9C" w:rsidRDefault="00595A9C" w:rsidP="004460F6">
      <w:r>
        <w:separator/>
      </w:r>
    </w:p>
  </w:footnote>
  <w:footnote w:type="continuationSeparator" w:id="0">
    <w:p w:rsidR="00595A9C" w:rsidRDefault="00595A9C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6131"/>
      <w:docPartObj>
        <w:docPartGallery w:val="Page Numbers (Top of Page)"/>
        <w:docPartUnique/>
      </w:docPartObj>
    </w:sdtPr>
    <w:sdtContent>
      <w:p w:rsidR="004542BA" w:rsidRDefault="004542BA">
        <w:pPr>
          <w:pStyle w:val="a5"/>
          <w:jc w:val="center"/>
        </w:pPr>
      </w:p>
      <w:p w:rsidR="0035657A" w:rsidRDefault="00E42C2D">
        <w:pPr>
          <w:pStyle w:val="a5"/>
          <w:jc w:val="center"/>
        </w:pPr>
      </w:p>
    </w:sdtContent>
  </w:sdt>
  <w:p w:rsidR="0035657A" w:rsidRDefault="0035657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3A" w:rsidRDefault="00C1623A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4DE1"/>
    <w:rsid w:val="000167E4"/>
    <w:rsid w:val="00020638"/>
    <w:rsid w:val="00023CDC"/>
    <w:rsid w:val="000252FB"/>
    <w:rsid w:val="0003044E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03B9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07A3"/>
    <w:rsid w:val="0023201B"/>
    <w:rsid w:val="00234646"/>
    <w:rsid w:val="00236F56"/>
    <w:rsid w:val="0023786A"/>
    <w:rsid w:val="00237B39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0B91"/>
    <w:rsid w:val="002C2990"/>
    <w:rsid w:val="002C3F07"/>
    <w:rsid w:val="002D636D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198"/>
    <w:rsid w:val="003178EC"/>
    <w:rsid w:val="0032168F"/>
    <w:rsid w:val="003238D7"/>
    <w:rsid w:val="00327213"/>
    <w:rsid w:val="00330D14"/>
    <w:rsid w:val="00336D56"/>
    <w:rsid w:val="0033761D"/>
    <w:rsid w:val="00341EFC"/>
    <w:rsid w:val="00344CA3"/>
    <w:rsid w:val="00346284"/>
    <w:rsid w:val="00347551"/>
    <w:rsid w:val="0035657A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42BA"/>
    <w:rsid w:val="00454918"/>
    <w:rsid w:val="00457AF1"/>
    <w:rsid w:val="004601B5"/>
    <w:rsid w:val="00463593"/>
    <w:rsid w:val="00465054"/>
    <w:rsid w:val="0046756E"/>
    <w:rsid w:val="004704C5"/>
    <w:rsid w:val="004720C7"/>
    <w:rsid w:val="004758AE"/>
    <w:rsid w:val="004823C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3409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1546"/>
    <w:rsid w:val="004F320D"/>
    <w:rsid w:val="005008EB"/>
    <w:rsid w:val="005031D9"/>
    <w:rsid w:val="00513E70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1834"/>
    <w:rsid w:val="00593205"/>
    <w:rsid w:val="005951C3"/>
    <w:rsid w:val="00595A9C"/>
    <w:rsid w:val="00597AE7"/>
    <w:rsid w:val="005A31F0"/>
    <w:rsid w:val="005A483B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39ED"/>
    <w:rsid w:val="00624609"/>
    <w:rsid w:val="00630719"/>
    <w:rsid w:val="00632354"/>
    <w:rsid w:val="00640E15"/>
    <w:rsid w:val="00641304"/>
    <w:rsid w:val="0064203A"/>
    <w:rsid w:val="00643C64"/>
    <w:rsid w:val="00650828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87800"/>
    <w:rsid w:val="0069178D"/>
    <w:rsid w:val="00694AE3"/>
    <w:rsid w:val="0069604C"/>
    <w:rsid w:val="006A0756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02E9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02B1"/>
    <w:rsid w:val="008453DA"/>
    <w:rsid w:val="00846856"/>
    <w:rsid w:val="00852621"/>
    <w:rsid w:val="00856684"/>
    <w:rsid w:val="00862093"/>
    <w:rsid w:val="008621F1"/>
    <w:rsid w:val="0086284E"/>
    <w:rsid w:val="00863E33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6326"/>
    <w:rsid w:val="00907FEB"/>
    <w:rsid w:val="0091171E"/>
    <w:rsid w:val="00913449"/>
    <w:rsid w:val="00913B71"/>
    <w:rsid w:val="00915261"/>
    <w:rsid w:val="00917728"/>
    <w:rsid w:val="009177AA"/>
    <w:rsid w:val="00920CBC"/>
    <w:rsid w:val="009317C6"/>
    <w:rsid w:val="0093240E"/>
    <w:rsid w:val="0093373F"/>
    <w:rsid w:val="00940292"/>
    <w:rsid w:val="00941205"/>
    <w:rsid w:val="00941AA3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4D55"/>
    <w:rsid w:val="00A84F56"/>
    <w:rsid w:val="00A9155D"/>
    <w:rsid w:val="00A963FF"/>
    <w:rsid w:val="00A97EFE"/>
    <w:rsid w:val="00AA0F66"/>
    <w:rsid w:val="00AA2C9D"/>
    <w:rsid w:val="00AA66B2"/>
    <w:rsid w:val="00AA7D99"/>
    <w:rsid w:val="00AC1F52"/>
    <w:rsid w:val="00AC74CA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036E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D37D5"/>
    <w:rsid w:val="00BE67EA"/>
    <w:rsid w:val="00BF1306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1623A"/>
    <w:rsid w:val="00C2116B"/>
    <w:rsid w:val="00C22226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0E5D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1285A"/>
    <w:rsid w:val="00D23D39"/>
    <w:rsid w:val="00D2404D"/>
    <w:rsid w:val="00D247EE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76914"/>
    <w:rsid w:val="00D773EC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0CDD"/>
    <w:rsid w:val="00E24D6A"/>
    <w:rsid w:val="00E25E75"/>
    <w:rsid w:val="00E2650C"/>
    <w:rsid w:val="00E26D6A"/>
    <w:rsid w:val="00E2701B"/>
    <w:rsid w:val="00E305D6"/>
    <w:rsid w:val="00E33C10"/>
    <w:rsid w:val="00E3430A"/>
    <w:rsid w:val="00E34E12"/>
    <w:rsid w:val="00E42C2D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D75F6"/>
    <w:rsid w:val="00ED76BD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24D90"/>
    <w:rsid w:val="00F27046"/>
    <w:rsid w:val="00F31052"/>
    <w:rsid w:val="00F31D4B"/>
    <w:rsid w:val="00F322FC"/>
    <w:rsid w:val="00F33EF2"/>
    <w:rsid w:val="00F35B2F"/>
    <w:rsid w:val="00F3785F"/>
    <w:rsid w:val="00F43402"/>
    <w:rsid w:val="00F47D2E"/>
    <w:rsid w:val="00F51BCB"/>
    <w:rsid w:val="00F5581E"/>
    <w:rsid w:val="00F57DB5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0E4E"/>
    <w:rsid w:val="00FA5039"/>
    <w:rsid w:val="00FA6063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40AF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915F7-E66C-4D8F-ADC5-FACE30CE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</vt:lpstr>
      <vt:lpstr>    администрации города Вятские Поляны от 23.01.2024 № 106 «Об утверждении плана ме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2024-04-09T12:47:00Z</cp:lastPrinted>
  <dcterms:created xsi:type="dcterms:W3CDTF">2024-04-09T13:11:00Z</dcterms:created>
  <dcterms:modified xsi:type="dcterms:W3CDTF">2024-04-12T07:44:00Z</dcterms:modified>
</cp:coreProperties>
</file>