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55F2" w:rsidRDefault="00E50C34" w:rsidP="001155F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8" o:title=""/>
          </v:shape>
        </w:pict>
      </w:r>
    </w:p>
    <w:p w:rsidR="001155F2" w:rsidRDefault="001155F2" w:rsidP="001155F2">
      <w:pPr>
        <w:pStyle w:val="1"/>
        <w:rPr>
          <w:b w:val="0"/>
          <w:bCs w:val="0"/>
          <w:sz w:val="24"/>
          <w:szCs w:val="24"/>
        </w:rPr>
      </w:pPr>
    </w:p>
    <w:p w:rsidR="001155F2" w:rsidRDefault="001155F2" w:rsidP="001155F2">
      <w:pPr>
        <w:pStyle w:val="1"/>
        <w:rPr>
          <w:sz w:val="28"/>
        </w:rPr>
      </w:pPr>
      <w:r>
        <w:rPr>
          <w:color w:val="000000"/>
          <w:sz w:val="28"/>
        </w:rPr>
        <w:t>АДМИНИСТРАЦИЯ ГОРОДА ВЯТСКИЕ ПОЛЯНЫ</w:t>
      </w:r>
    </w:p>
    <w:p w:rsidR="001155F2" w:rsidRDefault="001155F2" w:rsidP="001155F2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1155F2" w:rsidRDefault="001155F2" w:rsidP="001155F2">
      <w:pPr>
        <w:jc w:val="center"/>
        <w:rPr>
          <w:b/>
          <w:bCs/>
          <w:sz w:val="32"/>
        </w:rPr>
      </w:pPr>
    </w:p>
    <w:p w:rsidR="001155F2" w:rsidRDefault="001155F2" w:rsidP="001155F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1155F2" w:rsidRPr="001155F2" w:rsidRDefault="001155F2" w:rsidP="001155F2">
      <w:pPr>
        <w:jc w:val="center"/>
        <w:rPr>
          <w:b/>
          <w:bCs/>
          <w:sz w:val="48"/>
          <w:szCs w:val="48"/>
        </w:rPr>
      </w:pPr>
    </w:p>
    <w:p w:rsidR="001155F2" w:rsidRPr="001D3EFD" w:rsidRDefault="001D3EFD" w:rsidP="001155F2">
      <w:pPr>
        <w:jc w:val="both"/>
        <w:rPr>
          <w:sz w:val="28"/>
          <w:szCs w:val="28"/>
          <w:u w:val="single"/>
        </w:rPr>
      </w:pPr>
      <w:r w:rsidRPr="001D3EFD">
        <w:rPr>
          <w:sz w:val="28"/>
          <w:szCs w:val="28"/>
          <w:u w:val="single"/>
        </w:rPr>
        <w:t>15.04.2021</w:t>
      </w:r>
      <w:r w:rsidR="001155F2" w:rsidRPr="001D3EFD">
        <w:rPr>
          <w:sz w:val="28"/>
          <w:szCs w:val="28"/>
          <w:u w:val="single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55F2">
        <w:rPr>
          <w:sz w:val="28"/>
          <w:szCs w:val="28"/>
        </w:rPr>
        <w:t xml:space="preserve">№ </w:t>
      </w:r>
      <w:r w:rsidR="00E368C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558  </w:t>
      </w:r>
    </w:p>
    <w:p w:rsidR="001155F2" w:rsidRDefault="001155F2" w:rsidP="001155F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1155F2" w:rsidRPr="001155F2" w:rsidRDefault="001155F2" w:rsidP="001155F2">
      <w:pPr>
        <w:jc w:val="center"/>
        <w:rPr>
          <w:b/>
          <w:sz w:val="48"/>
          <w:szCs w:val="48"/>
        </w:rPr>
      </w:pPr>
    </w:p>
    <w:p w:rsidR="00222506" w:rsidRPr="001813BD" w:rsidRDefault="00222506" w:rsidP="00222506">
      <w:pPr>
        <w:jc w:val="center"/>
        <w:rPr>
          <w:b/>
          <w:bCs/>
          <w:sz w:val="28"/>
          <w:szCs w:val="28"/>
        </w:rPr>
      </w:pPr>
      <w:r w:rsidRPr="001813BD">
        <w:rPr>
          <w:b/>
          <w:sz w:val="28"/>
          <w:szCs w:val="28"/>
        </w:rPr>
        <w:t>О</w:t>
      </w:r>
      <w:r w:rsidRPr="001813BD">
        <w:rPr>
          <w:b/>
          <w:bCs/>
          <w:sz w:val="28"/>
          <w:szCs w:val="28"/>
        </w:rPr>
        <w:t xml:space="preserve"> внесении и утверждении изменений</w:t>
      </w:r>
    </w:p>
    <w:p w:rsidR="00222506" w:rsidRPr="001813BD" w:rsidRDefault="00222506" w:rsidP="00222506">
      <w:pPr>
        <w:jc w:val="center"/>
        <w:rPr>
          <w:b/>
          <w:bCs/>
          <w:sz w:val="28"/>
          <w:szCs w:val="28"/>
        </w:rPr>
      </w:pPr>
      <w:r w:rsidRPr="001813BD">
        <w:rPr>
          <w:b/>
          <w:bCs/>
          <w:sz w:val="28"/>
          <w:szCs w:val="28"/>
        </w:rPr>
        <w:t xml:space="preserve">в административный регламент предоставления муниципальной услуги </w:t>
      </w:r>
    </w:p>
    <w:p w:rsidR="00222506" w:rsidRPr="001813BD" w:rsidRDefault="00222506" w:rsidP="002225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813BD">
        <w:rPr>
          <w:bCs w:val="0"/>
          <w:sz w:val="28"/>
          <w:szCs w:val="28"/>
        </w:rPr>
        <w:t xml:space="preserve"> </w:t>
      </w:r>
      <w:r w:rsidRPr="002B6FC0">
        <w:rPr>
          <w:rFonts w:ascii="Times New Roman" w:hAnsi="Times New Roman" w:cs="Times New Roman"/>
          <w:b w:val="0"/>
          <w:sz w:val="28"/>
          <w:szCs w:val="28"/>
        </w:rPr>
        <w:t>«</w:t>
      </w:r>
      <w:r w:rsidR="002B6FC0" w:rsidRPr="002B6FC0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</w:t>
      </w:r>
      <w:r w:rsidR="001155F2" w:rsidRPr="0080141D"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 на территории муниципального образования</w:t>
      </w:r>
      <w:r w:rsidRPr="001813BD">
        <w:rPr>
          <w:rFonts w:ascii="Times New Roman" w:hAnsi="Times New Roman" w:cs="Times New Roman"/>
          <w:sz w:val="28"/>
          <w:szCs w:val="28"/>
        </w:rPr>
        <w:t xml:space="preserve">», 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 xml:space="preserve">утвержденный постановлением администрации города Вятские Поляны от </w:t>
      </w:r>
      <w:r w:rsidR="002B6FC0">
        <w:rPr>
          <w:rFonts w:ascii="Times New Roman" w:hAnsi="Times New Roman" w:cs="Times New Roman"/>
          <w:bCs w:val="0"/>
          <w:sz w:val="28"/>
          <w:szCs w:val="28"/>
        </w:rPr>
        <w:t>04.07.2019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2B6FC0">
        <w:rPr>
          <w:rFonts w:ascii="Times New Roman" w:hAnsi="Times New Roman" w:cs="Times New Roman"/>
          <w:bCs w:val="0"/>
          <w:sz w:val="28"/>
          <w:szCs w:val="28"/>
        </w:rPr>
        <w:t>855</w:t>
      </w:r>
    </w:p>
    <w:p w:rsidR="00222506" w:rsidRPr="001813BD" w:rsidRDefault="00222506" w:rsidP="00222506">
      <w:pPr>
        <w:jc w:val="center"/>
        <w:rPr>
          <w:b/>
          <w:sz w:val="28"/>
          <w:szCs w:val="28"/>
        </w:rPr>
      </w:pPr>
    </w:p>
    <w:p w:rsidR="00222506" w:rsidRPr="001813BD" w:rsidRDefault="00222506" w:rsidP="000D1191">
      <w:pPr>
        <w:spacing w:line="440" w:lineRule="exact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В целях п</w:t>
      </w:r>
      <w:r w:rsidRPr="001813BD">
        <w:rPr>
          <w:rFonts w:eastAsia="Calibri"/>
          <w:sz w:val="28"/>
          <w:szCs w:val="28"/>
          <w:lang w:eastAsia="en-US"/>
        </w:rPr>
        <w:t xml:space="preserve">риведения </w:t>
      </w:r>
      <w:r w:rsidRPr="001813BD">
        <w:rPr>
          <w:sz w:val="28"/>
          <w:szCs w:val="28"/>
        </w:rPr>
        <w:t>административного регламента «</w:t>
      </w:r>
      <w:r w:rsidR="002B6FC0" w:rsidRPr="00EA4909">
        <w:rPr>
          <w:sz w:val="28"/>
          <w:szCs w:val="28"/>
        </w:rPr>
        <w:t>Выдача разрешения на ввод объекта в эксплуатацию</w:t>
      </w:r>
      <w:r w:rsidR="002B6FC0" w:rsidRPr="006B12AB">
        <w:rPr>
          <w:rFonts w:cs="Arial"/>
          <w:bCs/>
          <w:sz w:val="28"/>
          <w:szCs w:val="28"/>
          <w:lang w:eastAsia="ru-RU"/>
        </w:rPr>
        <w:t xml:space="preserve"> на территории муниципального образования</w:t>
      </w:r>
      <w:r w:rsidRPr="001813BD">
        <w:rPr>
          <w:sz w:val="28"/>
          <w:szCs w:val="28"/>
          <w:lang w:eastAsia="ru-RU"/>
        </w:rPr>
        <w:t xml:space="preserve">», </w:t>
      </w:r>
      <w:r w:rsidRPr="001813BD">
        <w:rPr>
          <w:bCs/>
          <w:sz w:val="28"/>
          <w:szCs w:val="28"/>
        </w:rPr>
        <w:t xml:space="preserve">утвержденного постановлением администрации города Вятские Поляны от </w:t>
      </w:r>
      <w:r w:rsidR="002B6FC0">
        <w:rPr>
          <w:bCs/>
          <w:sz w:val="28"/>
          <w:szCs w:val="28"/>
        </w:rPr>
        <w:t>04.07.2019</w:t>
      </w:r>
      <w:r w:rsidR="001155F2" w:rsidRPr="001813BD">
        <w:rPr>
          <w:bCs/>
          <w:sz w:val="28"/>
          <w:szCs w:val="28"/>
        </w:rPr>
        <w:t xml:space="preserve"> № </w:t>
      </w:r>
      <w:r w:rsidR="002B6FC0">
        <w:rPr>
          <w:bCs/>
          <w:sz w:val="28"/>
          <w:szCs w:val="28"/>
        </w:rPr>
        <w:t>855</w:t>
      </w:r>
      <w:r w:rsidRPr="001813BD">
        <w:rPr>
          <w:bCs/>
          <w:sz w:val="28"/>
          <w:szCs w:val="28"/>
        </w:rPr>
        <w:t>,</w:t>
      </w:r>
      <w:r w:rsidRPr="001813BD">
        <w:rPr>
          <w:rFonts w:eastAsia="Calibri"/>
          <w:sz w:val="28"/>
          <w:szCs w:val="28"/>
          <w:lang w:eastAsia="en-US"/>
        </w:rPr>
        <w:t xml:space="preserve"> в соответствие с требованиями законодательства </w:t>
      </w:r>
      <w:r w:rsidRPr="001813BD">
        <w:rPr>
          <w:sz w:val="28"/>
          <w:szCs w:val="28"/>
        </w:rPr>
        <w:t>администрация города Вятские Поляны ПОСТАНОВЛЯЕТ:</w:t>
      </w:r>
    </w:p>
    <w:p w:rsidR="00222506" w:rsidRPr="00E64F93" w:rsidRDefault="00222506" w:rsidP="000D1191">
      <w:pPr>
        <w:spacing w:line="440" w:lineRule="exact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1.</w:t>
      </w:r>
      <w:r w:rsidRPr="001813BD">
        <w:rPr>
          <w:sz w:val="28"/>
          <w:szCs w:val="28"/>
        </w:rPr>
        <w:tab/>
        <w:t>Внести и утвердить прилагаемые изменения в административный регламент предоставления муниципальной услуги</w:t>
      </w:r>
      <w:r w:rsidRPr="001813BD">
        <w:rPr>
          <w:b/>
          <w:bCs/>
          <w:sz w:val="28"/>
          <w:szCs w:val="28"/>
        </w:rPr>
        <w:t xml:space="preserve"> </w:t>
      </w:r>
      <w:r w:rsidRPr="001813BD">
        <w:rPr>
          <w:b/>
          <w:sz w:val="28"/>
          <w:szCs w:val="28"/>
        </w:rPr>
        <w:t>«</w:t>
      </w:r>
      <w:r w:rsidR="002B6FC0" w:rsidRPr="00EA4909">
        <w:rPr>
          <w:sz w:val="28"/>
          <w:szCs w:val="28"/>
        </w:rPr>
        <w:t>Выдача разрешения на ввод объекта в эксплуатацию</w:t>
      </w:r>
      <w:r w:rsidR="002B6FC0" w:rsidRPr="006B12AB">
        <w:rPr>
          <w:rFonts w:cs="Arial"/>
          <w:bCs/>
          <w:sz w:val="28"/>
          <w:szCs w:val="28"/>
          <w:lang w:eastAsia="ru-RU"/>
        </w:rPr>
        <w:t xml:space="preserve"> на территории муниципального образования</w:t>
      </w:r>
      <w:r w:rsidR="001155F2" w:rsidRPr="001813BD">
        <w:rPr>
          <w:sz w:val="28"/>
          <w:szCs w:val="28"/>
          <w:lang w:eastAsia="ru-RU"/>
        </w:rPr>
        <w:t xml:space="preserve">», </w:t>
      </w:r>
      <w:r w:rsidR="001155F2" w:rsidRPr="001813BD">
        <w:rPr>
          <w:bCs/>
          <w:sz w:val="28"/>
          <w:szCs w:val="28"/>
        </w:rPr>
        <w:t>утвержденн</w:t>
      </w:r>
      <w:r w:rsidR="004F259F">
        <w:rPr>
          <w:bCs/>
          <w:sz w:val="28"/>
          <w:szCs w:val="28"/>
        </w:rPr>
        <w:t>ый</w:t>
      </w:r>
      <w:r w:rsidR="001155F2" w:rsidRPr="001813BD">
        <w:rPr>
          <w:bCs/>
          <w:sz w:val="28"/>
          <w:szCs w:val="28"/>
        </w:rPr>
        <w:t xml:space="preserve"> постановлением администрации города Вятские Поляны от </w:t>
      </w:r>
      <w:r w:rsidR="002B6FC0">
        <w:rPr>
          <w:bCs/>
          <w:sz w:val="28"/>
          <w:szCs w:val="28"/>
        </w:rPr>
        <w:t>04.07.2019</w:t>
      </w:r>
      <w:r w:rsidR="001155F2" w:rsidRPr="001813BD">
        <w:rPr>
          <w:bCs/>
          <w:sz w:val="28"/>
          <w:szCs w:val="28"/>
        </w:rPr>
        <w:t xml:space="preserve"> № </w:t>
      </w:r>
      <w:r w:rsidR="002B6FC0">
        <w:rPr>
          <w:bCs/>
          <w:sz w:val="28"/>
          <w:szCs w:val="28"/>
        </w:rPr>
        <w:t>855</w:t>
      </w:r>
      <w:r w:rsidR="009A65ED">
        <w:rPr>
          <w:bCs/>
          <w:sz w:val="28"/>
          <w:szCs w:val="28"/>
        </w:rPr>
        <w:t xml:space="preserve"> </w:t>
      </w:r>
      <w:r w:rsidR="009A65ED">
        <w:rPr>
          <w:rStyle w:val="3"/>
          <w:sz w:val="28"/>
          <w:szCs w:val="28"/>
        </w:rPr>
        <w:t>(с изменени</w:t>
      </w:r>
      <w:r w:rsidR="00AF37DC">
        <w:rPr>
          <w:rStyle w:val="3"/>
          <w:sz w:val="28"/>
          <w:szCs w:val="28"/>
        </w:rPr>
        <w:t>ями</w:t>
      </w:r>
      <w:r w:rsidR="009A65ED">
        <w:rPr>
          <w:rStyle w:val="3"/>
          <w:sz w:val="28"/>
          <w:szCs w:val="28"/>
        </w:rPr>
        <w:t>, внесенным</w:t>
      </w:r>
      <w:r w:rsidR="00AF37DC">
        <w:rPr>
          <w:rStyle w:val="3"/>
          <w:sz w:val="28"/>
          <w:szCs w:val="28"/>
        </w:rPr>
        <w:t>и</w:t>
      </w:r>
      <w:r w:rsidR="009A65ED">
        <w:rPr>
          <w:rStyle w:val="3"/>
          <w:sz w:val="28"/>
          <w:szCs w:val="28"/>
        </w:rPr>
        <w:t xml:space="preserve"> постановлени</w:t>
      </w:r>
      <w:r w:rsidR="00AF37DC">
        <w:rPr>
          <w:rStyle w:val="3"/>
          <w:sz w:val="28"/>
          <w:szCs w:val="28"/>
        </w:rPr>
        <w:t>ями</w:t>
      </w:r>
      <w:r w:rsidR="009A65ED">
        <w:rPr>
          <w:rStyle w:val="3"/>
          <w:sz w:val="28"/>
          <w:szCs w:val="28"/>
        </w:rPr>
        <w:t xml:space="preserve"> администрации города Вятские Поляны</w:t>
      </w:r>
      <w:r w:rsidR="009A65ED">
        <w:rPr>
          <w:sz w:val="28"/>
          <w:szCs w:val="28"/>
        </w:rPr>
        <w:t xml:space="preserve"> от </w:t>
      </w:r>
      <w:r w:rsidR="002B6FC0">
        <w:rPr>
          <w:sz w:val="28"/>
          <w:szCs w:val="28"/>
        </w:rPr>
        <w:t>13.12.2019 № 1749</w:t>
      </w:r>
      <w:r w:rsidR="00BE0D61">
        <w:rPr>
          <w:sz w:val="28"/>
          <w:szCs w:val="28"/>
        </w:rPr>
        <w:t xml:space="preserve">, от 27.03.2020 </w:t>
      </w:r>
      <w:r w:rsidR="00AF37DC">
        <w:rPr>
          <w:sz w:val="28"/>
          <w:szCs w:val="28"/>
        </w:rPr>
        <w:t xml:space="preserve">        </w:t>
      </w:r>
      <w:r w:rsidR="00BE0D61">
        <w:rPr>
          <w:sz w:val="28"/>
          <w:szCs w:val="28"/>
        </w:rPr>
        <w:t>№</w:t>
      </w:r>
      <w:r w:rsidR="00AF37DC">
        <w:rPr>
          <w:sz w:val="28"/>
          <w:szCs w:val="28"/>
        </w:rPr>
        <w:t xml:space="preserve"> </w:t>
      </w:r>
      <w:r w:rsidR="00BE0D61">
        <w:rPr>
          <w:sz w:val="28"/>
          <w:szCs w:val="28"/>
        </w:rPr>
        <w:t>474</w:t>
      </w:r>
      <w:r w:rsidR="000D1191">
        <w:rPr>
          <w:sz w:val="28"/>
          <w:szCs w:val="28"/>
        </w:rPr>
        <w:t>, от 28.10.2020 № 1268</w:t>
      </w:r>
      <w:r w:rsidR="009A65ED">
        <w:rPr>
          <w:sz w:val="28"/>
          <w:szCs w:val="28"/>
        </w:rPr>
        <w:t>).</w:t>
      </w:r>
    </w:p>
    <w:p w:rsidR="00912DBE" w:rsidRDefault="00222506" w:rsidP="000D1191">
      <w:pPr>
        <w:spacing w:line="440" w:lineRule="exact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 xml:space="preserve">2. </w:t>
      </w:r>
      <w:r w:rsidR="00912DBE">
        <w:rPr>
          <w:sz w:val="28"/>
          <w:szCs w:val="28"/>
        </w:rPr>
        <w:t>Опубликовать настоящее постановление в сборнике нормативных правовых актов орган</w:t>
      </w:r>
      <w:r w:rsidR="004F259F">
        <w:rPr>
          <w:sz w:val="28"/>
          <w:szCs w:val="28"/>
        </w:rPr>
        <w:t>ов</w:t>
      </w:r>
      <w:r w:rsidR="00912DBE">
        <w:rPr>
          <w:sz w:val="28"/>
          <w:szCs w:val="28"/>
        </w:rPr>
        <w:t xml:space="preserve"> местного самоуправления города Вятские Поляны «Деловой вестник» и разместить  на официальном сайте администрации города Вятские Поляны в сети «Интернет».</w:t>
      </w:r>
    </w:p>
    <w:p w:rsidR="000D1191" w:rsidRDefault="000D1191" w:rsidP="000D1191">
      <w:pPr>
        <w:spacing w:line="4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опубликования.</w:t>
      </w:r>
    </w:p>
    <w:p w:rsidR="000D1191" w:rsidRDefault="000D1191" w:rsidP="000D1191">
      <w:pPr>
        <w:spacing w:line="440" w:lineRule="exact"/>
        <w:jc w:val="both"/>
        <w:rPr>
          <w:sz w:val="72"/>
          <w:szCs w:val="72"/>
        </w:rPr>
      </w:pPr>
    </w:p>
    <w:p w:rsidR="00F14937" w:rsidRPr="00B85BF1" w:rsidRDefault="00F14937" w:rsidP="000D1191">
      <w:pPr>
        <w:spacing w:line="440" w:lineRule="exact"/>
        <w:jc w:val="both"/>
        <w:rPr>
          <w:sz w:val="72"/>
          <w:szCs w:val="72"/>
        </w:rPr>
      </w:pPr>
    </w:p>
    <w:p w:rsidR="00F14937" w:rsidRDefault="000D1191" w:rsidP="000D1191">
      <w:pPr>
        <w:pStyle w:val="1c"/>
        <w:spacing w:after="0" w:line="240" w:lineRule="auto"/>
        <w:ind w:firstLine="0"/>
        <w:jc w:val="left"/>
        <w:rPr>
          <w:szCs w:val="28"/>
        </w:rPr>
      </w:pPr>
      <w:r>
        <w:rPr>
          <w:snapToGrid w:val="0"/>
          <w:szCs w:val="28"/>
          <w:lang w:eastAsia="en-US"/>
        </w:rPr>
        <w:t>И.о. главы города Вятские Поляны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</w:p>
    <w:p w:rsidR="000D1191" w:rsidRDefault="00F14937" w:rsidP="000D1191">
      <w:pPr>
        <w:pStyle w:val="1c"/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  </w:t>
      </w:r>
      <w:r w:rsidR="000D1191">
        <w:rPr>
          <w:szCs w:val="28"/>
        </w:rPr>
        <w:t xml:space="preserve"> А.П. Солодянкин</w:t>
      </w:r>
    </w:p>
    <w:p w:rsidR="000D1191" w:rsidRDefault="000D1191" w:rsidP="000D1191">
      <w:pPr>
        <w:pStyle w:val="1c"/>
        <w:spacing w:after="0" w:line="240" w:lineRule="auto"/>
        <w:ind w:firstLine="0"/>
        <w:jc w:val="left"/>
        <w:rPr>
          <w:szCs w:val="28"/>
        </w:rPr>
      </w:pPr>
    </w:p>
    <w:p w:rsidR="000D1191" w:rsidRDefault="000D1191" w:rsidP="000D1191">
      <w:pPr>
        <w:jc w:val="both"/>
        <w:rPr>
          <w:sz w:val="44"/>
          <w:szCs w:val="44"/>
        </w:rPr>
      </w:pPr>
      <w:r>
        <w:rPr>
          <w:sz w:val="28"/>
          <w:szCs w:val="28"/>
        </w:rPr>
        <w:t>ПОДГОТОВЛЕНО</w:t>
      </w:r>
    </w:p>
    <w:p w:rsidR="000D1191" w:rsidRDefault="000D1191" w:rsidP="000D1191">
      <w:pPr>
        <w:jc w:val="both"/>
        <w:rPr>
          <w:sz w:val="44"/>
          <w:szCs w:val="44"/>
        </w:rPr>
      </w:pPr>
    </w:p>
    <w:p w:rsidR="000D1191" w:rsidRDefault="000D1191" w:rsidP="000D1191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архитектуры,</w:t>
      </w:r>
    </w:p>
    <w:p w:rsidR="000D1191" w:rsidRDefault="000D1191" w:rsidP="000D1191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И.Е. Губанова</w:t>
      </w:r>
    </w:p>
    <w:p w:rsidR="000D1191" w:rsidRPr="006D3D34" w:rsidRDefault="000D1191" w:rsidP="000D1191">
      <w:pPr>
        <w:jc w:val="both"/>
        <w:rPr>
          <w:sz w:val="48"/>
          <w:szCs w:val="48"/>
        </w:rPr>
      </w:pPr>
    </w:p>
    <w:p w:rsidR="001155F2" w:rsidRDefault="001155F2" w:rsidP="00222506">
      <w:pPr>
        <w:spacing w:line="200" w:lineRule="atLeast"/>
        <w:jc w:val="both"/>
        <w:sectPr w:rsidR="001155F2" w:rsidSect="00F14937">
          <w:pgSz w:w="11906" w:h="16838"/>
          <w:pgMar w:top="993" w:right="707" w:bottom="284" w:left="1701" w:header="624" w:footer="777" w:gutter="0"/>
          <w:cols w:space="720"/>
          <w:titlePg/>
          <w:docGrid w:linePitch="360"/>
        </w:sect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lastRenderedPageBreak/>
        <w:t>Приложение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УТВЕРЖДЕНЫ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постановлением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администрации города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Вятские Поляны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 xml:space="preserve">от </w:t>
      </w:r>
      <w:r w:rsidR="001D3EFD">
        <w:rPr>
          <w:sz w:val="28"/>
          <w:szCs w:val="28"/>
        </w:rPr>
        <w:t>15.04.2021</w:t>
      </w:r>
      <w:r w:rsidR="000D1191">
        <w:rPr>
          <w:sz w:val="28"/>
          <w:szCs w:val="28"/>
        </w:rPr>
        <w:t xml:space="preserve"> </w:t>
      </w:r>
      <w:r w:rsidRPr="0080141D">
        <w:rPr>
          <w:sz w:val="28"/>
          <w:szCs w:val="28"/>
        </w:rPr>
        <w:t xml:space="preserve">№ </w:t>
      </w:r>
      <w:r w:rsidR="001D3EFD">
        <w:rPr>
          <w:sz w:val="28"/>
          <w:szCs w:val="28"/>
        </w:rPr>
        <w:t>558</w:t>
      </w:r>
    </w:p>
    <w:p w:rsidR="00222506" w:rsidRPr="0080141D" w:rsidRDefault="00222506" w:rsidP="00222506">
      <w:pPr>
        <w:spacing w:line="200" w:lineRule="atLeast"/>
        <w:jc w:val="both"/>
        <w:rPr>
          <w:sz w:val="28"/>
          <w:szCs w:val="28"/>
        </w:rPr>
      </w:pPr>
    </w:p>
    <w:p w:rsidR="00222506" w:rsidRPr="001813BD" w:rsidRDefault="00222506" w:rsidP="00222506">
      <w:pPr>
        <w:spacing w:line="200" w:lineRule="atLeast"/>
        <w:ind w:firstLine="709"/>
        <w:jc w:val="center"/>
        <w:rPr>
          <w:b/>
          <w:bCs/>
        </w:rPr>
      </w:pPr>
    </w:p>
    <w:p w:rsidR="00222506" w:rsidRPr="0080141D" w:rsidRDefault="00222506" w:rsidP="00222506">
      <w:pPr>
        <w:ind w:firstLine="709"/>
        <w:jc w:val="center"/>
        <w:rPr>
          <w:b/>
          <w:bCs/>
          <w:sz w:val="28"/>
          <w:szCs w:val="28"/>
        </w:rPr>
      </w:pPr>
      <w:r w:rsidRPr="0080141D">
        <w:rPr>
          <w:b/>
          <w:bCs/>
          <w:sz w:val="28"/>
          <w:szCs w:val="28"/>
        </w:rPr>
        <w:t xml:space="preserve">ИЗМЕНЕНИЯ </w:t>
      </w:r>
    </w:p>
    <w:p w:rsidR="002B6FC0" w:rsidRPr="001813BD" w:rsidRDefault="00222506" w:rsidP="002B6F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bCs w:val="0"/>
          <w:sz w:val="28"/>
          <w:szCs w:val="28"/>
        </w:rPr>
        <w:t>в административный регламент предоставления муниципальной услуги</w:t>
      </w:r>
      <w:r w:rsidRPr="00801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6FC0" w:rsidRPr="001813BD">
        <w:rPr>
          <w:bCs w:val="0"/>
          <w:sz w:val="28"/>
          <w:szCs w:val="28"/>
        </w:rPr>
        <w:t xml:space="preserve"> </w:t>
      </w:r>
      <w:r w:rsidR="002B6FC0" w:rsidRPr="002B6FC0">
        <w:rPr>
          <w:rFonts w:ascii="Times New Roman" w:hAnsi="Times New Roman" w:cs="Times New Roman"/>
          <w:b w:val="0"/>
          <w:sz w:val="28"/>
          <w:szCs w:val="28"/>
        </w:rPr>
        <w:t>«</w:t>
      </w:r>
      <w:r w:rsidR="002B6FC0" w:rsidRPr="002B6FC0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</w:t>
      </w:r>
      <w:r w:rsidR="002B6FC0" w:rsidRPr="0080141D"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 на территории муниципального образования</w:t>
      </w:r>
      <w:r w:rsidR="002B6FC0" w:rsidRPr="001813BD">
        <w:rPr>
          <w:rFonts w:ascii="Times New Roman" w:hAnsi="Times New Roman" w:cs="Times New Roman"/>
          <w:sz w:val="28"/>
          <w:szCs w:val="28"/>
        </w:rPr>
        <w:t xml:space="preserve">», </w:t>
      </w:r>
      <w:r w:rsidR="002B6FC0" w:rsidRPr="001813BD">
        <w:rPr>
          <w:rFonts w:ascii="Times New Roman" w:hAnsi="Times New Roman" w:cs="Times New Roman"/>
          <w:bCs w:val="0"/>
          <w:sz w:val="28"/>
          <w:szCs w:val="28"/>
        </w:rPr>
        <w:t xml:space="preserve">утвержденный постановлением администрации города Вятские Поляны от </w:t>
      </w:r>
      <w:r w:rsidR="002B6FC0">
        <w:rPr>
          <w:rFonts w:ascii="Times New Roman" w:hAnsi="Times New Roman" w:cs="Times New Roman"/>
          <w:bCs w:val="0"/>
          <w:sz w:val="28"/>
          <w:szCs w:val="28"/>
        </w:rPr>
        <w:t>04.07.2019</w:t>
      </w:r>
      <w:r w:rsidR="002B6FC0" w:rsidRPr="001813BD"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2B6FC0">
        <w:rPr>
          <w:rFonts w:ascii="Times New Roman" w:hAnsi="Times New Roman" w:cs="Times New Roman"/>
          <w:bCs w:val="0"/>
          <w:sz w:val="28"/>
          <w:szCs w:val="28"/>
        </w:rPr>
        <w:t>855</w:t>
      </w:r>
    </w:p>
    <w:p w:rsidR="002B6FC0" w:rsidRPr="001813BD" w:rsidRDefault="002B6FC0" w:rsidP="002B6FC0">
      <w:pPr>
        <w:jc w:val="center"/>
        <w:rPr>
          <w:b/>
          <w:sz w:val="28"/>
          <w:szCs w:val="28"/>
        </w:rPr>
      </w:pPr>
    </w:p>
    <w:p w:rsidR="00213EE0" w:rsidRDefault="00213EE0" w:rsidP="00213EE0">
      <w:pPr>
        <w:pStyle w:val="af4"/>
        <w:spacing w:line="360" w:lineRule="auto"/>
        <w:ind w:firstLine="708"/>
        <w:jc w:val="both"/>
        <w:rPr>
          <w:sz w:val="28"/>
          <w:szCs w:val="28"/>
        </w:rPr>
      </w:pPr>
      <w:r w:rsidRPr="0037298E">
        <w:rPr>
          <w:sz w:val="28"/>
          <w:szCs w:val="28"/>
        </w:rPr>
        <w:t xml:space="preserve">1. </w:t>
      </w:r>
      <w:r>
        <w:rPr>
          <w:sz w:val="28"/>
          <w:szCs w:val="28"/>
        </w:rPr>
        <w:t>Абзац 5 под</w:t>
      </w:r>
      <w:r w:rsidRPr="00551D0F">
        <w:rPr>
          <w:sz w:val="28"/>
          <w:szCs w:val="28"/>
        </w:rPr>
        <w:t>пункта 2.</w:t>
      </w:r>
      <w:r>
        <w:rPr>
          <w:sz w:val="28"/>
          <w:szCs w:val="28"/>
        </w:rPr>
        <w:t>15</w:t>
      </w:r>
      <w:r w:rsidRPr="00551D0F">
        <w:rPr>
          <w:sz w:val="28"/>
          <w:szCs w:val="28"/>
        </w:rPr>
        <w:t>.1 подраздела 2.</w:t>
      </w:r>
      <w:r>
        <w:rPr>
          <w:sz w:val="28"/>
          <w:szCs w:val="28"/>
        </w:rPr>
        <w:t>15</w:t>
      </w:r>
      <w:r w:rsidRPr="00551D0F">
        <w:rPr>
          <w:sz w:val="28"/>
          <w:szCs w:val="28"/>
        </w:rPr>
        <w:t xml:space="preserve"> </w:t>
      </w:r>
      <w:r w:rsidRPr="00551D0F">
        <w:rPr>
          <w:sz w:val="28"/>
          <w:szCs w:val="28"/>
          <w:lang w:eastAsia="ru-RU"/>
        </w:rPr>
        <w:t>раздела 2 «Стандарт предоставления муниципальной услуги»</w:t>
      </w:r>
      <w:r w:rsidRPr="00551D0F">
        <w:rPr>
          <w:sz w:val="28"/>
          <w:szCs w:val="28"/>
        </w:rPr>
        <w:t xml:space="preserve">  и</w:t>
      </w:r>
      <w:r>
        <w:rPr>
          <w:sz w:val="28"/>
          <w:szCs w:val="28"/>
        </w:rPr>
        <w:t>сключить.</w:t>
      </w:r>
    </w:p>
    <w:p w:rsidR="00213EE0" w:rsidRPr="00307BA0" w:rsidRDefault="00213EE0" w:rsidP="00213EE0">
      <w:pPr>
        <w:pStyle w:val="af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Раздел 2 </w:t>
      </w:r>
      <w:r w:rsidRPr="00307BA0">
        <w:rPr>
          <w:sz w:val="28"/>
          <w:szCs w:val="28"/>
        </w:rPr>
        <w:t>«</w:t>
      </w:r>
      <w:r w:rsidRPr="00307BA0">
        <w:rPr>
          <w:sz w:val="28"/>
          <w:szCs w:val="28"/>
          <w:lang w:eastAsia="en-US"/>
        </w:rPr>
        <w:t xml:space="preserve">Стандарт предоставления муниципальной услуги»  </w:t>
      </w:r>
      <w:r>
        <w:rPr>
          <w:sz w:val="28"/>
          <w:szCs w:val="28"/>
        </w:rPr>
        <w:t>дополнить пунктом 2.18</w:t>
      </w:r>
      <w:r w:rsidR="003B51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7BA0">
        <w:rPr>
          <w:sz w:val="28"/>
          <w:szCs w:val="28"/>
        </w:rPr>
        <w:t>следующ</w:t>
      </w:r>
      <w:r>
        <w:rPr>
          <w:sz w:val="28"/>
          <w:szCs w:val="28"/>
        </w:rPr>
        <w:t>его</w:t>
      </w:r>
      <w:r w:rsidRPr="00307BA0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307BA0">
        <w:rPr>
          <w:sz w:val="28"/>
          <w:szCs w:val="28"/>
        </w:rPr>
        <w:t>:</w:t>
      </w:r>
    </w:p>
    <w:p w:rsidR="00213EE0" w:rsidRPr="009E4B04" w:rsidRDefault="00213EE0" w:rsidP="00213EE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ab/>
      </w:r>
      <w:r w:rsidRPr="00DA14F8">
        <w:rPr>
          <w:bCs/>
          <w:color w:val="000000"/>
          <w:sz w:val="28"/>
          <w:szCs w:val="28"/>
          <w:lang w:eastAsia="ru-RU"/>
        </w:rPr>
        <w:t>«</w:t>
      </w:r>
      <w:r>
        <w:rPr>
          <w:bCs/>
          <w:color w:val="000000"/>
          <w:sz w:val="28"/>
          <w:szCs w:val="28"/>
          <w:lang w:eastAsia="ru-RU"/>
        </w:rPr>
        <w:t>2.1</w:t>
      </w:r>
      <w:r w:rsidR="003B517D">
        <w:rPr>
          <w:bCs/>
          <w:color w:val="000000"/>
          <w:sz w:val="28"/>
          <w:szCs w:val="28"/>
          <w:lang w:eastAsia="ru-RU"/>
        </w:rPr>
        <w:t>8.</w:t>
      </w:r>
      <w:r>
        <w:rPr>
          <w:bCs/>
          <w:color w:val="000000"/>
          <w:sz w:val="28"/>
          <w:szCs w:val="28"/>
          <w:lang w:eastAsia="ru-RU"/>
        </w:rPr>
        <w:t xml:space="preserve"> П</w:t>
      </w:r>
      <w:r>
        <w:rPr>
          <w:sz w:val="28"/>
          <w:szCs w:val="28"/>
          <w:lang w:eastAsia="ru-RU"/>
        </w:rPr>
        <w:t>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устанавливаются.</w:t>
      </w:r>
      <w:r w:rsidRPr="00DA14F8">
        <w:rPr>
          <w:bCs/>
          <w:color w:val="000000"/>
          <w:sz w:val="28"/>
          <w:szCs w:val="28"/>
          <w:lang w:eastAsia="ru-RU"/>
        </w:rPr>
        <w:t>».</w:t>
      </w:r>
    </w:p>
    <w:p w:rsidR="00213EE0" w:rsidRPr="00307BA0" w:rsidRDefault="004809E1" w:rsidP="00213EE0">
      <w:pPr>
        <w:pStyle w:val="af4"/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213EE0">
        <w:rPr>
          <w:sz w:val="28"/>
          <w:szCs w:val="28"/>
        </w:rPr>
        <w:t>. Подп</w:t>
      </w:r>
      <w:r w:rsidR="00213EE0" w:rsidRPr="0037298E">
        <w:rPr>
          <w:sz w:val="28"/>
          <w:szCs w:val="28"/>
        </w:rPr>
        <w:t xml:space="preserve">ункт </w:t>
      </w:r>
      <w:r w:rsidR="00213EE0">
        <w:rPr>
          <w:color w:val="000000"/>
          <w:sz w:val="28"/>
          <w:szCs w:val="28"/>
          <w:lang w:eastAsia="ru-RU"/>
        </w:rPr>
        <w:t>2.6.6</w:t>
      </w:r>
      <w:r w:rsidR="00213EE0" w:rsidRPr="00DA14F8">
        <w:rPr>
          <w:color w:val="000000"/>
          <w:sz w:val="28"/>
          <w:szCs w:val="28"/>
          <w:lang w:eastAsia="ru-RU"/>
        </w:rPr>
        <w:t xml:space="preserve"> </w:t>
      </w:r>
      <w:r w:rsidR="00213EE0">
        <w:rPr>
          <w:sz w:val="28"/>
          <w:szCs w:val="28"/>
        </w:rPr>
        <w:t xml:space="preserve">пункта 2.6. раздела 2 </w:t>
      </w:r>
      <w:r w:rsidR="00213EE0" w:rsidRPr="00307BA0">
        <w:rPr>
          <w:sz w:val="28"/>
          <w:szCs w:val="28"/>
        </w:rPr>
        <w:t>«</w:t>
      </w:r>
      <w:r w:rsidR="00213EE0" w:rsidRPr="00307BA0">
        <w:rPr>
          <w:sz w:val="28"/>
          <w:szCs w:val="28"/>
          <w:lang w:eastAsia="en-US"/>
        </w:rPr>
        <w:t xml:space="preserve">Стандарт предоставления муниципальной услуги»  </w:t>
      </w:r>
      <w:r w:rsidR="00213EE0">
        <w:rPr>
          <w:sz w:val="28"/>
          <w:szCs w:val="28"/>
        </w:rPr>
        <w:t>дополнить</w:t>
      </w:r>
      <w:r w:rsidR="00213EE0" w:rsidRPr="00307BA0">
        <w:rPr>
          <w:sz w:val="28"/>
          <w:szCs w:val="28"/>
        </w:rPr>
        <w:t xml:space="preserve"> </w:t>
      </w:r>
      <w:r w:rsidR="00213EE0">
        <w:rPr>
          <w:sz w:val="28"/>
          <w:szCs w:val="28"/>
        </w:rPr>
        <w:t>абзацем десять следующего содержания</w:t>
      </w:r>
      <w:r w:rsidR="00213EE0" w:rsidRPr="00307BA0">
        <w:rPr>
          <w:sz w:val="28"/>
          <w:szCs w:val="28"/>
        </w:rPr>
        <w:t>:</w:t>
      </w:r>
    </w:p>
    <w:p w:rsidR="00213EE0" w:rsidRDefault="00213EE0" w:rsidP="004809E1">
      <w:pPr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eastAsia="ru-RU"/>
        </w:rPr>
      </w:pPr>
      <w:r w:rsidRPr="00307BA0">
        <w:rPr>
          <w:bCs/>
          <w:sz w:val="28"/>
          <w:szCs w:val="28"/>
          <w:lang w:eastAsia="ru-RU"/>
        </w:rPr>
        <w:tab/>
        <w:t>«</w:t>
      </w:r>
      <w:r>
        <w:rPr>
          <w:sz w:val="28"/>
          <w:szCs w:val="28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>
          <w:rPr>
            <w:color w:val="0000FF"/>
            <w:sz w:val="28"/>
            <w:szCs w:val="28"/>
            <w:lang w:eastAsia="ru-RU"/>
          </w:rPr>
          <w:t>пунктом 7.2 части 1 статьи 16</w:t>
        </w:r>
      </w:hyperlink>
      <w:r>
        <w:rPr>
          <w:sz w:val="28"/>
          <w:szCs w:val="28"/>
          <w:lang w:eastAsia="ru-RU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bCs/>
          <w:sz w:val="28"/>
          <w:szCs w:val="28"/>
          <w:lang w:eastAsia="ru-RU"/>
        </w:rPr>
        <w:t>».</w:t>
      </w:r>
    </w:p>
    <w:p w:rsidR="00605579" w:rsidRPr="00BF792A" w:rsidRDefault="004809E1" w:rsidP="004809E1">
      <w:pPr>
        <w:pStyle w:val="af4"/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605579">
        <w:rPr>
          <w:sz w:val="28"/>
          <w:szCs w:val="28"/>
        </w:rPr>
        <w:t xml:space="preserve">. Абзац 7 </w:t>
      </w:r>
      <w:r w:rsidR="00605579" w:rsidRPr="00551D0F">
        <w:rPr>
          <w:sz w:val="28"/>
          <w:szCs w:val="28"/>
        </w:rPr>
        <w:t xml:space="preserve">подраздела </w:t>
      </w:r>
      <w:r w:rsidR="00605579">
        <w:rPr>
          <w:sz w:val="28"/>
          <w:szCs w:val="28"/>
        </w:rPr>
        <w:t xml:space="preserve">3.4 </w:t>
      </w:r>
      <w:r w:rsidR="00605579" w:rsidRPr="00551D0F">
        <w:rPr>
          <w:sz w:val="28"/>
          <w:szCs w:val="28"/>
          <w:lang w:eastAsia="ru-RU"/>
        </w:rPr>
        <w:t xml:space="preserve">раздела </w:t>
      </w:r>
      <w:r w:rsidR="00605579">
        <w:rPr>
          <w:sz w:val="28"/>
          <w:szCs w:val="28"/>
          <w:lang w:eastAsia="ru-RU"/>
        </w:rPr>
        <w:t>3</w:t>
      </w:r>
      <w:r w:rsidR="00605579" w:rsidRPr="00551D0F">
        <w:rPr>
          <w:sz w:val="28"/>
          <w:szCs w:val="28"/>
          <w:lang w:eastAsia="ru-RU"/>
        </w:rPr>
        <w:t xml:space="preserve"> </w:t>
      </w:r>
      <w:r w:rsidR="00605579" w:rsidRPr="00BF792A">
        <w:rPr>
          <w:sz w:val="28"/>
          <w:szCs w:val="28"/>
          <w:lang w:eastAsia="ru-RU"/>
        </w:rPr>
        <w:t>«</w:t>
      </w:r>
      <w:r w:rsidR="00605579" w:rsidRPr="00BF792A">
        <w:rPr>
          <w:sz w:val="28"/>
          <w:szCs w:val="28"/>
          <w:lang w:eastAsia="en-US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</w:t>
      </w:r>
      <w:r w:rsidR="00605579" w:rsidRPr="00BF792A">
        <w:rPr>
          <w:sz w:val="28"/>
          <w:szCs w:val="28"/>
          <w:lang w:eastAsia="en-US"/>
        </w:rPr>
        <w:lastRenderedPageBreak/>
        <w:t>административных процедур в многофункциональных центрах</w:t>
      </w:r>
      <w:r w:rsidR="00605579" w:rsidRPr="00BF792A">
        <w:rPr>
          <w:sz w:val="28"/>
          <w:szCs w:val="28"/>
          <w:lang w:eastAsia="ru-RU"/>
        </w:rPr>
        <w:t>»</w:t>
      </w:r>
      <w:r w:rsidR="00605579" w:rsidRPr="00BF792A">
        <w:rPr>
          <w:sz w:val="28"/>
          <w:szCs w:val="28"/>
        </w:rPr>
        <w:t xml:space="preserve">  изложить в следующей редакции:</w:t>
      </w:r>
    </w:p>
    <w:p w:rsidR="00605579" w:rsidRDefault="00605579" w:rsidP="004809E1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0" w:history="1">
        <w:r>
          <w:rPr>
            <w:color w:val="0000FF"/>
            <w:sz w:val="28"/>
            <w:szCs w:val="28"/>
            <w:lang w:eastAsia="ru-RU"/>
          </w:rPr>
          <w:t>частью 1 статьи 54</w:t>
        </w:r>
      </w:hyperlink>
      <w:r>
        <w:rPr>
          <w:sz w:val="28"/>
          <w:szCs w:val="28"/>
          <w:lang w:eastAsia="ru-RU"/>
        </w:rPr>
        <w:t xml:space="preserve"> настоящего Кодекса, осмотр такого объекта органом, выдавшим разрешение на строительство, не проводится.»</w:t>
      </w:r>
    </w:p>
    <w:p w:rsidR="00605579" w:rsidRDefault="004809E1" w:rsidP="004809E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605579">
        <w:rPr>
          <w:sz w:val="28"/>
          <w:szCs w:val="28"/>
        </w:rPr>
        <w:t xml:space="preserve">Абзац 5 </w:t>
      </w:r>
      <w:r w:rsidR="00605579" w:rsidRPr="00551D0F">
        <w:rPr>
          <w:sz w:val="28"/>
          <w:szCs w:val="28"/>
        </w:rPr>
        <w:t xml:space="preserve">подраздела </w:t>
      </w:r>
      <w:r w:rsidR="00605579">
        <w:rPr>
          <w:sz w:val="28"/>
          <w:szCs w:val="28"/>
        </w:rPr>
        <w:t xml:space="preserve">3.5 </w:t>
      </w:r>
      <w:r w:rsidR="00605579" w:rsidRPr="00551D0F">
        <w:rPr>
          <w:sz w:val="28"/>
          <w:szCs w:val="28"/>
          <w:lang w:eastAsia="ru-RU"/>
        </w:rPr>
        <w:t xml:space="preserve">раздела </w:t>
      </w:r>
      <w:r>
        <w:rPr>
          <w:sz w:val="28"/>
          <w:szCs w:val="28"/>
          <w:lang w:eastAsia="ru-RU"/>
        </w:rPr>
        <w:t>3</w:t>
      </w:r>
      <w:r w:rsidR="00605579" w:rsidRPr="00551D0F">
        <w:rPr>
          <w:sz w:val="28"/>
          <w:szCs w:val="28"/>
          <w:lang w:eastAsia="ru-RU"/>
        </w:rPr>
        <w:t xml:space="preserve"> </w:t>
      </w:r>
      <w:r w:rsidR="00605579" w:rsidRPr="00BF792A">
        <w:rPr>
          <w:sz w:val="28"/>
          <w:szCs w:val="28"/>
          <w:lang w:eastAsia="ru-RU"/>
        </w:rPr>
        <w:t>«</w:t>
      </w:r>
      <w:r w:rsidR="00605579" w:rsidRPr="00BF792A">
        <w:rPr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605579" w:rsidRPr="00BF792A">
        <w:rPr>
          <w:sz w:val="28"/>
          <w:szCs w:val="28"/>
          <w:lang w:eastAsia="ru-RU"/>
        </w:rPr>
        <w:t>»</w:t>
      </w:r>
      <w:r w:rsidR="00605579" w:rsidRPr="00BF792A">
        <w:rPr>
          <w:sz w:val="28"/>
          <w:szCs w:val="28"/>
        </w:rPr>
        <w:t xml:space="preserve">  </w:t>
      </w:r>
      <w:r w:rsidR="00605579">
        <w:rPr>
          <w:sz w:val="28"/>
          <w:szCs w:val="28"/>
        </w:rPr>
        <w:t>исключить.</w:t>
      </w:r>
    </w:p>
    <w:p w:rsidR="000E65E2" w:rsidRDefault="000E65E2" w:rsidP="000E65E2">
      <w:pPr>
        <w:pStyle w:val="af4"/>
        <w:spacing w:line="360" w:lineRule="auto"/>
        <w:ind w:firstLine="708"/>
        <w:jc w:val="center"/>
        <w:rPr>
          <w:sz w:val="28"/>
          <w:szCs w:val="28"/>
          <w:lang w:eastAsia="ru-RU"/>
        </w:rPr>
      </w:pPr>
      <w:r w:rsidRPr="000E65E2">
        <w:rPr>
          <w:sz w:val="28"/>
          <w:szCs w:val="28"/>
          <w:lang w:eastAsia="ru-RU"/>
        </w:rPr>
        <w:t>_______________</w:t>
      </w:r>
    </w:p>
    <w:sectPr w:rsidR="000E65E2" w:rsidSect="00AA05DC">
      <w:headerReference w:type="default" r:id="rId11"/>
      <w:pgSz w:w="11906" w:h="16838"/>
      <w:pgMar w:top="851" w:right="849" w:bottom="709" w:left="1459" w:header="720" w:footer="77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749" w:rsidRDefault="00B01749">
      <w:r>
        <w:separator/>
      </w:r>
    </w:p>
  </w:endnote>
  <w:endnote w:type="continuationSeparator" w:id="1">
    <w:p w:rsidR="00B01749" w:rsidRDefault="00B01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749" w:rsidRDefault="00B01749">
      <w:r>
        <w:separator/>
      </w:r>
    </w:p>
  </w:footnote>
  <w:footnote w:type="continuationSeparator" w:id="1">
    <w:p w:rsidR="00B01749" w:rsidRDefault="00B01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AF" w:rsidRDefault="00E50C34">
    <w:pPr>
      <w:pStyle w:val="aa"/>
      <w:jc w:val="center"/>
    </w:pPr>
    <w:fldSimple w:instr=" PAGE   \* MERGEFORMAT ">
      <w:r w:rsidR="00F14937">
        <w:rPr>
          <w:noProof/>
        </w:rPr>
        <w:t>2</w:t>
      </w:r>
    </w:fldSimple>
  </w:p>
  <w:p w:rsidR="00F0227C" w:rsidRDefault="00F022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3B8"/>
    <w:rsid w:val="000070A4"/>
    <w:rsid w:val="0001183B"/>
    <w:rsid w:val="0002079A"/>
    <w:rsid w:val="000214B8"/>
    <w:rsid w:val="0006243F"/>
    <w:rsid w:val="00071E95"/>
    <w:rsid w:val="000859AD"/>
    <w:rsid w:val="00094CAB"/>
    <w:rsid w:val="0009593C"/>
    <w:rsid w:val="000D1191"/>
    <w:rsid w:val="000E65E2"/>
    <w:rsid w:val="00112479"/>
    <w:rsid w:val="001155F2"/>
    <w:rsid w:val="00135BE8"/>
    <w:rsid w:val="0015111B"/>
    <w:rsid w:val="001573E0"/>
    <w:rsid w:val="001617E2"/>
    <w:rsid w:val="00161C57"/>
    <w:rsid w:val="001631E8"/>
    <w:rsid w:val="00163728"/>
    <w:rsid w:val="00166E21"/>
    <w:rsid w:val="00167FEE"/>
    <w:rsid w:val="00193860"/>
    <w:rsid w:val="001D3EFD"/>
    <w:rsid w:val="001E0FD5"/>
    <w:rsid w:val="001E69DC"/>
    <w:rsid w:val="001F1FD8"/>
    <w:rsid w:val="001F39C5"/>
    <w:rsid w:val="001F54E6"/>
    <w:rsid w:val="001F6EE4"/>
    <w:rsid w:val="00204CCE"/>
    <w:rsid w:val="00213EE0"/>
    <w:rsid w:val="002157EF"/>
    <w:rsid w:val="00222506"/>
    <w:rsid w:val="00251049"/>
    <w:rsid w:val="002765B2"/>
    <w:rsid w:val="002B6FC0"/>
    <w:rsid w:val="002C0604"/>
    <w:rsid w:val="002C2FBE"/>
    <w:rsid w:val="002D3F29"/>
    <w:rsid w:val="002E4167"/>
    <w:rsid w:val="002F23B7"/>
    <w:rsid w:val="002F2B05"/>
    <w:rsid w:val="0030192A"/>
    <w:rsid w:val="00340854"/>
    <w:rsid w:val="00343A33"/>
    <w:rsid w:val="00351F6F"/>
    <w:rsid w:val="0036346D"/>
    <w:rsid w:val="00364CD5"/>
    <w:rsid w:val="0037298E"/>
    <w:rsid w:val="00392AE7"/>
    <w:rsid w:val="003A472D"/>
    <w:rsid w:val="003B517D"/>
    <w:rsid w:val="003D53D4"/>
    <w:rsid w:val="003F33F6"/>
    <w:rsid w:val="00401EFB"/>
    <w:rsid w:val="00417B86"/>
    <w:rsid w:val="00447062"/>
    <w:rsid w:val="004730CA"/>
    <w:rsid w:val="004809E1"/>
    <w:rsid w:val="004875CD"/>
    <w:rsid w:val="004B107A"/>
    <w:rsid w:val="004B3A21"/>
    <w:rsid w:val="004C1D0A"/>
    <w:rsid w:val="004C7B3D"/>
    <w:rsid w:val="004F259F"/>
    <w:rsid w:val="00503E1A"/>
    <w:rsid w:val="00532A3B"/>
    <w:rsid w:val="005427F3"/>
    <w:rsid w:val="00544621"/>
    <w:rsid w:val="00553471"/>
    <w:rsid w:val="00562DD4"/>
    <w:rsid w:val="0056484D"/>
    <w:rsid w:val="0058239F"/>
    <w:rsid w:val="005E0EA0"/>
    <w:rsid w:val="005E7254"/>
    <w:rsid w:val="005F18C3"/>
    <w:rsid w:val="005F7BE8"/>
    <w:rsid w:val="00605579"/>
    <w:rsid w:val="006171FB"/>
    <w:rsid w:val="00647658"/>
    <w:rsid w:val="00667E02"/>
    <w:rsid w:val="00671444"/>
    <w:rsid w:val="006A75CF"/>
    <w:rsid w:val="006B5739"/>
    <w:rsid w:val="006E0958"/>
    <w:rsid w:val="006E144F"/>
    <w:rsid w:val="006F121C"/>
    <w:rsid w:val="006F52E2"/>
    <w:rsid w:val="00705B7A"/>
    <w:rsid w:val="007A0442"/>
    <w:rsid w:val="007A58AC"/>
    <w:rsid w:val="007D5C29"/>
    <w:rsid w:val="007E234A"/>
    <w:rsid w:val="0080141D"/>
    <w:rsid w:val="0080635D"/>
    <w:rsid w:val="008170E9"/>
    <w:rsid w:val="0082294E"/>
    <w:rsid w:val="00824338"/>
    <w:rsid w:val="0084132E"/>
    <w:rsid w:val="00863951"/>
    <w:rsid w:val="00871322"/>
    <w:rsid w:val="00874697"/>
    <w:rsid w:val="0089215D"/>
    <w:rsid w:val="008C6FFF"/>
    <w:rsid w:val="008F5112"/>
    <w:rsid w:val="008F684C"/>
    <w:rsid w:val="00904745"/>
    <w:rsid w:val="00906840"/>
    <w:rsid w:val="00910A7D"/>
    <w:rsid w:val="00912DBE"/>
    <w:rsid w:val="009300B2"/>
    <w:rsid w:val="00940A03"/>
    <w:rsid w:val="00942831"/>
    <w:rsid w:val="00944DF6"/>
    <w:rsid w:val="009763B8"/>
    <w:rsid w:val="00994E69"/>
    <w:rsid w:val="009A65ED"/>
    <w:rsid w:val="009C09E8"/>
    <w:rsid w:val="009C0FC5"/>
    <w:rsid w:val="009F613D"/>
    <w:rsid w:val="00A130A0"/>
    <w:rsid w:val="00A265E6"/>
    <w:rsid w:val="00A30EE9"/>
    <w:rsid w:val="00A32066"/>
    <w:rsid w:val="00A34795"/>
    <w:rsid w:val="00A61183"/>
    <w:rsid w:val="00AA05DC"/>
    <w:rsid w:val="00AB732A"/>
    <w:rsid w:val="00AE1641"/>
    <w:rsid w:val="00AE2827"/>
    <w:rsid w:val="00AF37DC"/>
    <w:rsid w:val="00B01749"/>
    <w:rsid w:val="00B20EC0"/>
    <w:rsid w:val="00B500FD"/>
    <w:rsid w:val="00B92E7E"/>
    <w:rsid w:val="00BA0546"/>
    <w:rsid w:val="00BA5186"/>
    <w:rsid w:val="00BC18DA"/>
    <w:rsid w:val="00BC44A8"/>
    <w:rsid w:val="00BE0D61"/>
    <w:rsid w:val="00BE78CA"/>
    <w:rsid w:val="00C1029A"/>
    <w:rsid w:val="00C31A8F"/>
    <w:rsid w:val="00C3624B"/>
    <w:rsid w:val="00C3746C"/>
    <w:rsid w:val="00C422D7"/>
    <w:rsid w:val="00C50F20"/>
    <w:rsid w:val="00C66530"/>
    <w:rsid w:val="00C87F72"/>
    <w:rsid w:val="00C97BCD"/>
    <w:rsid w:val="00D03EFE"/>
    <w:rsid w:val="00D3082F"/>
    <w:rsid w:val="00D33031"/>
    <w:rsid w:val="00D45D8F"/>
    <w:rsid w:val="00D71DF2"/>
    <w:rsid w:val="00D77320"/>
    <w:rsid w:val="00D84064"/>
    <w:rsid w:val="00D93F07"/>
    <w:rsid w:val="00DA048F"/>
    <w:rsid w:val="00DC17C6"/>
    <w:rsid w:val="00DD2931"/>
    <w:rsid w:val="00DD4C88"/>
    <w:rsid w:val="00DE6AAF"/>
    <w:rsid w:val="00DF39E8"/>
    <w:rsid w:val="00E2185B"/>
    <w:rsid w:val="00E24F8F"/>
    <w:rsid w:val="00E353D5"/>
    <w:rsid w:val="00E35F61"/>
    <w:rsid w:val="00E368CD"/>
    <w:rsid w:val="00E42B0B"/>
    <w:rsid w:val="00E50C34"/>
    <w:rsid w:val="00E530CF"/>
    <w:rsid w:val="00E71429"/>
    <w:rsid w:val="00E75C70"/>
    <w:rsid w:val="00E96B3F"/>
    <w:rsid w:val="00EB7DC3"/>
    <w:rsid w:val="00EC45C6"/>
    <w:rsid w:val="00F0227C"/>
    <w:rsid w:val="00F14937"/>
    <w:rsid w:val="00F21FF7"/>
    <w:rsid w:val="00F51D02"/>
    <w:rsid w:val="00F54A7A"/>
    <w:rsid w:val="00F57E2B"/>
    <w:rsid w:val="00F71453"/>
    <w:rsid w:val="00F76D00"/>
    <w:rsid w:val="00F976E4"/>
    <w:rsid w:val="00FA31AF"/>
    <w:rsid w:val="00FA45B0"/>
    <w:rsid w:val="00FB1CCD"/>
    <w:rsid w:val="00FE1F2E"/>
    <w:rsid w:val="00F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3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50C34"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E50C34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E50C3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50C34"/>
  </w:style>
  <w:style w:type="character" w:customStyle="1" w:styleId="WW-Absatz-Standardschriftart">
    <w:name w:val="WW-Absatz-Standardschriftart"/>
    <w:rsid w:val="00E50C34"/>
  </w:style>
  <w:style w:type="character" w:customStyle="1" w:styleId="WW-Absatz-Standardschriftart1">
    <w:name w:val="WW-Absatz-Standardschriftart1"/>
    <w:rsid w:val="00E50C34"/>
  </w:style>
  <w:style w:type="character" w:customStyle="1" w:styleId="WW-Absatz-Standardschriftart11">
    <w:name w:val="WW-Absatz-Standardschriftart11"/>
    <w:rsid w:val="00E50C34"/>
  </w:style>
  <w:style w:type="character" w:customStyle="1" w:styleId="WW-Absatz-Standardschriftart111">
    <w:name w:val="WW-Absatz-Standardschriftart111"/>
    <w:rsid w:val="00E50C34"/>
  </w:style>
  <w:style w:type="character" w:customStyle="1" w:styleId="WW-Absatz-Standardschriftart1111">
    <w:name w:val="WW-Absatz-Standardschriftart1111"/>
    <w:rsid w:val="00E50C34"/>
  </w:style>
  <w:style w:type="character" w:customStyle="1" w:styleId="WW-Absatz-Standardschriftart11111">
    <w:name w:val="WW-Absatz-Standardschriftart11111"/>
    <w:rsid w:val="00E50C34"/>
  </w:style>
  <w:style w:type="character" w:customStyle="1" w:styleId="WW-Absatz-Standardschriftart111111">
    <w:name w:val="WW-Absatz-Standardschriftart111111"/>
    <w:rsid w:val="00E50C34"/>
  </w:style>
  <w:style w:type="character" w:customStyle="1" w:styleId="WW-Absatz-Standardschriftart1111111">
    <w:name w:val="WW-Absatz-Standardschriftart1111111"/>
    <w:rsid w:val="00E50C34"/>
  </w:style>
  <w:style w:type="character" w:customStyle="1" w:styleId="WW-Absatz-Standardschriftart11111111">
    <w:name w:val="WW-Absatz-Standardschriftart11111111"/>
    <w:rsid w:val="00E50C34"/>
  </w:style>
  <w:style w:type="character" w:customStyle="1" w:styleId="WW-Absatz-Standardschriftart111111111">
    <w:name w:val="WW-Absatz-Standardschriftart111111111"/>
    <w:rsid w:val="00E50C34"/>
  </w:style>
  <w:style w:type="character" w:customStyle="1" w:styleId="WW-Absatz-Standardschriftart1111111111">
    <w:name w:val="WW-Absatz-Standardschriftart1111111111"/>
    <w:rsid w:val="00E50C34"/>
  </w:style>
  <w:style w:type="character" w:customStyle="1" w:styleId="WW-Absatz-Standardschriftart11111111111">
    <w:name w:val="WW-Absatz-Standardschriftart11111111111"/>
    <w:rsid w:val="00E50C34"/>
  </w:style>
  <w:style w:type="character" w:customStyle="1" w:styleId="WW-Absatz-Standardschriftart111111111111">
    <w:name w:val="WW-Absatz-Standardschriftart111111111111"/>
    <w:rsid w:val="00E50C34"/>
  </w:style>
  <w:style w:type="character" w:customStyle="1" w:styleId="WW-Absatz-Standardschriftart1111111111111">
    <w:name w:val="WW-Absatz-Standardschriftart1111111111111"/>
    <w:rsid w:val="00E50C34"/>
  </w:style>
  <w:style w:type="character" w:customStyle="1" w:styleId="WW-Absatz-Standardschriftart11111111111111">
    <w:name w:val="WW-Absatz-Standardschriftart11111111111111"/>
    <w:rsid w:val="00E50C34"/>
  </w:style>
  <w:style w:type="character" w:customStyle="1" w:styleId="WW-Absatz-Standardschriftart111111111111111">
    <w:name w:val="WW-Absatz-Standardschriftart111111111111111"/>
    <w:rsid w:val="00E50C34"/>
  </w:style>
  <w:style w:type="character" w:customStyle="1" w:styleId="WW-Absatz-Standardschriftart1111111111111111">
    <w:name w:val="WW-Absatz-Standardschriftart1111111111111111"/>
    <w:rsid w:val="00E50C34"/>
  </w:style>
  <w:style w:type="character" w:customStyle="1" w:styleId="WW-Absatz-Standardschriftart11111111111111111">
    <w:name w:val="WW-Absatz-Standardschriftart11111111111111111"/>
    <w:rsid w:val="00E50C34"/>
  </w:style>
  <w:style w:type="character" w:customStyle="1" w:styleId="WW-Absatz-Standardschriftart111111111111111111">
    <w:name w:val="WW-Absatz-Standardschriftart111111111111111111"/>
    <w:rsid w:val="00E50C34"/>
  </w:style>
  <w:style w:type="character" w:customStyle="1" w:styleId="WW-Absatz-Standardschriftart1111111111111111111">
    <w:name w:val="WW-Absatz-Standardschriftart1111111111111111111"/>
    <w:rsid w:val="00E50C34"/>
  </w:style>
  <w:style w:type="character" w:customStyle="1" w:styleId="WW-Absatz-Standardschriftart11111111111111111111">
    <w:name w:val="WW-Absatz-Standardschriftart11111111111111111111"/>
    <w:rsid w:val="00E50C34"/>
  </w:style>
  <w:style w:type="character" w:customStyle="1" w:styleId="20">
    <w:name w:val="Основной шрифт абзаца2"/>
    <w:rsid w:val="00E50C34"/>
  </w:style>
  <w:style w:type="character" w:styleId="a3">
    <w:name w:val="page number"/>
    <w:basedOn w:val="20"/>
    <w:rsid w:val="00E50C34"/>
  </w:style>
  <w:style w:type="character" w:customStyle="1" w:styleId="10">
    <w:name w:val="Знак Знак1"/>
    <w:basedOn w:val="20"/>
    <w:rsid w:val="00E50C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basedOn w:val="20"/>
    <w:rsid w:val="00E50C3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">
    <w:name w:val="Основной шрифт абзаца1"/>
    <w:rsid w:val="00E50C34"/>
  </w:style>
  <w:style w:type="character" w:customStyle="1" w:styleId="a5">
    <w:name w:val="Символ нумерации"/>
    <w:rsid w:val="00E50C34"/>
  </w:style>
  <w:style w:type="character" w:styleId="a6">
    <w:name w:val="Hyperlink"/>
    <w:rsid w:val="00E50C34"/>
    <w:rPr>
      <w:color w:val="000080"/>
      <w:u w:val="single"/>
    </w:rPr>
  </w:style>
  <w:style w:type="character" w:customStyle="1" w:styleId="Q">
    <w:name w:val="Q"/>
    <w:rsid w:val="00E50C34"/>
  </w:style>
  <w:style w:type="character" w:customStyle="1" w:styleId="12">
    <w:name w:val="Основной шрифт абзаца1"/>
    <w:rsid w:val="00E50C34"/>
  </w:style>
  <w:style w:type="character" w:customStyle="1" w:styleId="apple-style-span">
    <w:name w:val="apple-style-span"/>
    <w:basedOn w:val="12"/>
    <w:rsid w:val="00E50C34"/>
  </w:style>
  <w:style w:type="paragraph" w:customStyle="1" w:styleId="a7">
    <w:name w:val="Заголовок"/>
    <w:basedOn w:val="a"/>
    <w:next w:val="a8"/>
    <w:rsid w:val="00E50C3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E50C34"/>
    <w:pPr>
      <w:spacing w:after="120"/>
    </w:pPr>
  </w:style>
  <w:style w:type="paragraph" w:styleId="a9">
    <w:name w:val="List"/>
    <w:basedOn w:val="a8"/>
    <w:rsid w:val="00E50C34"/>
    <w:rPr>
      <w:rFonts w:cs="Mangal"/>
    </w:rPr>
  </w:style>
  <w:style w:type="paragraph" w:customStyle="1" w:styleId="13">
    <w:name w:val="Название1"/>
    <w:basedOn w:val="a"/>
    <w:rsid w:val="00E50C3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50C34"/>
    <w:pPr>
      <w:suppressLineNumbers/>
    </w:pPr>
    <w:rPr>
      <w:rFonts w:cs="Mangal"/>
    </w:rPr>
  </w:style>
  <w:style w:type="paragraph" w:customStyle="1" w:styleId="ConsPlusNormal">
    <w:name w:val="ConsPlusNormal"/>
    <w:rsid w:val="00E50C3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E50C34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E50C3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a">
    <w:name w:val="header"/>
    <w:basedOn w:val="a"/>
    <w:link w:val="ab"/>
    <w:uiPriority w:val="99"/>
    <w:rsid w:val="00E50C34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E50C3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E50C34"/>
    <w:pPr>
      <w:tabs>
        <w:tab w:val="center" w:pos="4677"/>
        <w:tab w:val="right" w:pos="9355"/>
      </w:tabs>
    </w:pPr>
  </w:style>
  <w:style w:type="paragraph" w:customStyle="1" w:styleId="ConsPlusCell">
    <w:name w:val="ConsPlusCell"/>
    <w:basedOn w:val="a"/>
    <w:rsid w:val="00E50C34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E50C34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E50C34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ConsPlusCell"/>
    <w:next w:val="a"/>
    <w:rsid w:val="00E50C34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E50C34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E50C34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e">
    <w:name w:val="Содержимое таблицы"/>
    <w:basedOn w:val="a"/>
    <w:rsid w:val="00E50C34"/>
    <w:pPr>
      <w:suppressLineNumbers/>
    </w:pPr>
  </w:style>
  <w:style w:type="paragraph" w:customStyle="1" w:styleId="af">
    <w:name w:val="Текст в заданном формате"/>
    <w:basedOn w:val="a"/>
    <w:rsid w:val="00E50C34"/>
    <w:rPr>
      <w:rFonts w:ascii="Courier New" w:eastAsia="Courier New" w:hAnsi="Courier New" w:cs="Courier New"/>
      <w:sz w:val="20"/>
      <w:szCs w:val="20"/>
    </w:rPr>
  </w:style>
  <w:style w:type="paragraph" w:customStyle="1" w:styleId="af0">
    <w:name w:val="Заголовок таблицы"/>
    <w:basedOn w:val="ae"/>
    <w:rsid w:val="00E50C34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E50C34"/>
  </w:style>
  <w:style w:type="paragraph" w:styleId="af2">
    <w:name w:val="Normal (Web)"/>
    <w:basedOn w:val="a"/>
    <w:uiPriority w:val="99"/>
    <w:rsid w:val="003F33F6"/>
    <w:pPr>
      <w:suppressAutoHyphens w:val="0"/>
      <w:spacing w:before="100" w:beforeAutospacing="1" w:after="119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97BCD"/>
    <w:rPr>
      <w:sz w:val="24"/>
      <w:szCs w:val="24"/>
      <w:lang w:eastAsia="ar-SA"/>
    </w:rPr>
  </w:style>
  <w:style w:type="paragraph" w:customStyle="1" w:styleId="15">
    <w:name w:val="Обычный (веб)1"/>
    <w:basedOn w:val="a"/>
    <w:rsid w:val="00E71429"/>
    <w:pPr>
      <w:suppressAutoHyphens w:val="0"/>
      <w:spacing w:after="200" w:line="276" w:lineRule="auto"/>
      <w:ind w:firstLine="567"/>
      <w:jc w:val="both"/>
    </w:pPr>
    <w:rPr>
      <w:rFonts w:ascii="Calibri" w:hAnsi="Calibri"/>
      <w:kern w:val="1"/>
      <w:sz w:val="28"/>
      <w:szCs w:val="22"/>
      <w:lang w:val="en-US" w:eastAsia="en-US" w:bidi="en-US"/>
    </w:rPr>
  </w:style>
  <w:style w:type="character" w:customStyle="1" w:styleId="3">
    <w:name w:val="Основной шрифт абзаца3"/>
    <w:rsid w:val="00824338"/>
  </w:style>
  <w:style w:type="character" w:customStyle="1" w:styleId="blk">
    <w:name w:val="blk"/>
    <w:rsid w:val="0056484D"/>
  </w:style>
  <w:style w:type="paragraph" w:customStyle="1" w:styleId="af3">
    <w:name w:val="Знак Знак Знак Знак Знак Знак Знак Знак Знак Знак"/>
    <w:basedOn w:val="a"/>
    <w:rsid w:val="0089215D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22250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22506"/>
    <w:rPr>
      <w:sz w:val="16"/>
      <w:szCs w:val="16"/>
      <w:lang w:eastAsia="ar-SA"/>
    </w:rPr>
  </w:style>
  <w:style w:type="paragraph" w:styleId="af4">
    <w:name w:val="No Spacing"/>
    <w:qFormat/>
    <w:rsid w:val="00222506"/>
    <w:pPr>
      <w:suppressAutoHyphens/>
    </w:pPr>
    <w:rPr>
      <w:sz w:val="24"/>
      <w:szCs w:val="24"/>
      <w:lang w:eastAsia="ar-SA"/>
    </w:rPr>
  </w:style>
  <w:style w:type="paragraph" w:customStyle="1" w:styleId="af5">
    <w:name w:val="разослать"/>
    <w:basedOn w:val="a"/>
    <w:rsid w:val="001155F2"/>
    <w:pPr>
      <w:suppressAutoHyphens w:val="0"/>
      <w:spacing w:after="160"/>
      <w:ind w:left="1418" w:hanging="1418"/>
      <w:jc w:val="both"/>
    </w:pPr>
    <w:rPr>
      <w:kern w:val="1"/>
      <w:sz w:val="28"/>
      <w:szCs w:val="20"/>
      <w:lang w:eastAsia="zh-CN"/>
    </w:rPr>
  </w:style>
  <w:style w:type="paragraph" w:customStyle="1" w:styleId="1c">
    <w:name w:val="Абзац1 c отступом"/>
    <w:basedOn w:val="a"/>
    <w:rsid w:val="009A65ED"/>
    <w:pPr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Standard">
    <w:name w:val="Standard"/>
    <w:basedOn w:val="a"/>
    <w:rsid w:val="00871322"/>
    <w:pPr>
      <w:suppressAutoHyphens w:val="0"/>
    </w:pPr>
    <w:rPr>
      <w:rFonts w:eastAsia="SimSun1"/>
      <w:kern w:val="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4DCB8B36C78B87F64408BF61622B4FA1723C46F3AED208580AFC7B621AACA2A711239B8A20625DA7133FB7D82EF3358CCC84322AZAa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5D6B34F838C1B16B80E5CD7D434293F2D3197592E9FD64B7FB1AE84AE68A30F54DC4ED3EFDD875E4499729BD6E9C51C7F7797BA4B7m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CB56C-6524-4289-988E-A2F08F5C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5508</CharactersWithSpaces>
  <SharedDoc>false</SharedDoc>
  <HLinks>
    <vt:vector size="12" baseType="variant">
      <vt:variant>
        <vt:i4>5898245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consultantplus://offline/ref=754DCB8B36C78B87F64408BF61622B4FA1723C46F3AED208580AFC7B621AACA2A711239B8A20625DA7133FB7D82EF3358CCC84322AZAa2H</vt:lpwstr>
      </vt:variant>
      <vt:variant>
        <vt:lpwstr/>
      </vt:variant>
      <vt:variant>
        <vt:i4>1966094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consultantplus://offline/ref=F75D6B34F838C1B16B80E5CD7D434293F2D3197592E9FD64B7FB1AE84AE68A30F54DC4ED3EFDD875E4499729BD6E9C51C7F7797BA4B7mFG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2021-04-15T09:23:00Z</cp:lastPrinted>
  <dcterms:created xsi:type="dcterms:W3CDTF">2021-04-15T10:35:00Z</dcterms:created>
  <dcterms:modified xsi:type="dcterms:W3CDTF">2021-04-20T07:52:00Z</dcterms:modified>
</cp:coreProperties>
</file>