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47E5F" w:rsidRDefault="00F47E5F" w:rsidP="005B2C72">
      <w:pPr>
        <w:widowControl w:val="0"/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</w:t>
      </w:r>
    </w:p>
    <w:p w:rsidR="00F47E5F" w:rsidRDefault="00F47E5F" w:rsidP="005B2C72">
      <w:pPr>
        <w:widowControl w:val="0"/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</w:p>
    <w:p w:rsidR="00F47E5F" w:rsidRDefault="00F47E5F" w:rsidP="005B2C72">
      <w:pPr>
        <w:widowControl w:val="0"/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УТВЕРЖДЕНЫ</w:t>
      </w:r>
    </w:p>
    <w:p w:rsidR="00F47E5F" w:rsidRDefault="00F47E5F" w:rsidP="005B2C72">
      <w:pPr>
        <w:widowControl w:val="0"/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</w:p>
    <w:p w:rsidR="00F47E5F" w:rsidRDefault="00F47E5F" w:rsidP="005B2C72">
      <w:pPr>
        <w:widowControl w:val="0"/>
        <w:autoSpaceDE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постановлением администрации города</w:t>
      </w:r>
      <w:r w:rsidR="005B2C7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Вятские Поляны</w:t>
      </w:r>
    </w:p>
    <w:p w:rsidR="00F47E5F" w:rsidRPr="00886B4C" w:rsidRDefault="00F47E5F" w:rsidP="005B2C72">
      <w:pPr>
        <w:widowControl w:val="0"/>
        <w:autoSpaceDE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 w:rsidRPr="00886B4C">
        <w:rPr>
          <w:rFonts w:ascii="Times New Roman" w:eastAsia="Times New Roman" w:hAnsi="Times New Roman"/>
          <w:sz w:val="28"/>
          <w:szCs w:val="28"/>
        </w:rPr>
        <w:t xml:space="preserve">от  </w:t>
      </w:r>
      <w:r w:rsidR="00C21506">
        <w:rPr>
          <w:rFonts w:ascii="Times New Roman" w:eastAsia="Times New Roman" w:hAnsi="Times New Roman"/>
          <w:sz w:val="28"/>
          <w:szCs w:val="28"/>
        </w:rPr>
        <w:t>13.05.2019</w:t>
      </w:r>
      <w:r w:rsidR="004A6444">
        <w:rPr>
          <w:rFonts w:ascii="Times New Roman" w:eastAsia="Times New Roman" w:hAnsi="Times New Roman"/>
          <w:sz w:val="28"/>
          <w:szCs w:val="28"/>
        </w:rPr>
        <w:t xml:space="preserve">  №</w:t>
      </w:r>
      <w:r w:rsidR="00C21506">
        <w:rPr>
          <w:rFonts w:ascii="Times New Roman" w:eastAsia="Times New Roman" w:hAnsi="Times New Roman"/>
          <w:sz w:val="28"/>
          <w:szCs w:val="28"/>
        </w:rPr>
        <w:t xml:space="preserve"> 627</w:t>
      </w:r>
    </w:p>
    <w:p w:rsidR="00F47E5F" w:rsidRPr="00886B4C" w:rsidRDefault="00F47E5F">
      <w:pPr>
        <w:keepNext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47E5F" w:rsidRPr="00886B4C" w:rsidRDefault="00F47E5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F47E5F" w:rsidRPr="00886B4C" w:rsidRDefault="00F47E5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86B4C">
        <w:rPr>
          <w:rFonts w:ascii="Times New Roman" w:eastAsia="Times New Roman" w:hAnsi="Times New Roman"/>
          <w:b/>
          <w:bCs/>
          <w:sz w:val="28"/>
          <w:szCs w:val="28"/>
        </w:rPr>
        <w:t>ИЗМЕНЕНИЯ,</w:t>
      </w:r>
    </w:p>
    <w:p w:rsidR="00CB3754" w:rsidRDefault="00F47E5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86B4C">
        <w:rPr>
          <w:rFonts w:ascii="Times New Roman" w:eastAsia="Times New Roman" w:hAnsi="Times New Roman"/>
          <w:b/>
          <w:bCs/>
          <w:sz w:val="28"/>
          <w:szCs w:val="28"/>
        </w:rPr>
        <w:t xml:space="preserve">которые вносятся в муниципальную программу муниципального образования городского округа город Вятские Поляны Кировской области «Повышение эффективности реализации молодежной политики» </w:t>
      </w:r>
    </w:p>
    <w:p w:rsidR="00F47E5F" w:rsidRPr="00886B4C" w:rsidRDefault="00F47E5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86B4C">
        <w:rPr>
          <w:rFonts w:ascii="Times New Roman" w:eastAsia="Times New Roman" w:hAnsi="Times New Roman"/>
          <w:b/>
          <w:bCs/>
          <w:sz w:val="28"/>
          <w:szCs w:val="28"/>
        </w:rPr>
        <w:t xml:space="preserve">на 2014 — </w:t>
      </w:r>
      <w:r w:rsidR="004A6444">
        <w:rPr>
          <w:rFonts w:ascii="Times New Roman" w:eastAsia="Times New Roman" w:hAnsi="Times New Roman"/>
          <w:b/>
          <w:bCs/>
          <w:sz w:val="28"/>
          <w:szCs w:val="28"/>
        </w:rPr>
        <w:t>2021</w:t>
      </w:r>
      <w:r w:rsidRPr="00886B4C">
        <w:rPr>
          <w:rFonts w:ascii="Times New Roman" w:eastAsia="Times New Roman" w:hAnsi="Times New Roman"/>
          <w:b/>
          <w:bCs/>
          <w:sz w:val="28"/>
          <w:szCs w:val="28"/>
        </w:rPr>
        <w:t xml:space="preserve"> годы»</w:t>
      </w:r>
    </w:p>
    <w:p w:rsidR="00F47E5F" w:rsidRPr="00886B4C" w:rsidRDefault="00F47E5F">
      <w:pPr>
        <w:widowControl w:val="0"/>
        <w:autoSpaceDE w:val="0"/>
        <w:spacing w:after="0" w:line="240" w:lineRule="auto"/>
        <w:jc w:val="center"/>
      </w:pPr>
    </w:p>
    <w:p w:rsidR="00F47E5F" w:rsidRPr="00886B4C" w:rsidRDefault="00F47E5F">
      <w:pPr>
        <w:pStyle w:val="af6"/>
        <w:tabs>
          <w:tab w:val="left" w:pos="0"/>
        </w:tabs>
        <w:autoSpaceDE w:val="0"/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86B4C">
        <w:rPr>
          <w:rFonts w:ascii="Times New Roman" w:eastAsia="Times New Roman" w:hAnsi="Times New Roman"/>
          <w:sz w:val="28"/>
          <w:szCs w:val="28"/>
        </w:rPr>
        <w:t>1.</w:t>
      </w:r>
      <w:r w:rsidRPr="00886B4C">
        <w:rPr>
          <w:rFonts w:ascii="Times New Roman" w:eastAsia="Times New Roman" w:hAnsi="Times New Roman"/>
          <w:sz w:val="28"/>
          <w:szCs w:val="28"/>
        </w:rPr>
        <w:tab/>
        <w:t>В паспорте Муниципальной программы раздел</w:t>
      </w:r>
      <w:r w:rsidR="00DD4340">
        <w:rPr>
          <w:rFonts w:ascii="Times New Roman" w:eastAsia="Times New Roman" w:hAnsi="Times New Roman"/>
          <w:sz w:val="28"/>
          <w:szCs w:val="28"/>
        </w:rPr>
        <w:t>ы</w:t>
      </w:r>
      <w:r w:rsidRPr="00886B4C">
        <w:rPr>
          <w:rFonts w:ascii="Times New Roman" w:eastAsia="Times New Roman" w:hAnsi="Times New Roman"/>
          <w:sz w:val="28"/>
          <w:szCs w:val="28"/>
        </w:rPr>
        <w:t xml:space="preserve"> «Объемы ассигнований муниципальной программы» </w:t>
      </w:r>
      <w:r w:rsidR="004A6444">
        <w:rPr>
          <w:rFonts w:ascii="Times New Roman" w:eastAsia="Times New Roman" w:hAnsi="Times New Roman"/>
          <w:sz w:val="28"/>
          <w:szCs w:val="28"/>
        </w:rPr>
        <w:t xml:space="preserve">и </w:t>
      </w:r>
      <w:r w:rsidR="004A6444" w:rsidRPr="004A6444">
        <w:rPr>
          <w:rFonts w:ascii="Times New Roman" w:eastAsia="Times New Roman" w:hAnsi="Times New Roman"/>
          <w:sz w:val="28"/>
          <w:szCs w:val="28"/>
        </w:rPr>
        <w:t>«</w:t>
      </w:r>
      <w:r w:rsidR="004A6444" w:rsidRPr="004A6444">
        <w:rPr>
          <w:rFonts w:ascii="Times New Roman" w:hAnsi="Times New Roman"/>
          <w:sz w:val="28"/>
          <w:szCs w:val="28"/>
        </w:rPr>
        <w:t>Ожидаемые конечные результаты реализации муниципальной программы</w:t>
      </w:r>
      <w:r w:rsidR="004A6444" w:rsidRPr="004A6444">
        <w:rPr>
          <w:rFonts w:ascii="Times New Roman" w:eastAsia="Times New Roman" w:hAnsi="Times New Roman"/>
          <w:sz w:val="28"/>
          <w:szCs w:val="28"/>
        </w:rPr>
        <w:t>»</w:t>
      </w:r>
      <w:r w:rsidR="004C7722" w:rsidRPr="004A6444">
        <w:rPr>
          <w:rFonts w:ascii="Times New Roman" w:eastAsia="Times New Roman" w:hAnsi="Times New Roman"/>
          <w:sz w:val="28"/>
          <w:szCs w:val="28"/>
        </w:rPr>
        <w:t xml:space="preserve"> </w:t>
      </w:r>
      <w:r w:rsidRPr="00886B4C">
        <w:rPr>
          <w:rFonts w:ascii="Times New Roman" w:eastAsia="Times New Roman" w:hAnsi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3686"/>
        <w:gridCol w:w="5714"/>
      </w:tblGrid>
      <w:tr w:rsidR="00F47E5F" w:rsidRPr="00886B4C" w:rsidTr="00EE0CE5">
        <w:trPr>
          <w:trHeight w:val="2456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7E5F" w:rsidRPr="004A6444" w:rsidRDefault="00F47E5F" w:rsidP="004A644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A6444">
              <w:rPr>
                <w:rFonts w:ascii="Times New Roman" w:hAnsi="Times New Roman"/>
                <w:sz w:val="24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2557" w:rsidRPr="004A6444" w:rsidRDefault="00462557" w:rsidP="004A644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A6444">
              <w:rPr>
                <w:rFonts w:ascii="Times New Roman" w:hAnsi="Times New Roman"/>
                <w:sz w:val="24"/>
                <w:szCs w:val="28"/>
              </w:rPr>
              <w:t xml:space="preserve">Общий объем финансирования Муниципальной программы за 2014 – </w:t>
            </w:r>
            <w:r w:rsidR="004A6444" w:rsidRPr="004A6444">
              <w:rPr>
                <w:rFonts w:ascii="Times New Roman" w:hAnsi="Times New Roman"/>
                <w:sz w:val="24"/>
                <w:szCs w:val="28"/>
              </w:rPr>
              <w:t>2021</w:t>
            </w:r>
            <w:r w:rsidRPr="004A6444">
              <w:rPr>
                <w:rFonts w:ascii="Times New Roman" w:hAnsi="Times New Roman"/>
                <w:sz w:val="24"/>
                <w:szCs w:val="28"/>
              </w:rPr>
              <w:t xml:space="preserve"> годы составит – </w:t>
            </w:r>
            <w:r w:rsidR="004A6444" w:rsidRPr="004A6444">
              <w:rPr>
                <w:rFonts w:ascii="Times New Roman" w:hAnsi="Times New Roman"/>
                <w:bCs/>
                <w:sz w:val="24"/>
                <w:szCs w:val="28"/>
              </w:rPr>
              <w:t>12873,8</w:t>
            </w:r>
            <w:r w:rsidRPr="004A64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6444">
              <w:rPr>
                <w:rFonts w:ascii="Times New Roman" w:hAnsi="Times New Roman"/>
                <w:sz w:val="24"/>
                <w:szCs w:val="28"/>
              </w:rPr>
              <w:t>тыс.</w:t>
            </w:r>
            <w:r w:rsidRPr="004A64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6444">
              <w:rPr>
                <w:rFonts w:ascii="Times New Roman" w:hAnsi="Times New Roman"/>
                <w:sz w:val="24"/>
                <w:szCs w:val="28"/>
              </w:rPr>
              <w:t>рублей, в том числе:</w:t>
            </w:r>
          </w:p>
          <w:p w:rsidR="00462557" w:rsidRPr="004A6444" w:rsidRDefault="004A6444" w:rsidP="004A6444">
            <w:pPr>
              <w:spacing w:after="0"/>
              <w:ind w:firstLine="34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A6444">
              <w:rPr>
                <w:rFonts w:ascii="Times New Roman" w:hAnsi="Times New Roman"/>
                <w:sz w:val="24"/>
                <w:szCs w:val="28"/>
              </w:rPr>
              <w:t>6450,1</w:t>
            </w:r>
            <w:r w:rsidR="00462557" w:rsidRPr="004A6444">
              <w:rPr>
                <w:rFonts w:ascii="Times New Roman" w:hAnsi="Times New Roman"/>
                <w:sz w:val="24"/>
                <w:szCs w:val="28"/>
              </w:rPr>
              <w:t xml:space="preserve"> тыс. рублей – средства федерального бюджета;</w:t>
            </w:r>
          </w:p>
          <w:p w:rsidR="00462557" w:rsidRPr="004A6444" w:rsidRDefault="004A6444" w:rsidP="004A6444">
            <w:pPr>
              <w:spacing w:after="0"/>
              <w:ind w:firstLine="34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A6444">
              <w:rPr>
                <w:rFonts w:ascii="Times New Roman" w:hAnsi="Times New Roman"/>
                <w:sz w:val="24"/>
                <w:szCs w:val="28"/>
              </w:rPr>
              <w:t>3429,37</w:t>
            </w:r>
            <w:r w:rsidR="00462557" w:rsidRPr="004A6444">
              <w:rPr>
                <w:rFonts w:ascii="Times New Roman" w:hAnsi="Times New Roman"/>
                <w:sz w:val="24"/>
                <w:szCs w:val="28"/>
              </w:rPr>
              <w:t xml:space="preserve"> тыс. рублей – средства областного бюджета;</w:t>
            </w:r>
          </w:p>
          <w:p w:rsidR="004A6444" w:rsidRPr="004A6444" w:rsidRDefault="004A6444" w:rsidP="004A644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A6444">
              <w:rPr>
                <w:rFonts w:ascii="Times New Roman" w:hAnsi="Times New Roman"/>
                <w:sz w:val="24"/>
                <w:szCs w:val="28"/>
              </w:rPr>
              <w:t>2994,34</w:t>
            </w:r>
            <w:r w:rsidR="00462557" w:rsidRPr="004A64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2557" w:rsidRPr="004A6444">
              <w:rPr>
                <w:rFonts w:ascii="Times New Roman" w:hAnsi="Times New Roman"/>
                <w:sz w:val="24"/>
                <w:szCs w:val="28"/>
              </w:rPr>
              <w:t xml:space="preserve">тыс. рублей – средства </w:t>
            </w:r>
            <w:r w:rsidR="00811C12" w:rsidRPr="004A6444">
              <w:rPr>
                <w:rFonts w:ascii="Times New Roman" w:hAnsi="Times New Roman"/>
                <w:sz w:val="24"/>
                <w:szCs w:val="28"/>
              </w:rPr>
              <w:t>городского</w:t>
            </w:r>
            <w:r w:rsidR="00462557" w:rsidRPr="004A6444">
              <w:rPr>
                <w:rFonts w:ascii="Times New Roman" w:hAnsi="Times New Roman"/>
                <w:sz w:val="24"/>
                <w:szCs w:val="28"/>
              </w:rPr>
              <w:t xml:space="preserve"> бюджета.</w:t>
            </w:r>
          </w:p>
        </w:tc>
      </w:tr>
      <w:tr w:rsidR="004A6444" w:rsidRPr="00886B4C" w:rsidTr="004A6444">
        <w:trPr>
          <w:trHeight w:val="353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444" w:rsidRPr="004A6444" w:rsidRDefault="004A6444" w:rsidP="004A6444">
            <w:p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A6444">
              <w:rPr>
                <w:rFonts w:ascii="Times New Roman" w:hAnsi="Times New Roman"/>
                <w:sz w:val="24"/>
                <w:szCs w:val="28"/>
              </w:rPr>
              <w:t xml:space="preserve">Ожидаемые конечные результаты реализации муниципальной программы       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444" w:rsidRPr="004A6444" w:rsidRDefault="006131D3" w:rsidP="006B40C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</w:t>
            </w:r>
            <w:r w:rsidR="006B40C2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6B40C2">
              <w:rPr>
                <w:rFonts w:ascii="Times New Roman" w:hAnsi="Times New Roman"/>
                <w:sz w:val="24"/>
                <w:szCs w:val="28"/>
              </w:rPr>
              <w:t>К</w:t>
            </w:r>
            <w:r w:rsidR="004A6444" w:rsidRPr="004A6444">
              <w:rPr>
                <w:rFonts w:ascii="Times New Roman" w:hAnsi="Times New Roman"/>
                <w:sz w:val="24"/>
                <w:szCs w:val="28"/>
              </w:rPr>
              <w:t>оличество молодых семей, 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бюджета и бюджета города (с 2014-2021 года) – 18 единиц</w:t>
            </w:r>
          </w:p>
        </w:tc>
      </w:tr>
    </w:tbl>
    <w:p w:rsidR="00CD1AD9" w:rsidRPr="008E517C" w:rsidRDefault="00516786" w:rsidP="00CD1A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разделе 5</w:t>
      </w:r>
      <w:r w:rsidR="00462557" w:rsidRPr="00462557">
        <w:rPr>
          <w:rFonts w:ascii="Times New Roman" w:eastAsia="Times New Roman" w:hAnsi="Times New Roman"/>
          <w:sz w:val="28"/>
          <w:szCs w:val="28"/>
        </w:rPr>
        <w:t xml:space="preserve"> «</w:t>
      </w:r>
      <w:r w:rsidR="00462557" w:rsidRPr="00462557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  <w:r w:rsidR="00462557">
        <w:rPr>
          <w:rFonts w:ascii="Times New Roman" w:hAnsi="Times New Roman"/>
          <w:sz w:val="28"/>
          <w:szCs w:val="28"/>
        </w:rPr>
        <w:t>»</w:t>
      </w:r>
      <w:r w:rsidR="00CD1AD9">
        <w:rPr>
          <w:rFonts w:ascii="Times New Roman" w:hAnsi="Times New Roman"/>
          <w:sz w:val="28"/>
          <w:szCs w:val="28"/>
        </w:rPr>
        <w:t xml:space="preserve"> второй и последующие абзацы: «</w:t>
      </w:r>
      <w:r w:rsidR="00462557">
        <w:rPr>
          <w:rFonts w:ascii="Times New Roman" w:hAnsi="Times New Roman"/>
          <w:sz w:val="28"/>
          <w:szCs w:val="28"/>
        </w:rPr>
        <w:t xml:space="preserve"> </w:t>
      </w:r>
      <w:r w:rsidR="00CD1AD9" w:rsidRPr="008E517C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за 2014 – </w:t>
      </w:r>
      <w:r w:rsidR="00EE0CE5">
        <w:rPr>
          <w:rFonts w:ascii="Times New Roman" w:hAnsi="Times New Roman"/>
          <w:sz w:val="28"/>
          <w:szCs w:val="28"/>
        </w:rPr>
        <w:t>2021</w:t>
      </w:r>
      <w:r w:rsidR="00CD1AD9" w:rsidRPr="008E517C">
        <w:rPr>
          <w:rFonts w:ascii="Times New Roman" w:hAnsi="Times New Roman"/>
          <w:sz w:val="28"/>
          <w:szCs w:val="28"/>
        </w:rPr>
        <w:t xml:space="preserve"> годы составит – </w:t>
      </w:r>
      <w:r w:rsidR="00EE0CE5">
        <w:rPr>
          <w:rFonts w:ascii="Times New Roman" w:hAnsi="Times New Roman"/>
          <w:bCs/>
          <w:sz w:val="28"/>
          <w:szCs w:val="28"/>
        </w:rPr>
        <w:t>12 873,8</w:t>
      </w:r>
      <w:r w:rsidR="00CD1AD9" w:rsidRPr="00886B4C">
        <w:rPr>
          <w:rFonts w:ascii="Times New Roman" w:hAnsi="Times New Roman"/>
          <w:bCs/>
          <w:sz w:val="24"/>
          <w:szCs w:val="24"/>
        </w:rPr>
        <w:t xml:space="preserve"> </w:t>
      </w:r>
      <w:r w:rsidR="00CD1AD9" w:rsidRPr="00532B19">
        <w:rPr>
          <w:rFonts w:ascii="Times New Roman" w:hAnsi="Times New Roman"/>
          <w:sz w:val="28"/>
          <w:szCs w:val="28"/>
        </w:rPr>
        <w:t>тыс.</w:t>
      </w:r>
      <w:r w:rsidR="00CD1AD9">
        <w:rPr>
          <w:rFonts w:ascii="Times New Roman" w:hAnsi="Times New Roman"/>
          <w:sz w:val="24"/>
          <w:szCs w:val="24"/>
        </w:rPr>
        <w:t xml:space="preserve"> </w:t>
      </w:r>
      <w:r w:rsidR="00CD1AD9" w:rsidRPr="008E517C">
        <w:rPr>
          <w:rFonts w:ascii="Times New Roman" w:hAnsi="Times New Roman"/>
          <w:sz w:val="28"/>
          <w:szCs w:val="28"/>
        </w:rPr>
        <w:t>рублей, в том числе:</w:t>
      </w:r>
    </w:p>
    <w:p w:rsidR="00CD1AD9" w:rsidRPr="008E517C" w:rsidRDefault="00EE0CE5" w:rsidP="00CD1A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6450,1</w:t>
      </w:r>
      <w:r w:rsidR="00CD1AD9" w:rsidRPr="00886B4C">
        <w:rPr>
          <w:rFonts w:ascii="Times New Roman" w:hAnsi="Times New Roman"/>
          <w:sz w:val="28"/>
          <w:szCs w:val="28"/>
        </w:rPr>
        <w:t xml:space="preserve"> </w:t>
      </w:r>
      <w:r w:rsidR="00CD1AD9" w:rsidRPr="00532B19">
        <w:rPr>
          <w:rFonts w:ascii="Times New Roman" w:hAnsi="Times New Roman"/>
          <w:sz w:val="28"/>
          <w:szCs w:val="28"/>
        </w:rPr>
        <w:t>тыс.</w:t>
      </w:r>
      <w:r w:rsidR="00CD1AD9">
        <w:rPr>
          <w:rFonts w:ascii="Times New Roman" w:hAnsi="Times New Roman"/>
          <w:sz w:val="28"/>
          <w:szCs w:val="28"/>
        </w:rPr>
        <w:t xml:space="preserve"> </w:t>
      </w:r>
      <w:r w:rsidR="00CD1AD9" w:rsidRPr="008E517C">
        <w:rPr>
          <w:rFonts w:ascii="Times New Roman" w:hAnsi="Times New Roman"/>
          <w:sz w:val="28"/>
          <w:szCs w:val="28"/>
        </w:rPr>
        <w:t>рублей – средства федерального бюджета;</w:t>
      </w:r>
    </w:p>
    <w:p w:rsidR="00CD1AD9" w:rsidRPr="008E517C" w:rsidRDefault="00EE0CE5" w:rsidP="00CD1A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3429,37</w:t>
      </w:r>
      <w:r w:rsidR="005634B4" w:rsidRPr="00886B4C">
        <w:rPr>
          <w:rFonts w:ascii="Times New Roman" w:hAnsi="Times New Roman"/>
          <w:sz w:val="28"/>
          <w:szCs w:val="28"/>
        </w:rPr>
        <w:t xml:space="preserve"> </w:t>
      </w:r>
      <w:r w:rsidR="00CD1AD9" w:rsidRPr="00532B19">
        <w:rPr>
          <w:rFonts w:ascii="Times New Roman" w:hAnsi="Times New Roman"/>
          <w:sz w:val="28"/>
          <w:szCs w:val="28"/>
        </w:rPr>
        <w:t>тыс.</w:t>
      </w:r>
      <w:r w:rsidR="00CD1AD9">
        <w:rPr>
          <w:rFonts w:ascii="Times New Roman" w:hAnsi="Times New Roman"/>
          <w:sz w:val="28"/>
          <w:szCs w:val="28"/>
        </w:rPr>
        <w:t xml:space="preserve"> </w:t>
      </w:r>
      <w:r w:rsidR="00CD1AD9" w:rsidRPr="008E517C">
        <w:rPr>
          <w:rFonts w:ascii="Times New Roman" w:hAnsi="Times New Roman"/>
          <w:sz w:val="28"/>
          <w:szCs w:val="28"/>
        </w:rPr>
        <w:t>рублей – средства областного бюджета;</w:t>
      </w:r>
    </w:p>
    <w:p w:rsidR="008A47E9" w:rsidRPr="00EC1886" w:rsidRDefault="00EE0CE5" w:rsidP="005634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2994,34</w:t>
      </w:r>
      <w:r w:rsidR="005634B4" w:rsidRPr="00886B4C">
        <w:rPr>
          <w:rFonts w:ascii="Times New Roman" w:hAnsi="Times New Roman"/>
          <w:sz w:val="24"/>
          <w:szCs w:val="24"/>
        </w:rPr>
        <w:t xml:space="preserve"> </w:t>
      </w:r>
      <w:r w:rsidR="00CD1AD9" w:rsidRPr="00532B19">
        <w:rPr>
          <w:rFonts w:ascii="Times New Roman" w:hAnsi="Times New Roman"/>
          <w:sz w:val="28"/>
          <w:szCs w:val="28"/>
        </w:rPr>
        <w:t>тыс.</w:t>
      </w:r>
      <w:r w:rsidR="00CD1AD9">
        <w:rPr>
          <w:rFonts w:ascii="Times New Roman" w:hAnsi="Times New Roman"/>
          <w:sz w:val="28"/>
          <w:szCs w:val="28"/>
        </w:rPr>
        <w:t xml:space="preserve"> </w:t>
      </w:r>
      <w:r w:rsidR="00CD1AD9" w:rsidRPr="008E517C">
        <w:rPr>
          <w:rFonts w:ascii="Times New Roman" w:hAnsi="Times New Roman"/>
          <w:sz w:val="28"/>
          <w:szCs w:val="28"/>
        </w:rPr>
        <w:t xml:space="preserve">рублей – средства </w:t>
      </w:r>
      <w:r w:rsidR="00CD1AD9">
        <w:rPr>
          <w:rFonts w:ascii="Times New Roman" w:hAnsi="Times New Roman"/>
          <w:sz w:val="28"/>
          <w:szCs w:val="28"/>
        </w:rPr>
        <w:t>городского</w:t>
      </w:r>
      <w:r w:rsidR="00CD1AD9" w:rsidRPr="008E517C">
        <w:rPr>
          <w:rFonts w:ascii="Times New Roman" w:hAnsi="Times New Roman"/>
          <w:sz w:val="28"/>
          <w:szCs w:val="28"/>
        </w:rPr>
        <w:t xml:space="preserve"> бюджет</w:t>
      </w:r>
      <w:r w:rsidR="005634B4">
        <w:rPr>
          <w:rFonts w:ascii="Times New Roman" w:hAnsi="Times New Roman"/>
          <w:sz w:val="28"/>
          <w:szCs w:val="28"/>
        </w:rPr>
        <w:t>а».</w:t>
      </w:r>
      <w:r w:rsidR="00CD1AD9">
        <w:rPr>
          <w:rFonts w:ascii="Times New Roman" w:hAnsi="Times New Roman"/>
          <w:sz w:val="28"/>
          <w:szCs w:val="28"/>
        </w:rPr>
        <w:t xml:space="preserve"> </w:t>
      </w:r>
    </w:p>
    <w:p w:rsidR="005C5DA2" w:rsidRDefault="005634B4" w:rsidP="005C5DA2">
      <w:pPr>
        <w:pStyle w:val="ConsPlusDocList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</w:rPr>
        <w:lastRenderedPageBreak/>
        <w:t>2</w:t>
      </w:r>
      <w:r w:rsidR="005C5DA2" w:rsidRPr="002573A7">
        <w:rPr>
          <w:rFonts w:ascii="Times New Roman" w:eastAsia="Times New Roman" w:hAnsi="Times New Roman" w:cs="Times New Roman"/>
          <w:spacing w:val="1"/>
          <w:sz w:val="28"/>
          <w:szCs w:val="28"/>
        </w:rPr>
        <w:t>. В паспорте п</w:t>
      </w:r>
      <w:r w:rsidR="005C5DA2" w:rsidRPr="002573A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5C5DA2" w:rsidRPr="002573A7">
        <w:rPr>
          <w:rFonts w:ascii="Times New Roman" w:hAnsi="Times New Roman" w:cs="Times New Roman"/>
          <w:bCs/>
          <w:sz w:val="28"/>
          <w:szCs w:val="28"/>
        </w:rPr>
        <w:t xml:space="preserve">«Дом для молодой семьи» </w:t>
      </w:r>
      <w:r w:rsidR="005C5DA2" w:rsidRPr="002573A7">
        <w:rPr>
          <w:rFonts w:ascii="Times New Roman" w:hAnsi="Times New Roman" w:cs="Times New Roman"/>
          <w:sz w:val="28"/>
          <w:szCs w:val="28"/>
        </w:rPr>
        <w:t>раздел</w:t>
      </w:r>
      <w:r w:rsidR="00EE0CE5">
        <w:rPr>
          <w:rFonts w:ascii="Times New Roman" w:hAnsi="Times New Roman" w:cs="Times New Roman"/>
          <w:sz w:val="28"/>
          <w:szCs w:val="28"/>
        </w:rPr>
        <w:t>ы</w:t>
      </w:r>
      <w:r w:rsidR="005C5DA2" w:rsidRPr="002573A7">
        <w:rPr>
          <w:rFonts w:ascii="Times New Roman" w:hAnsi="Times New Roman" w:cs="Times New Roman"/>
          <w:sz w:val="28"/>
          <w:szCs w:val="28"/>
        </w:rPr>
        <w:t xml:space="preserve"> «Объемы ассигнований Подпрограммы» </w:t>
      </w:r>
      <w:r w:rsidR="00EE0CE5">
        <w:rPr>
          <w:rFonts w:ascii="Times New Roman" w:hAnsi="Times New Roman" w:cs="Times New Roman"/>
          <w:sz w:val="28"/>
          <w:szCs w:val="28"/>
        </w:rPr>
        <w:t>и «</w:t>
      </w:r>
      <w:r w:rsidR="00EE0CE5" w:rsidRPr="004A6444">
        <w:rPr>
          <w:rFonts w:ascii="Times New Roman" w:hAnsi="Times New Roman"/>
          <w:sz w:val="28"/>
          <w:szCs w:val="28"/>
        </w:rPr>
        <w:t>Ожидаемые конечные результаты реализации муниципальной программы</w:t>
      </w:r>
      <w:r w:rsidR="00EE0CE5" w:rsidRPr="004A6444">
        <w:rPr>
          <w:rFonts w:ascii="Times New Roman" w:eastAsia="Times New Roman" w:hAnsi="Times New Roman"/>
          <w:sz w:val="28"/>
          <w:szCs w:val="28"/>
        </w:rPr>
        <w:t xml:space="preserve">» </w:t>
      </w:r>
      <w:r w:rsidR="00EE0CE5" w:rsidRPr="00886B4C">
        <w:rPr>
          <w:rFonts w:ascii="Times New Roman" w:eastAsia="Times New Roman" w:hAnsi="Times New Roman"/>
          <w:sz w:val="28"/>
          <w:szCs w:val="28"/>
        </w:rPr>
        <w:t>изложить в следующей редакции</w:t>
      </w:r>
      <w:r w:rsidR="00EE0CE5" w:rsidRPr="002573A7">
        <w:rPr>
          <w:rFonts w:ascii="Times New Roman" w:hAnsi="Times New Roman" w:cs="Times New Roman"/>
          <w:sz w:val="28"/>
          <w:szCs w:val="28"/>
        </w:rPr>
        <w:t xml:space="preserve"> </w:t>
      </w:r>
      <w:r w:rsidR="005C5DA2" w:rsidRPr="002573A7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tbl>
      <w:tblPr>
        <w:tblW w:w="0" w:type="auto"/>
        <w:tblInd w:w="108" w:type="dxa"/>
        <w:tblLayout w:type="fixed"/>
        <w:tblLook w:val="0000"/>
      </w:tblPr>
      <w:tblGrid>
        <w:gridCol w:w="3652"/>
        <w:gridCol w:w="5598"/>
      </w:tblGrid>
      <w:tr w:rsidR="00EE0CE5" w:rsidRPr="004A6444" w:rsidTr="00EE0CE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0CE5" w:rsidRPr="00F164BC" w:rsidRDefault="00EE0CE5" w:rsidP="005404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164BC">
              <w:rPr>
                <w:rFonts w:ascii="Times New Roman" w:hAnsi="Times New Roman"/>
                <w:sz w:val="24"/>
                <w:szCs w:val="28"/>
              </w:rPr>
              <w:t>Объемы ассигнований Подпрограммы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CE5" w:rsidRPr="00F164BC" w:rsidRDefault="00F164BC" w:rsidP="00540475">
            <w:pPr>
              <w:snapToGrid w:val="0"/>
              <w:spacing w:after="0" w:line="240" w:lineRule="auto"/>
              <w:ind w:firstLine="49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Общий объем финансирования </w:t>
            </w:r>
            <w:r w:rsidR="00EE0CE5" w:rsidRPr="00F164BC">
              <w:rPr>
                <w:rFonts w:ascii="Times New Roman" w:hAnsi="Times New Roman"/>
                <w:sz w:val="24"/>
                <w:szCs w:val="28"/>
              </w:rPr>
              <w:t>Подпрограммы до 2021 года составит –</w:t>
            </w:r>
            <w:r>
              <w:rPr>
                <w:rFonts w:ascii="Times New Roman" w:hAnsi="Times New Roman"/>
                <w:sz w:val="24"/>
                <w:szCs w:val="28"/>
              </w:rPr>
              <w:t>12347,61</w:t>
            </w:r>
            <w:r w:rsidR="00EE0CE5" w:rsidRPr="00F164BC">
              <w:rPr>
                <w:rFonts w:ascii="Times New Roman" w:hAnsi="Times New Roman"/>
                <w:sz w:val="24"/>
                <w:szCs w:val="28"/>
              </w:rPr>
              <w:t xml:space="preserve"> рублей, в том числе:</w:t>
            </w:r>
          </w:p>
          <w:p w:rsidR="00EE0CE5" w:rsidRPr="00F164BC" w:rsidRDefault="002D407E" w:rsidP="0054047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6450,1</w:t>
            </w:r>
            <w:r w:rsidR="00EE0CE5" w:rsidRPr="00F164BC">
              <w:rPr>
                <w:rFonts w:ascii="Times New Roman" w:hAnsi="Times New Roman"/>
                <w:sz w:val="24"/>
                <w:szCs w:val="28"/>
              </w:rPr>
              <w:t xml:space="preserve"> тыс. рублей – средства федерального бюджета;</w:t>
            </w:r>
          </w:p>
          <w:p w:rsidR="00EE0CE5" w:rsidRPr="00F164BC" w:rsidRDefault="002D407E" w:rsidP="0054047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3429,37</w:t>
            </w:r>
            <w:r w:rsidR="00EE0CE5" w:rsidRPr="00F164BC">
              <w:rPr>
                <w:rFonts w:ascii="Times New Roman" w:hAnsi="Times New Roman"/>
                <w:sz w:val="24"/>
                <w:szCs w:val="28"/>
              </w:rPr>
              <w:t xml:space="preserve"> тыс. рублей – средства областного бюджета;</w:t>
            </w:r>
          </w:p>
          <w:p w:rsidR="00EE0CE5" w:rsidRPr="00F164BC" w:rsidRDefault="006131D3" w:rsidP="0054047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2468</w:t>
            </w:r>
            <w:r w:rsidR="002D407E">
              <w:rPr>
                <w:rFonts w:ascii="Times New Roman" w:hAnsi="Times New Roman"/>
                <w:sz w:val="24"/>
                <w:szCs w:val="28"/>
              </w:rPr>
              <w:t>,14</w:t>
            </w:r>
            <w:r w:rsidR="00EE0CE5" w:rsidRPr="00F164BC">
              <w:rPr>
                <w:rFonts w:ascii="Times New Roman" w:hAnsi="Times New Roman"/>
                <w:sz w:val="24"/>
                <w:szCs w:val="28"/>
              </w:rPr>
              <w:t xml:space="preserve"> рублей – средства городского бюджета.</w:t>
            </w:r>
          </w:p>
        </w:tc>
      </w:tr>
      <w:tr w:rsidR="00EE0CE5" w:rsidRPr="004A6444" w:rsidTr="00EE0CE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0CE5" w:rsidRPr="00F164BC" w:rsidRDefault="00EE0CE5" w:rsidP="00540475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64BC">
              <w:rPr>
                <w:rFonts w:ascii="Times New Roman" w:hAnsi="Times New Roman" w:cs="Times New Roman"/>
                <w:sz w:val="24"/>
                <w:szCs w:val="28"/>
              </w:rPr>
              <w:t>Ожидаемые  конечные  результаты</w:t>
            </w:r>
          </w:p>
          <w:p w:rsidR="00EE0CE5" w:rsidRPr="00F164BC" w:rsidRDefault="00EE0CE5" w:rsidP="005404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164BC">
              <w:rPr>
                <w:rFonts w:ascii="Times New Roman" w:hAnsi="Times New Roman"/>
                <w:sz w:val="24"/>
                <w:szCs w:val="28"/>
              </w:rPr>
              <w:t>реализации Подпрограммы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CE5" w:rsidRPr="00F164BC" w:rsidRDefault="00EE0CE5" w:rsidP="002D407E">
            <w:pPr>
              <w:snapToGrid w:val="0"/>
              <w:spacing w:after="0" w:line="240" w:lineRule="auto"/>
              <w:ind w:firstLine="49"/>
              <w:rPr>
                <w:rFonts w:ascii="Times New Roman" w:hAnsi="Times New Roman"/>
                <w:sz w:val="24"/>
                <w:szCs w:val="28"/>
              </w:rPr>
            </w:pPr>
            <w:r w:rsidRPr="00F164BC">
              <w:rPr>
                <w:rFonts w:ascii="Times New Roman" w:hAnsi="Times New Roman"/>
                <w:sz w:val="24"/>
                <w:szCs w:val="28"/>
              </w:rPr>
              <w:t xml:space="preserve">Успешное выполнение мероприятий Подпрограммы позволит улучшить жилищные условия за период с 2014- 2021 годы – </w:t>
            </w:r>
            <w:r w:rsidR="002D407E">
              <w:rPr>
                <w:rFonts w:ascii="Times New Roman" w:hAnsi="Times New Roman"/>
                <w:sz w:val="24"/>
                <w:szCs w:val="28"/>
              </w:rPr>
              <w:t>18</w:t>
            </w:r>
            <w:r w:rsidRPr="00F164BC">
              <w:rPr>
                <w:rFonts w:ascii="Times New Roman" w:hAnsi="Times New Roman"/>
                <w:sz w:val="24"/>
                <w:szCs w:val="28"/>
              </w:rPr>
              <w:t xml:space="preserve"> молодых семей (в том числе с использованием собственных и заемных средств) при оказании содействия за счет средств федерального бюджета, областного бюджета и бюджета города Вятские Поляны</w:t>
            </w:r>
          </w:p>
        </w:tc>
      </w:tr>
    </w:tbl>
    <w:p w:rsidR="004E2AFA" w:rsidRDefault="002D407E" w:rsidP="006131D3">
      <w:pPr>
        <w:autoSpaceDE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407E">
        <w:rPr>
          <w:rFonts w:ascii="Times New Roman" w:hAnsi="Times New Roman"/>
          <w:sz w:val="28"/>
          <w:szCs w:val="28"/>
        </w:rPr>
        <w:t>В разделе 2 «Приоритеты муниципальной молодежной политики в сфере реализации, цели, задачи, целевые показатели эффективности реализации Подпрограммы, описание ожидаемых конечных результатов реализации Подпрограммы, сроков и этапов реализации Подпрограммы»</w:t>
      </w:r>
      <w:r>
        <w:rPr>
          <w:rFonts w:ascii="Times New Roman" w:hAnsi="Times New Roman"/>
          <w:sz w:val="28"/>
          <w:szCs w:val="28"/>
        </w:rPr>
        <w:t xml:space="preserve"> </w:t>
      </w:r>
      <w:r w:rsidR="006131D3">
        <w:rPr>
          <w:rFonts w:ascii="Times New Roman" w:hAnsi="Times New Roman"/>
          <w:sz w:val="28"/>
          <w:szCs w:val="28"/>
        </w:rPr>
        <w:t xml:space="preserve">Таблицу № 2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D407E" w:rsidRDefault="002D407E" w:rsidP="002D407E">
      <w:pPr>
        <w:pStyle w:val="ConsPlusNormal"/>
        <w:widowControl/>
        <w:ind w:left="778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72CC">
        <w:rPr>
          <w:rFonts w:ascii="Times New Roman" w:hAnsi="Times New Roman" w:cs="Times New Roman"/>
          <w:sz w:val="28"/>
          <w:szCs w:val="28"/>
        </w:rPr>
        <w:t>Таблица 2</w:t>
      </w:r>
    </w:p>
    <w:p w:rsidR="002D407E" w:rsidRPr="00C972CC" w:rsidRDefault="002D407E" w:rsidP="002D407E">
      <w:pPr>
        <w:pStyle w:val="ConsPlusNormal"/>
        <w:widowControl/>
        <w:ind w:left="7788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D407E" w:rsidRPr="00C972CC" w:rsidRDefault="002D407E" w:rsidP="002D40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72CC">
        <w:rPr>
          <w:rFonts w:ascii="Times New Roman" w:hAnsi="Times New Roman" w:cs="Times New Roman"/>
          <w:sz w:val="28"/>
          <w:szCs w:val="28"/>
        </w:rPr>
        <w:t>Показатель эффективности Подпрограммы</w:t>
      </w:r>
    </w:p>
    <w:p w:rsidR="002D407E" w:rsidRPr="00C972CC" w:rsidRDefault="002D407E" w:rsidP="004337B8">
      <w:pPr>
        <w:pStyle w:val="ConsPlusNormal"/>
        <w:widowControl/>
        <w:ind w:left="107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4"/>
        <w:gridCol w:w="851"/>
        <w:gridCol w:w="850"/>
        <w:gridCol w:w="851"/>
        <w:gridCol w:w="850"/>
        <w:gridCol w:w="709"/>
        <w:gridCol w:w="709"/>
        <w:gridCol w:w="709"/>
        <w:gridCol w:w="708"/>
        <w:gridCol w:w="709"/>
        <w:gridCol w:w="709"/>
      </w:tblGrid>
      <w:tr w:rsidR="002D407E" w:rsidRPr="00C972CC" w:rsidTr="00540475">
        <w:trPr>
          <w:trHeight w:val="483"/>
        </w:trPr>
        <w:tc>
          <w:tcPr>
            <w:tcW w:w="2234" w:type="dxa"/>
          </w:tcPr>
          <w:p w:rsidR="002D407E" w:rsidRPr="00C972CC" w:rsidRDefault="002D407E" w:rsidP="005404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2CC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</w:t>
            </w:r>
          </w:p>
        </w:tc>
        <w:tc>
          <w:tcPr>
            <w:tcW w:w="851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Еди-ница</w:t>
            </w:r>
          </w:p>
          <w:p w:rsidR="002D407E" w:rsidRPr="00C972CC" w:rsidRDefault="002D407E" w:rsidP="005404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изме-</w:t>
            </w:r>
          </w:p>
          <w:p w:rsidR="002D407E" w:rsidRPr="00C972CC" w:rsidRDefault="002D407E" w:rsidP="005404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CC">
              <w:rPr>
                <w:rFonts w:ascii="Times New Roman" w:hAnsi="Times New Roman" w:cs="Times New Roman"/>
              </w:rPr>
              <w:t>рения</w:t>
            </w:r>
          </w:p>
        </w:tc>
        <w:tc>
          <w:tcPr>
            <w:tcW w:w="850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2014 год</w:t>
            </w:r>
          </w:p>
          <w:p w:rsidR="002D407E" w:rsidRPr="00C972CC" w:rsidRDefault="002D407E" w:rsidP="005404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851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2015 год</w:t>
            </w:r>
          </w:p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850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2016 год</w:t>
            </w:r>
          </w:p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709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09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2019</w:t>
            </w:r>
          </w:p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09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Итого</w:t>
            </w:r>
          </w:p>
        </w:tc>
      </w:tr>
      <w:tr w:rsidR="002D407E" w:rsidRPr="002919C4" w:rsidTr="00540475">
        <w:tc>
          <w:tcPr>
            <w:tcW w:w="2234" w:type="dxa"/>
          </w:tcPr>
          <w:p w:rsidR="002D407E" w:rsidRPr="00C972CC" w:rsidRDefault="002D407E" w:rsidP="005404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72CC">
              <w:rPr>
                <w:rFonts w:ascii="Times New Roman" w:hAnsi="Times New Roman" w:cs="Times New Roman"/>
                <w:sz w:val="22"/>
                <w:szCs w:val="22"/>
              </w:rPr>
              <w:t>Количество молодых семей, улучшивших жилищные условия (в том числе с использованием собственных и заемных средств) при оказании содействия за счет средств федерального, областного</w:t>
            </w:r>
          </w:p>
        </w:tc>
        <w:tc>
          <w:tcPr>
            <w:tcW w:w="851" w:type="dxa"/>
          </w:tcPr>
          <w:p w:rsidR="002D407E" w:rsidRPr="00C972CC" w:rsidRDefault="002D407E" w:rsidP="005404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2CC"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850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2C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2C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left="-392" w:firstLine="39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2C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2C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2C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8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2C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2D407E" w:rsidRPr="00C972CC" w:rsidRDefault="002D407E" w:rsidP="0054047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</w:tbl>
    <w:p w:rsidR="006131D3" w:rsidRPr="008E517C" w:rsidRDefault="006131D3" w:rsidP="006131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разделе</w:t>
      </w:r>
      <w:r w:rsidRPr="009F719D">
        <w:rPr>
          <w:rFonts w:ascii="Times New Roman" w:hAnsi="Times New Roman"/>
          <w:sz w:val="28"/>
          <w:szCs w:val="28"/>
        </w:rPr>
        <w:t xml:space="preserve"> 5 </w:t>
      </w:r>
      <w:r>
        <w:rPr>
          <w:rFonts w:ascii="Times New Roman" w:hAnsi="Times New Roman"/>
          <w:sz w:val="28"/>
          <w:szCs w:val="28"/>
        </w:rPr>
        <w:t>«Ресурсное обеспечение Подпрограммы» второй и последующие абзацы</w:t>
      </w:r>
      <w:r w:rsidRPr="009F719D">
        <w:rPr>
          <w:rFonts w:ascii="Times New Roman" w:hAnsi="Times New Roman"/>
          <w:sz w:val="28"/>
          <w:szCs w:val="28"/>
        </w:rPr>
        <w:t>:</w:t>
      </w:r>
      <w:r w:rsidRPr="004909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E517C">
        <w:rPr>
          <w:rFonts w:ascii="Times New Roman" w:hAnsi="Times New Roman"/>
          <w:sz w:val="28"/>
          <w:szCs w:val="28"/>
        </w:rPr>
        <w:t>Общий объем финансирования П</w:t>
      </w:r>
      <w:r>
        <w:rPr>
          <w:rFonts w:ascii="Times New Roman" w:hAnsi="Times New Roman"/>
          <w:sz w:val="28"/>
          <w:szCs w:val="28"/>
        </w:rPr>
        <w:t>одп</w:t>
      </w:r>
      <w:r w:rsidRPr="008E517C">
        <w:rPr>
          <w:rFonts w:ascii="Times New Roman" w:hAnsi="Times New Roman"/>
          <w:sz w:val="28"/>
          <w:szCs w:val="28"/>
        </w:rPr>
        <w:t xml:space="preserve">рограммы за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8E517C">
        <w:rPr>
          <w:rFonts w:ascii="Times New Roman" w:hAnsi="Times New Roman"/>
          <w:sz w:val="28"/>
          <w:szCs w:val="28"/>
        </w:rPr>
        <w:t xml:space="preserve">2014 – </w:t>
      </w:r>
      <w:r>
        <w:rPr>
          <w:rFonts w:ascii="Times New Roman" w:hAnsi="Times New Roman"/>
          <w:sz w:val="28"/>
          <w:szCs w:val="28"/>
        </w:rPr>
        <w:t>2021</w:t>
      </w:r>
      <w:r w:rsidRPr="008E517C">
        <w:rPr>
          <w:rFonts w:ascii="Times New Roman" w:hAnsi="Times New Roman"/>
          <w:sz w:val="28"/>
          <w:szCs w:val="28"/>
        </w:rPr>
        <w:t xml:space="preserve"> годы составит – </w:t>
      </w:r>
      <w:r w:rsidR="00CB3754" w:rsidRPr="00CB3754">
        <w:rPr>
          <w:rFonts w:ascii="Times New Roman" w:hAnsi="Times New Roman"/>
          <w:sz w:val="28"/>
          <w:szCs w:val="28"/>
        </w:rPr>
        <w:t xml:space="preserve">12347,61 </w:t>
      </w:r>
      <w:r w:rsidRPr="00532B19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517C">
        <w:rPr>
          <w:rFonts w:ascii="Times New Roman" w:hAnsi="Times New Roman"/>
          <w:sz w:val="28"/>
          <w:szCs w:val="28"/>
        </w:rPr>
        <w:t>рублей, в том числе:</w:t>
      </w:r>
    </w:p>
    <w:p w:rsidR="006131D3" w:rsidRPr="008E517C" w:rsidRDefault="006131D3" w:rsidP="006131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6450,1</w:t>
      </w:r>
      <w:r w:rsidRPr="00886B4C">
        <w:rPr>
          <w:rFonts w:ascii="Times New Roman" w:hAnsi="Times New Roman"/>
          <w:sz w:val="28"/>
          <w:szCs w:val="28"/>
        </w:rPr>
        <w:t xml:space="preserve"> </w:t>
      </w:r>
      <w:r w:rsidRPr="00532B19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517C">
        <w:rPr>
          <w:rFonts w:ascii="Times New Roman" w:hAnsi="Times New Roman"/>
          <w:sz w:val="28"/>
          <w:szCs w:val="28"/>
        </w:rPr>
        <w:t>рублей – средства федерального бюджета;</w:t>
      </w:r>
    </w:p>
    <w:p w:rsidR="006131D3" w:rsidRPr="008E517C" w:rsidRDefault="006131D3" w:rsidP="006131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3429,37</w:t>
      </w:r>
      <w:r w:rsidRPr="00886B4C">
        <w:rPr>
          <w:rFonts w:ascii="Times New Roman" w:hAnsi="Times New Roman"/>
          <w:sz w:val="28"/>
          <w:szCs w:val="28"/>
        </w:rPr>
        <w:t xml:space="preserve"> </w:t>
      </w:r>
      <w:r w:rsidRPr="00532B19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517C">
        <w:rPr>
          <w:rFonts w:ascii="Times New Roman" w:hAnsi="Times New Roman"/>
          <w:sz w:val="28"/>
          <w:szCs w:val="28"/>
        </w:rPr>
        <w:t>рублей – средства областного бюджета;</w:t>
      </w:r>
    </w:p>
    <w:p w:rsidR="006131D3" w:rsidRPr="00EC1886" w:rsidRDefault="006131D3" w:rsidP="006131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2468,14</w:t>
      </w:r>
      <w:r w:rsidRPr="00886B4C">
        <w:rPr>
          <w:rFonts w:ascii="Times New Roman" w:hAnsi="Times New Roman"/>
          <w:sz w:val="24"/>
          <w:szCs w:val="24"/>
        </w:rPr>
        <w:t xml:space="preserve"> </w:t>
      </w:r>
      <w:r w:rsidRPr="00532B19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517C">
        <w:rPr>
          <w:rFonts w:ascii="Times New Roman" w:hAnsi="Times New Roman"/>
          <w:sz w:val="28"/>
          <w:szCs w:val="28"/>
        </w:rPr>
        <w:t xml:space="preserve">рублей – средства </w:t>
      </w:r>
      <w:r>
        <w:rPr>
          <w:rFonts w:ascii="Times New Roman" w:hAnsi="Times New Roman"/>
          <w:sz w:val="28"/>
          <w:szCs w:val="28"/>
        </w:rPr>
        <w:t>городского</w:t>
      </w:r>
      <w:r w:rsidRPr="008E517C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 xml:space="preserve">а». </w:t>
      </w:r>
    </w:p>
    <w:p w:rsidR="002D407E" w:rsidRPr="002D407E" w:rsidRDefault="002D407E" w:rsidP="002D407E">
      <w:pPr>
        <w:autoSpaceDE w:val="0"/>
        <w:spacing w:after="0"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F47E5F" w:rsidRDefault="00F47E5F" w:rsidP="002D407E">
      <w:pPr>
        <w:numPr>
          <w:ilvl w:val="0"/>
          <w:numId w:val="10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/>
          <w:spacing w:val="1"/>
          <w:sz w:val="28"/>
          <w:szCs w:val="28"/>
        </w:rPr>
      </w:pPr>
      <w:r w:rsidRPr="00AF19D9">
        <w:rPr>
          <w:rFonts w:ascii="Times New Roman" w:eastAsia="Times New Roman" w:hAnsi="Times New Roman"/>
          <w:spacing w:val="1"/>
          <w:sz w:val="28"/>
          <w:szCs w:val="28"/>
        </w:rPr>
        <w:t>Приложени</w:t>
      </w:r>
      <w:r w:rsidR="002D407E">
        <w:rPr>
          <w:rFonts w:ascii="Times New Roman" w:eastAsia="Times New Roman" w:hAnsi="Times New Roman"/>
          <w:spacing w:val="1"/>
          <w:sz w:val="28"/>
          <w:szCs w:val="28"/>
        </w:rPr>
        <w:t>е</w:t>
      </w:r>
      <w:r w:rsidRPr="00AF19D9">
        <w:rPr>
          <w:rFonts w:ascii="Times New Roman" w:eastAsia="Times New Roman" w:hAnsi="Times New Roman"/>
          <w:spacing w:val="1"/>
          <w:sz w:val="28"/>
          <w:szCs w:val="28"/>
        </w:rPr>
        <w:t xml:space="preserve"> №</w:t>
      </w:r>
      <w:r w:rsidR="002D407E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5031B4">
        <w:rPr>
          <w:rFonts w:ascii="Times New Roman" w:eastAsia="Times New Roman" w:hAnsi="Times New Roman"/>
          <w:spacing w:val="1"/>
          <w:sz w:val="28"/>
          <w:szCs w:val="28"/>
        </w:rPr>
        <w:t>4</w:t>
      </w:r>
      <w:r w:rsidRPr="00AF19D9">
        <w:rPr>
          <w:rFonts w:ascii="Times New Roman" w:eastAsia="Times New Roman" w:hAnsi="Times New Roman"/>
          <w:spacing w:val="1"/>
          <w:sz w:val="28"/>
          <w:szCs w:val="28"/>
        </w:rPr>
        <w:t xml:space="preserve"> к Муниципальной программе </w:t>
      </w:r>
      <w:r w:rsidR="002D407E">
        <w:rPr>
          <w:rFonts w:ascii="Times New Roman" w:eastAsia="Times New Roman" w:hAnsi="Times New Roman"/>
          <w:spacing w:val="1"/>
          <w:sz w:val="28"/>
          <w:szCs w:val="28"/>
        </w:rPr>
        <w:t>«</w:t>
      </w:r>
      <w:r w:rsidR="002D407E" w:rsidRPr="002919C4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</w:t>
      </w:r>
      <w:r w:rsidR="002D407E">
        <w:rPr>
          <w:rFonts w:ascii="Times New Roman" w:hAnsi="Times New Roman"/>
          <w:sz w:val="28"/>
          <w:szCs w:val="28"/>
        </w:rPr>
        <w:t xml:space="preserve"> </w:t>
      </w:r>
      <w:r w:rsidR="002D407E" w:rsidRPr="002919C4">
        <w:rPr>
          <w:rFonts w:ascii="Times New Roman" w:hAnsi="Times New Roman"/>
          <w:sz w:val="28"/>
          <w:szCs w:val="28"/>
        </w:rPr>
        <w:t>реализации муниципальной программы за счет всех источников финансирования</w:t>
      </w:r>
      <w:r w:rsidR="002D407E">
        <w:rPr>
          <w:rFonts w:ascii="Times New Roman" w:eastAsia="Times New Roman" w:hAnsi="Times New Roman"/>
          <w:spacing w:val="1"/>
          <w:sz w:val="28"/>
          <w:szCs w:val="28"/>
        </w:rPr>
        <w:t xml:space="preserve">» </w:t>
      </w:r>
      <w:r w:rsidR="002F7ADE" w:rsidRPr="00AF19D9">
        <w:rPr>
          <w:rFonts w:ascii="Times New Roman" w:eastAsia="Times New Roman" w:hAnsi="Times New Roman"/>
          <w:spacing w:val="1"/>
          <w:sz w:val="28"/>
          <w:szCs w:val="28"/>
        </w:rPr>
        <w:t>и</w:t>
      </w:r>
      <w:r w:rsidRPr="00AF19D9">
        <w:rPr>
          <w:rFonts w:ascii="Times New Roman" w:eastAsia="Times New Roman" w:hAnsi="Times New Roman"/>
          <w:spacing w:val="1"/>
          <w:sz w:val="28"/>
          <w:szCs w:val="28"/>
        </w:rPr>
        <w:t>зложить в новой редакции</w:t>
      </w:r>
      <w:r w:rsidR="00690B51">
        <w:rPr>
          <w:rFonts w:ascii="Times New Roman" w:eastAsia="Times New Roman" w:hAnsi="Times New Roman"/>
          <w:spacing w:val="1"/>
          <w:sz w:val="28"/>
          <w:szCs w:val="28"/>
        </w:rPr>
        <w:t xml:space="preserve"> согласно приложению</w:t>
      </w:r>
      <w:r w:rsidR="005B2C72">
        <w:rPr>
          <w:rFonts w:ascii="Times New Roman" w:eastAsia="Times New Roman" w:hAnsi="Times New Roman"/>
          <w:spacing w:val="1"/>
          <w:sz w:val="28"/>
          <w:szCs w:val="28"/>
        </w:rPr>
        <w:t>.</w:t>
      </w:r>
    </w:p>
    <w:p w:rsidR="0055420A" w:rsidRPr="00AF19D9" w:rsidRDefault="0055420A" w:rsidP="002D407E">
      <w:pPr>
        <w:numPr>
          <w:ilvl w:val="0"/>
          <w:numId w:val="10"/>
        </w:numPr>
        <w:spacing w:before="120" w:after="0" w:line="360" w:lineRule="auto"/>
        <w:ind w:left="0" w:firstLine="709"/>
        <w:jc w:val="both"/>
        <w:rPr>
          <w:rFonts w:ascii="Times New Roman" w:eastAsia="Times New Roman" w:hAnsi="Times New Roman"/>
          <w:spacing w:val="1"/>
          <w:sz w:val="28"/>
          <w:szCs w:val="28"/>
        </w:rPr>
        <w:sectPr w:rsidR="0055420A" w:rsidRPr="00AF19D9" w:rsidSect="002D407E">
          <w:headerReference w:type="default" r:id="rId7"/>
          <w:type w:val="continuous"/>
          <w:pgSz w:w="11906" w:h="16838"/>
          <w:pgMar w:top="953" w:right="567" w:bottom="1264" w:left="1701" w:header="680" w:footer="992" w:gutter="0"/>
          <w:cols w:space="720"/>
          <w:titlePg/>
          <w:docGrid w:linePitch="360"/>
        </w:sectPr>
      </w:pPr>
    </w:p>
    <w:p w:rsidR="00690B51" w:rsidRDefault="00690B51" w:rsidP="002D407E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90B51" w:rsidRDefault="00690B51" w:rsidP="002D407E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2D407E" w:rsidRDefault="0055420A" w:rsidP="002D407E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5B2C72">
        <w:rPr>
          <w:rFonts w:ascii="Times New Roman" w:hAnsi="Times New Roman"/>
          <w:sz w:val="28"/>
          <w:szCs w:val="28"/>
        </w:rPr>
        <w:t>№ 4</w:t>
      </w:r>
    </w:p>
    <w:p w:rsidR="002D407E" w:rsidRPr="002919C4" w:rsidRDefault="002D407E" w:rsidP="002D407E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2D407E" w:rsidRPr="002919C4" w:rsidRDefault="002D407E" w:rsidP="002D407E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2919C4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2D407E" w:rsidRDefault="002D407E" w:rsidP="002D407E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2919C4">
        <w:rPr>
          <w:rFonts w:ascii="Times New Roman" w:hAnsi="Times New Roman"/>
          <w:sz w:val="28"/>
          <w:szCs w:val="28"/>
        </w:rPr>
        <w:t xml:space="preserve">(в редакции постановления </w:t>
      </w:r>
    </w:p>
    <w:p w:rsidR="002D407E" w:rsidRDefault="002D407E" w:rsidP="002D407E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2919C4">
        <w:rPr>
          <w:rFonts w:ascii="Times New Roman" w:hAnsi="Times New Roman"/>
          <w:sz w:val="28"/>
          <w:szCs w:val="28"/>
        </w:rPr>
        <w:t xml:space="preserve">администрации города Вятские Поляны </w:t>
      </w:r>
    </w:p>
    <w:p w:rsidR="002D407E" w:rsidRPr="002919C4" w:rsidRDefault="002D407E" w:rsidP="002D407E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C21506">
        <w:rPr>
          <w:rFonts w:ascii="Times New Roman" w:hAnsi="Times New Roman"/>
          <w:sz w:val="28"/>
          <w:szCs w:val="28"/>
        </w:rPr>
        <w:t>13.05.2019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C21506">
        <w:rPr>
          <w:rFonts w:ascii="Times New Roman" w:hAnsi="Times New Roman"/>
          <w:sz w:val="28"/>
          <w:szCs w:val="28"/>
        </w:rPr>
        <w:t>627</w:t>
      </w:r>
      <w:r>
        <w:rPr>
          <w:rFonts w:ascii="Times New Roman" w:hAnsi="Times New Roman"/>
          <w:sz w:val="28"/>
          <w:szCs w:val="28"/>
        </w:rPr>
        <w:t xml:space="preserve">  )</w:t>
      </w:r>
    </w:p>
    <w:p w:rsidR="002D407E" w:rsidRPr="002919C4" w:rsidRDefault="002D407E" w:rsidP="002D407E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2D407E" w:rsidRPr="002919C4" w:rsidRDefault="002D407E" w:rsidP="002D407E">
      <w:pPr>
        <w:spacing w:before="120"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2919C4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</w:t>
      </w:r>
    </w:p>
    <w:p w:rsidR="002D407E" w:rsidRDefault="002D407E" w:rsidP="002D407E">
      <w:pPr>
        <w:spacing w:after="24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2919C4">
        <w:rPr>
          <w:rFonts w:ascii="Times New Roman" w:hAnsi="Times New Roman"/>
          <w:sz w:val="28"/>
          <w:szCs w:val="28"/>
        </w:rPr>
        <w:t>реализации муниципальной программы за счет всех источников финансирования</w:t>
      </w:r>
    </w:p>
    <w:tbl>
      <w:tblPr>
        <w:tblW w:w="4920" w:type="pct"/>
        <w:tblLayout w:type="fixed"/>
        <w:tblLook w:val="0000"/>
      </w:tblPr>
      <w:tblGrid>
        <w:gridCol w:w="1837"/>
        <w:gridCol w:w="2406"/>
        <w:gridCol w:w="2377"/>
        <w:gridCol w:w="965"/>
        <w:gridCol w:w="968"/>
        <w:gridCol w:w="971"/>
        <w:gridCol w:w="878"/>
        <w:gridCol w:w="834"/>
        <w:gridCol w:w="834"/>
        <w:gridCol w:w="834"/>
        <w:gridCol w:w="717"/>
        <w:gridCol w:w="959"/>
      </w:tblGrid>
      <w:tr w:rsidR="006131D3" w:rsidRPr="002919C4" w:rsidTr="00540475">
        <w:trPr>
          <w:tblHeader/>
        </w:trPr>
        <w:tc>
          <w:tcPr>
            <w:tcW w:w="6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1D3" w:rsidRPr="002919C4" w:rsidRDefault="006131D3" w:rsidP="00540475">
            <w:pPr>
              <w:snapToGrid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6131D3" w:rsidRPr="002919C4" w:rsidRDefault="006131D3" w:rsidP="00540475">
            <w:pPr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программы, подпрограммы, </w:t>
            </w:r>
          </w:p>
          <w:p w:rsidR="006131D3" w:rsidRPr="002919C4" w:rsidRDefault="006131D3" w:rsidP="005404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отдельного мероприятия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</w:p>
          <w:p w:rsidR="006131D3" w:rsidRPr="002919C4" w:rsidRDefault="006131D3" w:rsidP="005404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731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Расходы (тыс. рублей) по годам</w:t>
            </w:r>
          </w:p>
        </w:tc>
      </w:tr>
      <w:tr w:rsidR="006131D3" w:rsidRPr="002919C4" w:rsidTr="00540475">
        <w:trPr>
          <w:trHeight w:val="1255"/>
          <w:tblHeader/>
        </w:trPr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 xml:space="preserve">2014 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</w:tr>
      <w:tr w:rsidR="006131D3" w:rsidRPr="002919C4" w:rsidTr="00540475">
        <w:tc>
          <w:tcPr>
            <w:tcW w:w="6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919C4">
              <w:rPr>
                <w:rFonts w:ascii="Times New Roman" w:eastAsia="Arial" w:hAnsi="Times New Roman"/>
                <w:sz w:val="24"/>
                <w:szCs w:val="24"/>
              </w:rPr>
              <w:t>Повышение эффективности реализации молодежной политики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ind w:left="-288" w:firstLine="28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1573,3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288" w:right="-108" w:firstLine="28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3065,4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690,2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ind w:left="-39" w:right="-1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1611,4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after="0" w:line="240" w:lineRule="auto"/>
              <w:ind w:left="-5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5021,7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after="0" w:line="240" w:lineRule="auto"/>
              <w:ind w:left="-56" w:right="-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after="0" w:line="240" w:lineRule="auto"/>
              <w:ind w:left="-56" w:right="-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12 873,8</w:t>
            </w:r>
          </w:p>
        </w:tc>
      </w:tr>
      <w:tr w:rsidR="006131D3" w:rsidRPr="002919C4" w:rsidTr="00540475"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федеральный</w:t>
            </w:r>
            <w:r w:rsidRPr="002919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475,5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1192,0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4B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552,3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708,9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3521,4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6450,1</w:t>
            </w:r>
          </w:p>
        </w:tc>
      </w:tr>
      <w:tr w:rsidR="006131D3" w:rsidRPr="002919C4" w:rsidTr="00540475"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областной</w:t>
            </w:r>
            <w:r w:rsidRPr="002919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501,5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923,8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4B6">
              <w:rPr>
                <w:rFonts w:ascii="Times New Roman" w:hAnsi="Times New Roman"/>
                <w:bCs/>
                <w:sz w:val="20"/>
                <w:szCs w:val="20"/>
              </w:rPr>
              <w:t>423,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562,6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998,4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3429,37</w:t>
            </w:r>
          </w:p>
        </w:tc>
      </w:tr>
      <w:tr w:rsidR="006131D3" w:rsidRPr="002919C4" w:rsidTr="00540475"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596,3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949,6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266,84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289,8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339,9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501,9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2994,34</w:t>
            </w:r>
          </w:p>
        </w:tc>
      </w:tr>
      <w:tr w:rsidR="006131D3" w:rsidRPr="002919C4" w:rsidTr="00540475"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иные внебюджетные </w:t>
            </w:r>
          </w:p>
          <w:p w:rsidR="006131D3" w:rsidRPr="002919C4" w:rsidRDefault="006131D3" w:rsidP="005404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4B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4B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4B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131D3" w:rsidRPr="002919C4" w:rsidTr="00540475">
        <w:trPr>
          <w:trHeight w:val="432"/>
        </w:trPr>
        <w:tc>
          <w:tcPr>
            <w:tcW w:w="6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«Дом для молодой семьи»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4B6">
              <w:rPr>
                <w:rFonts w:ascii="Times New Roman" w:hAnsi="Times New Roman"/>
                <w:bCs/>
                <w:sz w:val="20"/>
                <w:szCs w:val="20"/>
              </w:rPr>
              <w:t>1390,8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4B6">
              <w:rPr>
                <w:rFonts w:ascii="Times New Roman" w:hAnsi="Times New Roman"/>
                <w:bCs/>
                <w:sz w:val="20"/>
                <w:szCs w:val="20"/>
              </w:rPr>
              <w:t>2980,0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4B6">
              <w:rPr>
                <w:rFonts w:ascii="Times New Roman" w:hAnsi="Times New Roman"/>
                <w:bCs/>
                <w:sz w:val="20"/>
                <w:szCs w:val="20"/>
              </w:rPr>
              <w:t>596,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794,7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1589,4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B57ED9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4996,7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autoSpaceDE w:val="0"/>
              <w:snapToGrid w:val="0"/>
              <w:ind w:left="-250" w:firstLine="14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12 347,61</w:t>
            </w:r>
          </w:p>
        </w:tc>
      </w:tr>
      <w:tr w:rsidR="006131D3" w:rsidRPr="002919C4" w:rsidTr="00540475"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475,5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1192,0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4B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552,3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708,9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CB3754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3521,4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D3" w:rsidRPr="009644B6" w:rsidRDefault="00CB3754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6450,1</w:t>
            </w:r>
          </w:p>
        </w:tc>
      </w:tr>
      <w:tr w:rsidR="006131D3" w:rsidRPr="002919C4" w:rsidTr="00540475"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501,5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923,8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4B6">
              <w:rPr>
                <w:rFonts w:ascii="Times New Roman" w:hAnsi="Times New Roman"/>
                <w:bCs/>
                <w:sz w:val="20"/>
                <w:szCs w:val="20"/>
              </w:rPr>
              <w:t>423,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562,6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CB3754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998,4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D3" w:rsidRPr="009644B6" w:rsidRDefault="00CB3754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3429,37</w:t>
            </w:r>
          </w:p>
        </w:tc>
      </w:tr>
      <w:tr w:rsidR="006131D3" w:rsidRPr="002919C4" w:rsidTr="00540475"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2919C4">
              <w:rPr>
                <w:rFonts w:ascii="Times New Roman" w:hAnsi="Times New Roman"/>
              </w:rPr>
              <w:t>413,8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2919C4">
              <w:rPr>
                <w:rFonts w:ascii="Times New Roman" w:hAnsi="Times New Roman"/>
              </w:rPr>
              <w:t>864,2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19C4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>2,84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2919C4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2</w:t>
            </w:r>
            <w:r w:rsidRPr="002919C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317,9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2919C4" w:rsidRDefault="00CB3754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2919C4" w:rsidRDefault="00CB3754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2919C4" w:rsidRDefault="00CB3754" w:rsidP="00540475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D3" w:rsidRPr="002919C4" w:rsidRDefault="00CB3754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2468,14</w:t>
            </w:r>
          </w:p>
        </w:tc>
      </w:tr>
      <w:tr w:rsidR="006131D3" w:rsidRPr="002919C4" w:rsidTr="00540475">
        <w:trPr>
          <w:trHeight w:val="286"/>
        </w:trPr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Ведомственная целевая программа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«Молодежная политика города Вятские Поляны»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182,5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85,4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361,9</w:t>
            </w:r>
          </w:p>
        </w:tc>
      </w:tr>
      <w:tr w:rsidR="006131D3" w:rsidRPr="002919C4" w:rsidTr="00540475">
        <w:trPr>
          <w:trHeight w:val="286"/>
        </w:trPr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«Молодежная политика города Вятские Поляны»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2919C4" w:rsidRDefault="006131D3" w:rsidP="005404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4B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44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  <w:r w:rsidRPr="009644B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1D3" w:rsidRPr="009644B6" w:rsidRDefault="00CB3754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9644B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9644B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1D3" w:rsidRPr="009644B6" w:rsidRDefault="006131D3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1D3" w:rsidRPr="009644B6" w:rsidRDefault="00CB3754" w:rsidP="005404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164,3</w:t>
            </w:r>
          </w:p>
        </w:tc>
      </w:tr>
    </w:tbl>
    <w:p w:rsidR="006131D3" w:rsidRDefault="006131D3" w:rsidP="002D407E">
      <w:pPr>
        <w:spacing w:after="24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p w:rsidR="006131D3" w:rsidRDefault="006131D3" w:rsidP="002D407E">
      <w:pPr>
        <w:spacing w:after="24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6131D3" w:rsidSect="00B53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103" w:bottom="567" w:left="1134" w:header="13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667" w:rsidRDefault="00617667">
      <w:pPr>
        <w:spacing w:after="0" w:line="240" w:lineRule="auto"/>
      </w:pPr>
      <w:r>
        <w:separator/>
      </w:r>
    </w:p>
  </w:endnote>
  <w:endnote w:type="continuationSeparator" w:id="1">
    <w:p w:rsidR="00617667" w:rsidRDefault="00617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E5F" w:rsidRDefault="00F47E5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E5F" w:rsidRDefault="00F47E5F" w:rsidP="004543E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E5F" w:rsidRDefault="00F47E5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667" w:rsidRDefault="00617667">
      <w:pPr>
        <w:spacing w:after="0" w:line="240" w:lineRule="auto"/>
      </w:pPr>
      <w:r>
        <w:separator/>
      </w:r>
    </w:p>
  </w:footnote>
  <w:footnote w:type="continuationSeparator" w:id="1">
    <w:p w:rsidR="00617667" w:rsidRDefault="00617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055" w:rsidRDefault="00B53A65">
    <w:pPr>
      <w:pStyle w:val="af7"/>
      <w:jc w:val="center"/>
    </w:pPr>
    <w:fldSimple w:instr=" PAGE   \* MERGEFORMAT ">
      <w:r w:rsidR="00C21506">
        <w:rPr>
          <w:noProof/>
        </w:rPr>
        <w:t>3</w:t>
      </w:r>
    </w:fldSimple>
  </w:p>
  <w:p w:rsidR="005B7055" w:rsidRDefault="005B7055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E5F" w:rsidRDefault="00F47E5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E5F" w:rsidRDefault="00B53A65">
    <w:pPr>
      <w:pStyle w:val="af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50.55pt;margin-top:8.05pt;width:467.7pt;height:13.4pt;z-index:-1;mso-wrap-distance-left:0;mso-wrap-distance-right:0" stroked="f">
          <v:fill color2="black"/>
          <v:textbox style="mso-next-textbox:#_x0000_s1025" inset="0,0,0,0">
            <w:txbxContent>
              <w:p w:rsidR="00F47E5F" w:rsidRDefault="00B53A65" w:rsidP="005B7055">
                <w:pPr>
                  <w:pStyle w:val="af7"/>
                  <w:jc w:val="center"/>
                </w:pPr>
                <w:fldSimple w:instr=" PAGE ">
                  <w:r w:rsidR="00C21506">
                    <w:rPr>
                      <w:noProof/>
                    </w:rPr>
                    <w:t>5</w:t>
                  </w:r>
                </w:fldSimple>
              </w:p>
            </w:txbxContent>
          </v:textbox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E5F" w:rsidRDefault="00F47E5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23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</w:lvl>
  </w:abstractNum>
  <w:abstractNum w:abstractNumId="1">
    <w:nsid w:val="114839FA"/>
    <w:multiLevelType w:val="hybridMultilevel"/>
    <w:tmpl w:val="21F86892"/>
    <w:lvl w:ilvl="0" w:tplc="726623C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01012E"/>
    <w:multiLevelType w:val="hybridMultilevel"/>
    <w:tmpl w:val="32044634"/>
    <w:lvl w:ilvl="0" w:tplc="DAF22D6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CA7382"/>
    <w:multiLevelType w:val="hybridMultilevel"/>
    <w:tmpl w:val="56DC9A1C"/>
    <w:lvl w:ilvl="0" w:tplc="2106363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96C65EA"/>
    <w:multiLevelType w:val="multilevel"/>
    <w:tmpl w:val="B9EAE5DA"/>
    <w:lvl w:ilvl="0">
      <w:start w:val="2"/>
      <w:numFmt w:val="decimal"/>
      <w:lvlText w:val="%1."/>
      <w:lvlJc w:val="left"/>
      <w:pPr>
        <w:ind w:left="142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51543E7A"/>
    <w:multiLevelType w:val="hybridMultilevel"/>
    <w:tmpl w:val="5F4662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B49F3"/>
    <w:multiLevelType w:val="hybridMultilevel"/>
    <w:tmpl w:val="080289FA"/>
    <w:lvl w:ilvl="0" w:tplc="7CEE4D6E">
      <w:start w:val="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F1155C"/>
    <w:multiLevelType w:val="hybridMultilevel"/>
    <w:tmpl w:val="048CB7B2"/>
    <w:lvl w:ilvl="0" w:tplc="815887F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610"/>
    <w:rsid w:val="00000C7D"/>
    <w:rsid w:val="000141AF"/>
    <w:rsid w:val="00051032"/>
    <w:rsid w:val="000708A5"/>
    <w:rsid w:val="0007255E"/>
    <w:rsid w:val="000769FC"/>
    <w:rsid w:val="00082A81"/>
    <w:rsid w:val="00082C3C"/>
    <w:rsid w:val="00083113"/>
    <w:rsid w:val="0008425E"/>
    <w:rsid w:val="00097F99"/>
    <w:rsid w:val="000A0FE6"/>
    <w:rsid w:val="000D255C"/>
    <w:rsid w:val="000E38EF"/>
    <w:rsid w:val="000F016F"/>
    <w:rsid w:val="000F317B"/>
    <w:rsid w:val="0010544F"/>
    <w:rsid w:val="00113193"/>
    <w:rsid w:val="001B1E64"/>
    <w:rsid w:val="001B5349"/>
    <w:rsid w:val="001D1750"/>
    <w:rsid w:val="001D4A1F"/>
    <w:rsid w:val="001D6DBD"/>
    <w:rsid w:val="001E03A2"/>
    <w:rsid w:val="001E0BF5"/>
    <w:rsid w:val="001F0E91"/>
    <w:rsid w:val="00217D10"/>
    <w:rsid w:val="00224ED8"/>
    <w:rsid w:val="002347E3"/>
    <w:rsid w:val="0024247B"/>
    <w:rsid w:val="002573A7"/>
    <w:rsid w:val="00274DE1"/>
    <w:rsid w:val="00283D86"/>
    <w:rsid w:val="00297DC0"/>
    <w:rsid w:val="002C0D44"/>
    <w:rsid w:val="002C4FA7"/>
    <w:rsid w:val="002C515C"/>
    <w:rsid w:val="002D407E"/>
    <w:rsid w:val="002D4216"/>
    <w:rsid w:val="002E031C"/>
    <w:rsid w:val="002F7ADE"/>
    <w:rsid w:val="00304F6F"/>
    <w:rsid w:val="00310A8E"/>
    <w:rsid w:val="00321313"/>
    <w:rsid w:val="00322302"/>
    <w:rsid w:val="003730BD"/>
    <w:rsid w:val="00380613"/>
    <w:rsid w:val="0038236C"/>
    <w:rsid w:val="00392280"/>
    <w:rsid w:val="003C6733"/>
    <w:rsid w:val="003C6CFA"/>
    <w:rsid w:val="003D487A"/>
    <w:rsid w:val="003F10D8"/>
    <w:rsid w:val="003F50B6"/>
    <w:rsid w:val="00403610"/>
    <w:rsid w:val="00413AF1"/>
    <w:rsid w:val="0041461F"/>
    <w:rsid w:val="0041489C"/>
    <w:rsid w:val="004337B8"/>
    <w:rsid w:val="00437C46"/>
    <w:rsid w:val="004543E3"/>
    <w:rsid w:val="00461558"/>
    <w:rsid w:val="00461CCC"/>
    <w:rsid w:val="00462557"/>
    <w:rsid w:val="0046792C"/>
    <w:rsid w:val="004909D0"/>
    <w:rsid w:val="004A6444"/>
    <w:rsid w:val="004C7722"/>
    <w:rsid w:val="004E2AFA"/>
    <w:rsid w:val="004E341B"/>
    <w:rsid w:val="004F34FB"/>
    <w:rsid w:val="00502F18"/>
    <w:rsid w:val="005031B4"/>
    <w:rsid w:val="00516786"/>
    <w:rsid w:val="00517FCE"/>
    <w:rsid w:val="00540475"/>
    <w:rsid w:val="00542B40"/>
    <w:rsid w:val="00545CBD"/>
    <w:rsid w:val="0055420A"/>
    <w:rsid w:val="00561C8F"/>
    <w:rsid w:val="005634B4"/>
    <w:rsid w:val="00573182"/>
    <w:rsid w:val="005814AC"/>
    <w:rsid w:val="00593218"/>
    <w:rsid w:val="005B2C72"/>
    <w:rsid w:val="005B7055"/>
    <w:rsid w:val="005C2B36"/>
    <w:rsid w:val="005C5DA2"/>
    <w:rsid w:val="005C790B"/>
    <w:rsid w:val="005D0A39"/>
    <w:rsid w:val="005D5C29"/>
    <w:rsid w:val="005E0952"/>
    <w:rsid w:val="005F13C6"/>
    <w:rsid w:val="006131D3"/>
    <w:rsid w:val="0061467D"/>
    <w:rsid w:val="00617667"/>
    <w:rsid w:val="00621E90"/>
    <w:rsid w:val="00642173"/>
    <w:rsid w:val="006449A8"/>
    <w:rsid w:val="00651D14"/>
    <w:rsid w:val="00655E67"/>
    <w:rsid w:val="006674C5"/>
    <w:rsid w:val="00680AFB"/>
    <w:rsid w:val="00690B51"/>
    <w:rsid w:val="00692875"/>
    <w:rsid w:val="006B3879"/>
    <w:rsid w:val="006B40C2"/>
    <w:rsid w:val="006C68E4"/>
    <w:rsid w:val="006D0F5D"/>
    <w:rsid w:val="006D17AA"/>
    <w:rsid w:val="006D2C16"/>
    <w:rsid w:val="006D493D"/>
    <w:rsid w:val="006E6A9D"/>
    <w:rsid w:val="006E7CAC"/>
    <w:rsid w:val="00704BED"/>
    <w:rsid w:val="00757567"/>
    <w:rsid w:val="00776C3F"/>
    <w:rsid w:val="007907FD"/>
    <w:rsid w:val="007B520D"/>
    <w:rsid w:val="007F769A"/>
    <w:rsid w:val="007F7776"/>
    <w:rsid w:val="00804A3E"/>
    <w:rsid w:val="00811C12"/>
    <w:rsid w:val="00812D14"/>
    <w:rsid w:val="00830FD1"/>
    <w:rsid w:val="008373E1"/>
    <w:rsid w:val="00855953"/>
    <w:rsid w:val="00862236"/>
    <w:rsid w:val="008663D8"/>
    <w:rsid w:val="00877412"/>
    <w:rsid w:val="00886B4C"/>
    <w:rsid w:val="008907F7"/>
    <w:rsid w:val="008A3386"/>
    <w:rsid w:val="008A46EC"/>
    <w:rsid w:val="008A47E9"/>
    <w:rsid w:val="008E31C7"/>
    <w:rsid w:val="00906D66"/>
    <w:rsid w:val="00917B5A"/>
    <w:rsid w:val="00917E59"/>
    <w:rsid w:val="009270D3"/>
    <w:rsid w:val="00932EAD"/>
    <w:rsid w:val="009568D7"/>
    <w:rsid w:val="00961CFA"/>
    <w:rsid w:val="00962F35"/>
    <w:rsid w:val="00973C34"/>
    <w:rsid w:val="009752C9"/>
    <w:rsid w:val="009814C3"/>
    <w:rsid w:val="00992092"/>
    <w:rsid w:val="009A7234"/>
    <w:rsid w:val="009D359D"/>
    <w:rsid w:val="009D3A67"/>
    <w:rsid w:val="009E0FE2"/>
    <w:rsid w:val="009F719D"/>
    <w:rsid w:val="00A03861"/>
    <w:rsid w:val="00A05587"/>
    <w:rsid w:val="00A078D2"/>
    <w:rsid w:val="00A55C47"/>
    <w:rsid w:val="00A65F36"/>
    <w:rsid w:val="00A717BE"/>
    <w:rsid w:val="00A736CB"/>
    <w:rsid w:val="00AA4CE8"/>
    <w:rsid w:val="00AB6A40"/>
    <w:rsid w:val="00AB6C2C"/>
    <w:rsid w:val="00AC429E"/>
    <w:rsid w:val="00AF155E"/>
    <w:rsid w:val="00AF19D9"/>
    <w:rsid w:val="00AF6496"/>
    <w:rsid w:val="00B007CC"/>
    <w:rsid w:val="00B03440"/>
    <w:rsid w:val="00B146B2"/>
    <w:rsid w:val="00B20EB6"/>
    <w:rsid w:val="00B26F6E"/>
    <w:rsid w:val="00B2716A"/>
    <w:rsid w:val="00B37C5D"/>
    <w:rsid w:val="00B427EA"/>
    <w:rsid w:val="00B53A65"/>
    <w:rsid w:val="00B55F48"/>
    <w:rsid w:val="00B57ED9"/>
    <w:rsid w:val="00B65BB2"/>
    <w:rsid w:val="00B67E2E"/>
    <w:rsid w:val="00B7464B"/>
    <w:rsid w:val="00B82B24"/>
    <w:rsid w:val="00B952F9"/>
    <w:rsid w:val="00BC789E"/>
    <w:rsid w:val="00BD1631"/>
    <w:rsid w:val="00BE4B4E"/>
    <w:rsid w:val="00BF2D00"/>
    <w:rsid w:val="00C21506"/>
    <w:rsid w:val="00C24FF1"/>
    <w:rsid w:val="00C27BF9"/>
    <w:rsid w:val="00C431E7"/>
    <w:rsid w:val="00C60ECE"/>
    <w:rsid w:val="00C61638"/>
    <w:rsid w:val="00C714F5"/>
    <w:rsid w:val="00C769D0"/>
    <w:rsid w:val="00C82A53"/>
    <w:rsid w:val="00C82B84"/>
    <w:rsid w:val="00CB3754"/>
    <w:rsid w:val="00CC20A6"/>
    <w:rsid w:val="00CC4C69"/>
    <w:rsid w:val="00CC6073"/>
    <w:rsid w:val="00CD1AD9"/>
    <w:rsid w:val="00CD5D41"/>
    <w:rsid w:val="00CE053A"/>
    <w:rsid w:val="00D16F3B"/>
    <w:rsid w:val="00D24F0B"/>
    <w:rsid w:val="00D417F0"/>
    <w:rsid w:val="00D41B19"/>
    <w:rsid w:val="00D41F20"/>
    <w:rsid w:val="00D47961"/>
    <w:rsid w:val="00D54C0C"/>
    <w:rsid w:val="00D5610A"/>
    <w:rsid w:val="00D753EB"/>
    <w:rsid w:val="00D923DE"/>
    <w:rsid w:val="00DA0EC0"/>
    <w:rsid w:val="00DA363E"/>
    <w:rsid w:val="00DC41AC"/>
    <w:rsid w:val="00DD4340"/>
    <w:rsid w:val="00DE4862"/>
    <w:rsid w:val="00E010DF"/>
    <w:rsid w:val="00E06456"/>
    <w:rsid w:val="00E12B89"/>
    <w:rsid w:val="00E14CBB"/>
    <w:rsid w:val="00E3166C"/>
    <w:rsid w:val="00E42EB7"/>
    <w:rsid w:val="00E56A96"/>
    <w:rsid w:val="00E8217A"/>
    <w:rsid w:val="00E8382B"/>
    <w:rsid w:val="00EA1B5B"/>
    <w:rsid w:val="00EC061A"/>
    <w:rsid w:val="00EC1886"/>
    <w:rsid w:val="00EC7C2E"/>
    <w:rsid w:val="00EE0CE5"/>
    <w:rsid w:val="00EE695B"/>
    <w:rsid w:val="00EF0BE7"/>
    <w:rsid w:val="00F054B2"/>
    <w:rsid w:val="00F12EA7"/>
    <w:rsid w:val="00F164BC"/>
    <w:rsid w:val="00F21792"/>
    <w:rsid w:val="00F47E5F"/>
    <w:rsid w:val="00F52512"/>
    <w:rsid w:val="00F63045"/>
    <w:rsid w:val="00F65355"/>
    <w:rsid w:val="00FA3AD3"/>
    <w:rsid w:val="00FD3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6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B53A65"/>
    <w:rPr>
      <w:color w:val="000000"/>
    </w:rPr>
  </w:style>
  <w:style w:type="character" w:customStyle="1" w:styleId="WW8Num3z0">
    <w:name w:val="WW8Num3z0"/>
    <w:rsid w:val="00B53A65"/>
    <w:rPr>
      <w:color w:val="000000"/>
    </w:rPr>
  </w:style>
  <w:style w:type="character" w:customStyle="1" w:styleId="1">
    <w:name w:val="Основной шрифт абзаца1"/>
    <w:rsid w:val="00B53A65"/>
  </w:style>
  <w:style w:type="character" w:customStyle="1" w:styleId="a3">
    <w:name w:val="Верхний колонтитул Знак"/>
    <w:uiPriority w:val="99"/>
    <w:rsid w:val="00B53A65"/>
    <w:rPr>
      <w:sz w:val="22"/>
      <w:szCs w:val="22"/>
    </w:rPr>
  </w:style>
  <w:style w:type="character" w:customStyle="1" w:styleId="a4">
    <w:name w:val="Нижний колонтитул Знак"/>
    <w:rsid w:val="00B53A65"/>
    <w:rPr>
      <w:sz w:val="22"/>
      <w:szCs w:val="22"/>
    </w:rPr>
  </w:style>
  <w:style w:type="character" w:customStyle="1" w:styleId="a5">
    <w:name w:val="Обычный (веб) Знак"/>
    <w:rsid w:val="00B53A65"/>
    <w:rPr>
      <w:rFonts w:ascii="Arial Unicode MS" w:eastAsia="Times New Roman" w:hAnsi="Arial Unicode MS"/>
      <w:sz w:val="24"/>
      <w:szCs w:val="24"/>
    </w:rPr>
  </w:style>
  <w:style w:type="character" w:customStyle="1" w:styleId="a6">
    <w:name w:val="Текст выноски Знак"/>
    <w:rsid w:val="00B53A65"/>
    <w:rPr>
      <w:rFonts w:ascii="Tahoma" w:hAnsi="Tahoma" w:cs="Tahoma"/>
      <w:sz w:val="16"/>
      <w:szCs w:val="16"/>
    </w:rPr>
  </w:style>
  <w:style w:type="character" w:styleId="a7">
    <w:name w:val="Hyperlink"/>
    <w:rsid w:val="00B53A65"/>
    <w:rPr>
      <w:rFonts w:cs="Times New Roman"/>
      <w:color w:val="0000FF"/>
      <w:u w:val="single"/>
    </w:rPr>
  </w:style>
  <w:style w:type="character" w:styleId="a8">
    <w:name w:val="FollowedHyperlink"/>
    <w:rsid w:val="00B53A65"/>
    <w:rPr>
      <w:rFonts w:cs="Times New Roman"/>
      <w:color w:val="800080"/>
      <w:u w:val="single"/>
    </w:rPr>
  </w:style>
  <w:style w:type="character" w:customStyle="1" w:styleId="a9">
    <w:name w:val="Текст концевой сноски Знак"/>
    <w:rsid w:val="00B53A65"/>
  </w:style>
  <w:style w:type="character" w:customStyle="1" w:styleId="aa">
    <w:name w:val="Символы концевой сноски"/>
    <w:rsid w:val="00B53A65"/>
    <w:rPr>
      <w:rFonts w:cs="Times New Roman"/>
      <w:vertAlign w:val="superscript"/>
    </w:rPr>
  </w:style>
  <w:style w:type="character" w:customStyle="1" w:styleId="3">
    <w:name w:val="Основной текст 3 Знак"/>
    <w:rsid w:val="00B53A65"/>
    <w:rPr>
      <w:rFonts w:ascii="Times New Roman" w:hAnsi="Times New Roman" w:cs="Times New Roman"/>
      <w:b/>
      <w:bCs/>
      <w:sz w:val="24"/>
      <w:szCs w:val="24"/>
    </w:rPr>
  </w:style>
  <w:style w:type="character" w:customStyle="1" w:styleId="ab">
    <w:name w:val="Основной текст с отступом Знак"/>
    <w:rsid w:val="00B53A65"/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rsid w:val="00B53A65"/>
  </w:style>
  <w:style w:type="character" w:customStyle="1" w:styleId="apple-converted-space">
    <w:name w:val="apple-converted-space"/>
    <w:rsid w:val="00B53A65"/>
    <w:rPr>
      <w:rFonts w:cs="Times New Roman"/>
    </w:rPr>
  </w:style>
  <w:style w:type="character" w:styleId="ad">
    <w:name w:val="Emphasis"/>
    <w:qFormat/>
    <w:rsid w:val="00B53A65"/>
    <w:rPr>
      <w:rFonts w:cs="Times New Roman"/>
      <w:i/>
      <w:iCs/>
    </w:rPr>
  </w:style>
  <w:style w:type="character" w:customStyle="1" w:styleId="2">
    <w:name w:val="Основной текст 2 Знак"/>
    <w:rsid w:val="00B53A65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page number"/>
    <w:rsid w:val="00B53A65"/>
  </w:style>
  <w:style w:type="character" w:customStyle="1" w:styleId="af">
    <w:name w:val="Подзаголовок Знак"/>
    <w:rsid w:val="00B53A65"/>
    <w:rPr>
      <w:rFonts w:ascii="Times New Roman" w:eastAsia="Times New Roman" w:hAnsi="Times New Roman" w:cs="Times New Roman"/>
      <w:sz w:val="28"/>
    </w:rPr>
  </w:style>
  <w:style w:type="character" w:customStyle="1" w:styleId="PointChar">
    <w:name w:val="Point Char"/>
    <w:rsid w:val="00B53A65"/>
    <w:rPr>
      <w:sz w:val="24"/>
      <w:szCs w:val="24"/>
    </w:rPr>
  </w:style>
  <w:style w:type="character" w:customStyle="1" w:styleId="HTML">
    <w:name w:val="Стандартный HTML Знак"/>
    <w:rsid w:val="00B53A65"/>
    <w:rPr>
      <w:rFonts w:ascii="Courier New" w:eastAsia="Times New Roman" w:hAnsi="Courier New" w:cs="Courier New"/>
    </w:rPr>
  </w:style>
  <w:style w:type="character" w:customStyle="1" w:styleId="Bodytext">
    <w:name w:val="Body text_"/>
    <w:rsid w:val="00B53A6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FontStyle11">
    <w:name w:val="Font Style11"/>
    <w:rsid w:val="00B53A65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12">
    <w:name w:val="Font Style12"/>
    <w:rsid w:val="00B53A65"/>
    <w:rPr>
      <w:rFonts w:ascii="Times New Roman" w:hAnsi="Times New Roman" w:cs="Times New Roman"/>
      <w:spacing w:val="20"/>
      <w:sz w:val="24"/>
      <w:szCs w:val="24"/>
    </w:rPr>
  </w:style>
  <w:style w:type="character" w:customStyle="1" w:styleId="af0">
    <w:name w:val="Гипертекстовая ссылка"/>
    <w:rsid w:val="00B53A65"/>
    <w:rPr>
      <w:rFonts w:cs="Times New Roman"/>
      <w:b w:val="0"/>
      <w:color w:val="008000"/>
    </w:rPr>
  </w:style>
  <w:style w:type="character" w:customStyle="1" w:styleId="30">
    <w:name w:val="Основной текст с отступом 3 Знак"/>
    <w:rsid w:val="00B53A65"/>
    <w:rPr>
      <w:rFonts w:ascii="Times New Roman" w:eastAsia="Times New Roman" w:hAnsi="Times New Roman" w:cs="Times New Roman"/>
      <w:sz w:val="16"/>
    </w:rPr>
  </w:style>
  <w:style w:type="character" w:customStyle="1" w:styleId="af1">
    <w:name w:val="Название Знак"/>
    <w:basedOn w:val="1"/>
    <w:rsid w:val="00B53A65"/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character" w:customStyle="1" w:styleId="af2">
    <w:name w:val="Символ нумерации"/>
    <w:rsid w:val="00B53A65"/>
  </w:style>
  <w:style w:type="paragraph" w:customStyle="1" w:styleId="af3">
    <w:name w:val="Заголовок"/>
    <w:basedOn w:val="a"/>
    <w:next w:val="a"/>
    <w:rsid w:val="00B53A65"/>
    <w:pPr>
      <w:pBdr>
        <w:bottom w:val="single" w:sz="8" w:space="4" w:color="80808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paragraph" w:styleId="af4">
    <w:name w:val="Body Text"/>
    <w:basedOn w:val="a"/>
    <w:rsid w:val="00B53A65"/>
    <w:pPr>
      <w:spacing w:after="120"/>
    </w:pPr>
    <w:rPr>
      <w:sz w:val="20"/>
      <w:szCs w:val="20"/>
    </w:rPr>
  </w:style>
  <w:style w:type="paragraph" w:styleId="af5">
    <w:name w:val="List"/>
    <w:basedOn w:val="af4"/>
    <w:rsid w:val="00B53A65"/>
    <w:rPr>
      <w:rFonts w:cs="Mangal"/>
    </w:rPr>
  </w:style>
  <w:style w:type="paragraph" w:customStyle="1" w:styleId="10">
    <w:name w:val="Название1"/>
    <w:basedOn w:val="a"/>
    <w:rsid w:val="00B53A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53A65"/>
    <w:pPr>
      <w:suppressLineNumbers/>
    </w:pPr>
    <w:rPr>
      <w:rFonts w:cs="Mangal"/>
    </w:rPr>
  </w:style>
  <w:style w:type="paragraph" w:styleId="af6">
    <w:name w:val="List Paragraph"/>
    <w:basedOn w:val="a"/>
    <w:uiPriority w:val="34"/>
    <w:qFormat/>
    <w:rsid w:val="00B53A65"/>
    <w:pPr>
      <w:ind w:left="720"/>
    </w:pPr>
  </w:style>
  <w:style w:type="paragraph" w:customStyle="1" w:styleId="ConsPlusCell">
    <w:name w:val="ConsPlusCell"/>
    <w:rsid w:val="00B53A65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B53A65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styleId="af7">
    <w:name w:val="header"/>
    <w:basedOn w:val="a"/>
    <w:uiPriority w:val="99"/>
    <w:rsid w:val="00B53A65"/>
    <w:pPr>
      <w:tabs>
        <w:tab w:val="center" w:pos="4677"/>
        <w:tab w:val="right" w:pos="9355"/>
      </w:tabs>
    </w:pPr>
  </w:style>
  <w:style w:type="paragraph" w:styleId="af8">
    <w:name w:val="footer"/>
    <w:basedOn w:val="a"/>
    <w:rsid w:val="00B53A65"/>
    <w:pPr>
      <w:tabs>
        <w:tab w:val="center" w:pos="4677"/>
        <w:tab w:val="right" w:pos="9355"/>
      </w:tabs>
    </w:pPr>
  </w:style>
  <w:style w:type="paragraph" w:styleId="af9">
    <w:name w:val="Normal (Web)"/>
    <w:basedOn w:val="a"/>
    <w:rsid w:val="00B53A65"/>
    <w:pPr>
      <w:spacing w:before="280" w:after="280" w:line="240" w:lineRule="auto"/>
    </w:pPr>
    <w:rPr>
      <w:rFonts w:ascii="Arial Unicode MS" w:eastAsia="Times New Roman" w:hAnsi="Arial Unicode MS"/>
      <w:sz w:val="24"/>
      <w:szCs w:val="24"/>
    </w:rPr>
  </w:style>
  <w:style w:type="paragraph" w:styleId="afa">
    <w:name w:val="Balloon Text"/>
    <w:basedOn w:val="a"/>
    <w:rsid w:val="00B53A6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3A65"/>
    <w:pPr>
      <w:widowControl w:val="0"/>
      <w:suppressAutoHyphens/>
      <w:autoSpaceDE w:val="0"/>
      <w:ind w:firstLine="720"/>
    </w:pPr>
    <w:rPr>
      <w:rFonts w:ascii="Arial" w:eastAsia="Calibri" w:hAnsi="Arial" w:cs="Arial"/>
      <w:lang w:eastAsia="ar-SA"/>
    </w:rPr>
  </w:style>
  <w:style w:type="paragraph" w:customStyle="1" w:styleId="12">
    <w:name w:val="Знак Знак1 Знак Знак"/>
    <w:basedOn w:val="a"/>
    <w:rsid w:val="00B53A65"/>
    <w:pPr>
      <w:widowControl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3">
    <w:name w:val="Абзац списка1"/>
    <w:basedOn w:val="a"/>
    <w:rsid w:val="00B53A65"/>
    <w:pPr>
      <w:ind w:left="720"/>
    </w:pPr>
    <w:rPr>
      <w:rFonts w:eastAsia="Times New Roman" w:cs="Calibri"/>
    </w:rPr>
  </w:style>
  <w:style w:type="paragraph" w:customStyle="1" w:styleId="xl65">
    <w:name w:val="xl65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sz w:val="24"/>
      <w:szCs w:val="24"/>
    </w:rPr>
  </w:style>
  <w:style w:type="paragraph" w:customStyle="1" w:styleId="xl66">
    <w:name w:val="xl66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cs="Calibri"/>
      <w:sz w:val="24"/>
      <w:szCs w:val="24"/>
    </w:rPr>
  </w:style>
  <w:style w:type="paragraph" w:customStyle="1" w:styleId="xl67">
    <w:name w:val="xl67"/>
    <w:basedOn w:val="a"/>
    <w:rsid w:val="00B53A6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sz w:val="24"/>
      <w:szCs w:val="24"/>
    </w:rPr>
  </w:style>
  <w:style w:type="paragraph" w:customStyle="1" w:styleId="xl68">
    <w:name w:val="xl68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cs="Calibri"/>
      <w:sz w:val="24"/>
      <w:szCs w:val="24"/>
    </w:rPr>
  </w:style>
  <w:style w:type="paragraph" w:customStyle="1" w:styleId="xl69">
    <w:name w:val="xl69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cs="Calibri"/>
      <w:b/>
      <w:bCs/>
      <w:sz w:val="24"/>
      <w:szCs w:val="24"/>
    </w:rPr>
  </w:style>
  <w:style w:type="paragraph" w:customStyle="1" w:styleId="xl70">
    <w:name w:val="xl70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cs="Calibri"/>
      <w:b/>
      <w:bCs/>
      <w:sz w:val="24"/>
      <w:szCs w:val="24"/>
    </w:rPr>
  </w:style>
  <w:style w:type="paragraph" w:customStyle="1" w:styleId="xl71">
    <w:name w:val="xl71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cs="Calibri"/>
      <w:sz w:val="24"/>
      <w:szCs w:val="24"/>
    </w:rPr>
  </w:style>
  <w:style w:type="paragraph" w:customStyle="1" w:styleId="xl72">
    <w:name w:val="xl72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</w:pPr>
    <w:rPr>
      <w:rFonts w:cs="Calibri"/>
      <w:b/>
      <w:bCs/>
      <w:sz w:val="24"/>
      <w:szCs w:val="24"/>
    </w:rPr>
  </w:style>
  <w:style w:type="paragraph" w:customStyle="1" w:styleId="xl73">
    <w:name w:val="xl73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</w:pPr>
    <w:rPr>
      <w:rFonts w:cs="Calibri"/>
      <w:b/>
      <w:bCs/>
      <w:sz w:val="24"/>
      <w:szCs w:val="24"/>
    </w:rPr>
  </w:style>
  <w:style w:type="paragraph" w:customStyle="1" w:styleId="xl74">
    <w:name w:val="xl74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</w:pPr>
    <w:rPr>
      <w:rFonts w:cs="Calibri"/>
      <w:sz w:val="24"/>
      <w:szCs w:val="24"/>
    </w:rPr>
  </w:style>
  <w:style w:type="paragraph" w:customStyle="1" w:styleId="xl75">
    <w:name w:val="xl75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</w:pPr>
    <w:rPr>
      <w:rFonts w:cs="Calibri"/>
      <w:sz w:val="24"/>
      <w:szCs w:val="24"/>
    </w:rPr>
  </w:style>
  <w:style w:type="paragraph" w:customStyle="1" w:styleId="xl76">
    <w:name w:val="xl76"/>
    <w:basedOn w:val="a"/>
    <w:rsid w:val="00B53A65"/>
    <w:pPr>
      <w:spacing w:before="280" w:after="280" w:line="240" w:lineRule="auto"/>
    </w:pPr>
    <w:rPr>
      <w:rFonts w:cs="Calibri"/>
      <w:b/>
      <w:bCs/>
      <w:sz w:val="24"/>
      <w:szCs w:val="24"/>
    </w:rPr>
  </w:style>
  <w:style w:type="paragraph" w:customStyle="1" w:styleId="xl77">
    <w:name w:val="xl77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cs="Calibri"/>
      <w:b/>
      <w:bCs/>
      <w:sz w:val="24"/>
      <w:szCs w:val="24"/>
    </w:rPr>
  </w:style>
  <w:style w:type="paragraph" w:customStyle="1" w:styleId="xl78">
    <w:name w:val="xl78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cs="Calibri"/>
      <w:sz w:val="24"/>
      <w:szCs w:val="24"/>
    </w:rPr>
  </w:style>
  <w:style w:type="paragraph" w:customStyle="1" w:styleId="xl79">
    <w:name w:val="xl79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240" w:lineRule="auto"/>
    </w:pPr>
    <w:rPr>
      <w:rFonts w:cs="Calibri"/>
      <w:sz w:val="24"/>
      <w:szCs w:val="24"/>
    </w:rPr>
  </w:style>
  <w:style w:type="paragraph" w:customStyle="1" w:styleId="xl80">
    <w:name w:val="xl80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sz w:val="24"/>
      <w:szCs w:val="24"/>
    </w:rPr>
  </w:style>
  <w:style w:type="paragraph" w:customStyle="1" w:styleId="xl81">
    <w:name w:val="xl81"/>
    <w:basedOn w:val="a"/>
    <w:rsid w:val="00B53A6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sz w:val="24"/>
      <w:szCs w:val="24"/>
    </w:rPr>
  </w:style>
  <w:style w:type="paragraph" w:customStyle="1" w:styleId="xl82">
    <w:name w:val="xl82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cs="Calibri"/>
      <w:sz w:val="24"/>
      <w:szCs w:val="24"/>
    </w:rPr>
  </w:style>
  <w:style w:type="paragraph" w:customStyle="1" w:styleId="xl83">
    <w:name w:val="xl83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b/>
      <w:bCs/>
      <w:sz w:val="24"/>
      <w:szCs w:val="24"/>
    </w:rPr>
  </w:style>
  <w:style w:type="paragraph" w:customStyle="1" w:styleId="xl84">
    <w:name w:val="xl84"/>
    <w:basedOn w:val="a"/>
    <w:rsid w:val="00B53A6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b/>
      <w:bCs/>
      <w:sz w:val="24"/>
      <w:szCs w:val="24"/>
    </w:rPr>
  </w:style>
  <w:style w:type="paragraph" w:customStyle="1" w:styleId="xl85">
    <w:name w:val="xl85"/>
    <w:basedOn w:val="a"/>
    <w:rsid w:val="00B53A6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b/>
      <w:bCs/>
      <w:sz w:val="24"/>
      <w:szCs w:val="24"/>
    </w:rPr>
  </w:style>
  <w:style w:type="paragraph" w:customStyle="1" w:styleId="xl86">
    <w:name w:val="xl86"/>
    <w:basedOn w:val="a"/>
    <w:rsid w:val="00B53A65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b/>
      <w:bCs/>
      <w:sz w:val="24"/>
      <w:szCs w:val="24"/>
    </w:rPr>
  </w:style>
  <w:style w:type="paragraph" w:customStyle="1" w:styleId="xl87">
    <w:name w:val="xl87"/>
    <w:basedOn w:val="a"/>
    <w:rsid w:val="00B53A6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b/>
      <w:bCs/>
      <w:sz w:val="24"/>
      <w:szCs w:val="24"/>
    </w:rPr>
  </w:style>
  <w:style w:type="paragraph" w:customStyle="1" w:styleId="xl88">
    <w:name w:val="xl88"/>
    <w:basedOn w:val="a"/>
    <w:rsid w:val="00B53A65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b/>
      <w:bCs/>
      <w:sz w:val="24"/>
      <w:szCs w:val="24"/>
    </w:rPr>
  </w:style>
  <w:style w:type="paragraph" w:customStyle="1" w:styleId="xl89">
    <w:name w:val="xl89"/>
    <w:basedOn w:val="a"/>
    <w:rsid w:val="00B53A6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b/>
      <w:bCs/>
      <w:sz w:val="24"/>
      <w:szCs w:val="24"/>
    </w:rPr>
  </w:style>
  <w:style w:type="paragraph" w:customStyle="1" w:styleId="xl90">
    <w:name w:val="xl90"/>
    <w:basedOn w:val="a"/>
    <w:rsid w:val="00B53A6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sz w:val="24"/>
      <w:szCs w:val="24"/>
    </w:rPr>
  </w:style>
  <w:style w:type="paragraph" w:customStyle="1" w:styleId="xl91">
    <w:name w:val="xl91"/>
    <w:basedOn w:val="a"/>
    <w:rsid w:val="00B53A65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sz w:val="24"/>
      <w:szCs w:val="24"/>
    </w:rPr>
  </w:style>
  <w:style w:type="paragraph" w:customStyle="1" w:styleId="xl92">
    <w:name w:val="xl92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240" w:lineRule="auto"/>
      <w:jc w:val="center"/>
      <w:textAlignment w:val="center"/>
    </w:pPr>
    <w:rPr>
      <w:rFonts w:cs="Calibri"/>
      <w:sz w:val="24"/>
      <w:szCs w:val="24"/>
    </w:rPr>
  </w:style>
  <w:style w:type="paragraph" w:customStyle="1" w:styleId="xl93">
    <w:name w:val="xl93"/>
    <w:basedOn w:val="a"/>
    <w:rsid w:val="00B53A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cs="Calibri"/>
      <w:b/>
      <w:bCs/>
      <w:sz w:val="24"/>
      <w:szCs w:val="24"/>
    </w:rPr>
  </w:style>
  <w:style w:type="paragraph" w:styleId="afb">
    <w:name w:val="endnote text"/>
    <w:basedOn w:val="a"/>
    <w:rsid w:val="00B53A65"/>
    <w:pPr>
      <w:spacing w:after="0" w:line="240" w:lineRule="auto"/>
    </w:pPr>
    <w:rPr>
      <w:sz w:val="20"/>
      <w:szCs w:val="20"/>
    </w:rPr>
  </w:style>
  <w:style w:type="paragraph" w:customStyle="1" w:styleId="31">
    <w:name w:val="Основной текст 31"/>
    <w:basedOn w:val="a"/>
    <w:rsid w:val="00B53A65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styleId="afc">
    <w:name w:val="Body Text Indent"/>
    <w:basedOn w:val="a"/>
    <w:rsid w:val="00B53A65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paragraph" w:customStyle="1" w:styleId="afd">
    <w:name w:val="Знак Знак Знак Знак Знак Знак Знак"/>
    <w:basedOn w:val="a"/>
    <w:rsid w:val="00B53A65"/>
    <w:pPr>
      <w:widowControl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e">
    <w:name w:val="Знак"/>
    <w:basedOn w:val="a"/>
    <w:rsid w:val="00B53A65"/>
    <w:pPr>
      <w:widowControl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B53A6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32">
    <w:name w:val="Знак Знак Знак Знак Знак Знак Знак3"/>
    <w:basedOn w:val="a"/>
    <w:rsid w:val="00B53A65"/>
    <w:pPr>
      <w:widowControl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0">
    <w:name w:val="Знак2 Знак"/>
    <w:basedOn w:val="a"/>
    <w:rsid w:val="00B53A65"/>
    <w:pPr>
      <w:widowControl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4">
    <w:name w:val="Знак Знак Знак Знак Знак Знак Знак1"/>
    <w:basedOn w:val="a"/>
    <w:rsid w:val="00B53A65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1">
    <w:name w:val="Знак Знак Знак Знак Знак Знак Знак2"/>
    <w:basedOn w:val="a"/>
    <w:rsid w:val="00B53A6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B53A65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B53A65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bodytext0">
    <w:name w:val="bodytext"/>
    <w:basedOn w:val="a"/>
    <w:rsid w:val="00B53A65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210">
    <w:name w:val="Основной текст 21"/>
    <w:basedOn w:val="a"/>
    <w:rsid w:val="00B53A65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paragraph" w:customStyle="1" w:styleId="aff">
    <w:name w:val="Знак Знак Знак Знак Знак Знак Знак"/>
    <w:basedOn w:val="a"/>
    <w:rsid w:val="00B53A65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5">
    <w:name w:val="Абзац1"/>
    <w:basedOn w:val="a"/>
    <w:rsid w:val="00B53A65"/>
    <w:pPr>
      <w:autoSpaceDE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6">
    <w:name w:val="Знак Знак Знак Знак Знак Знак Знак1"/>
    <w:basedOn w:val="a"/>
    <w:rsid w:val="00B53A6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f0">
    <w:name w:val="Subtitle"/>
    <w:basedOn w:val="a"/>
    <w:next w:val="af4"/>
    <w:qFormat/>
    <w:rsid w:val="00B53A65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paragraph" w:customStyle="1" w:styleId="Point">
    <w:name w:val="Point"/>
    <w:basedOn w:val="a"/>
    <w:rsid w:val="00B53A65"/>
    <w:pPr>
      <w:spacing w:before="120" w:after="0" w:line="288" w:lineRule="auto"/>
      <w:ind w:firstLine="720"/>
      <w:jc w:val="both"/>
    </w:pPr>
    <w:rPr>
      <w:sz w:val="24"/>
      <w:szCs w:val="24"/>
    </w:rPr>
  </w:style>
  <w:style w:type="paragraph" w:styleId="HTML0">
    <w:name w:val="HTML Preformatted"/>
    <w:basedOn w:val="a"/>
    <w:rsid w:val="00B53A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Bodytext1">
    <w:name w:val="Body text"/>
    <w:basedOn w:val="a"/>
    <w:rsid w:val="00B53A65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B53A65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Style1">
    <w:name w:val="Style1"/>
    <w:basedOn w:val="a"/>
    <w:rsid w:val="00B53A65"/>
    <w:pPr>
      <w:widowControl w:val="0"/>
      <w:autoSpaceDE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7">
    <w:name w:val="Style7"/>
    <w:basedOn w:val="a"/>
    <w:rsid w:val="00B53A65"/>
    <w:pPr>
      <w:widowControl w:val="0"/>
      <w:autoSpaceDE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a"/>
    <w:rsid w:val="00B53A65"/>
    <w:pPr>
      <w:widowControl w:val="0"/>
      <w:autoSpaceDE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a"/>
    <w:rsid w:val="00B53A65"/>
    <w:pPr>
      <w:widowControl w:val="0"/>
      <w:autoSpaceDE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</w:rPr>
  </w:style>
  <w:style w:type="paragraph" w:customStyle="1" w:styleId="ConsPlusDocList">
    <w:name w:val="ConsPlusDocList"/>
    <w:next w:val="a"/>
    <w:rsid w:val="00B53A65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f1">
    <w:name w:val="Прижатый влево"/>
    <w:basedOn w:val="a"/>
    <w:next w:val="a"/>
    <w:rsid w:val="00B53A65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10">
    <w:name w:val="Основной текст с отступом 31"/>
    <w:basedOn w:val="a"/>
    <w:rsid w:val="00B53A65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paragraph" w:customStyle="1" w:styleId="ConsPlusCell0">
    <w:name w:val="ConsPlusCell"/>
    <w:next w:val="a"/>
    <w:rsid w:val="00B53A65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rsid w:val="00B53A65"/>
    <w:pPr>
      <w:widowControl w:val="0"/>
      <w:autoSpaceDE w:val="0"/>
      <w:spacing w:after="0" w:line="484" w:lineRule="exact"/>
    </w:pPr>
    <w:rPr>
      <w:rFonts w:ascii="Times New Roman" w:eastAsia="Times New Roman" w:hAnsi="Times New Roman"/>
      <w:sz w:val="24"/>
      <w:szCs w:val="24"/>
    </w:rPr>
  </w:style>
  <w:style w:type="paragraph" w:styleId="aff2">
    <w:name w:val="No Spacing"/>
    <w:uiPriority w:val="1"/>
    <w:qFormat/>
    <w:rsid w:val="00B53A65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ConsPlusDocList0">
    <w:name w:val="ConsPlusDocList"/>
    <w:next w:val="a"/>
    <w:rsid w:val="00B53A65"/>
    <w:pPr>
      <w:widowControl w:val="0"/>
      <w:tabs>
        <w:tab w:val="left" w:pos="709"/>
      </w:tabs>
      <w:suppressAutoHyphens/>
      <w:autoSpaceDE w:val="0"/>
      <w:spacing w:after="200" w:line="276" w:lineRule="auto"/>
    </w:pPr>
    <w:rPr>
      <w:rFonts w:ascii="Arial" w:eastAsia="Arial" w:hAnsi="Arial" w:cs="Arial"/>
      <w:lang w:eastAsia="hi-IN" w:bidi="hi-IN"/>
    </w:rPr>
  </w:style>
  <w:style w:type="paragraph" w:customStyle="1" w:styleId="aff3">
    <w:name w:val="Содержимое таблицы"/>
    <w:basedOn w:val="a"/>
    <w:rsid w:val="00B53A65"/>
    <w:pPr>
      <w:suppressLineNumbers/>
    </w:pPr>
  </w:style>
  <w:style w:type="paragraph" w:customStyle="1" w:styleId="aff4">
    <w:name w:val="Заголовок таблицы"/>
    <w:basedOn w:val="aff3"/>
    <w:rsid w:val="00B53A65"/>
    <w:pPr>
      <w:jc w:val="center"/>
    </w:pPr>
    <w:rPr>
      <w:b/>
      <w:bCs/>
    </w:rPr>
  </w:style>
  <w:style w:type="paragraph" w:customStyle="1" w:styleId="aff5">
    <w:name w:val="Содержимое врезки"/>
    <w:basedOn w:val="af4"/>
    <w:rsid w:val="00B53A65"/>
  </w:style>
  <w:style w:type="character" w:styleId="aff6">
    <w:name w:val="Strong"/>
    <w:basedOn w:val="a0"/>
    <w:uiPriority w:val="22"/>
    <w:qFormat/>
    <w:rsid w:val="00D41F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2019-05-13T09:03:00Z</cp:lastPrinted>
  <dcterms:created xsi:type="dcterms:W3CDTF">2019-05-20T10:28:00Z</dcterms:created>
  <dcterms:modified xsi:type="dcterms:W3CDTF">2019-05-20T10:34:00Z</dcterms:modified>
</cp:coreProperties>
</file>