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614EA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  </w:t>
            </w:r>
            <w:r w:rsidR="00614EA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21.05.2018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№ </w:t>
            </w:r>
            <w:r w:rsidR="00614EA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845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AA625E" w:rsidRPr="00AA625E" w:rsidRDefault="00AA625E" w:rsidP="00AA625E"/>
    <w:p w:rsidR="00350A31" w:rsidRP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614EAE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2018 год по реализации муниципальной программы</w:t>
      </w:r>
      <w:r>
        <w:rPr>
          <w:sz w:val="28"/>
          <w:szCs w:val="28"/>
        </w:rPr>
        <w:t xml:space="preserve">муниципального образования городского округа город 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Вятские Поляны Кировской </w:t>
      </w:r>
      <w:r w:rsidR="00614EAE">
        <w:rPr>
          <w:sz w:val="28"/>
          <w:szCs w:val="28"/>
        </w:rPr>
        <w:t>области «</w:t>
      </w:r>
      <w:r>
        <w:rPr>
          <w:sz w:val="28"/>
          <w:szCs w:val="28"/>
        </w:rPr>
        <w:t>Развитие транспортной системы» на 2014-2020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763" w:type="dxa"/>
        <w:tblInd w:w="-265" w:type="dxa"/>
        <w:tblLayout w:type="fixed"/>
        <w:tblLook w:val="0000"/>
      </w:tblPr>
      <w:tblGrid>
        <w:gridCol w:w="799"/>
        <w:gridCol w:w="3960"/>
        <w:gridCol w:w="1899"/>
        <w:gridCol w:w="1161"/>
        <w:gridCol w:w="1352"/>
        <w:gridCol w:w="1787"/>
        <w:gridCol w:w="1998"/>
        <w:gridCol w:w="2807"/>
      </w:tblGrid>
      <w:tr w:rsidR="00350A31" w:rsidRPr="00BA4816" w:rsidTr="002507CA">
        <w:trPr>
          <w:tblHeader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 xml:space="preserve">№ </w:t>
            </w:r>
            <w:proofErr w:type="gramStart"/>
            <w:r w:rsidRPr="00BA4816">
              <w:rPr>
                <w:sz w:val="20"/>
                <w:szCs w:val="20"/>
              </w:rPr>
              <w:t>п</w:t>
            </w:r>
            <w:proofErr w:type="gramEnd"/>
            <w:r w:rsidRPr="00BA4816">
              <w:rPr>
                <w:sz w:val="20"/>
                <w:szCs w:val="20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50A3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 xml:space="preserve">2018 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2507CA">
        <w:trPr>
          <w:trHeight w:val="694"/>
          <w:tblHeader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614EAE">
        <w:trPr>
          <w:trHeight w:val="215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2014-2020 годы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357D1D" w:rsidP="00357D1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47542,3</w:t>
            </w:r>
            <w:bookmarkStart w:id="0" w:name="_GoBack"/>
            <w:bookmarkEnd w:id="0"/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664270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2507CA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2507CA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357D1D" w:rsidP="00357D1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37388,8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2507CA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357D1D" w:rsidP="00357D1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10153,5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2507CA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2507CA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5D3E" w:rsidRDefault="00F81B09" w:rsidP="008879A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</w:t>
            </w:r>
            <w:r w:rsidR="00440DDE" w:rsidRPr="00F81B09">
              <w:rPr>
                <w:sz w:val="22"/>
                <w:szCs w:val="22"/>
              </w:rPr>
              <w:t>одпрограмма «Совершенствование, реконструкция и содержание автомобильных дорог в городе Вятские Поляны» на 2014-2020 годы</w:t>
            </w:r>
          </w:p>
          <w:p w:rsidR="00835D3E" w:rsidRPr="00F81B09" w:rsidRDefault="00835D3E" w:rsidP="008879A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  <w:p w:rsidR="00614EAE" w:rsidRPr="00664270" w:rsidRDefault="00614EA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835D3E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357D1D" w:rsidP="00357D1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47205,3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835D3E" w:rsidRDefault="0066427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664270">
              <w:rPr>
                <w:sz w:val="22"/>
                <w:szCs w:val="22"/>
              </w:rPr>
              <w:t>Повышение эффективности и безопасности  функционирования сети автодорог города</w:t>
            </w:r>
          </w:p>
        </w:tc>
      </w:tr>
      <w:tr w:rsidR="00440DDE" w:rsidRPr="00BA4816" w:rsidTr="002507CA">
        <w:trPr>
          <w:trHeight w:val="18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357D1D" w:rsidP="00357D1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37388,8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2507CA">
        <w:trPr>
          <w:trHeight w:val="18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357D1D" w:rsidP="00357D1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9816,5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506A21" w:rsidRPr="00BA4816" w:rsidTr="002507CA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Ремонт автомобильных дорог городских улиц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B6286E" w:rsidP="00B6286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38491,378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506A21" w:rsidRPr="00BA4816" w:rsidTr="002507CA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B6286E" w:rsidP="00B6286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35367,75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506A21" w:rsidRPr="00BA4816" w:rsidTr="002507CA">
        <w:trPr>
          <w:trHeight w:val="82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B6286E" w:rsidP="00B6286E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3123,628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506A21" w:rsidRPr="00BA4816" w:rsidTr="002507CA">
        <w:trPr>
          <w:trHeight w:val="23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AA625E" w:rsidRDefault="00506A21" w:rsidP="00706BBC">
            <w:pPr>
              <w:pStyle w:val="a3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</w:t>
            </w:r>
            <w:r>
              <w:rPr>
                <w:sz w:val="22"/>
                <w:szCs w:val="22"/>
              </w:rPr>
              <w:t xml:space="preserve"> (выполнено в 2015 году) 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1068,828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F81B09" w:rsidRDefault="00506A21" w:rsidP="00357D1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Щебенение подъездной дороги к полигону ТБО от улицы Энергетиков до поворота на аэропорт протяженностью 1</w:t>
            </w:r>
            <w:r w:rsidR="00357D1D">
              <w:rPr>
                <w:sz w:val="22"/>
                <w:szCs w:val="22"/>
              </w:rPr>
              <w:t>,</w:t>
            </w:r>
            <w:r w:rsidRPr="00F81B09">
              <w:rPr>
                <w:sz w:val="22"/>
                <w:szCs w:val="22"/>
              </w:rPr>
              <w:t>6 км</w:t>
            </w:r>
          </w:p>
        </w:tc>
      </w:tr>
      <w:tr w:rsidR="00506A21" w:rsidRPr="00BA4816" w:rsidTr="002507CA">
        <w:trPr>
          <w:trHeight w:val="23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AA625E" w:rsidRDefault="00506A2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ул. Дзержинского от поворота </w:t>
            </w:r>
            <w:proofErr w:type="gramStart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на ж</w:t>
            </w:r>
            <w:proofErr w:type="gramEnd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/д вокзал до газонаполнительной станции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4337,0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ул. Дзержинского от поворота </w:t>
            </w:r>
            <w:proofErr w:type="gramStart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на ж</w:t>
            </w:r>
            <w:proofErr w:type="gramEnd"/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/д вокзал до газонаполнительной станции, 0,7 км</w:t>
            </w:r>
          </w:p>
        </w:tc>
      </w:tr>
      <w:tr w:rsidR="00506A21" w:rsidRPr="00BA4816" w:rsidTr="002507CA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230,0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506A21" w:rsidRPr="00BA4816" w:rsidTr="002507CA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2507CA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2507CA">
              <w:rPr>
                <w:sz w:val="22"/>
                <w:szCs w:val="22"/>
              </w:rPr>
              <w:t>1.1.3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2507CA" w:rsidRDefault="00506A21" w:rsidP="002507CA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2507CA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Ремонт  дороги ул. Ленина 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2507C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2507CA">
              <w:rPr>
                <w:sz w:val="22"/>
                <w:szCs w:val="22"/>
              </w:rPr>
              <w:t>31030,75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2507CA" w:rsidRDefault="00506A21" w:rsidP="002507CA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2507CA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Ремонт  дороги ул. Ленина 3,448 км</w:t>
            </w:r>
          </w:p>
        </w:tc>
      </w:tr>
      <w:tr w:rsidR="00506A21" w:rsidRPr="00BA4816" w:rsidTr="00440B43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2507CA">
            <w:pPr>
              <w:pStyle w:val="a3"/>
              <w:snapToGrid w:val="0"/>
              <w:ind w:left="4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BE6241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A21" w:rsidRPr="00F81B09" w:rsidRDefault="00506A21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946C69">
              <w:rPr>
                <w:sz w:val="22"/>
                <w:szCs w:val="22"/>
              </w:rPr>
              <w:t>1633,3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506A21" w:rsidRPr="00BA4816" w:rsidTr="00614EAE">
        <w:trPr>
          <w:trHeight w:val="103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946C69">
              <w:rPr>
                <w:sz w:val="22"/>
                <w:szCs w:val="22"/>
              </w:rPr>
              <w:t>1.1.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946C69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946C6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Ремонт участка проезжей части ул. Кукина от ул. Кирова</w:t>
            </w:r>
            <w:proofErr w:type="gramStart"/>
            <w:r w:rsidRPr="00946C6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946C6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протяженностью </w:t>
            </w: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06A21" w:rsidRPr="00664270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Default="00506A21" w:rsidP="00946C69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Default="00506A21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BE6241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6A21" w:rsidRPr="00F81B09" w:rsidRDefault="00506A21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946C69">
              <w:rPr>
                <w:sz w:val="22"/>
                <w:szCs w:val="22"/>
              </w:rPr>
              <w:t>191,5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6A21" w:rsidRPr="00506A21" w:rsidRDefault="00506A21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506A21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Ремонт участка проезжей части ул. Кукина от ул. Кирова</w:t>
            </w:r>
            <w:proofErr w:type="gramStart"/>
            <w:r w:rsidRPr="00506A21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506A21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протяженностью 328 м</w:t>
            </w:r>
          </w:p>
        </w:tc>
      </w:tr>
      <w:tr w:rsidR="002507CA" w:rsidRPr="00BA4816" w:rsidTr="002507CA"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BE6241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3722D7" w:rsidP="003722D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8658,91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2021,0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3722D7" w:rsidP="003722D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6637,91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1.2.1</w:t>
            </w:r>
          </w:p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3722D7" w:rsidP="003722D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5429,5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BE6241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 </w:t>
            </w: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lastRenderedPageBreak/>
              <w:t>протяженностью 89,6 км.</w:t>
            </w:r>
          </w:p>
        </w:tc>
      </w:tr>
      <w:tr w:rsidR="002507CA" w:rsidRPr="00BA4816" w:rsidTr="002507CA">
        <w:trPr>
          <w:trHeight w:val="518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3722D7" w:rsidP="003722D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5429,5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lastRenderedPageBreak/>
              <w:t>1.2.2</w:t>
            </w:r>
          </w:p>
          <w:p w:rsidR="002507CA" w:rsidRPr="00AA625E" w:rsidRDefault="002507C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</w:t>
            </w:r>
            <w:proofErr w:type="gramStart"/>
            <w:r w:rsidRPr="00F81B0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 выполнено в 2017 году)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507CA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3722D7" w:rsidP="003722D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1101,41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AA625E" w:rsidRDefault="002507C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3722D7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1101,41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1.2.3</w:t>
            </w:r>
          </w:p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2128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2021,0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Проверка достоверности определения сметной стоимости, инвентаризационно-технические работы, разработка проектов организации дорожного движения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732CE5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Default="002507CA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2507CA" w:rsidRDefault="002507CA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2507CA" w:rsidRDefault="002507C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507CA" w:rsidRDefault="002507C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507CA" w:rsidRDefault="002507C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507CA" w:rsidRDefault="002507C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507CA" w:rsidRPr="00BA4816" w:rsidRDefault="002507C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32CE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2014-2020 годах»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337,0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BA78F5" w:rsidRDefault="002507CA" w:rsidP="00BA78F5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337,0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  <w:p w:rsidR="00614EAE" w:rsidRPr="00F81B09" w:rsidRDefault="00614EA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307,0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Установка светофорного узла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307,0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Творчество </w:t>
            </w:r>
            <w:proofErr w:type="gramStart"/>
            <w:r w:rsidRPr="00F81B09">
              <w:rPr>
                <w:sz w:val="22"/>
                <w:szCs w:val="22"/>
              </w:rPr>
              <w:t>юных</w:t>
            </w:r>
            <w:proofErr w:type="gramEnd"/>
            <w:r w:rsidRPr="00F81B09">
              <w:rPr>
                <w:sz w:val="22"/>
                <w:szCs w:val="22"/>
              </w:rPr>
              <w:t xml:space="preserve">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Конкурс в дошкольных образовательных учреждениях 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Приобретение призов для конкурса «Зеленый огонек»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2.5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Конкурсы, викторины, игры по вопросам безопасности дорожного движения в детских летних лагерях</w:t>
            </w:r>
          </w:p>
          <w:p w:rsidR="002507CA" w:rsidRPr="00F81B09" w:rsidRDefault="002507CA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AA625E" w:rsidRDefault="002507CA" w:rsidP="00EB644B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конкурсов, викторин, игр по вопросам безопасности дорожного движения в детских летних лагерях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AA625E" w:rsidRDefault="002507CA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2.6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664270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F81B09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F81B09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2507CA" w:rsidRPr="00BA4816" w:rsidTr="002507CA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732CE5" w:rsidRDefault="002507CA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07CA" w:rsidRPr="00BA4816" w:rsidRDefault="002507C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07CA" w:rsidRPr="00BA4816" w:rsidRDefault="002507C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614EA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50A31"/>
    <w:rsid w:val="00026C76"/>
    <w:rsid w:val="001B2E67"/>
    <w:rsid w:val="002507CA"/>
    <w:rsid w:val="00350A31"/>
    <w:rsid w:val="00357D1D"/>
    <w:rsid w:val="003722D7"/>
    <w:rsid w:val="003736AD"/>
    <w:rsid w:val="00440DDE"/>
    <w:rsid w:val="00484F62"/>
    <w:rsid w:val="00506A21"/>
    <w:rsid w:val="00611A93"/>
    <w:rsid w:val="00614EAE"/>
    <w:rsid w:val="00650B82"/>
    <w:rsid w:val="00664270"/>
    <w:rsid w:val="00672260"/>
    <w:rsid w:val="006D6A03"/>
    <w:rsid w:val="00732CE5"/>
    <w:rsid w:val="007C7682"/>
    <w:rsid w:val="00835D3E"/>
    <w:rsid w:val="008879A5"/>
    <w:rsid w:val="008E29AE"/>
    <w:rsid w:val="00946C69"/>
    <w:rsid w:val="00AA625E"/>
    <w:rsid w:val="00AE6808"/>
    <w:rsid w:val="00B52DD1"/>
    <w:rsid w:val="00B6286E"/>
    <w:rsid w:val="00BA78F5"/>
    <w:rsid w:val="00BE6241"/>
    <w:rsid w:val="00C30AE7"/>
    <w:rsid w:val="00D43B05"/>
    <w:rsid w:val="00EB644B"/>
    <w:rsid w:val="00F8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EF322-B9B3-443A-BF32-A8A2F541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2018-01-12T09:42:00Z</cp:lastPrinted>
  <dcterms:created xsi:type="dcterms:W3CDTF">2018-05-23T08:18:00Z</dcterms:created>
  <dcterms:modified xsi:type="dcterms:W3CDTF">2018-05-23T08:23:00Z</dcterms:modified>
</cp:coreProperties>
</file>