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76" w:rsidRDefault="00642A76"/>
    <w:tbl>
      <w:tblPr>
        <w:tblStyle w:val="a3"/>
        <w:tblW w:w="15175" w:type="dxa"/>
        <w:tblLayout w:type="fixed"/>
        <w:tblLook w:val="04A0"/>
      </w:tblPr>
      <w:tblGrid>
        <w:gridCol w:w="1384"/>
        <w:gridCol w:w="2232"/>
        <w:gridCol w:w="2061"/>
        <w:gridCol w:w="1262"/>
        <w:gridCol w:w="1262"/>
        <w:gridCol w:w="1707"/>
        <w:gridCol w:w="164"/>
        <w:gridCol w:w="1564"/>
        <w:gridCol w:w="137"/>
        <w:gridCol w:w="3402"/>
      </w:tblGrid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>
            <w:r w:rsidRPr="001F55AE">
              <w:t>Приложение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>
            <w:r w:rsidRPr="001F55AE">
              <w:t>УТВЕРЖДЕН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52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>
            <w:r w:rsidRPr="001F55AE">
              <w:t>постановлением  администрации</w:t>
            </w:r>
          </w:p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>
            <w:r w:rsidRPr="001F55AE">
              <w:t>г. Вятские Поляны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491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52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A78DB" w:rsidRDefault="001F55AE">
            <w:r w:rsidRPr="001F55AE">
              <w:t xml:space="preserve">от   </w:t>
            </w:r>
            <w:r w:rsidR="00930547">
              <w:t>19.01.2024</w:t>
            </w:r>
            <w:r w:rsidRPr="001F55AE">
              <w:t xml:space="preserve">                          №  </w:t>
            </w:r>
            <w:r w:rsidR="00930547">
              <w:t>91</w:t>
            </w:r>
            <w:r w:rsidRPr="001F55AE">
              <w:t xml:space="preserve">       </w:t>
            </w:r>
          </w:p>
          <w:p w:rsidR="001F55AE" w:rsidRPr="001F55AE" w:rsidRDefault="001F55AE">
            <w:r w:rsidRPr="001F55AE">
              <w:t xml:space="preserve">  </w:t>
            </w:r>
          </w:p>
        </w:tc>
      </w:tr>
      <w:tr w:rsidR="001F55AE" w:rsidRPr="001F55AE" w:rsidTr="000A78DB">
        <w:trPr>
          <w:trHeight w:val="300"/>
        </w:trPr>
        <w:tc>
          <w:tcPr>
            <w:tcW w:w="11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 w:rsidP="000A78DB">
            <w:pPr>
              <w:jc w:val="center"/>
            </w:pPr>
            <w:r w:rsidRPr="001F55AE">
              <w:t>План    муниципальной программы  муниципального образования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 w:rsidP="000A78DB">
            <w:pPr>
              <w:jc w:val="center"/>
            </w:pPr>
            <w:r w:rsidRPr="001F55AE">
              <w:t>городског</w:t>
            </w:r>
            <w:r w:rsidR="000A78DB">
              <w:t>о</w:t>
            </w:r>
          </w:p>
        </w:tc>
        <w:tc>
          <w:tcPr>
            <w:tcW w:w="868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0A78DB" w:rsidP="000A78DB">
            <w:pPr>
              <w:ind w:left="1310" w:hanging="1310"/>
              <w:jc w:val="center"/>
            </w:pPr>
            <w:r w:rsidRPr="001F55AE">
              <w:t xml:space="preserve">округа </w:t>
            </w:r>
            <w:r>
              <w:t xml:space="preserve"> </w:t>
            </w:r>
            <w:r w:rsidR="001F55AE" w:rsidRPr="001F55AE">
              <w:t>город Вятские Поляны Кировской области  " Развитие транспортной системы"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 w:rsidP="000A78DB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4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 w:rsidP="000A78DB">
            <w:pPr>
              <w:jc w:val="center"/>
            </w:pPr>
            <w:r w:rsidRPr="001F55AE">
              <w:t>на 2020-2030 годы  на 2024 год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30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45"/>
        </w:trPr>
        <w:tc>
          <w:tcPr>
            <w:tcW w:w="1384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2232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2061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1262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1871" w:type="dxa"/>
            <w:gridSpan w:val="2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1701" w:type="dxa"/>
            <w:gridSpan w:val="2"/>
            <w:tcBorders>
              <w:top w:val="nil"/>
            </w:tcBorders>
            <w:noWrap/>
            <w:hideMark/>
          </w:tcPr>
          <w:p w:rsidR="001F55AE" w:rsidRPr="001F55AE" w:rsidRDefault="001F55AE"/>
        </w:tc>
        <w:tc>
          <w:tcPr>
            <w:tcW w:w="3402" w:type="dxa"/>
            <w:tcBorders>
              <w:top w:val="nil"/>
            </w:tcBorders>
            <w:noWrap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720"/>
        </w:trPr>
        <w:tc>
          <w:tcPr>
            <w:tcW w:w="1384" w:type="dxa"/>
            <w:vMerge w:val="restart"/>
            <w:noWrap/>
            <w:hideMark/>
          </w:tcPr>
          <w:p w:rsidR="001F55AE" w:rsidRPr="001F55AE" w:rsidRDefault="001F55AE" w:rsidP="001F55AE">
            <w:r w:rsidRPr="001F55AE">
              <w:t xml:space="preserve">№ </w:t>
            </w:r>
            <w:proofErr w:type="gramStart"/>
            <w:r w:rsidRPr="001F55AE">
              <w:t>П</w:t>
            </w:r>
            <w:proofErr w:type="gramEnd"/>
            <w:r w:rsidRPr="001F55AE">
              <w:t>/П</w:t>
            </w:r>
          </w:p>
        </w:tc>
        <w:tc>
          <w:tcPr>
            <w:tcW w:w="2232" w:type="dxa"/>
            <w:vMerge w:val="restart"/>
            <w:hideMark/>
          </w:tcPr>
          <w:p w:rsidR="001F55AE" w:rsidRPr="001F55AE" w:rsidRDefault="001F55AE" w:rsidP="001F55AE">
            <w:r w:rsidRPr="001F55AE"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061" w:type="dxa"/>
            <w:vMerge w:val="restart"/>
            <w:hideMark/>
          </w:tcPr>
          <w:p w:rsidR="001F55AE" w:rsidRPr="001F55AE" w:rsidRDefault="001F55AE" w:rsidP="001F55AE">
            <w:r w:rsidRPr="001F55AE">
              <w:t xml:space="preserve">Ответственный исполнитель, соисполнитель, участник </w:t>
            </w:r>
          </w:p>
        </w:tc>
        <w:tc>
          <w:tcPr>
            <w:tcW w:w="2524" w:type="dxa"/>
            <w:gridSpan w:val="2"/>
            <w:hideMark/>
          </w:tcPr>
          <w:p w:rsidR="001F55AE" w:rsidRPr="001F55AE" w:rsidRDefault="001F55AE" w:rsidP="001F55AE">
            <w:r w:rsidRPr="001F55AE">
              <w:t>Срок</w:t>
            </w:r>
          </w:p>
        </w:tc>
        <w:tc>
          <w:tcPr>
            <w:tcW w:w="1871" w:type="dxa"/>
            <w:gridSpan w:val="2"/>
            <w:vMerge w:val="restart"/>
            <w:hideMark/>
          </w:tcPr>
          <w:p w:rsidR="001F55AE" w:rsidRPr="001F55AE" w:rsidRDefault="001F55AE" w:rsidP="001F55AE">
            <w:r w:rsidRPr="001F55AE">
              <w:t xml:space="preserve">Источники финансирования  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1F55AE" w:rsidRPr="001F55AE" w:rsidRDefault="001F55AE" w:rsidP="001F55AE">
            <w:r w:rsidRPr="001F55AE">
              <w:t>Финансирование  на 2024 год, тыс</w:t>
            </w:r>
            <w:proofErr w:type="gramStart"/>
            <w:r w:rsidRPr="001F55AE">
              <w:t>.р</w:t>
            </w:r>
            <w:proofErr w:type="gramEnd"/>
            <w:r w:rsidRPr="001F55AE">
              <w:t>ублей</w:t>
            </w:r>
          </w:p>
        </w:tc>
        <w:tc>
          <w:tcPr>
            <w:tcW w:w="3402" w:type="dxa"/>
            <w:vMerge w:val="restart"/>
            <w:hideMark/>
          </w:tcPr>
          <w:p w:rsidR="001F55AE" w:rsidRPr="001F55AE" w:rsidRDefault="001F55AE" w:rsidP="001F55AE">
            <w:r w:rsidRPr="001F55AE">
              <w:t xml:space="preserve">Ожидаемый результат  мероприятия  муниципальной   программы               </w:t>
            </w:r>
            <w:proofErr w:type="gramStart"/>
            <w:r w:rsidRPr="001F55AE">
              <w:t xml:space="preserve">( </w:t>
            </w:r>
            <w:proofErr w:type="gramEnd"/>
            <w:r w:rsidRPr="001F55AE">
              <w:t xml:space="preserve">краткое описание) </w:t>
            </w:r>
          </w:p>
        </w:tc>
      </w:tr>
      <w:tr w:rsidR="001F55AE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начало</w:t>
            </w:r>
          </w:p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 xml:space="preserve">окончание </w:t>
            </w:r>
          </w:p>
        </w:tc>
        <w:tc>
          <w:tcPr>
            <w:tcW w:w="1871" w:type="dxa"/>
            <w:gridSpan w:val="2"/>
            <w:vMerge/>
            <w:hideMark/>
          </w:tcPr>
          <w:p w:rsidR="001F55AE" w:rsidRPr="001F55AE" w:rsidRDefault="001F55AE"/>
        </w:tc>
        <w:tc>
          <w:tcPr>
            <w:tcW w:w="1701" w:type="dxa"/>
            <w:gridSpan w:val="2"/>
            <w:vMerge/>
            <w:hideMark/>
          </w:tcPr>
          <w:p w:rsidR="001F55AE" w:rsidRPr="001F55AE" w:rsidRDefault="001F55AE"/>
        </w:tc>
        <w:tc>
          <w:tcPr>
            <w:tcW w:w="3402" w:type="dxa"/>
            <w:vMerge/>
            <w:hideMark/>
          </w:tcPr>
          <w:p w:rsidR="001F55AE" w:rsidRPr="001F55AE" w:rsidRDefault="001F55AE"/>
        </w:tc>
      </w:tr>
      <w:tr w:rsidR="001F55AE" w:rsidRPr="001F55AE" w:rsidTr="000A78DB">
        <w:trPr>
          <w:trHeight w:val="1665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реализации</w:t>
            </w:r>
          </w:p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реализации</w:t>
            </w:r>
          </w:p>
        </w:tc>
        <w:tc>
          <w:tcPr>
            <w:tcW w:w="1871" w:type="dxa"/>
            <w:gridSpan w:val="2"/>
            <w:vMerge/>
            <w:hideMark/>
          </w:tcPr>
          <w:p w:rsidR="001F55AE" w:rsidRPr="001F55AE" w:rsidRDefault="001F55AE"/>
        </w:tc>
        <w:tc>
          <w:tcPr>
            <w:tcW w:w="1701" w:type="dxa"/>
            <w:gridSpan w:val="2"/>
            <w:vMerge/>
            <w:hideMark/>
          </w:tcPr>
          <w:p w:rsidR="001F55AE" w:rsidRPr="001F55AE" w:rsidRDefault="001F55AE"/>
        </w:tc>
        <w:tc>
          <w:tcPr>
            <w:tcW w:w="3402" w:type="dxa"/>
            <w:vMerge/>
            <w:hideMark/>
          </w:tcPr>
          <w:p w:rsidR="001F55AE" w:rsidRPr="001F55AE" w:rsidRDefault="001F55AE"/>
        </w:tc>
      </w:tr>
      <w:tr w:rsidR="000C6161" w:rsidRPr="001F55AE" w:rsidTr="000A78DB">
        <w:trPr>
          <w:trHeight w:val="685"/>
        </w:trPr>
        <w:tc>
          <w:tcPr>
            <w:tcW w:w="138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C6161" w:rsidRPr="001F55AE" w:rsidRDefault="000C6161">
            <w:r w:rsidRPr="001F55AE">
              <w:t> 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 w:rsidP="001F55AE">
            <w:r w:rsidRPr="001F55AE">
              <w:t>1</w:t>
            </w:r>
          </w:p>
        </w:tc>
        <w:tc>
          <w:tcPr>
            <w:tcW w:w="2232" w:type="dxa"/>
            <w:vMerge w:val="restart"/>
            <w:tcBorders>
              <w:bottom w:val="single" w:sz="4" w:space="0" w:color="auto"/>
            </w:tcBorders>
            <w:hideMark/>
          </w:tcPr>
          <w:p w:rsidR="000C6161" w:rsidRPr="001F55AE" w:rsidRDefault="000C6161">
            <w:r w:rsidRPr="001F55AE">
              <w:t>Муниципальная  программа «Развитие  транспортной   системы» на 2020-2030</w:t>
            </w:r>
          </w:p>
        </w:tc>
        <w:tc>
          <w:tcPr>
            <w:tcW w:w="2061" w:type="dxa"/>
            <w:vMerge w:val="restart"/>
            <w:tcBorders>
              <w:bottom w:val="single" w:sz="4" w:space="0" w:color="auto"/>
            </w:tcBorders>
            <w:hideMark/>
          </w:tcPr>
          <w:p w:rsidR="000C6161" w:rsidRPr="001F55AE" w:rsidRDefault="000C6161">
            <w:r w:rsidRPr="001F55AE">
              <w:br/>
              <w:t xml:space="preserve"> МБУ "ОКС            г. Вятские Поляны"  </w:t>
            </w:r>
          </w:p>
        </w:tc>
        <w:tc>
          <w:tcPr>
            <w:tcW w:w="1262" w:type="dxa"/>
            <w:vMerge w:val="restart"/>
            <w:tcBorders>
              <w:bottom w:val="single" w:sz="4" w:space="0" w:color="auto"/>
            </w:tcBorders>
            <w:hideMark/>
          </w:tcPr>
          <w:p w:rsidR="000C6161" w:rsidRPr="001F55AE" w:rsidRDefault="000C6161">
            <w:r w:rsidRPr="001F55AE">
              <w:t>январь</w:t>
            </w:r>
          </w:p>
          <w:p w:rsidR="000C6161" w:rsidRPr="001F55AE" w:rsidRDefault="000C6161" w:rsidP="001F55AE">
            <w:r w:rsidRPr="001F55AE">
              <w:t>2024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 w:rsidP="003F447F">
            <w:r w:rsidRPr="001F55AE">
              <w:t> </w:t>
            </w:r>
          </w:p>
        </w:tc>
        <w:tc>
          <w:tcPr>
            <w:tcW w:w="1262" w:type="dxa"/>
            <w:vMerge w:val="restart"/>
            <w:tcBorders>
              <w:bottom w:val="single" w:sz="4" w:space="0" w:color="auto"/>
            </w:tcBorders>
            <w:hideMark/>
          </w:tcPr>
          <w:p w:rsidR="000C6161" w:rsidRPr="001F55AE" w:rsidRDefault="000C6161">
            <w:r w:rsidRPr="001F55AE">
              <w:t xml:space="preserve">декабрь </w:t>
            </w:r>
          </w:p>
          <w:p w:rsidR="000C6161" w:rsidRPr="001F55AE" w:rsidRDefault="000C6161" w:rsidP="001F55AE">
            <w:r w:rsidRPr="001F55AE">
              <w:t>2024</w:t>
            </w:r>
          </w:p>
        </w:tc>
        <w:tc>
          <w:tcPr>
            <w:tcW w:w="187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C6161" w:rsidRPr="001F55AE" w:rsidRDefault="000C6161">
            <w:r w:rsidRPr="001F55AE">
              <w:t> </w:t>
            </w:r>
          </w:p>
          <w:p w:rsidR="000C6161" w:rsidRPr="001F55AE" w:rsidRDefault="000C6161" w:rsidP="003F447F">
            <w:r w:rsidRPr="001F55AE">
              <w:t>Всего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C6161" w:rsidRPr="001F55AE" w:rsidRDefault="000C6161">
            <w:r w:rsidRPr="001F55AE">
              <w:t> </w:t>
            </w:r>
          </w:p>
          <w:p w:rsidR="000C6161" w:rsidRPr="001F55AE" w:rsidRDefault="000C6161" w:rsidP="003F447F">
            <w:r w:rsidRPr="001F55AE">
              <w:t>78856,2</w:t>
            </w:r>
            <w:r w:rsidR="003F447F">
              <w:t>0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C6161" w:rsidRPr="001F55AE" w:rsidRDefault="000C6161">
            <w:r w:rsidRPr="001F55AE">
              <w:t> 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>
            <w:r w:rsidRPr="001F55AE">
              <w:t> </w:t>
            </w:r>
          </w:p>
          <w:p w:rsidR="000C6161" w:rsidRPr="001F55AE" w:rsidRDefault="000C6161" w:rsidP="003F447F">
            <w:r w:rsidRPr="001F55AE">
              <w:t> </w:t>
            </w:r>
          </w:p>
        </w:tc>
      </w:tr>
      <w:tr w:rsidR="000C6161" w:rsidRPr="001F55AE" w:rsidTr="000A78DB">
        <w:trPr>
          <w:trHeight w:val="300"/>
        </w:trPr>
        <w:tc>
          <w:tcPr>
            <w:tcW w:w="1384" w:type="dxa"/>
            <w:vMerge/>
            <w:noWrap/>
            <w:hideMark/>
          </w:tcPr>
          <w:p w:rsidR="000C6161" w:rsidRPr="001F55AE" w:rsidRDefault="000C6161" w:rsidP="001F55AE"/>
        </w:tc>
        <w:tc>
          <w:tcPr>
            <w:tcW w:w="2232" w:type="dxa"/>
            <w:vMerge/>
            <w:hideMark/>
          </w:tcPr>
          <w:p w:rsidR="000C6161" w:rsidRPr="001F55AE" w:rsidRDefault="000C6161"/>
        </w:tc>
        <w:tc>
          <w:tcPr>
            <w:tcW w:w="2061" w:type="dxa"/>
            <w:vMerge/>
            <w:hideMark/>
          </w:tcPr>
          <w:p w:rsidR="000C6161" w:rsidRPr="001F55AE" w:rsidRDefault="000C6161"/>
        </w:tc>
        <w:tc>
          <w:tcPr>
            <w:tcW w:w="1262" w:type="dxa"/>
            <w:vMerge/>
            <w:hideMark/>
          </w:tcPr>
          <w:p w:rsidR="000C6161" w:rsidRPr="001F55AE" w:rsidRDefault="000C6161" w:rsidP="003F447F"/>
        </w:tc>
        <w:tc>
          <w:tcPr>
            <w:tcW w:w="1262" w:type="dxa"/>
            <w:vMerge/>
            <w:hideMark/>
          </w:tcPr>
          <w:p w:rsidR="000C6161" w:rsidRPr="001F55AE" w:rsidRDefault="000C6161"/>
        </w:tc>
        <w:tc>
          <w:tcPr>
            <w:tcW w:w="1871" w:type="dxa"/>
            <w:gridSpan w:val="2"/>
            <w:noWrap/>
            <w:hideMark/>
          </w:tcPr>
          <w:p w:rsidR="000C6161" w:rsidRPr="001F55AE" w:rsidRDefault="000C6161">
            <w:r w:rsidRPr="001F55AE">
              <w:t>Областной 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0C6161" w:rsidRPr="001F55AE" w:rsidRDefault="000C6161" w:rsidP="001F55AE">
            <w:r w:rsidRPr="001F55AE">
              <w:t>70448,00</w:t>
            </w:r>
          </w:p>
        </w:tc>
        <w:tc>
          <w:tcPr>
            <w:tcW w:w="3402" w:type="dxa"/>
            <w:vMerge/>
            <w:noWrap/>
            <w:hideMark/>
          </w:tcPr>
          <w:p w:rsidR="000C6161" w:rsidRPr="001F55AE" w:rsidRDefault="000C6161" w:rsidP="003F447F"/>
        </w:tc>
      </w:tr>
      <w:tr w:rsidR="000C6161" w:rsidRPr="001F55AE" w:rsidTr="000A78DB">
        <w:trPr>
          <w:trHeight w:val="360"/>
        </w:trPr>
        <w:tc>
          <w:tcPr>
            <w:tcW w:w="1384" w:type="dxa"/>
            <w:vMerge/>
            <w:noWrap/>
            <w:hideMark/>
          </w:tcPr>
          <w:p w:rsidR="000C6161" w:rsidRPr="001F55AE" w:rsidRDefault="000C6161" w:rsidP="001F55AE"/>
        </w:tc>
        <w:tc>
          <w:tcPr>
            <w:tcW w:w="2232" w:type="dxa"/>
            <w:vMerge/>
            <w:hideMark/>
          </w:tcPr>
          <w:p w:rsidR="000C6161" w:rsidRPr="001F55AE" w:rsidRDefault="000C6161"/>
        </w:tc>
        <w:tc>
          <w:tcPr>
            <w:tcW w:w="2061" w:type="dxa"/>
            <w:vMerge/>
            <w:hideMark/>
          </w:tcPr>
          <w:p w:rsidR="000C6161" w:rsidRPr="001F55AE" w:rsidRDefault="000C6161"/>
        </w:tc>
        <w:tc>
          <w:tcPr>
            <w:tcW w:w="1262" w:type="dxa"/>
            <w:vMerge/>
            <w:hideMark/>
          </w:tcPr>
          <w:p w:rsidR="000C6161" w:rsidRPr="001F55AE" w:rsidRDefault="000C6161"/>
        </w:tc>
        <w:tc>
          <w:tcPr>
            <w:tcW w:w="1262" w:type="dxa"/>
            <w:vMerge/>
            <w:hideMark/>
          </w:tcPr>
          <w:p w:rsidR="000C6161" w:rsidRPr="001F55AE" w:rsidRDefault="000C6161"/>
        </w:tc>
        <w:tc>
          <w:tcPr>
            <w:tcW w:w="1871" w:type="dxa"/>
            <w:gridSpan w:val="2"/>
            <w:noWrap/>
            <w:hideMark/>
          </w:tcPr>
          <w:p w:rsidR="000C6161" w:rsidRPr="001F55AE" w:rsidRDefault="000C6161">
            <w:r w:rsidRPr="001F55AE">
              <w:t>городской 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0C6161" w:rsidRPr="001F55AE" w:rsidRDefault="000C6161" w:rsidP="003F447F">
            <w:r w:rsidRPr="001F55AE">
              <w:t>8408,2</w:t>
            </w:r>
            <w:r w:rsidR="003F447F">
              <w:t>0</w:t>
            </w:r>
          </w:p>
        </w:tc>
        <w:tc>
          <w:tcPr>
            <w:tcW w:w="3402" w:type="dxa"/>
            <w:vMerge/>
            <w:noWrap/>
            <w:hideMark/>
          </w:tcPr>
          <w:p w:rsidR="000C6161" w:rsidRPr="001F55AE" w:rsidRDefault="000C6161"/>
        </w:tc>
      </w:tr>
      <w:tr w:rsidR="00826E73" w:rsidRPr="001F55AE" w:rsidTr="000A78DB">
        <w:trPr>
          <w:trHeight w:val="537"/>
        </w:trPr>
        <w:tc>
          <w:tcPr>
            <w:tcW w:w="1384" w:type="dxa"/>
            <w:vMerge/>
            <w:tcBorders>
              <w:bottom w:val="single" w:sz="4" w:space="0" w:color="auto"/>
            </w:tcBorders>
            <w:noWrap/>
            <w:hideMark/>
          </w:tcPr>
          <w:p w:rsidR="00826E73" w:rsidRPr="001F55AE" w:rsidRDefault="00826E73" w:rsidP="001F55AE"/>
        </w:tc>
        <w:tc>
          <w:tcPr>
            <w:tcW w:w="2232" w:type="dxa"/>
            <w:vMerge w:val="restart"/>
            <w:tcBorders>
              <w:bottom w:val="single" w:sz="4" w:space="0" w:color="auto"/>
            </w:tcBorders>
            <w:hideMark/>
          </w:tcPr>
          <w:p w:rsidR="00826E73" w:rsidRPr="001F55AE" w:rsidRDefault="00826E73">
            <w:r w:rsidRPr="001F55AE">
              <w:t>Подпрограмма «Повышение  безопасности дорожного  движения   на территории  муниципального образования  городского округа  город Вятские  Поляны Кировской области  на  2020-2030 годы"</w:t>
            </w:r>
          </w:p>
        </w:tc>
        <w:tc>
          <w:tcPr>
            <w:tcW w:w="2061" w:type="dxa"/>
            <w:vMerge w:val="restart"/>
            <w:tcBorders>
              <w:bottom w:val="single" w:sz="4" w:space="0" w:color="auto"/>
            </w:tcBorders>
            <w:hideMark/>
          </w:tcPr>
          <w:p w:rsidR="00826E73" w:rsidRPr="001F55AE" w:rsidRDefault="00826E73" w:rsidP="001F55AE">
            <w:pPr>
              <w:spacing w:after="200"/>
            </w:pPr>
            <w:r w:rsidRPr="001F55A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МП</w:t>
            </w:r>
            <w:proofErr w:type="gramStart"/>
            <w:r w:rsidRPr="001F55AE">
              <w:t>"Б</w:t>
            </w:r>
            <w:proofErr w:type="gramEnd"/>
            <w:r w:rsidRPr="001F55AE">
              <w:t>лагоустройство  г. Вятские Поляны , МБУ "ОКС  г. Вятские Поляны" , Отдел гражданской  обороны, чрезвычайной ситуации, охраны труда и муниципального  жилищного контроля  управления по вопросам  жизнеобеспечения.</w:t>
            </w:r>
            <w:r w:rsidRPr="001F55AE">
              <w:br/>
              <w:t>Управление образования г. Вятские Поляны</w:t>
            </w:r>
          </w:p>
        </w:tc>
        <w:tc>
          <w:tcPr>
            <w:tcW w:w="1262" w:type="dxa"/>
            <w:vMerge w:val="restart"/>
            <w:tcBorders>
              <w:bottom w:val="single" w:sz="4" w:space="0" w:color="auto"/>
            </w:tcBorders>
            <w:hideMark/>
          </w:tcPr>
          <w:p w:rsidR="00826E73" w:rsidRPr="001F55AE" w:rsidRDefault="00826E73">
            <w:r w:rsidRPr="001F55AE">
              <w:t> </w:t>
            </w:r>
          </w:p>
          <w:p w:rsidR="00BF245D" w:rsidRDefault="00BF245D" w:rsidP="001F55AE"/>
          <w:p w:rsidR="00826E73" w:rsidRPr="001F55AE" w:rsidRDefault="00826E73" w:rsidP="001F55AE">
            <w:r w:rsidRPr="001F55AE">
              <w:t>январь</w:t>
            </w:r>
          </w:p>
          <w:p w:rsidR="00826E73" w:rsidRPr="001F55AE" w:rsidRDefault="00826E73" w:rsidP="001F55AE">
            <w:r w:rsidRPr="001F55AE">
              <w:t>2024</w:t>
            </w:r>
          </w:p>
        </w:tc>
        <w:tc>
          <w:tcPr>
            <w:tcW w:w="1262" w:type="dxa"/>
            <w:vMerge w:val="restart"/>
            <w:tcBorders>
              <w:bottom w:val="single" w:sz="4" w:space="0" w:color="auto"/>
            </w:tcBorders>
            <w:hideMark/>
          </w:tcPr>
          <w:p w:rsidR="00826E73" w:rsidRPr="001F55AE" w:rsidRDefault="00826E73">
            <w:r w:rsidRPr="001F55AE">
              <w:t> </w:t>
            </w:r>
          </w:p>
          <w:p w:rsidR="00826E73" w:rsidRPr="001F55AE" w:rsidRDefault="00826E73">
            <w:r w:rsidRPr="001F55AE">
              <w:t> </w:t>
            </w:r>
          </w:p>
          <w:p w:rsidR="00826E73" w:rsidRPr="001F55AE" w:rsidRDefault="00826E73">
            <w:r w:rsidRPr="001F55AE">
              <w:t xml:space="preserve">декабрь </w:t>
            </w:r>
          </w:p>
          <w:p w:rsidR="00826E73" w:rsidRPr="001F55AE" w:rsidRDefault="00826E73" w:rsidP="001F55AE">
            <w:r w:rsidRPr="001F55AE">
              <w:t>2024</w:t>
            </w:r>
          </w:p>
        </w:tc>
        <w:tc>
          <w:tcPr>
            <w:tcW w:w="187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826E73" w:rsidRPr="001F55AE" w:rsidRDefault="00826E73">
            <w:r w:rsidRPr="001F55AE">
              <w:t> </w:t>
            </w:r>
          </w:p>
          <w:p w:rsidR="00826E73" w:rsidRPr="001F55AE" w:rsidRDefault="00826E73" w:rsidP="003F447F">
            <w:r w:rsidRPr="001F55AE">
              <w:t>Всего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826E73" w:rsidRPr="001F55AE" w:rsidRDefault="00826E73">
            <w:r w:rsidRPr="001F55AE">
              <w:t> </w:t>
            </w:r>
          </w:p>
          <w:p w:rsidR="00826E73" w:rsidRPr="001F55AE" w:rsidRDefault="00826E73" w:rsidP="001F55AE">
            <w:r w:rsidRPr="001F55AE">
              <w:t>1031,70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26E73" w:rsidRPr="001F55AE" w:rsidRDefault="00826E73">
            <w:r w:rsidRPr="001F55AE">
              <w:t> </w:t>
            </w:r>
          </w:p>
          <w:p w:rsidR="00826E73" w:rsidRPr="001F55AE" w:rsidRDefault="00826E73">
            <w:r w:rsidRPr="001F55AE">
              <w:t> </w:t>
            </w:r>
          </w:p>
          <w:p w:rsidR="00826E73" w:rsidRPr="001F55AE" w:rsidRDefault="00826E73">
            <w:r w:rsidRPr="001F55AE">
              <w:t> </w:t>
            </w:r>
          </w:p>
          <w:p w:rsidR="00826E73" w:rsidRPr="001F55AE" w:rsidRDefault="00826E73" w:rsidP="003F447F">
            <w:r w:rsidRPr="001F55AE">
              <w:t> </w:t>
            </w:r>
          </w:p>
        </w:tc>
      </w:tr>
      <w:tr w:rsidR="00826E73" w:rsidRPr="001F55AE" w:rsidTr="000A78DB">
        <w:trPr>
          <w:trHeight w:val="83"/>
        </w:trPr>
        <w:tc>
          <w:tcPr>
            <w:tcW w:w="1384" w:type="dxa"/>
            <w:vMerge/>
            <w:hideMark/>
          </w:tcPr>
          <w:p w:rsidR="00826E73" w:rsidRPr="001F55AE" w:rsidRDefault="00826E73"/>
        </w:tc>
        <w:tc>
          <w:tcPr>
            <w:tcW w:w="2232" w:type="dxa"/>
            <w:vMerge/>
            <w:hideMark/>
          </w:tcPr>
          <w:p w:rsidR="00826E73" w:rsidRPr="001F55AE" w:rsidRDefault="00826E73"/>
        </w:tc>
        <w:tc>
          <w:tcPr>
            <w:tcW w:w="2061" w:type="dxa"/>
            <w:vMerge/>
            <w:hideMark/>
          </w:tcPr>
          <w:p w:rsidR="00826E73" w:rsidRPr="001F55AE" w:rsidRDefault="00826E73"/>
        </w:tc>
        <w:tc>
          <w:tcPr>
            <w:tcW w:w="1262" w:type="dxa"/>
            <w:vMerge/>
            <w:hideMark/>
          </w:tcPr>
          <w:p w:rsidR="00826E73" w:rsidRPr="001F55AE" w:rsidRDefault="00826E73" w:rsidP="001F55AE"/>
        </w:tc>
        <w:tc>
          <w:tcPr>
            <w:tcW w:w="1262" w:type="dxa"/>
            <w:vMerge/>
            <w:hideMark/>
          </w:tcPr>
          <w:p w:rsidR="00826E73" w:rsidRPr="001F55AE" w:rsidRDefault="00826E73" w:rsidP="001F55AE"/>
        </w:tc>
        <w:tc>
          <w:tcPr>
            <w:tcW w:w="1871" w:type="dxa"/>
            <w:gridSpan w:val="2"/>
            <w:noWrap/>
            <w:hideMark/>
          </w:tcPr>
          <w:p w:rsidR="00826E73" w:rsidRPr="001F55AE" w:rsidRDefault="00826E73">
            <w:r w:rsidRPr="001F55AE">
              <w:t>Областной 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826E73" w:rsidRPr="001F55AE" w:rsidRDefault="00826E73" w:rsidP="001F55AE">
            <w:r w:rsidRPr="001F55AE">
              <w:t>0,00</w:t>
            </w:r>
          </w:p>
        </w:tc>
        <w:tc>
          <w:tcPr>
            <w:tcW w:w="3402" w:type="dxa"/>
            <w:vMerge/>
            <w:noWrap/>
            <w:hideMark/>
          </w:tcPr>
          <w:p w:rsidR="00826E73" w:rsidRPr="001F55AE" w:rsidRDefault="00826E73" w:rsidP="003F447F"/>
        </w:tc>
      </w:tr>
      <w:tr w:rsidR="00826E73" w:rsidRPr="001F55AE" w:rsidTr="000A78DB">
        <w:trPr>
          <w:trHeight w:val="4893"/>
        </w:trPr>
        <w:tc>
          <w:tcPr>
            <w:tcW w:w="1384" w:type="dxa"/>
            <w:vMerge w:val="restart"/>
            <w:noWrap/>
            <w:hideMark/>
          </w:tcPr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/>
          <w:p w:rsidR="00826E73" w:rsidRDefault="00826E73" w:rsidP="001F55AE">
            <w:r w:rsidRPr="001F55AE">
              <w:t>1.1</w:t>
            </w:r>
          </w:p>
          <w:p w:rsidR="00826E73" w:rsidRPr="001F55AE" w:rsidRDefault="00826E73" w:rsidP="001F55AE"/>
        </w:tc>
        <w:tc>
          <w:tcPr>
            <w:tcW w:w="2232" w:type="dxa"/>
            <w:vMerge/>
            <w:hideMark/>
          </w:tcPr>
          <w:p w:rsidR="00826E73" w:rsidRPr="001F55AE" w:rsidRDefault="00826E73"/>
        </w:tc>
        <w:tc>
          <w:tcPr>
            <w:tcW w:w="2061" w:type="dxa"/>
            <w:vMerge/>
            <w:hideMark/>
          </w:tcPr>
          <w:p w:rsidR="00826E73" w:rsidRPr="001F55AE" w:rsidRDefault="00826E73"/>
        </w:tc>
        <w:tc>
          <w:tcPr>
            <w:tcW w:w="1262" w:type="dxa"/>
            <w:vMerge/>
            <w:hideMark/>
          </w:tcPr>
          <w:p w:rsidR="00826E73" w:rsidRPr="001F55AE" w:rsidRDefault="00826E73" w:rsidP="001F55AE"/>
        </w:tc>
        <w:tc>
          <w:tcPr>
            <w:tcW w:w="1262" w:type="dxa"/>
            <w:vMerge/>
            <w:hideMark/>
          </w:tcPr>
          <w:p w:rsidR="00826E73" w:rsidRPr="001F55AE" w:rsidRDefault="00826E73" w:rsidP="001F55AE"/>
        </w:tc>
        <w:tc>
          <w:tcPr>
            <w:tcW w:w="1871" w:type="dxa"/>
            <w:gridSpan w:val="2"/>
            <w:noWrap/>
            <w:hideMark/>
          </w:tcPr>
          <w:p w:rsidR="00826E73" w:rsidRPr="001F55AE" w:rsidRDefault="00826E73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826E73" w:rsidRPr="001F55AE" w:rsidRDefault="00826E73" w:rsidP="001F55AE">
            <w:r w:rsidRPr="001F55AE">
              <w:t>1031,70</w:t>
            </w:r>
          </w:p>
        </w:tc>
        <w:tc>
          <w:tcPr>
            <w:tcW w:w="3402" w:type="dxa"/>
            <w:vMerge/>
            <w:noWrap/>
            <w:hideMark/>
          </w:tcPr>
          <w:p w:rsidR="00826E73" w:rsidRPr="001F55AE" w:rsidRDefault="00826E73"/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 Отдельное мероприятие  "Организация  движения   транспорта и пешеходов"</w:t>
            </w:r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 w:rsidP="001F55AE">
            <w:r w:rsidRPr="001F55AE">
              <w:br/>
              <w:t xml:space="preserve">                                        МП "Благоустройство  г. Вятские Поляны" ,  МБУ "ОКС г</w:t>
            </w:r>
            <w:proofErr w:type="gramStart"/>
            <w:r w:rsidRPr="001F55AE">
              <w:t>.В</w:t>
            </w:r>
            <w:proofErr w:type="gramEnd"/>
            <w:r w:rsidRPr="001F55AE">
              <w:t xml:space="preserve">ятские Поляны" </w:t>
            </w:r>
            <w:r w:rsidRPr="001F55AE">
              <w:br/>
              <w:t xml:space="preserve"> 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567204">
            <w:r w:rsidRPr="001F55AE">
              <w:t xml:space="preserve">                    </w:t>
            </w:r>
            <w:r>
              <w:t>1</w:t>
            </w:r>
            <w:r w:rsidRPr="001F55AE">
              <w:t xml:space="preserve">001,70   </w:t>
            </w:r>
          </w:p>
        </w:tc>
        <w:tc>
          <w:tcPr>
            <w:tcW w:w="3402" w:type="dxa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0,00</w:t>
            </w:r>
          </w:p>
        </w:tc>
        <w:tc>
          <w:tcPr>
            <w:tcW w:w="3402" w:type="dxa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</w:tr>
      <w:tr w:rsidR="00567204" w:rsidRPr="001F55AE" w:rsidTr="000A78DB">
        <w:trPr>
          <w:trHeight w:val="114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1001,70</w:t>
            </w:r>
          </w:p>
        </w:tc>
        <w:tc>
          <w:tcPr>
            <w:tcW w:w="3402" w:type="dxa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</w:tr>
      <w:tr w:rsidR="00567204" w:rsidRPr="001F55AE" w:rsidTr="000A78DB">
        <w:trPr>
          <w:trHeight w:val="913"/>
        </w:trPr>
        <w:tc>
          <w:tcPr>
            <w:tcW w:w="1384" w:type="dxa"/>
            <w:vMerge w:val="restart"/>
            <w:noWrap/>
            <w:hideMark/>
          </w:tcPr>
          <w:p w:rsidR="00567204" w:rsidRPr="001F55AE" w:rsidRDefault="00567204" w:rsidP="001F55AE">
            <w:r w:rsidRPr="001F55AE">
              <w:t>1.1.1.</w:t>
            </w:r>
          </w:p>
        </w:tc>
        <w:tc>
          <w:tcPr>
            <w:tcW w:w="2232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     Установка дорожных знаков, ограждений, ремонт </w:t>
            </w:r>
            <w:r w:rsidRPr="001F55AE">
              <w:lastRenderedPageBreak/>
              <w:t xml:space="preserve">светофорных узлов  </w:t>
            </w:r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>
            <w:r w:rsidRPr="001F55AE">
              <w:lastRenderedPageBreak/>
              <w:br/>
              <w:t xml:space="preserve">                                        МП </w:t>
            </w:r>
            <w:r w:rsidRPr="001F55AE">
              <w:lastRenderedPageBreak/>
              <w:t>"Благоустройство  г. Вятские Поляны" ,  МБУ "ОКС г</w:t>
            </w:r>
            <w:proofErr w:type="gramStart"/>
            <w:r w:rsidRPr="001F55AE">
              <w:t>.В</w:t>
            </w:r>
            <w:proofErr w:type="gramEnd"/>
            <w:r w:rsidRPr="001F55AE">
              <w:t xml:space="preserve">ятские Поляны" </w:t>
            </w:r>
            <w:r w:rsidRPr="001F55AE">
              <w:br/>
              <w:t xml:space="preserve"> 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lastRenderedPageBreak/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500,00</w:t>
            </w:r>
          </w:p>
        </w:tc>
        <w:tc>
          <w:tcPr>
            <w:tcW w:w="3402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Установка дорожных  знаков, ограждения, ремонт светофоров </w:t>
            </w:r>
          </w:p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793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500,00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585"/>
        </w:trPr>
        <w:tc>
          <w:tcPr>
            <w:tcW w:w="1384" w:type="dxa"/>
            <w:vMerge w:val="restart"/>
            <w:noWrap/>
            <w:hideMark/>
          </w:tcPr>
          <w:p w:rsidR="00567204" w:rsidRPr="001F55AE" w:rsidRDefault="00567204" w:rsidP="001F55AE">
            <w:r w:rsidRPr="001F55AE">
              <w:t>1.1.2.</w:t>
            </w:r>
          </w:p>
        </w:tc>
        <w:tc>
          <w:tcPr>
            <w:tcW w:w="2232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Разработка проектно-сметной документации  на  светофорных  узлах  </w:t>
            </w:r>
            <w:proofErr w:type="gramStart"/>
            <w:r w:rsidRPr="001F55AE">
              <w:t>согласно</w:t>
            </w:r>
            <w:proofErr w:type="gramEnd"/>
            <w:r w:rsidRPr="001F55AE">
              <w:t xml:space="preserve">  новых стандартов  (предписания  и представления ГИБДД и прокуратуры)</w:t>
            </w:r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 xml:space="preserve">                        501,70   </w:t>
            </w:r>
          </w:p>
        </w:tc>
        <w:tc>
          <w:tcPr>
            <w:tcW w:w="3402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Разработка проектно-сметной документации  по   светофорным  узлам  </w:t>
            </w:r>
            <w:proofErr w:type="gramStart"/>
            <w:r w:rsidRPr="001F55AE">
              <w:t>согласно</w:t>
            </w:r>
            <w:proofErr w:type="gramEnd"/>
            <w:r w:rsidRPr="001F55AE">
              <w:t xml:space="preserve">  новых стандартов  Гагарина-Мира</w:t>
            </w:r>
          </w:p>
        </w:tc>
      </w:tr>
      <w:tr w:rsidR="00567204" w:rsidRPr="001F55AE" w:rsidTr="000A78DB">
        <w:trPr>
          <w:trHeight w:val="585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0,00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1757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501,70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315"/>
        </w:trPr>
        <w:tc>
          <w:tcPr>
            <w:tcW w:w="1384" w:type="dxa"/>
            <w:vMerge w:val="restart"/>
            <w:noWrap/>
            <w:hideMark/>
          </w:tcPr>
          <w:p w:rsidR="00567204" w:rsidRPr="001F55AE" w:rsidRDefault="00567204" w:rsidP="001F55AE">
            <w:r w:rsidRPr="001F55AE">
              <w:t>1.2.</w:t>
            </w:r>
          </w:p>
        </w:tc>
        <w:tc>
          <w:tcPr>
            <w:tcW w:w="2232" w:type="dxa"/>
            <w:vMerge w:val="restart"/>
            <w:hideMark/>
          </w:tcPr>
          <w:p w:rsidR="00567204" w:rsidRPr="001F55AE" w:rsidRDefault="00567204">
            <w:r w:rsidRPr="001F55AE"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>
            <w:r w:rsidRPr="001F55AE">
              <w:br/>
              <w:t>Управление  образования  г. Вятские Поляны"</w:t>
            </w:r>
            <w:proofErr w:type="gramStart"/>
            <w:r w:rsidRPr="001F55AE">
              <w:t xml:space="preserve"> ,</w:t>
            </w:r>
            <w:proofErr w:type="gramEnd"/>
            <w:r w:rsidRPr="001F55AE">
              <w:t xml:space="preserve"> МКУ "Информационно-методический центр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>
            <w:r w:rsidRPr="001F55AE">
              <w:t> </w:t>
            </w:r>
          </w:p>
          <w:p w:rsidR="00567204" w:rsidRPr="001F55AE" w:rsidRDefault="00567204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>
            <w:r w:rsidRPr="001F55AE">
              <w:t> </w:t>
            </w:r>
          </w:p>
          <w:p w:rsidR="00567204" w:rsidRPr="001F55AE" w:rsidRDefault="00567204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 xml:space="preserve">                          30,00   </w:t>
            </w:r>
          </w:p>
        </w:tc>
        <w:tc>
          <w:tcPr>
            <w:tcW w:w="3402" w:type="dxa"/>
            <w:vMerge w:val="restart"/>
            <w:noWrap/>
            <w:hideMark/>
          </w:tcPr>
          <w:p w:rsidR="00567204" w:rsidRPr="001F55AE" w:rsidRDefault="00567204">
            <w:r w:rsidRPr="001F55AE">
              <w:t> </w:t>
            </w:r>
          </w:p>
          <w:p w:rsidR="00567204" w:rsidRPr="001F55AE" w:rsidRDefault="00567204">
            <w:r w:rsidRPr="001F55AE">
              <w:t> </w:t>
            </w:r>
          </w:p>
          <w:p w:rsidR="00567204" w:rsidRPr="001F55AE" w:rsidRDefault="00567204">
            <w:r w:rsidRPr="001F55AE">
              <w:t> </w:t>
            </w:r>
          </w:p>
          <w:p w:rsidR="00567204" w:rsidRPr="001F55AE" w:rsidRDefault="00567204" w:rsidP="003F447F">
            <w:r w:rsidRPr="001F55AE">
              <w:t> </w:t>
            </w:r>
          </w:p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  <w:tc>
          <w:tcPr>
            <w:tcW w:w="3402" w:type="dxa"/>
            <w:vMerge/>
            <w:noWrap/>
            <w:hideMark/>
          </w:tcPr>
          <w:p w:rsidR="00567204" w:rsidRPr="001F55AE" w:rsidRDefault="00567204" w:rsidP="003F447F"/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30,00</w:t>
            </w:r>
          </w:p>
        </w:tc>
        <w:tc>
          <w:tcPr>
            <w:tcW w:w="3402" w:type="dxa"/>
            <w:vMerge/>
            <w:noWrap/>
            <w:hideMark/>
          </w:tcPr>
          <w:p w:rsidR="00567204" w:rsidRPr="001F55AE" w:rsidRDefault="00567204" w:rsidP="003F447F"/>
        </w:tc>
      </w:tr>
      <w:tr w:rsidR="00567204" w:rsidRPr="001F55AE" w:rsidTr="000A78DB">
        <w:trPr>
          <w:trHeight w:val="615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> </w:t>
            </w:r>
          </w:p>
        </w:tc>
        <w:tc>
          <w:tcPr>
            <w:tcW w:w="3402" w:type="dxa"/>
            <w:vMerge/>
            <w:noWrap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850"/>
        </w:trPr>
        <w:tc>
          <w:tcPr>
            <w:tcW w:w="1384" w:type="dxa"/>
            <w:vMerge w:val="restart"/>
            <w:noWrap/>
            <w:hideMark/>
          </w:tcPr>
          <w:p w:rsidR="00567204" w:rsidRPr="001F55AE" w:rsidRDefault="00567204" w:rsidP="001F55AE">
            <w:r w:rsidRPr="001F55AE">
              <w:t>1.2.1</w:t>
            </w:r>
          </w:p>
        </w:tc>
        <w:tc>
          <w:tcPr>
            <w:tcW w:w="2232" w:type="dxa"/>
            <w:vMerge w:val="restart"/>
            <w:hideMark/>
          </w:tcPr>
          <w:p w:rsidR="00567204" w:rsidRPr="001F55AE" w:rsidRDefault="00567204">
            <w:r w:rsidRPr="001F55AE">
              <w:t xml:space="preserve">                                             </w:t>
            </w:r>
            <w:proofErr w:type="gramStart"/>
            <w:r w:rsidRPr="001F55AE"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 w:rsidP="001F55AE">
            <w:r w:rsidRPr="001F55AE">
              <w:br/>
              <w:t>Управление  образования  г. Вятские Поляны"</w:t>
            </w:r>
            <w:proofErr w:type="gramStart"/>
            <w:r w:rsidRPr="001F55AE">
              <w:t xml:space="preserve"> ,</w:t>
            </w:r>
            <w:proofErr w:type="gramEnd"/>
            <w:r w:rsidRPr="001F55AE">
              <w:t xml:space="preserve"> МКУ "Информационно-методический центр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 xml:space="preserve">                          20,00   </w:t>
            </w:r>
          </w:p>
        </w:tc>
        <w:tc>
          <w:tcPr>
            <w:tcW w:w="3402" w:type="dxa"/>
            <w:vMerge w:val="restart"/>
            <w:hideMark/>
          </w:tcPr>
          <w:p w:rsidR="00567204" w:rsidRPr="001F55AE" w:rsidRDefault="00567204" w:rsidP="001F55AE">
            <w:r w:rsidRPr="001F55AE">
              <w:t>Приобретение  призов и грамот</w:t>
            </w:r>
          </w:p>
        </w:tc>
      </w:tr>
      <w:tr w:rsidR="00567204" w:rsidRPr="001F55AE" w:rsidTr="000A78DB">
        <w:trPr>
          <w:trHeight w:val="51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3F447F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20,00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1F55AE" w:rsidRPr="001F55AE" w:rsidTr="000A78DB">
        <w:trPr>
          <w:trHeight w:val="83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1262" w:type="dxa"/>
            <w:hideMark/>
          </w:tcPr>
          <w:p w:rsidR="001F55AE" w:rsidRPr="001F55AE" w:rsidRDefault="001F55AE"/>
        </w:tc>
        <w:tc>
          <w:tcPr>
            <w:tcW w:w="1871" w:type="dxa"/>
            <w:gridSpan w:val="2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3402" w:type="dxa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</w:tr>
      <w:tr w:rsidR="00567204" w:rsidRPr="001F55AE" w:rsidTr="000A78DB">
        <w:trPr>
          <w:trHeight w:val="675"/>
        </w:trPr>
        <w:tc>
          <w:tcPr>
            <w:tcW w:w="1384" w:type="dxa"/>
            <w:vMerge w:val="restart"/>
            <w:noWrap/>
            <w:hideMark/>
          </w:tcPr>
          <w:p w:rsidR="00567204" w:rsidRPr="001F55AE" w:rsidRDefault="00567204" w:rsidP="001F55AE">
            <w:r w:rsidRPr="001F55AE">
              <w:lastRenderedPageBreak/>
              <w:t>1.2.2</w:t>
            </w:r>
          </w:p>
        </w:tc>
        <w:tc>
          <w:tcPr>
            <w:tcW w:w="2232" w:type="dxa"/>
            <w:vMerge w:val="restart"/>
            <w:hideMark/>
          </w:tcPr>
          <w:p w:rsidR="00567204" w:rsidRPr="001F55AE" w:rsidRDefault="00567204" w:rsidP="001F55AE">
            <w:r w:rsidRPr="001F55AE">
              <w:t>Конкурс в дошкольных образовательных учреждениях «Зеленый огонек»</w:t>
            </w:r>
          </w:p>
        </w:tc>
        <w:tc>
          <w:tcPr>
            <w:tcW w:w="2061" w:type="dxa"/>
            <w:vMerge w:val="restart"/>
            <w:hideMark/>
          </w:tcPr>
          <w:p w:rsidR="00567204" w:rsidRPr="001F55AE" w:rsidRDefault="00567204" w:rsidP="001F55AE">
            <w:r w:rsidRPr="001F55AE">
              <w:t xml:space="preserve">Управление  образования  г. Вятские Поляны" 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>январь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567204" w:rsidRPr="001F55AE" w:rsidRDefault="00567204">
            <w:r w:rsidRPr="001F55AE">
              <w:t xml:space="preserve">декабрь </w:t>
            </w:r>
          </w:p>
          <w:p w:rsidR="00567204" w:rsidRPr="001F55AE" w:rsidRDefault="00567204" w:rsidP="001F55AE">
            <w:r w:rsidRPr="001F55AE">
              <w:t>2024</w:t>
            </w:r>
          </w:p>
          <w:p w:rsidR="00567204" w:rsidRPr="001F55AE" w:rsidRDefault="00567204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>
            <w:r w:rsidRPr="001F55AE">
              <w:t xml:space="preserve">                          10,00   </w:t>
            </w:r>
          </w:p>
        </w:tc>
        <w:tc>
          <w:tcPr>
            <w:tcW w:w="3402" w:type="dxa"/>
            <w:vMerge w:val="restart"/>
            <w:hideMark/>
          </w:tcPr>
          <w:p w:rsidR="00567204" w:rsidRPr="001F55AE" w:rsidRDefault="00567204" w:rsidP="001F55AE">
            <w:r w:rsidRPr="001F55AE">
              <w:t>Приобретение  призов и грамот</w:t>
            </w:r>
          </w:p>
        </w:tc>
      </w:tr>
      <w:tr w:rsidR="00567204" w:rsidRPr="001F55AE" w:rsidTr="000A78DB">
        <w:trPr>
          <w:trHeight w:val="36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567204" w:rsidRPr="001F55AE" w:rsidTr="000A78DB">
        <w:trPr>
          <w:trHeight w:val="420"/>
        </w:trPr>
        <w:tc>
          <w:tcPr>
            <w:tcW w:w="1384" w:type="dxa"/>
            <w:vMerge/>
            <w:hideMark/>
          </w:tcPr>
          <w:p w:rsidR="00567204" w:rsidRPr="001F55AE" w:rsidRDefault="00567204"/>
        </w:tc>
        <w:tc>
          <w:tcPr>
            <w:tcW w:w="2232" w:type="dxa"/>
            <w:vMerge/>
            <w:hideMark/>
          </w:tcPr>
          <w:p w:rsidR="00567204" w:rsidRPr="001F55AE" w:rsidRDefault="00567204"/>
        </w:tc>
        <w:tc>
          <w:tcPr>
            <w:tcW w:w="2061" w:type="dxa"/>
            <w:vMerge/>
            <w:hideMark/>
          </w:tcPr>
          <w:p w:rsidR="00567204" w:rsidRPr="001F55AE" w:rsidRDefault="00567204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262" w:type="dxa"/>
            <w:vMerge/>
            <w:hideMark/>
          </w:tcPr>
          <w:p w:rsidR="00567204" w:rsidRPr="001F55AE" w:rsidRDefault="00567204" w:rsidP="001F55AE"/>
        </w:tc>
        <w:tc>
          <w:tcPr>
            <w:tcW w:w="1871" w:type="dxa"/>
            <w:gridSpan w:val="2"/>
            <w:noWrap/>
            <w:hideMark/>
          </w:tcPr>
          <w:p w:rsidR="00567204" w:rsidRPr="001F55AE" w:rsidRDefault="00567204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567204" w:rsidRPr="001F55AE" w:rsidRDefault="00567204" w:rsidP="001F55AE">
            <w:r w:rsidRPr="001F55AE">
              <w:t>10,00</w:t>
            </w:r>
          </w:p>
        </w:tc>
        <w:tc>
          <w:tcPr>
            <w:tcW w:w="3402" w:type="dxa"/>
            <w:vMerge/>
            <w:hideMark/>
          </w:tcPr>
          <w:p w:rsidR="00567204" w:rsidRPr="001F55AE" w:rsidRDefault="00567204"/>
        </w:tc>
      </w:tr>
      <w:tr w:rsidR="006248AD" w:rsidRPr="001F55AE" w:rsidTr="000A78DB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248AD" w:rsidRPr="001F55AE" w:rsidRDefault="006248AD" w:rsidP="001F55AE">
            <w:r w:rsidRPr="001F55AE">
              <w:t>2.</w:t>
            </w:r>
          </w:p>
        </w:tc>
        <w:tc>
          <w:tcPr>
            <w:tcW w:w="2232" w:type="dxa"/>
            <w:vMerge w:val="restart"/>
            <w:hideMark/>
          </w:tcPr>
          <w:p w:rsidR="006248AD" w:rsidRPr="001F55AE" w:rsidRDefault="006248AD">
            <w:r w:rsidRPr="001F55AE">
              <w:t>Отдельное мероприятие "Ремонт автомобильных  дорог общего пользования местного значения города Вятские Поляны" и искусственных сооружений на них</w:t>
            </w:r>
          </w:p>
        </w:tc>
        <w:tc>
          <w:tcPr>
            <w:tcW w:w="2061" w:type="dxa"/>
            <w:vMerge w:val="restart"/>
            <w:hideMark/>
          </w:tcPr>
          <w:p w:rsidR="006248AD" w:rsidRPr="001F55AE" w:rsidRDefault="006248A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>январь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 xml:space="preserve">декабрь 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0D2050">
            <w:r w:rsidRPr="001F55AE">
              <w:t xml:space="preserve">                  </w:t>
            </w:r>
            <w:r>
              <w:t>43</w:t>
            </w:r>
            <w:r w:rsidRPr="001F55AE">
              <w:t>526,</w:t>
            </w:r>
            <w:r w:rsidR="000D2050">
              <w:t>49</w:t>
            </w:r>
            <w:r w:rsidRPr="001F55AE">
              <w:t xml:space="preserve">   </w:t>
            </w:r>
          </w:p>
        </w:tc>
        <w:tc>
          <w:tcPr>
            <w:tcW w:w="3402" w:type="dxa"/>
            <w:vMerge w:val="restart"/>
            <w:noWrap/>
            <w:hideMark/>
          </w:tcPr>
          <w:p w:rsidR="006248AD" w:rsidRPr="001F55AE" w:rsidRDefault="006248AD">
            <w:r w:rsidRPr="001F55AE">
              <w:t> 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</w:tr>
      <w:tr w:rsidR="006248A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40305,00</w:t>
            </w:r>
          </w:p>
        </w:tc>
        <w:tc>
          <w:tcPr>
            <w:tcW w:w="3402" w:type="dxa"/>
            <w:vMerge/>
            <w:noWrap/>
            <w:hideMark/>
          </w:tcPr>
          <w:p w:rsidR="006248AD" w:rsidRPr="001F55AE" w:rsidRDefault="006248AD" w:rsidP="003F447F"/>
        </w:tc>
      </w:tr>
      <w:tr w:rsidR="006248AD" w:rsidRPr="001F55AE" w:rsidTr="000A78DB">
        <w:trPr>
          <w:trHeight w:val="2115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0D2050">
            <w:r w:rsidRPr="001F55AE">
              <w:t>3221,</w:t>
            </w:r>
            <w:r w:rsidR="000D2050">
              <w:t>49</w:t>
            </w:r>
          </w:p>
        </w:tc>
        <w:tc>
          <w:tcPr>
            <w:tcW w:w="3402" w:type="dxa"/>
            <w:vMerge/>
            <w:noWrap/>
            <w:hideMark/>
          </w:tcPr>
          <w:p w:rsidR="006248AD" w:rsidRPr="001F55AE" w:rsidRDefault="006248AD"/>
        </w:tc>
      </w:tr>
      <w:tr w:rsidR="006248AD" w:rsidRPr="001F55AE" w:rsidTr="000A78DB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248AD" w:rsidRPr="001F55AE" w:rsidRDefault="006248AD" w:rsidP="001F55AE">
            <w:r w:rsidRPr="001F55AE">
              <w:t>2.1.</w:t>
            </w:r>
          </w:p>
        </w:tc>
        <w:tc>
          <w:tcPr>
            <w:tcW w:w="2232" w:type="dxa"/>
            <w:vMerge w:val="restart"/>
            <w:hideMark/>
          </w:tcPr>
          <w:p w:rsidR="006248AD" w:rsidRPr="001F55AE" w:rsidRDefault="006248AD">
            <w:r w:rsidRPr="001F55AE">
              <w:t xml:space="preserve">Ремонт автомобильной дороги по ул. Тойменка в г Вятские Поляны  дорожный фонд 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субсидия на содержание)</w:t>
            </w:r>
          </w:p>
        </w:tc>
        <w:tc>
          <w:tcPr>
            <w:tcW w:w="2061" w:type="dxa"/>
            <w:vMerge w:val="restart"/>
            <w:hideMark/>
          </w:tcPr>
          <w:p w:rsidR="006248AD" w:rsidRPr="001F55AE" w:rsidRDefault="006248A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>январь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 xml:space="preserve">декабрь 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>
            <w:r>
              <w:t>8</w:t>
            </w:r>
            <w:r w:rsidRPr="001F55AE">
              <w:t xml:space="preserve">998,00   </w:t>
            </w:r>
          </w:p>
        </w:tc>
        <w:tc>
          <w:tcPr>
            <w:tcW w:w="3402" w:type="dxa"/>
            <w:vMerge w:val="restart"/>
            <w:hideMark/>
          </w:tcPr>
          <w:p w:rsidR="006248AD" w:rsidRPr="001F55AE" w:rsidRDefault="006248AD">
            <w:r w:rsidRPr="001F55AE">
              <w:t xml:space="preserve">Ремонт автомобильной дороги по ул. Тойменка в г Вятские Поляны  дорожный фонд  протяженностью 0,824 км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субсидия на содержание)</w:t>
            </w:r>
          </w:p>
        </w:tc>
      </w:tr>
      <w:tr w:rsidR="006248A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8908,00</w:t>
            </w:r>
          </w:p>
        </w:tc>
        <w:tc>
          <w:tcPr>
            <w:tcW w:w="3402" w:type="dxa"/>
            <w:vMerge/>
            <w:hideMark/>
          </w:tcPr>
          <w:p w:rsidR="006248AD" w:rsidRPr="001F55AE" w:rsidRDefault="006248AD"/>
        </w:tc>
      </w:tr>
      <w:tr w:rsidR="006248AD" w:rsidRPr="001F55AE" w:rsidTr="000A78DB">
        <w:trPr>
          <w:trHeight w:val="1151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Городской бюджет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90,00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6248AD" w:rsidRPr="001F55AE" w:rsidRDefault="006248AD"/>
        </w:tc>
      </w:tr>
      <w:tr w:rsidR="006248AD" w:rsidRPr="001F55AE" w:rsidTr="000A78DB">
        <w:trPr>
          <w:trHeight w:val="525"/>
        </w:trPr>
        <w:tc>
          <w:tcPr>
            <w:tcW w:w="1384" w:type="dxa"/>
            <w:vMerge w:val="restart"/>
            <w:noWrap/>
            <w:hideMark/>
          </w:tcPr>
          <w:p w:rsidR="006248AD" w:rsidRPr="001F55AE" w:rsidRDefault="006248AD" w:rsidP="001F55AE">
            <w:r w:rsidRPr="001F55AE">
              <w:t>2.2.</w:t>
            </w:r>
          </w:p>
        </w:tc>
        <w:tc>
          <w:tcPr>
            <w:tcW w:w="2232" w:type="dxa"/>
            <w:vMerge w:val="restart"/>
            <w:hideMark/>
          </w:tcPr>
          <w:p w:rsidR="006248AD" w:rsidRPr="001F55AE" w:rsidRDefault="006248AD" w:rsidP="001F55AE">
            <w:r w:rsidRPr="001F55AE">
              <w:t xml:space="preserve"> "Ремонт автомобильных  дорог общего пользования местного значения города Вятские </w:t>
            </w:r>
            <w:r w:rsidRPr="001F55AE">
              <w:lastRenderedPageBreak/>
              <w:t xml:space="preserve">Поляны" и искусственных сооружений на них 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по результатам голосования  жителей города по отбору объектов ремонта)</w:t>
            </w:r>
          </w:p>
        </w:tc>
        <w:tc>
          <w:tcPr>
            <w:tcW w:w="2061" w:type="dxa"/>
            <w:vMerge w:val="restart"/>
            <w:hideMark/>
          </w:tcPr>
          <w:p w:rsidR="006248AD" w:rsidRPr="001F55AE" w:rsidRDefault="006248AD" w:rsidP="001F55AE">
            <w:r w:rsidRPr="001F55AE">
              <w:lastRenderedPageBreak/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>январь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 xml:space="preserve">декабрь 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0D2050">
            <w:r w:rsidRPr="001F55AE">
              <w:t>31428,</w:t>
            </w:r>
            <w:r w:rsidR="000D2050">
              <w:t>49</w:t>
            </w:r>
          </w:p>
        </w:tc>
        <w:tc>
          <w:tcPr>
            <w:tcW w:w="3402" w:type="dxa"/>
            <w:vMerge w:val="restart"/>
            <w:noWrap/>
            <w:hideMark/>
          </w:tcPr>
          <w:p w:rsidR="006248AD" w:rsidRPr="001F55AE" w:rsidRDefault="006248AD">
            <w:r w:rsidRPr="001F55AE">
              <w:t> 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</w:tr>
      <w:tr w:rsidR="006248AD" w:rsidRPr="001F55AE" w:rsidTr="000A78DB">
        <w:trPr>
          <w:trHeight w:val="525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31397,00</w:t>
            </w:r>
          </w:p>
        </w:tc>
        <w:tc>
          <w:tcPr>
            <w:tcW w:w="3402" w:type="dxa"/>
            <w:vMerge/>
            <w:noWrap/>
            <w:hideMark/>
          </w:tcPr>
          <w:p w:rsidR="006248AD" w:rsidRPr="001F55AE" w:rsidRDefault="006248AD" w:rsidP="003F447F"/>
        </w:tc>
      </w:tr>
      <w:tr w:rsidR="006248AD" w:rsidRPr="001F55AE" w:rsidTr="000A78DB">
        <w:trPr>
          <w:trHeight w:val="525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0D2050">
            <w:r w:rsidRPr="001F55AE">
              <w:t>31,</w:t>
            </w:r>
            <w:r w:rsidR="000D2050">
              <w:t>49</w:t>
            </w:r>
          </w:p>
        </w:tc>
        <w:tc>
          <w:tcPr>
            <w:tcW w:w="3402" w:type="dxa"/>
            <w:vMerge/>
            <w:noWrap/>
            <w:hideMark/>
          </w:tcPr>
          <w:p w:rsidR="006248AD" w:rsidRPr="001F55AE" w:rsidRDefault="006248AD"/>
        </w:tc>
      </w:tr>
      <w:tr w:rsidR="001F55AE" w:rsidRPr="001F55AE" w:rsidTr="000A78DB">
        <w:trPr>
          <w:trHeight w:val="1695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1262" w:type="dxa"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  <w:tc>
          <w:tcPr>
            <w:tcW w:w="3402" w:type="dxa"/>
            <w:noWrap/>
            <w:hideMark/>
          </w:tcPr>
          <w:p w:rsidR="001F55AE" w:rsidRPr="001F55AE" w:rsidRDefault="001F55AE">
            <w:r w:rsidRPr="001F55AE">
              <w:t> </w:t>
            </w:r>
          </w:p>
        </w:tc>
      </w:tr>
      <w:tr w:rsidR="006248AD" w:rsidRPr="001F55AE" w:rsidTr="000A78DB">
        <w:trPr>
          <w:trHeight w:val="315"/>
        </w:trPr>
        <w:tc>
          <w:tcPr>
            <w:tcW w:w="1384" w:type="dxa"/>
            <w:vMerge w:val="restart"/>
            <w:noWrap/>
            <w:hideMark/>
          </w:tcPr>
          <w:p w:rsidR="006248AD" w:rsidRPr="001F55AE" w:rsidRDefault="006248AD" w:rsidP="001F55AE">
            <w:r w:rsidRPr="001F55AE">
              <w:lastRenderedPageBreak/>
              <w:t>2.2.1</w:t>
            </w:r>
          </w:p>
        </w:tc>
        <w:tc>
          <w:tcPr>
            <w:tcW w:w="2232" w:type="dxa"/>
            <w:vMerge w:val="restart"/>
            <w:hideMark/>
          </w:tcPr>
          <w:p w:rsidR="006248AD" w:rsidRPr="001F55AE" w:rsidRDefault="006248AD" w:rsidP="001F55AE">
            <w:r w:rsidRPr="001F55AE">
              <w:t xml:space="preserve">Ремонт автомобильной дороги Вятские Поляны-с. Слудка 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2 место)</w:t>
            </w:r>
          </w:p>
        </w:tc>
        <w:tc>
          <w:tcPr>
            <w:tcW w:w="2061" w:type="dxa"/>
            <w:vMerge w:val="restart"/>
            <w:hideMark/>
          </w:tcPr>
          <w:p w:rsidR="006248AD" w:rsidRPr="001F55AE" w:rsidRDefault="006248A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>январь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1F55AE">
            <w:r w:rsidRPr="001F55AE">
              <w:t> </w:t>
            </w:r>
          </w:p>
          <w:p w:rsidR="006248AD" w:rsidRPr="001F55AE" w:rsidRDefault="006248A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 xml:space="preserve">декабрь 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 w:rsidP="001F55AE">
            <w:r w:rsidRPr="001F55AE">
              <w:t> </w:t>
            </w:r>
          </w:p>
          <w:p w:rsidR="006248AD" w:rsidRPr="001F55AE" w:rsidRDefault="006248A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BA020B">
            <w:r w:rsidRPr="001F55AE">
              <w:t>9877,</w:t>
            </w:r>
            <w:r w:rsidR="00BA020B">
              <w:t>90</w:t>
            </w:r>
          </w:p>
        </w:tc>
        <w:tc>
          <w:tcPr>
            <w:tcW w:w="3402" w:type="dxa"/>
            <w:vMerge w:val="restart"/>
            <w:hideMark/>
          </w:tcPr>
          <w:p w:rsidR="006248AD" w:rsidRPr="001F55AE" w:rsidRDefault="006248AD" w:rsidP="001F55AE">
            <w:r w:rsidRPr="001F55AE">
              <w:t xml:space="preserve">Ремонт автомобильной дороги Вятские Поляны-с. Слудка протяженностью 0,636 км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2 место)</w:t>
            </w:r>
          </w:p>
        </w:tc>
      </w:tr>
      <w:tr w:rsidR="006248AD" w:rsidRPr="001F55AE" w:rsidTr="000A78DB">
        <w:trPr>
          <w:trHeight w:val="510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1F55AE"/>
        </w:tc>
        <w:tc>
          <w:tcPr>
            <w:tcW w:w="1262" w:type="dxa"/>
            <w:vMerge/>
            <w:hideMark/>
          </w:tcPr>
          <w:p w:rsidR="006248AD" w:rsidRPr="001F55AE" w:rsidRDefault="006248AD" w:rsidP="001F55AE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9868,00</w:t>
            </w:r>
          </w:p>
        </w:tc>
        <w:tc>
          <w:tcPr>
            <w:tcW w:w="3402" w:type="dxa"/>
            <w:vMerge/>
            <w:hideMark/>
          </w:tcPr>
          <w:p w:rsidR="006248AD" w:rsidRPr="001F55AE" w:rsidRDefault="006248AD"/>
        </w:tc>
      </w:tr>
      <w:tr w:rsidR="006248AD" w:rsidRPr="001F55AE" w:rsidTr="000A78DB">
        <w:trPr>
          <w:trHeight w:val="1126"/>
        </w:trPr>
        <w:tc>
          <w:tcPr>
            <w:tcW w:w="1384" w:type="dxa"/>
            <w:vMerge/>
            <w:hideMark/>
          </w:tcPr>
          <w:p w:rsidR="006248AD" w:rsidRPr="001F55AE" w:rsidRDefault="006248AD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1F55AE"/>
        </w:tc>
        <w:tc>
          <w:tcPr>
            <w:tcW w:w="1262" w:type="dxa"/>
            <w:vMerge/>
            <w:hideMark/>
          </w:tcPr>
          <w:p w:rsidR="006248AD" w:rsidRPr="001F55AE" w:rsidRDefault="006248AD" w:rsidP="001F55AE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Городской бюджет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BA020B">
            <w:r w:rsidRPr="001F55AE">
              <w:t>9,</w:t>
            </w:r>
            <w:r w:rsidR="00BA020B">
              <w:t>90</w:t>
            </w:r>
          </w:p>
        </w:tc>
        <w:tc>
          <w:tcPr>
            <w:tcW w:w="3402" w:type="dxa"/>
            <w:vMerge/>
            <w:hideMark/>
          </w:tcPr>
          <w:p w:rsidR="006248AD" w:rsidRPr="001F55AE" w:rsidRDefault="006248AD"/>
        </w:tc>
      </w:tr>
      <w:tr w:rsidR="006248AD" w:rsidRPr="001F55AE" w:rsidTr="000A78DB">
        <w:trPr>
          <w:trHeight w:val="495"/>
        </w:trPr>
        <w:tc>
          <w:tcPr>
            <w:tcW w:w="1384" w:type="dxa"/>
            <w:vMerge w:val="restart"/>
            <w:noWrap/>
            <w:hideMark/>
          </w:tcPr>
          <w:p w:rsidR="006248AD" w:rsidRPr="001F55AE" w:rsidRDefault="006248AD" w:rsidP="001F55AE">
            <w:r w:rsidRPr="001F55AE">
              <w:t>2.2.2.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2232" w:type="dxa"/>
            <w:vMerge w:val="restart"/>
            <w:hideMark/>
          </w:tcPr>
          <w:p w:rsidR="006248AD" w:rsidRPr="001F55AE" w:rsidRDefault="006248AD">
            <w:r w:rsidRPr="001F55AE">
              <w:t>Ремонт автомобильной дороги по ул</w:t>
            </w:r>
            <w:proofErr w:type="gramStart"/>
            <w:r w:rsidRPr="001F55AE">
              <w:t>.Ч</w:t>
            </w:r>
            <w:proofErr w:type="gramEnd"/>
            <w:r w:rsidRPr="001F55AE">
              <w:t>ехова ( от дома № 88 до ул. Тойменка ) ( 1 место)</w:t>
            </w:r>
          </w:p>
        </w:tc>
        <w:tc>
          <w:tcPr>
            <w:tcW w:w="2061" w:type="dxa"/>
            <w:vMerge w:val="restart"/>
            <w:hideMark/>
          </w:tcPr>
          <w:p w:rsidR="006248AD" w:rsidRPr="001F55AE" w:rsidRDefault="006248A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>январь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6248AD" w:rsidRPr="001F55AE" w:rsidRDefault="006248AD">
            <w:r w:rsidRPr="001F55AE">
              <w:t xml:space="preserve">декабрь </w:t>
            </w:r>
          </w:p>
          <w:p w:rsidR="006248AD" w:rsidRPr="001F55AE" w:rsidRDefault="006248AD" w:rsidP="001F55AE">
            <w:r w:rsidRPr="001F55AE">
              <w:t>2024</w:t>
            </w:r>
          </w:p>
          <w:p w:rsidR="006248AD" w:rsidRPr="001F55AE" w:rsidRDefault="006248AD">
            <w:r w:rsidRPr="001F55AE">
              <w:t> </w:t>
            </w:r>
          </w:p>
          <w:p w:rsidR="006248AD" w:rsidRPr="001F55AE" w:rsidRDefault="006248A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E60372">
            <w:r w:rsidRPr="001F55AE">
              <w:t>16525,</w:t>
            </w:r>
            <w:r w:rsidR="00E60372">
              <w:t>54</w:t>
            </w:r>
          </w:p>
        </w:tc>
        <w:tc>
          <w:tcPr>
            <w:tcW w:w="3402" w:type="dxa"/>
            <w:vMerge w:val="restart"/>
            <w:hideMark/>
          </w:tcPr>
          <w:p w:rsidR="006248AD" w:rsidRPr="001F55AE" w:rsidRDefault="006248AD">
            <w:r w:rsidRPr="001F55AE">
              <w:t>Ремонт автомобильной дороги по ул</w:t>
            </w:r>
            <w:proofErr w:type="gramStart"/>
            <w:r w:rsidRPr="001F55AE">
              <w:t>.Ч</w:t>
            </w:r>
            <w:proofErr w:type="gramEnd"/>
            <w:r w:rsidRPr="001F55AE">
              <w:t>ехова ( от дома № 88 до ул. Тойменка протяженностью 1,125 км) ( 1 место)</w:t>
            </w:r>
          </w:p>
        </w:tc>
      </w:tr>
      <w:tr w:rsidR="006248A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6248AD" w:rsidRPr="001F55AE" w:rsidRDefault="006248AD" w:rsidP="003F447F"/>
        </w:tc>
        <w:tc>
          <w:tcPr>
            <w:tcW w:w="2232" w:type="dxa"/>
            <w:vMerge/>
            <w:hideMark/>
          </w:tcPr>
          <w:p w:rsidR="006248AD" w:rsidRPr="001F55AE" w:rsidRDefault="006248AD"/>
        </w:tc>
        <w:tc>
          <w:tcPr>
            <w:tcW w:w="2061" w:type="dxa"/>
            <w:vMerge/>
            <w:hideMark/>
          </w:tcPr>
          <w:p w:rsidR="006248AD" w:rsidRPr="001F55AE" w:rsidRDefault="006248AD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262" w:type="dxa"/>
            <w:vMerge/>
            <w:hideMark/>
          </w:tcPr>
          <w:p w:rsidR="006248AD" w:rsidRPr="001F55AE" w:rsidRDefault="006248AD" w:rsidP="003F447F"/>
        </w:tc>
        <w:tc>
          <w:tcPr>
            <w:tcW w:w="1871" w:type="dxa"/>
            <w:gridSpan w:val="2"/>
            <w:noWrap/>
            <w:hideMark/>
          </w:tcPr>
          <w:p w:rsidR="006248AD" w:rsidRPr="001F55AE" w:rsidRDefault="006248A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6248AD" w:rsidRPr="001F55AE" w:rsidRDefault="006248AD" w:rsidP="001F55AE">
            <w:r w:rsidRPr="001F55AE">
              <w:t>16509,00</w:t>
            </w:r>
          </w:p>
        </w:tc>
        <w:tc>
          <w:tcPr>
            <w:tcW w:w="3402" w:type="dxa"/>
            <w:vMerge/>
            <w:hideMark/>
          </w:tcPr>
          <w:p w:rsidR="006248AD" w:rsidRPr="001F55AE" w:rsidRDefault="006248AD"/>
        </w:tc>
      </w:tr>
      <w:tr w:rsidR="00BE12C5" w:rsidRPr="001F55AE" w:rsidTr="000A78DB">
        <w:trPr>
          <w:trHeight w:val="806"/>
        </w:trPr>
        <w:tc>
          <w:tcPr>
            <w:tcW w:w="1384" w:type="dxa"/>
            <w:vMerge/>
            <w:noWrap/>
            <w:hideMark/>
          </w:tcPr>
          <w:p w:rsidR="00BE12C5" w:rsidRPr="001F55AE" w:rsidRDefault="00BE12C5" w:rsidP="003F447F"/>
        </w:tc>
        <w:tc>
          <w:tcPr>
            <w:tcW w:w="2232" w:type="dxa"/>
            <w:vMerge/>
            <w:hideMark/>
          </w:tcPr>
          <w:p w:rsidR="00BE12C5" w:rsidRPr="001F55AE" w:rsidRDefault="00BE12C5"/>
        </w:tc>
        <w:tc>
          <w:tcPr>
            <w:tcW w:w="2061" w:type="dxa"/>
            <w:vMerge/>
            <w:hideMark/>
          </w:tcPr>
          <w:p w:rsidR="00BE12C5" w:rsidRPr="001F55AE" w:rsidRDefault="00BE12C5"/>
        </w:tc>
        <w:tc>
          <w:tcPr>
            <w:tcW w:w="1262" w:type="dxa"/>
            <w:vMerge/>
            <w:hideMark/>
          </w:tcPr>
          <w:p w:rsidR="00BE12C5" w:rsidRPr="001F55AE" w:rsidRDefault="00BE12C5" w:rsidP="003F447F"/>
        </w:tc>
        <w:tc>
          <w:tcPr>
            <w:tcW w:w="1262" w:type="dxa"/>
            <w:vMerge/>
            <w:hideMark/>
          </w:tcPr>
          <w:p w:rsidR="00BE12C5" w:rsidRPr="001F55AE" w:rsidRDefault="00BE12C5" w:rsidP="003F447F"/>
        </w:tc>
        <w:tc>
          <w:tcPr>
            <w:tcW w:w="1871" w:type="dxa"/>
            <w:gridSpan w:val="2"/>
            <w:noWrap/>
            <w:hideMark/>
          </w:tcPr>
          <w:p w:rsidR="00BE12C5" w:rsidRPr="001F55AE" w:rsidRDefault="00BE12C5">
            <w:r w:rsidRPr="001F55AE">
              <w:t>Городской бюджет</w:t>
            </w:r>
          </w:p>
          <w:p w:rsidR="00BE12C5" w:rsidRPr="001F55AE" w:rsidRDefault="00BE12C5" w:rsidP="003F447F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BE12C5" w:rsidRPr="001F55AE" w:rsidRDefault="00BE12C5" w:rsidP="001F55AE">
            <w:r w:rsidRPr="001F55AE">
              <w:t>16,</w:t>
            </w:r>
            <w:r w:rsidR="00E60372">
              <w:t>54</w:t>
            </w:r>
          </w:p>
          <w:p w:rsidR="00BE12C5" w:rsidRPr="001F55AE" w:rsidRDefault="00BE12C5" w:rsidP="003F447F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E12C5" w:rsidRPr="001F55AE" w:rsidRDefault="00BE12C5"/>
        </w:tc>
      </w:tr>
      <w:tr w:rsidR="00BF245D" w:rsidRPr="001F55AE" w:rsidTr="000A78DB">
        <w:trPr>
          <w:trHeight w:val="531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2.2.3.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Ремонт  автомобильной дороги на рейд (от ул. Тойменка до берега р. Вятка) км                       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голосование  жителей города по отбору объектов ремонта 3 место)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E60372">
            <w:r w:rsidRPr="001F55AE">
              <w:t>5025,</w:t>
            </w:r>
            <w:r w:rsidR="00E60372">
              <w:t>05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r w:rsidRPr="001F55AE">
              <w:t>Ремонт  автомобильной дороги на рейд (от ул. Тойменка до берега р. Вятка)</w:t>
            </w:r>
            <w:proofErr w:type="gramStart"/>
            <w:r w:rsidRPr="001F55AE">
              <w:t xml:space="preserve"> ,</w:t>
            </w:r>
            <w:proofErr w:type="gramEnd"/>
            <w:r w:rsidRPr="001F55AE">
              <w:t xml:space="preserve"> протяженностью  0,37 км                      </w:t>
            </w:r>
          </w:p>
        </w:tc>
      </w:tr>
      <w:tr w:rsidR="00BF245D" w:rsidRPr="001F55AE" w:rsidTr="000A78DB">
        <w:trPr>
          <w:trHeight w:val="435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5020,00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726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E60372">
            <w:r w:rsidRPr="001F55AE">
              <w:t>5,</w:t>
            </w:r>
            <w:r w:rsidR="00E60372">
              <w:t>05</w:t>
            </w:r>
            <w:bookmarkStart w:id="0" w:name="_GoBack"/>
            <w:bookmarkEnd w:id="0"/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E12C5" w:rsidRPr="001F55AE" w:rsidTr="000A78DB">
        <w:trPr>
          <w:trHeight w:val="465"/>
        </w:trPr>
        <w:tc>
          <w:tcPr>
            <w:tcW w:w="1384" w:type="dxa"/>
            <w:vMerge w:val="restart"/>
            <w:noWrap/>
            <w:hideMark/>
          </w:tcPr>
          <w:p w:rsidR="00BE12C5" w:rsidRPr="001F55AE" w:rsidRDefault="00BE12C5" w:rsidP="001F55AE">
            <w:r w:rsidRPr="001F55AE">
              <w:t>2.3.</w:t>
            </w:r>
          </w:p>
        </w:tc>
        <w:tc>
          <w:tcPr>
            <w:tcW w:w="2232" w:type="dxa"/>
            <w:vMerge w:val="restart"/>
            <w:hideMark/>
          </w:tcPr>
          <w:p w:rsidR="00BE12C5" w:rsidRPr="001F55AE" w:rsidRDefault="00BE12C5" w:rsidP="001F55AE">
            <w:r w:rsidRPr="001F55AE">
              <w:t xml:space="preserve">Ремонт  </w:t>
            </w:r>
            <w:proofErr w:type="spellStart"/>
            <w:r w:rsidRPr="001F55AE">
              <w:t>водотоводного</w:t>
            </w:r>
            <w:proofErr w:type="spellEnd"/>
            <w:r w:rsidRPr="001F55AE">
              <w:t xml:space="preserve">  </w:t>
            </w:r>
            <w:r w:rsidRPr="001F55AE">
              <w:lastRenderedPageBreak/>
              <w:t xml:space="preserve">лотка в районе м-на "Левша"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многочисленные жалобы)</w:t>
            </w:r>
          </w:p>
        </w:tc>
        <w:tc>
          <w:tcPr>
            <w:tcW w:w="2061" w:type="dxa"/>
            <w:vMerge w:val="restart"/>
            <w:hideMark/>
          </w:tcPr>
          <w:p w:rsidR="00BE12C5" w:rsidRPr="001F55AE" w:rsidRDefault="00BE12C5" w:rsidP="001F55AE">
            <w:r w:rsidRPr="001F55AE">
              <w:lastRenderedPageBreak/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BE12C5" w:rsidRPr="001F55AE" w:rsidRDefault="00BE12C5">
            <w:r w:rsidRPr="001F55AE">
              <w:t>январь</w:t>
            </w:r>
          </w:p>
          <w:p w:rsidR="00BE12C5" w:rsidRPr="001F55AE" w:rsidRDefault="00BE12C5" w:rsidP="001F55AE">
            <w:r w:rsidRPr="001F55AE">
              <w:t>2024</w:t>
            </w:r>
          </w:p>
          <w:p w:rsidR="00BE12C5" w:rsidRPr="001F55AE" w:rsidRDefault="00BE12C5" w:rsidP="001F55AE">
            <w:r w:rsidRPr="001F55AE">
              <w:lastRenderedPageBreak/>
              <w:t> </w:t>
            </w:r>
          </w:p>
        </w:tc>
        <w:tc>
          <w:tcPr>
            <w:tcW w:w="1262" w:type="dxa"/>
            <w:vMerge w:val="restart"/>
            <w:hideMark/>
          </w:tcPr>
          <w:p w:rsidR="00BE12C5" w:rsidRPr="001F55AE" w:rsidRDefault="00BE12C5">
            <w:r w:rsidRPr="001F55AE">
              <w:lastRenderedPageBreak/>
              <w:t xml:space="preserve">декабрь </w:t>
            </w:r>
          </w:p>
          <w:p w:rsidR="00BE12C5" w:rsidRPr="001F55AE" w:rsidRDefault="00BE12C5" w:rsidP="001F55AE">
            <w:r w:rsidRPr="001F55AE">
              <w:t>2024</w:t>
            </w:r>
          </w:p>
          <w:p w:rsidR="00BE12C5" w:rsidRPr="001F55AE" w:rsidRDefault="00BE12C5" w:rsidP="001F55AE">
            <w:r w:rsidRPr="001F55AE">
              <w:lastRenderedPageBreak/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E12C5" w:rsidRPr="001F55AE" w:rsidRDefault="00BE12C5">
            <w:r w:rsidRPr="001F55AE">
              <w:lastRenderedPageBreak/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E12C5" w:rsidRPr="001F55AE" w:rsidRDefault="00BE12C5" w:rsidP="001F55AE">
            <w:r w:rsidRPr="001F55AE">
              <w:t>2600,00</w:t>
            </w:r>
          </w:p>
        </w:tc>
        <w:tc>
          <w:tcPr>
            <w:tcW w:w="3402" w:type="dxa"/>
            <w:vMerge w:val="restart"/>
            <w:hideMark/>
          </w:tcPr>
          <w:p w:rsidR="00BE12C5" w:rsidRPr="001F55AE" w:rsidRDefault="00BE12C5" w:rsidP="001F55AE">
            <w:r w:rsidRPr="001F55AE">
              <w:t xml:space="preserve">Ремонт  </w:t>
            </w:r>
            <w:proofErr w:type="spellStart"/>
            <w:r w:rsidRPr="001F55AE">
              <w:t>водотоводного</w:t>
            </w:r>
            <w:proofErr w:type="spellEnd"/>
            <w:r w:rsidRPr="001F55AE">
              <w:t xml:space="preserve">  лотка в районе м-на "Левша" </w:t>
            </w:r>
          </w:p>
        </w:tc>
      </w:tr>
      <w:tr w:rsidR="00BE12C5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BE12C5" w:rsidRPr="001F55AE" w:rsidRDefault="00BE12C5"/>
        </w:tc>
        <w:tc>
          <w:tcPr>
            <w:tcW w:w="2232" w:type="dxa"/>
            <w:vMerge/>
            <w:hideMark/>
          </w:tcPr>
          <w:p w:rsidR="00BE12C5" w:rsidRPr="001F55AE" w:rsidRDefault="00BE12C5"/>
        </w:tc>
        <w:tc>
          <w:tcPr>
            <w:tcW w:w="2061" w:type="dxa"/>
            <w:vMerge/>
            <w:hideMark/>
          </w:tcPr>
          <w:p w:rsidR="00BE12C5" w:rsidRPr="001F55AE" w:rsidRDefault="00BE12C5"/>
        </w:tc>
        <w:tc>
          <w:tcPr>
            <w:tcW w:w="1262" w:type="dxa"/>
            <w:vMerge/>
            <w:hideMark/>
          </w:tcPr>
          <w:p w:rsidR="00BE12C5" w:rsidRPr="001F55AE" w:rsidRDefault="00BE12C5" w:rsidP="001F55AE"/>
        </w:tc>
        <w:tc>
          <w:tcPr>
            <w:tcW w:w="1262" w:type="dxa"/>
            <w:vMerge/>
            <w:hideMark/>
          </w:tcPr>
          <w:p w:rsidR="00BE12C5" w:rsidRPr="001F55AE" w:rsidRDefault="00BE12C5" w:rsidP="001F55AE"/>
        </w:tc>
        <w:tc>
          <w:tcPr>
            <w:tcW w:w="1871" w:type="dxa"/>
            <w:gridSpan w:val="2"/>
            <w:noWrap/>
            <w:hideMark/>
          </w:tcPr>
          <w:p w:rsidR="00BE12C5" w:rsidRPr="001F55AE" w:rsidRDefault="00BE12C5">
            <w:r w:rsidRPr="001F55AE">
              <w:t xml:space="preserve">Областной </w:t>
            </w:r>
            <w:r w:rsidRPr="001F55AE">
              <w:lastRenderedPageBreak/>
              <w:t>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E12C5" w:rsidRPr="001F55AE" w:rsidRDefault="00BE12C5">
            <w:r w:rsidRPr="001F55AE">
              <w:lastRenderedPageBreak/>
              <w:t> </w:t>
            </w:r>
          </w:p>
        </w:tc>
        <w:tc>
          <w:tcPr>
            <w:tcW w:w="3402" w:type="dxa"/>
            <w:vMerge/>
            <w:hideMark/>
          </w:tcPr>
          <w:p w:rsidR="00BE12C5" w:rsidRPr="001F55AE" w:rsidRDefault="00BE12C5"/>
        </w:tc>
      </w:tr>
      <w:tr w:rsidR="00BE12C5" w:rsidRPr="001F55AE" w:rsidTr="000A78DB">
        <w:trPr>
          <w:trHeight w:val="605"/>
        </w:trPr>
        <w:tc>
          <w:tcPr>
            <w:tcW w:w="1384" w:type="dxa"/>
            <w:vMerge/>
            <w:hideMark/>
          </w:tcPr>
          <w:p w:rsidR="00BE12C5" w:rsidRPr="001F55AE" w:rsidRDefault="00BE12C5"/>
        </w:tc>
        <w:tc>
          <w:tcPr>
            <w:tcW w:w="2232" w:type="dxa"/>
            <w:vMerge/>
            <w:hideMark/>
          </w:tcPr>
          <w:p w:rsidR="00BE12C5" w:rsidRPr="001F55AE" w:rsidRDefault="00BE12C5"/>
        </w:tc>
        <w:tc>
          <w:tcPr>
            <w:tcW w:w="2061" w:type="dxa"/>
            <w:vMerge/>
            <w:hideMark/>
          </w:tcPr>
          <w:p w:rsidR="00BE12C5" w:rsidRPr="001F55AE" w:rsidRDefault="00BE12C5"/>
        </w:tc>
        <w:tc>
          <w:tcPr>
            <w:tcW w:w="1262" w:type="dxa"/>
            <w:vMerge/>
            <w:hideMark/>
          </w:tcPr>
          <w:p w:rsidR="00BE12C5" w:rsidRPr="001F55AE" w:rsidRDefault="00BE12C5" w:rsidP="001F55AE"/>
        </w:tc>
        <w:tc>
          <w:tcPr>
            <w:tcW w:w="1262" w:type="dxa"/>
            <w:vMerge/>
            <w:hideMark/>
          </w:tcPr>
          <w:p w:rsidR="00BE12C5" w:rsidRPr="001F55AE" w:rsidRDefault="00BE12C5" w:rsidP="001F55AE"/>
        </w:tc>
        <w:tc>
          <w:tcPr>
            <w:tcW w:w="1871" w:type="dxa"/>
            <w:gridSpan w:val="2"/>
            <w:noWrap/>
            <w:hideMark/>
          </w:tcPr>
          <w:p w:rsidR="00BE12C5" w:rsidRPr="001F55AE" w:rsidRDefault="00BE12C5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E12C5" w:rsidRPr="001F55AE" w:rsidRDefault="00BE12C5" w:rsidP="001F55AE">
            <w:r w:rsidRPr="001F55AE">
              <w:t>2600,00</w:t>
            </w:r>
          </w:p>
        </w:tc>
        <w:tc>
          <w:tcPr>
            <w:tcW w:w="3402" w:type="dxa"/>
            <w:vMerge/>
            <w:hideMark/>
          </w:tcPr>
          <w:p w:rsidR="00BE12C5" w:rsidRPr="001F55AE" w:rsidRDefault="00BE12C5"/>
        </w:tc>
      </w:tr>
      <w:tr w:rsidR="00A10FDC" w:rsidRPr="001F55AE" w:rsidTr="000A78DB">
        <w:trPr>
          <w:trHeight w:val="345"/>
        </w:trPr>
        <w:tc>
          <w:tcPr>
            <w:tcW w:w="1384" w:type="dxa"/>
            <w:vMerge w:val="restart"/>
            <w:noWrap/>
            <w:hideMark/>
          </w:tcPr>
          <w:p w:rsidR="00A10FDC" w:rsidRPr="001F55AE" w:rsidRDefault="00A10FDC" w:rsidP="001F55AE">
            <w:r w:rsidRPr="001F55AE">
              <w:t> </w:t>
            </w:r>
          </w:p>
          <w:p w:rsidR="00A10FDC" w:rsidRPr="001F55AE" w:rsidRDefault="00A10FDC" w:rsidP="001F55AE">
            <w:r w:rsidRPr="001F55AE">
              <w:t>2.4.</w:t>
            </w:r>
          </w:p>
          <w:p w:rsidR="00A10FDC" w:rsidRPr="001F55AE" w:rsidRDefault="00A10FDC" w:rsidP="001F55AE">
            <w:r w:rsidRPr="001F55AE">
              <w:t> </w:t>
            </w:r>
          </w:p>
        </w:tc>
        <w:tc>
          <w:tcPr>
            <w:tcW w:w="2232" w:type="dxa"/>
            <w:vMerge w:val="restart"/>
            <w:hideMark/>
          </w:tcPr>
          <w:p w:rsidR="00A10FDC" w:rsidRPr="001F55AE" w:rsidRDefault="00A10FDC" w:rsidP="001F55AE">
            <w:r w:rsidRPr="001F55AE">
              <w:t>Разработка проекта организации дорожного движения</w:t>
            </w:r>
          </w:p>
        </w:tc>
        <w:tc>
          <w:tcPr>
            <w:tcW w:w="2061" w:type="dxa"/>
            <w:vMerge w:val="restart"/>
            <w:hideMark/>
          </w:tcPr>
          <w:p w:rsidR="00A10FDC" w:rsidRPr="001F55AE" w:rsidRDefault="00A10FDC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>
            <w:r w:rsidRPr="001F55AE">
              <w:t>январь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>
            <w:r w:rsidRPr="001F55AE">
              <w:t xml:space="preserve">декабрь 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300,00</w:t>
            </w:r>
          </w:p>
        </w:tc>
        <w:tc>
          <w:tcPr>
            <w:tcW w:w="3402" w:type="dxa"/>
            <w:vMerge w:val="restart"/>
            <w:hideMark/>
          </w:tcPr>
          <w:p w:rsidR="00A10FDC" w:rsidRPr="001F55AE" w:rsidRDefault="00A10FDC" w:rsidP="001F55AE">
            <w:r w:rsidRPr="001F55AE">
              <w:t>Разработка проекта организации дорожного движения</w:t>
            </w:r>
          </w:p>
        </w:tc>
      </w:tr>
      <w:tr w:rsidR="00A10FDC" w:rsidRPr="001F55AE" w:rsidTr="000A78DB">
        <w:trPr>
          <w:trHeight w:val="240"/>
        </w:trPr>
        <w:tc>
          <w:tcPr>
            <w:tcW w:w="1384" w:type="dxa"/>
            <w:vMerge/>
            <w:noWrap/>
            <w:hideMark/>
          </w:tcPr>
          <w:p w:rsidR="00A10FDC" w:rsidRPr="001F55AE" w:rsidRDefault="00A10FDC" w:rsidP="001F55AE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>
            <w:pPr>
              <w:rPr>
                <w:b/>
                <w:bCs/>
              </w:rPr>
            </w:pPr>
            <w:r w:rsidRPr="001F55AE">
              <w:rPr>
                <w:b/>
                <w:bCs/>
              </w:rPr>
              <w:t> </w:t>
            </w:r>
          </w:p>
        </w:tc>
        <w:tc>
          <w:tcPr>
            <w:tcW w:w="3402" w:type="dxa"/>
            <w:vMerge/>
            <w:hideMark/>
          </w:tcPr>
          <w:p w:rsidR="00A10FDC" w:rsidRPr="001F55AE" w:rsidRDefault="00A10FDC"/>
        </w:tc>
      </w:tr>
      <w:tr w:rsidR="00A10FDC" w:rsidRPr="001F55AE" w:rsidTr="000A78DB">
        <w:trPr>
          <w:trHeight w:val="629"/>
        </w:trPr>
        <w:tc>
          <w:tcPr>
            <w:tcW w:w="1384" w:type="dxa"/>
            <w:vMerge/>
            <w:noWrap/>
            <w:hideMark/>
          </w:tcPr>
          <w:p w:rsidR="00A10FDC" w:rsidRPr="001F55AE" w:rsidRDefault="00A10FDC" w:rsidP="001F55AE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300,00</w:t>
            </w:r>
          </w:p>
        </w:tc>
        <w:tc>
          <w:tcPr>
            <w:tcW w:w="3402" w:type="dxa"/>
            <w:vMerge/>
            <w:hideMark/>
          </w:tcPr>
          <w:p w:rsidR="00A10FDC" w:rsidRPr="001F55AE" w:rsidRDefault="00A10FDC"/>
        </w:tc>
      </w:tr>
      <w:tr w:rsidR="00A10FDC" w:rsidRPr="001F55AE" w:rsidTr="000A78DB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A10FDC" w:rsidRPr="001F55AE" w:rsidRDefault="00A10FDC" w:rsidP="001F55AE">
            <w:r w:rsidRPr="001F55AE">
              <w:t>2.5.</w:t>
            </w:r>
          </w:p>
        </w:tc>
        <w:tc>
          <w:tcPr>
            <w:tcW w:w="2232" w:type="dxa"/>
            <w:vMerge w:val="restart"/>
            <w:hideMark/>
          </w:tcPr>
          <w:p w:rsidR="00A10FDC" w:rsidRPr="001F55AE" w:rsidRDefault="00A10FDC" w:rsidP="001F55AE">
            <w:r w:rsidRPr="001F55AE">
              <w:t xml:space="preserve"> Проверка </w:t>
            </w:r>
            <w:proofErr w:type="gramStart"/>
            <w:r w:rsidRPr="001F55AE">
              <w:t>достоверности   определения  сметной стоимости строительства  ремонта автомобильных дорог</w:t>
            </w:r>
            <w:proofErr w:type="gramEnd"/>
          </w:p>
        </w:tc>
        <w:tc>
          <w:tcPr>
            <w:tcW w:w="2061" w:type="dxa"/>
            <w:vMerge w:val="restart"/>
            <w:hideMark/>
          </w:tcPr>
          <w:p w:rsidR="00A10FDC" w:rsidRPr="001F55AE" w:rsidRDefault="00A10FDC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>
            <w:r w:rsidRPr="001F55AE">
              <w:t>январь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>
            <w:r w:rsidRPr="001F55AE">
              <w:t xml:space="preserve">декабрь 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200,00</w:t>
            </w:r>
          </w:p>
        </w:tc>
        <w:tc>
          <w:tcPr>
            <w:tcW w:w="3402" w:type="dxa"/>
            <w:vMerge w:val="restart"/>
            <w:hideMark/>
          </w:tcPr>
          <w:p w:rsidR="00A10FDC" w:rsidRPr="001F55AE" w:rsidRDefault="00A10FDC" w:rsidP="001F55AE">
            <w:r w:rsidRPr="001F55AE">
              <w:t xml:space="preserve">Проверка достоверности   определения  сметной стоимости в </w:t>
            </w:r>
            <w:proofErr w:type="spellStart"/>
            <w:r w:rsidRPr="001F55AE">
              <w:t>госэкспертизе</w:t>
            </w:r>
            <w:proofErr w:type="spellEnd"/>
            <w:r w:rsidRPr="001F55AE">
              <w:t xml:space="preserve">  Кировской области</w:t>
            </w:r>
          </w:p>
        </w:tc>
      </w:tr>
      <w:tr w:rsidR="00A10FDC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A10FDC" w:rsidRPr="001F55AE" w:rsidRDefault="00A10FDC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0,00</w:t>
            </w:r>
          </w:p>
        </w:tc>
        <w:tc>
          <w:tcPr>
            <w:tcW w:w="3402" w:type="dxa"/>
            <w:vMerge/>
            <w:hideMark/>
          </w:tcPr>
          <w:p w:rsidR="00A10FDC" w:rsidRPr="001F55AE" w:rsidRDefault="00A10FDC"/>
        </w:tc>
      </w:tr>
      <w:tr w:rsidR="00A10FDC" w:rsidRPr="001F55AE" w:rsidTr="000A78DB">
        <w:trPr>
          <w:trHeight w:val="1402"/>
        </w:trPr>
        <w:tc>
          <w:tcPr>
            <w:tcW w:w="1384" w:type="dxa"/>
            <w:vMerge/>
            <w:hideMark/>
          </w:tcPr>
          <w:p w:rsidR="00A10FDC" w:rsidRPr="001F55AE" w:rsidRDefault="00A10FDC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262" w:type="dxa"/>
            <w:vMerge/>
            <w:hideMark/>
          </w:tcPr>
          <w:p w:rsidR="00A10FDC" w:rsidRPr="001F55AE" w:rsidRDefault="00A10FDC" w:rsidP="001F55AE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200,00</w:t>
            </w:r>
          </w:p>
        </w:tc>
        <w:tc>
          <w:tcPr>
            <w:tcW w:w="3402" w:type="dxa"/>
            <w:vMerge/>
            <w:hideMark/>
          </w:tcPr>
          <w:p w:rsidR="00A10FDC" w:rsidRPr="001F55AE" w:rsidRDefault="00A10FDC"/>
        </w:tc>
      </w:tr>
      <w:tr w:rsidR="00A10FDC" w:rsidRPr="001F55AE" w:rsidTr="000A78DB">
        <w:trPr>
          <w:trHeight w:val="315"/>
        </w:trPr>
        <w:tc>
          <w:tcPr>
            <w:tcW w:w="1384" w:type="dxa"/>
            <w:vMerge w:val="restart"/>
            <w:noWrap/>
            <w:hideMark/>
          </w:tcPr>
          <w:p w:rsidR="00A10FDC" w:rsidRPr="001F55AE" w:rsidRDefault="00A10FDC" w:rsidP="001F55AE">
            <w:r w:rsidRPr="001F55AE">
              <w:t>3</w:t>
            </w:r>
          </w:p>
        </w:tc>
        <w:tc>
          <w:tcPr>
            <w:tcW w:w="2232" w:type="dxa"/>
            <w:vMerge w:val="restart"/>
            <w:hideMark/>
          </w:tcPr>
          <w:p w:rsidR="00A10FDC" w:rsidRPr="001F55AE" w:rsidRDefault="00A10FDC">
            <w:r w:rsidRPr="001F55A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"Содержание автомобильных  дорог общего пользования местного  значения"</w:t>
            </w:r>
          </w:p>
        </w:tc>
        <w:tc>
          <w:tcPr>
            <w:tcW w:w="2061" w:type="dxa"/>
            <w:vMerge w:val="restart"/>
            <w:hideMark/>
          </w:tcPr>
          <w:p w:rsidR="00A10FDC" w:rsidRPr="001F55AE" w:rsidRDefault="00A10FDC" w:rsidP="001F55AE">
            <w:r w:rsidRPr="001F55AE">
              <w:t xml:space="preserve"> МП    "Благоустройство                        г. Вятские Поляны", ИП </w:t>
            </w:r>
            <w:proofErr w:type="spellStart"/>
            <w:r w:rsidRPr="001F55AE">
              <w:t>Галиахметов</w:t>
            </w:r>
            <w:proofErr w:type="spellEnd"/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 w:rsidP="001F55AE">
            <w:r w:rsidRPr="001F55AE">
              <w:t>январь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A10FDC" w:rsidRPr="001F55AE" w:rsidRDefault="00A10FDC" w:rsidP="001F55AE">
            <w:r w:rsidRPr="001F55AE">
              <w:t xml:space="preserve">декабрь </w:t>
            </w:r>
          </w:p>
          <w:p w:rsidR="00A10FDC" w:rsidRPr="001F55AE" w:rsidRDefault="00A10FDC" w:rsidP="001F55AE">
            <w:r w:rsidRPr="001F55AE">
              <w:t>2024</w:t>
            </w:r>
          </w:p>
          <w:p w:rsidR="00A10FDC" w:rsidRPr="001F55AE" w:rsidRDefault="00A10FDC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30748,01</w:t>
            </w:r>
          </w:p>
        </w:tc>
        <w:tc>
          <w:tcPr>
            <w:tcW w:w="3402" w:type="dxa"/>
            <w:vMerge w:val="restart"/>
            <w:noWrap/>
            <w:hideMark/>
          </w:tcPr>
          <w:p w:rsidR="00A10FDC" w:rsidRPr="001F55AE" w:rsidRDefault="00A10FDC">
            <w:r w:rsidRPr="001F55AE">
              <w:t> </w:t>
            </w:r>
          </w:p>
          <w:p w:rsidR="00A10FDC" w:rsidRPr="001F55AE" w:rsidRDefault="00A10FDC">
            <w:r w:rsidRPr="001F55AE">
              <w:t> </w:t>
            </w:r>
          </w:p>
          <w:p w:rsidR="00A10FDC" w:rsidRPr="001F55AE" w:rsidRDefault="00A10FDC">
            <w:r w:rsidRPr="001F55AE">
              <w:t> </w:t>
            </w:r>
          </w:p>
          <w:p w:rsidR="00A10FDC" w:rsidRPr="001F55AE" w:rsidRDefault="00A10FDC" w:rsidP="003F447F">
            <w:r w:rsidRPr="001F55AE">
              <w:t> </w:t>
            </w:r>
          </w:p>
        </w:tc>
      </w:tr>
      <w:tr w:rsidR="00A10FDC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A10FDC" w:rsidRPr="001F55AE" w:rsidRDefault="00A10FDC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3F447F"/>
        </w:tc>
        <w:tc>
          <w:tcPr>
            <w:tcW w:w="1262" w:type="dxa"/>
            <w:vMerge/>
            <w:hideMark/>
          </w:tcPr>
          <w:p w:rsidR="00A10FDC" w:rsidRPr="001F55AE" w:rsidRDefault="00A10FDC" w:rsidP="003F447F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30143,00</w:t>
            </w:r>
          </w:p>
        </w:tc>
        <w:tc>
          <w:tcPr>
            <w:tcW w:w="3402" w:type="dxa"/>
            <w:vMerge/>
            <w:noWrap/>
            <w:hideMark/>
          </w:tcPr>
          <w:p w:rsidR="00A10FDC" w:rsidRPr="001F55AE" w:rsidRDefault="00A10FDC" w:rsidP="003F447F"/>
        </w:tc>
      </w:tr>
      <w:tr w:rsidR="00A10FDC" w:rsidRPr="001F55AE" w:rsidTr="000A78DB">
        <w:trPr>
          <w:trHeight w:val="420"/>
        </w:trPr>
        <w:tc>
          <w:tcPr>
            <w:tcW w:w="1384" w:type="dxa"/>
            <w:vMerge/>
            <w:hideMark/>
          </w:tcPr>
          <w:p w:rsidR="00A10FDC" w:rsidRPr="001F55AE" w:rsidRDefault="00A10FDC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 w:rsidP="003F447F"/>
        </w:tc>
        <w:tc>
          <w:tcPr>
            <w:tcW w:w="1262" w:type="dxa"/>
            <w:vMerge/>
            <w:hideMark/>
          </w:tcPr>
          <w:p w:rsidR="00A10FDC" w:rsidRPr="001F55AE" w:rsidRDefault="00A10FDC" w:rsidP="003F447F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 w:rsidP="001F55AE">
            <w:r w:rsidRPr="001F55AE">
              <w:t>605,01</w:t>
            </w:r>
          </w:p>
        </w:tc>
        <w:tc>
          <w:tcPr>
            <w:tcW w:w="3402" w:type="dxa"/>
            <w:vMerge/>
            <w:noWrap/>
            <w:hideMark/>
          </w:tcPr>
          <w:p w:rsidR="00A10FDC" w:rsidRPr="001F55AE" w:rsidRDefault="00A10FDC" w:rsidP="003F447F"/>
        </w:tc>
      </w:tr>
      <w:tr w:rsidR="00A10FDC" w:rsidRPr="001F55AE" w:rsidTr="000A78DB">
        <w:trPr>
          <w:trHeight w:val="961"/>
        </w:trPr>
        <w:tc>
          <w:tcPr>
            <w:tcW w:w="1384" w:type="dxa"/>
            <w:vMerge/>
            <w:hideMark/>
          </w:tcPr>
          <w:p w:rsidR="00A10FDC" w:rsidRPr="001F55AE" w:rsidRDefault="00A10FDC"/>
        </w:tc>
        <w:tc>
          <w:tcPr>
            <w:tcW w:w="2232" w:type="dxa"/>
            <w:vMerge/>
            <w:hideMark/>
          </w:tcPr>
          <w:p w:rsidR="00A10FDC" w:rsidRPr="001F55AE" w:rsidRDefault="00A10FDC"/>
        </w:tc>
        <w:tc>
          <w:tcPr>
            <w:tcW w:w="2061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/>
        </w:tc>
        <w:tc>
          <w:tcPr>
            <w:tcW w:w="1262" w:type="dxa"/>
            <w:vMerge/>
            <w:hideMark/>
          </w:tcPr>
          <w:p w:rsidR="00A10FDC" w:rsidRPr="001F55AE" w:rsidRDefault="00A10FDC"/>
        </w:tc>
        <w:tc>
          <w:tcPr>
            <w:tcW w:w="1871" w:type="dxa"/>
            <w:gridSpan w:val="2"/>
            <w:noWrap/>
            <w:hideMark/>
          </w:tcPr>
          <w:p w:rsidR="00A10FDC" w:rsidRPr="001F55AE" w:rsidRDefault="00A10FDC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A10FDC" w:rsidRPr="001F55AE" w:rsidRDefault="00A10FDC">
            <w:r w:rsidRPr="001F55AE">
              <w:t> </w:t>
            </w:r>
          </w:p>
        </w:tc>
        <w:tc>
          <w:tcPr>
            <w:tcW w:w="3402" w:type="dxa"/>
            <w:vMerge/>
            <w:noWrap/>
            <w:hideMark/>
          </w:tcPr>
          <w:p w:rsidR="00A10FDC" w:rsidRPr="001F55AE" w:rsidRDefault="00A10FDC"/>
        </w:tc>
      </w:tr>
      <w:tr w:rsidR="00BF245D" w:rsidRPr="001F55AE" w:rsidTr="000A78DB">
        <w:trPr>
          <w:trHeight w:val="487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3.1.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>
            <w:r w:rsidRPr="001F55AE">
              <w:t xml:space="preserve">Содержание автомобильных дорог общего </w:t>
            </w:r>
            <w:r w:rsidRPr="001F55AE">
              <w:lastRenderedPageBreak/>
              <w:t>пользования местного значения  вне границ муниципального образования, субсидия из областного бюджета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lastRenderedPageBreak/>
              <w:t xml:space="preserve"> ИП </w:t>
            </w:r>
            <w:proofErr w:type="spellStart"/>
            <w:r w:rsidRPr="001F55AE">
              <w:t>Галиахметитов</w:t>
            </w:r>
            <w:proofErr w:type="spellEnd"/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 w:rsidP="001F55AE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2668,70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>
            <w:r w:rsidRPr="001F55AE">
              <w:t xml:space="preserve">Содержание автомобильных дорог общего пользования местного значения  вне границ </w:t>
            </w:r>
            <w:r w:rsidRPr="001F55AE">
              <w:lastRenderedPageBreak/>
              <w:t>муниципального образования, 20,1 км</w:t>
            </w:r>
          </w:p>
        </w:tc>
      </w:tr>
      <w:tr w:rsidR="00BF245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2642,00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123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871" w:type="dxa"/>
            <w:gridSpan w:val="2"/>
            <w:vMerge w:val="restart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:rsidR="00BF245D" w:rsidRPr="001F55AE" w:rsidRDefault="00BF245D" w:rsidP="001F55AE">
            <w:r w:rsidRPr="001F55AE">
              <w:t>26,70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803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1262" w:type="dxa"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1262" w:type="dxa"/>
            <w:vMerge/>
            <w:hideMark/>
          </w:tcPr>
          <w:p w:rsidR="00BF245D" w:rsidRPr="001F55AE" w:rsidRDefault="00BF245D"/>
        </w:tc>
        <w:tc>
          <w:tcPr>
            <w:tcW w:w="1871" w:type="dxa"/>
            <w:gridSpan w:val="2"/>
            <w:vMerge/>
            <w:noWrap/>
            <w:hideMark/>
          </w:tcPr>
          <w:p w:rsidR="00BF245D" w:rsidRPr="001F55AE" w:rsidRDefault="00BF245D"/>
        </w:tc>
        <w:tc>
          <w:tcPr>
            <w:tcW w:w="1701" w:type="dxa"/>
            <w:gridSpan w:val="2"/>
            <w:vMerge/>
            <w:noWrap/>
            <w:hideMark/>
          </w:tcPr>
          <w:p w:rsidR="00BF245D" w:rsidRPr="001F55AE" w:rsidRDefault="00BF245D"/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>
            <w:r w:rsidRPr="001F55AE">
              <w:t> </w:t>
            </w:r>
          </w:p>
          <w:p w:rsidR="00BF245D" w:rsidRPr="001F55AE" w:rsidRDefault="00BF245D">
            <w:r w:rsidRPr="001F55AE">
              <w:t> </w:t>
            </w:r>
          </w:p>
          <w:p w:rsidR="00BF245D" w:rsidRPr="001F55AE" w:rsidRDefault="00BF245D" w:rsidP="001F55AE">
            <w:r w:rsidRPr="001F55AE">
              <w:t>3.2.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>
            <w:r w:rsidRPr="001F55AE">
              <w:t xml:space="preserve">Содержание автомобильных дорог общего пользования местного значения  в границах  муниципального образования </w:t>
            </w:r>
            <w:proofErr w:type="gramStart"/>
            <w:r w:rsidRPr="001F55AE">
              <w:t xml:space="preserve">( </w:t>
            </w:r>
            <w:proofErr w:type="gramEnd"/>
            <w:r w:rsidRPr="001F55AE">
              <w:t>благоустройство города Вятские Поляны потребность на год) в т.ч.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 МП    "Благоустройство                        г. Вятские Поляны"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>
            <w:r w:rsidRPr="001F55AE">
              <w:t> 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>
            <w:r w:rsidRPr="001F55AE">
              <w:t> 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28079,31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>
            <w:r w:rsidRPr="001F55AE">
              <w:t>Содержание автомобильных дорог общего пользования местного значения  в границах  муниципального образования, 97,235 км</w:t>
            </w:r>
          </w:p>
        </w:tc>
      </w:tr>
      <w:tr w:rsidR="00BF245D" w:rsidRPr="001F55AE" w:rsidTr="000A78DB">
        <w:trPr>
          <w:trHeight w:val="600"/>
        </w:trPr>
        <w:tc>
          <w:tcPr>
            <w:tcW w:w="1384" w:type="dxa"/>
            <w:vMerge/>
            <w:noWrap/>
            <w:hideMark/>
          </w:tcPr>
          <w:p w:rsidR="00BF245D" w:rsidRPr="001F55AE" w:rsidRDefault="00BF245D" w:rsidP="003F447F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 w:rsidP="003F447F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27501,00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2464"/>
        </w:trPr>
        <w:tc>
          <w:tcPr>
            <w:tcW w:w="1384" w:type="dxa"/>
            <w:vMerge/>
            <w:noWrap/>
            <w:hideMark/>
          </w:tcPr>
          <w:p w:rsidR="00BF245D" w:rsidRPr="001F55AE" w:rsidRDefault="00BF245D" w:rsidP="003F447F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 w:rsidP="003F447F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262" w:type="dxa"/>
            <w:vMerge/>
            <w:hideMark/>
          </w:tcPr>
          <w:p w:rsidR="00BF245D" w:rsidRPr="001F55AE" w:rsidRDefault="00BF245D" w:rsidP="003F447F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578,31</w:t>
            </w:r>
          </w:p>
          <w:p w:rsidR="00BF245D" w:rsidRPr="001F55AE" w:rsidRDefault="00BF245D" w:rsidP="003F447F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525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3.2.1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Зимнее и летнее содержание       дорог общего пользования местного значения  в границах  муниципального образования </w:t>
            </w:r>
            <w:proofErr w:type="gramStart"/>
            <w:r w:rsidRPr="001F55AE">
              <w:t xml:space="preserve">( </w:t>
            </w:r>
            <w:proofErr w:type="gramEnd"/>
            <w:r w:rsidRPr="001F55AE">
              <w:t xml:space="preserve">благоустройство города Вятские Поляны потребность на год)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 МП    "Благоустройство                        г. Вятские Поляны"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24749,00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>
            <w:r w:rsidRPr="001F55AE">
              <w:t>Зимнее и летнее содержание автомобильных дорог общего пользования местного значения  в границах  муниципального образования, 97,235 км</w:t>
            </w:r>
          </w:p>
        </w:tc>
      </w:tr>
      <w:tr w:rsidR="00BF245D" w:rsidRPr="001F55AE" w:rsidTr="000A78DB">
        <w:trPr>
          <w:trHeight w:val="48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24501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1F55AE" w:rsidRPr="001F55AE" w:rsidTr="000A78DB">
        <w:trPr>
          <w:trHeight w:val="2730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 </w:t>
            </w:r>
          </w:p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1F55AE" w:rsidRPr="001F55AE" w:rsidRDefault="001F55AE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1F55AE" w:rsidRPr="001F55AE" w:rsidRDefault="001F55AE" w:rsidP="001F55AE">
            <w:r w:rsidRPr="001F55AE">
              <w:t>248,00</w:t>
            </w:r>
          </w:p>
        </w:tc>
        <w:tc>
          <w:tcPr>
            <w:tcW w:w="3402" w:type="dxa"/>
            <w:vMerge/>
            <w:hideMark/>
          </w:tcPr>
          <w:p w:rsidR="001F55AE" w:rsidRPr="001F55AE" w:rsidRDefault="001F55AE"/>
        </w:tc>
      </w:tr>
      <w:tr w:rsidR="00BF245D" w:rsidRPr="001F55AE" w:rsidTr="000A78DB">
        <w:trPr>
          <w:trHeight w:val="345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lastRenderedPageBreak/>
              <w:t>3.2.2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>Устранение деформаций  на автомобильных дорогах общего пользования местного значения  в границах  муниципального образования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300,00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F55AE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</w:tr>
      <w:tr w:rsidR="00BF245D" w:rsidRPr="001F55AE" w:rsidTr="000A78DB">
        <w:trPr>
          <w:trHeight w:val="345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1659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300,00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540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 </w:t>
            </w:r>
          </w:p>
          <w:p w:rsidR="00BF245D" w:rsidRPr="001F55AE" w:rsidRDefault="00BF245D" w:rsidP="001F55AE">
            <w:r w:rsidRPr="001F55AE">
              <w:t>3.2.3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Устройство горизонтальной дорожной разметки 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>МБУ "ОКС г</w:t>
            </w:r>
            <w:proofErr w:type="gramStart"/>
            <w:r w:rsidRPr="001F55AE">
              <w:t>.В</w:t>
            </w:r>
            <w:proofErr w:type="gramEnd"/>
            <w:r w:rsidRPr="001F55AE">
              <w:t>ятские Поляны"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3030,31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Устройство горизонтальной дорожной разметки  на  дорогах  с а/б покрытием </w:t>
            </w:r>
            <w:proofErr w:type="gramStart"/>
            <w:r w:rsidRPr="001F55AE">
              <w:t xml:space="preserve">( </w:t>
            </w:r>
            <w:proofErr w:type="gramEnd"/>
            <w:r w:rsidRPr="001F55AE">
              <w:t xml:space="preserve">30 км) </w:t>
            </w:r>
          </w:p>
        </w:tc>
      </w:tr>
      <w:tr w:rsidR="00BF245D" w:rsidRPr="001F55AE" w:rsidTr="000A78DB">
        <w:trPr>
          <w:trHeight w:val="435"/>
        </w:trPr>
        <w:tc>
          <w:tcPr>
            <w:tcW w:w="1384" w:type="dxa"/>
            <w:vMerge/>
            <w:noWrap/>
            <w:hideMark/>
          </w:tcPr>
          <w:p w:rsidR="00BF245D" w:rsidRPr="001F55AE" w:rsidRDefault="00BF245D" w:rsidP="001F55AE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3000,00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593"/>
        </w:trPr>
        <w:tc>
          <w:tcPr>
            <w:tcW w:w="1384" w:type="dxa"/>
            <w:vMerge/>
            <w:noWrap/>
            <w:hideMark/>
          </w:tcPr>
          <w:p w:rsidR="00BF245D" w:rsidRPr="001F55AE" w:rsidRDefault="00BF245D" w:rsidP="001F55AE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30,31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629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4.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>Отдельное мероприятие    "Развитие пассажирских перевозок  на территории муниципального  образования городского  округа город Вятские  Поляны Кировской области"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>Администрация города Вятские Поляны  (отдел бухгалтерского учета</w:t>
            </w:r>
            <w:proofErr w:type="gramStart"/>
            <w:r w:rsidRPr="001F55AE">
              <w:t xml:space="preserve"> )</w:t>
            </w:r>
            <w:proofErr w:type="gramEnd"/>
            <w:r w:rsidRPr="001F55AE">
              <w:t>, МКУ "Центр комплексной поддержи учреждений, подведомственных УСП г. Вятские  Поляны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3550,00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proofErr w:type="gramStart"/>
            <w:r w:rsidRPr="001F55AE">
              <w:t>Мероприятия</w:t>
            </w:r>
            <w:proofErr w:type="gramEnd"/>
            <w:r w:rsidRPr="001F55AE">
              <w:t xml:space="preserve"> связанные с осуществлением  </w:t>
            </w:r>
            <w:proofErr w:type="spellStart"/>
            <w:r w:rsidRPr="001F55AE">
              <w:t>пассажирсских</w:t>
            </w:r>
            <w:proofErr w:type="spellEnd"/>
            <w:r w:rsidRPr="001F55AE">
              <w:t xml:space="preserve"> перевозок</w:t>
            </w:r>
          </w:p>
        </w:tc>
      </w:tr>
      <w:tr w:rsidR="00BF245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852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3550,00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t>4.1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Мероприятие </w:t>
            </w:r>
            <w:proofErr w:type="gramStart"/>
            <w:r w:rsidRPr="001F55AE">
              <w:t>связанные</w:t>
            </w:r>
            <w:proofErr w:type="gramEnd"/>
            <w:r w:rsidRPr="001F55AE">
              <w:t xml:space="preserve"> с  осуществлением </w:t>
            </w:r>
            <w:r w:rsidRPr="001F55AE">
              <w:lastRenderedPageBreak/>
              <w:t xml:space="preserve">пассажирских перевозок 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lastRenderedPageBreak/>
              <w:t xml:space="preserve">Администрация города Вятские Поляны  (отдел </w:t>
            </w:r>
            <w:r w:rsidRPr="001F55AE">
              <w:lastRenderedPageBreak/>
              <w:t>бухгалтерского учета</w:t>
            </w:r>
            <w:proofErr w:type="gramStart"/>
            <w:r w:rsidRPr="001F55AE">
              <w:t xml:space="preserve"> )</w:t>
            </w:r>
            <w:proofErr w:type="gramEnd"/>
            <w:r w:rsidRPr="001F55AE">
              <w:t xml:space="preserve">,  МКУ "Центр комплексной поддержи учреждений, подведомственных УСП г. Вятские Поляны 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lastRenderedPageBreak/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  <w:p w:rsidR="00BF245D" w:rsidRPr="001F55AE" w:rsidRDefault="00BF245D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3500,00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r w:rsidRPr="001F55AE">
              <w:t xml:space="preserve">Выделение средств  на выполнение услуг, </w:t>
            </w:r>
            <w:proofErr w:type="spellStart"/>
            <w:r w:rsidRPr="001F55AE">
              <w:t>свзанных</w:t>
            </w:r>
            <w:proofErr w:type="spellEnd"/>
            <w:r w:rsidRPr="001F55AE">
              <w:t xml:space="preserve"> с осуществлением  регулярных </w:t>
            </w:r>
            <w:r w:rsidRPr="001F55AE">
              <w:lastRenderedPageBreak/>
              <w:t>перевозок А</w:t>
            </w:r>
            <w:proofErr w:type="gramStart"/>
            <w:r w:rsidRPr="001F55AE">
              <w:t>О"</w:t>
            </w:r>
            <w:proofErr w:type="spellStart"/>
            <w:proofErr w:type="gramEnd"/>
            <w:r w:rsidRPr="001F55AE">
              <w:t>КировПассажирАвтотранспорт</w:t>
            </w:r>
            <w:proofErr w:type="spellEnd"/>
            <w:r w:rsidRPr="001F55AE">
              <w:t>"</w:t>
            </w:r>
          </w:p>
        </w:tc>
      </w:tr>
      <w:tr w:rsidR="00BF245D" w:rsidRPr="001F55AE" w:rsidTr="000A78DB">
        <w:trPr>
          <w:trHeight w:val="30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2358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3500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BF245D" w:rsidRPr="001F55AE" w:rsidTr="000A78DB">
        <w:trPr>
          <w:trHeight w:val="690"/>
        </w:trPr>
        <w:tc>
          <w:tcPr>
            <w:tcW w:w="1384" w:type="dxa"/>
            <w:vMerge w:val="restart"/>
            <w:noWrap/>
            <w:hideMark/>
          </w:tcPr>
          <w:p w:rsidR="00BF245D" w:rsidRPr="001F55AE" w:rsidRDefault="00BF245D" w:rsidP="001F55AE">
            <w:r w:rsidRPr="001F55AE">
              <w:lastRenderedPageBreak/>
              <w:t>4.2</w:t>
            </w:r>
          </w:p>
        </w:tc>
        <w:tc>
          <w:tcPr>
            <w:tcW w:w="2232" w:type="dxa"/>
            <w:vMerge w:val="restart"/>
            <w:hideMark/>
          </w:tcPr>
          <w:p w:rsidR="00BF245D" w:rsidRPr="001F55AE" w:rsidRDefault="00BF245D" w:rsidP="001F55AE">
            <w:r w:rsidRPr="001F55AE">
              <w:t>Субсидия  на возмещение  части затрат юридическим лицам</w:t>
            </w:r>
            <w:proofErr w:type="gramStart"/>
            <w:r w:rsidRPr="001F55AE">
              <w:t xml:space="preserve"> ,</w:t>
            </w:r>
            <w:proofErr w:type="gramEnd"/>
            <w:r w:rsidRPr="001F55AE">
              <w:t xml:space="preserve"> осуществляющим регулярные перевозки по  пассажиров и багажа  по муниципальным  автобусным маршрутам  на территории </w:t>
            </w:r>
            <w:proofErr w:type="spellStart"/>
            <w:r w:rsidRPr="001F55AE">
              <w:t>горорда</w:t>
            </w:r>
            <w:proofErr w:type="spellEnd"/>
            <w:r w:rsidRPr="001F55AE">
              <w:t xml:space="preserve"> Вятские Поляны , в связи  с установлением  бесплатного проезда  членам  семей  участников  специальной военной операции</w:t>
            </w:r>
          </w:p>
        </w:tc>
        <w:tc>
          <w:tcPr>
            <w:tcW w:w="2061" w:type="dxa"/>
            <w:vMerge w:val="restart"/>
            <w:hideMark/>
          </w:tcPr>
          <w:p w:rsidR="00BF245D" w:rsidRPr="001F55AE" w:rsidRDefault="00BF245D" w:rsidP="001F55AE">
            <w:r w:rsidRPr="001F55AE">
              <w:t>Администрация города Вятские Поляны  (отдел бухгалтерского учета</w:t>
            </w:r>
            <w:proofErr w:type="gramStart"/>
            <w:r w:rsidRPr="001F55AE">
              <w:t xml:space="preserve"> )</w:t>
            </w:r>
            <w:proofErr w:type="gramEnd"/>
            <w:r w:rsidRPr="001F55AE">
              <w:t xml:space="preserve">, МКУ "Центр комплексной поддержи учреждений, подведомственных УСП г. Вятские Поляны 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>январь</w:t>
            </w:r>
          </w:p>
          <w:p w:rsidR="00BF245D" w:rsidRPr="001F55AE" w:rsidRDefault="00BF245D" w:rsidP="001F55AE">
            <w:r w:rsidRPr="001F55AE">
              <w:t>2024</w:t>
            </w:r>
          </w:p>
        </w:tc>
        <w:tc>
          <w:tcPr>
            <w:tcW w:w="1262" w:type="dxa"/>
            <w:vMerge w:val="restart"/>
            <w:hideMark/>
          </w:tcPr>
          <w:p w:rsidR="00BF245D" w:rsidRPr="001F55AE" w:rsidRDefault="00BF245D">
            <w:r w:rsidRPr="001F55AE">
              <w:t xml:space="preserve">декабрь </w:t>
            </w:r>
          </w:p>
          <w:p w:rsidR="00BF245D" w:rsidRPr="001F55AE" w:rsidRDefault="00BF245D" w:rsidP="001F55AE">
            <w:r w:rsidRPr="001F55AE">
              <w:t>2024</w:t>
            </w:r>
          </w:p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Всего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 w:rsidP="001F55AE">
            <w:r w:rsidRPr="001F55AE">
              <w:t>50,00</w:t>
            </w:r>
          </w:p>
        </w:tc>
        <w:tc>
          <w:tcPr>
            <w:tcW w:w="3402" w:type="dxa"/>
            <w:vMerge w:val="restart"/>
            <w:hideMark/>
          </w:tcPr>
          <w:p w:rsidR="00BF245D" w:rsidRPr="001F55AE" w:rsidRDefault="00BF245D" w:rsidP="001F55AE">
            <w:r w:rsidRPr="001F55AE">
              <w:t>Возмещение части затрат АО "</w:t>
            </w:r>
            <w:proofErr w:type="spellStart"/>
            <w:r w:rsidRPr="001F55AE">
              <w:t>КировПассажирАвтотранспорт</w:t>
            </w:r>
            <w:proofErr w:type="spellEnd"/>
            <w:r w:rsidRPr="001F55AE">
              <w:t>" в связи с бесплатным   проездом  членов семей военнослужащих</w:t>
            </w:r>
          </w:p>
        </w:tc>
      </w:tr>
      <w:tr w:rsidR="00BF245D" w:rsidRPr="001F55AE" w:rsidTr="000A78DB">
        <w:trPr>
          <w:trHeight w:val="900"/>
        </w:trPr>
        <w:tc>
          <w:tcPr>
            <w:tcW w:w="1384" w:type="dxa"/>
            <w:vMerge/>
            <w:hideMark/>
          </w:tcPr>
          <w:p w:rsidR="00BF245D" w:rsidRPr="001F55AE" w:rsidRDefault="00BF245D"/>
        </w:tc>
        <w:tc>
          <w:tcPr>
            <w:tcW w:w="2232" w:type="dxa"/>
            <w:vMerge/>
            <w:hideMark/>
          </w:tcPr>
          <w:p w:rsidR="00BF245D" w:rsidRPr="001F55AE" w:rsidRDefault="00BF245D"/>
        </w:tc>
        <w:tc>
          <w:tcPr>
            <w:tcW w:w="2061" w:type="dxa"/>
            <w:vMerge/>
            <w:hideMark/>
          </w:tcPr>
          <w:p w:rsidR="00BF245D" w:rsidRPr="001F55AE" w:rsidRDefault="00BF245D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262" w:type="dxa"/>
            <w:vMerge/>
            <w:hideMark/>
          </w:tcPr>
          <w:p w:rsidR="00BF245D" w:rsidRPr="001F55AE" w:rsidRDefault="00BF245D" w:rsidP="001F55AE"/>
        </w:tc>
        <w:tc>
          <w:tcPr>
            <w:tcW w:w="1871" w:type="dxa"/>
            <w:gridSpan w:val="2"/>
            <w:noWrap/>
            <w:hideMark/>
          </w:tcPr>
          <w:p w:rsidR="00BF245D" w:rsidRPr="001F55AE" w:rsidRDefault="00BF245D">
            <w:r w:rsidRPr="001F55AE">
              <w:t>Областной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BF245D" w:rsidRPr="001F55AE" w:rsidRDefault="00BF245D">
            <w:r w:rsidRPr="001F55AE">
              <w:t> </w:t>
            </w:r>
          </w:p>
        </w:tc>
        <w:tc>
          <w:tcPr>
            <w:tcW w:w="3402" w:type="dxa"/>
            <w:vMerge/>
            <w:hideMark/>
          </w:tcPr>
          <w:p w:rsidR="00BF245D" w:rsidRPr="001F55AE" w:rsidRDefault="00BF245D"/>
        </w:tc>
      </w:tr>
      <w:tr w:rsidR="001F55AE" w:rsidRPr="001F55AE" w:rsidTr="000A78DB">
        <w:trPr>
          <w:trHeight w:val="4215"/>
        </w:trPr>
        <w:tc>
          <w:tcPr>
            <w:tcW w:w="1384" w:type="dxa"/>
            <w:vMerge/>
            <w:hideMark/>
          </w:tcPr>
          <w:p w:rsidR="001F55AE" w:rsidRPr="001F55AE" w:rsidRDefault="001F55AE"/>
        </w:tc>
        <w:tc>
          <w:tcPr>
            <w:tcW w:w="2232" w:type="dxa"/>
            <w:vMerge/>
            <w:hideMark/>
          </w:tcPr>
          <w:p w:rsidR="001F55AE" w:rsidRPr="001F55AE" w:rsidRDefault="001F55AE"/>
        </w:tc>
        <w:tc>
          <w:tcPr>
            <w:tcW w:w="2061" w:type="dxa"/>
            <w:vMerge/>
            <w:hideMark/>
          </w:tcPr>
          <w:p w:rsidR="001F55AE" w:rsidRPr="001F55AE" w:rsidRDefault="001F55AE"/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 </w:t>
            </w:r>
          </w:p>
        </w:tc>
        <w:tc>
          <w:tcPr>
            <w:tcW w:w="1262" w:type="dxa"/>
            <w:hideMark/>
          </w:tcPr>
          <w:p w:rsidR="001F55AE" w:rsidRPr="001F55AE" w:rsidRDefault="001F55AE" w:rsidP="001F55AE">
            <w:r w:rsidRPr="001F55AE">
              <w:t> </w:t>
            </w:r>
          </w:p>
        </w:tc>
        <w:tc>
          <w:tcPr>
            <w:tcW w:w="1871" w:type="dxa"/>
            <w:gridSpan w:val="2"/>
            <w:noWrap/>
            <w:hideMark/>
          </w:tcPr>
          <w:p w:rsidR="001F55AE" w:rsidRPr="001F55AE" w:rsidRDefault="001F55AE">
            <w:r w:rsidRPr="001F55AE">
              <w:t>Городской бюджет</w:t>
            </w:r>
          </w:p>
        </w:tc>
        <w:tc>
          <w:tcPr>
            <w:tcW w:w="1701" w:type="dxa"/>
            <w:gridSpan w:val="2"/>
            <w:noWrap/>
            <w:hideMark/>
          </w:tcPr>
          <w:p w:rsidR="001F55AE" w:rsidRPr="001F55AE" w:rsidRDefault="001F55AE" w:rsidP="001F55AE">
            <w:r w:rsidRPr="001F55AE">
              <w:t>50</w:t>
            </w:r>
            <w:r w:rsidR="00BF245D">
              <w:t>,00</w:t>
            </w:r>
          </w:p>
        </w:tc>
        <w:tc>
          <w:tcPr>
            <w:tcW w:w="3402" w:type="dxa"/>
            <w:vMerge/>
            <w:hideMark/>
          </w:tcPr>
          <w:p w:rsidR="001F55AE" w:rsidRPr="001F55AE" w:rsidRDefault="001F55AE"/>
        </w:tc>
      </w:tr>
    </w:tbl>
    <w:p w:rsidR="001F55AE" w:rsidRDefault="001F55AE"/>
    <w:p w:rsidR="001F55AE" w:rsidRDefault="001F55AE"/>
    <w:sectPr w:rsidR="001F55AE" w:rsidSect="001F55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08"/>
  <w:characterSpacingControl w:val="doNotCompress"/>
  <w:compat/>
  <w:rsids>
    <w:rsidRoot w:val="001F55AE"/>
    <w:rsid w:val="000A78DB"/>
    <w:rsid w:val="000C6161"/>
    <w:rsid w:val="000D2050"/>
    <w:rsid w:val="00192000"/>
    <w:rsid w:val="001F55AE"/>
    <w:rsid w:val="003E34FD"/>
    <w:rsid w:val="003F447F"/>
    <w:rsid w:val="00567204"/>
    <w:rsid w:val="006248AD"/>
    <w:rsid w:val="00642A76"/>
    <w:rsid w:val="00826E73"/>
    <w:rsid w:val="00930547"/>
    <w:rsid w:val="00A10FDC"/>
    <w:rsid w:val="00BA020B"/>
    <w:rsid w:val="00BE12C5"/>
    <w:rsid w:val="00BF245D"/>
    <w:rsid w:val="00CC3D4B"/>
    <w:rsid w:val="00DD2FB5"/>
    <w:rsid w:val="00E6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2024-01-26T11:39:00Z</cp:lastPrinted>
  <dcterms:created xsi:type="dcterms:W3CDTF">2024-01-26T11:39:00Z</dcterms:created>
  <dcterms:modified xsi:type="dcterms:W3CDTF">2024-01-26T11:39:00Z</dcterms:modified>
</cp:coreProperties>
</file>