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BC" w:rsidRDefault="00A522BC">
      <w:pPr>
        <w:rPr>
          <w:sz w:val="20"/>
          <w:szCs w:val="20"/>
        </w:rPr>
      </w:pPr>
    </w:p>
    <w:tbl>
      <w:tblPr>
        <w:tblW w:w="4283" w:type="dxa"/>
        <w:tblInd w:w="4786" w:type="dxa"/>
        <w:tblLook w:val="0000"/>
      </w:tblPr>
      <w:tblGrid>
        <w:gridCol w:w="4283"/>
      </w:tblGrid>
      <w:tr w:rsidR="00A522BC" w:rsidRPr="00601A61" w:rsidTr="007830CE">
        <w:trPr>
          <w:trHeight w:val="366"/>
        </w:trPr>
        <w:tc>
          <w:tcPr>
            <w:tcW w:w="4283" w:type="dxa"/>
          </w:tcPr>
          <w:p w:rsidR="00C40210" w:rsidRPr="00C40210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br w:type="page"/>
            </w:r>
            <w:r w:rsidRPr="00601A61">
              <w:rPr>
                <w:sz w:val="20"/>
                <w:szCs w:val="20"/>
              </w:rPr>
              <w:br w:type="page"/>
            </w:r>
            <w:r w:rsidR="00C40210" w:rsidRPr="00C40210">
              <w:rPr>
                <w:sz w:val="28"/>
                <w:szCs w:val="28"/>
              </w:rPr>
              <w:t>Приложение</w:t>
            </w:r>
            <w:r w:rsidR="007830CE">
              <w:rPr>
                <w:sz w:val="28"/>
                <w:szCs w:val="28"/>
              </w:rPr>
              <w:t xml:space="preserve"> № 1</w:t>
            </w:r>
          </w:p>
          <w:p w:rsidR="00C40210" w:rsidRDefault="00C40210" w:rsidP="00A16A96">
            <w:pPr>
              <w:rPr>
                <w:sz w:val="20"/>
                <w:szCs w:val="20"/>
              </w:rPr>
            </w:pPr>
          </w:p>
          <w:p w:rsidR="0011132B" w:rsidRPr="00601A61" w:rsidRDefault="0011132B" w:rsidP="00A16A96"/>
        </w:tc>
      </w:tr>
    </w:tbl>
    <w:p w:rsidR="00A522BC" w:rsidRPr="000C3B68" w:rsidRDefault="00A522BC" w:rsidP="00A522BC">
      <w:pPr>
        <w:ind w:left="4820"/>
      </w:pPr>
      <w:r w:rsidRPr="000C3B68">
        <w:t>Приложение № 1</w:t>
      </w:r>
    </w:p>
    <w:p w:rsidR="00A522BC" w:rsidRPr="000C3B68" w:rsidRDefault="00A522BC" w:rsidP="00A522BC">
      <w:pPr>
        <w:ind w:left="4820"/>
      </w:pPr>
      <w:r w:rsidRPr="000C3B68">
        <w:t xml:space="preserve">к </w:t>
      </w:r>
      <w:r>
        <w:t>П</w:t>
      </w:r>
      <w:r w:rsidRPr="000C3B68">
        <w:t xml:space="preserve">орядку </w:t>
      </w:r>
      <w:r w:rsidR="00EE03A5" w:rsidRPr="00EE03A5">
        <w:t>предоставления муниципальному бюджетному учреждению «</w:t>
      </w:r>
      <w:r w:rsidR="00836A4D">
        <w:t>Организация капитального строительства города Вятские Поляны</w:t>
      </w:r>
      <w:r w:rsidR="00EE03A5" w:rsidRPr="00EE03A5">
        <w:t>» субсидии на финансовое обеспечение выполнения им муниципального задания</w:t>
      </w:r>
    </w:p>
    <w:p w:rsidR="00A522BC" w:rsidRDefault="00A522BC" w:rsidP="00A522BC">
      <w:pPr>
        <w:jc w:val="center"/>
        <w:rPr>
          <w:b/>
        </w:rPr>
      </w:pPr>
    </w:p>
    <w:p w:rsidR="00A522BC" w:rsidRDefault="00A522BC" w:rsidP="00A522BC">
      <w:pPr>
        <w:jc w:val="center"/>
        <w:rPr>
          <w:b/>
        </w:rPr>
      </w:pPr>
    </w:p>
    <w:p w:rsidR="00A522BC" w:rsidRPr="00836A4D" w:rsidRDefault="00A522BC" w:rsidP="00BB6738">
      <w:pPr>
        <w:jc w:val="center"/>
        <w:rPr>
          <w:b/>
        </w:rPr>
      </w:pPr>
      <w:r w:rsidRPr="00836A4D">
        <w:rPr>
          <w:b/>
        </w:rPr>
        <w:t>ФОРМА СОГЛАШЕНИЯ</w:t>
      </w:r>
    </w:p>
    <w:p w:rsidR="00D563DA" w:rsidRPr="00836A4D" w:rsidRDefault="00A522BC" w:rsidP="00BB6738">
      <w:pPr>
        <w:pStyle w:val="ConsPlusNormal"/>
        <w:widowControl/>
        <w:tabs>
          <w:tab w:val="left" w:pos="108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A4D">
        <w:rPr>
          <w:rFonts w:ascii="Times New Roman" w:hAnsi="Times New Roman" w:cs="Times New Roman"/>
          <w:b/>
          <w:sz w:val="24"/>
          <w:szCs w:val="24"/>
        </w:rPr>
        <w:t xml:space="preserve">о предоставлении субсидий </w:t>
      </w:r>
      <w:r w:rsidR="00EE03A5" w:rsidRPr="00836A4D">
        <w:rPr>
          <w:rFonts w:ascii="Times New Roman" w:hAnsi="Times New Roman" w:cs="Times New Roman"/>
          <w:b/>
          <w:sz w:val="24"/>
          <w:szCs w:val="24"/>
        </w:rPr>
        <w:t xml:space="preserve">муниципальному бюджетному учреждению </w:t>
      </w:r>
    </w:p>
    <w:p w:rsidR="00A522BC" w:rsidRPr="00836A4D" w:rsidRDefault="00836A4D" w:rsidP="00BB6738">
      <w:pPr>
        <w:pStyle w:val="ConsPlusNormal"/>
        <w:tabs>
          <w:tab w:val="left" w:pos="108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A4D">
        <w:rPr>
          <w:rFonts w:ascii="Times New Roman" w:hAnsi="Times New Roman" w:cs="Times New Roman"/>
          <w:b/>
          <w:sz w:val="24"/>
          <w:szCs w:val="24"/>
        </w:rPr>
        <w:t xml:space="preserve">«Организация капитального строительства города Вятские Поляны» </w:t>
      </w:r>
      <w:r w:rsidR="00BB6738" w:rsidRPr="00836A4D">
        <w:rPr>
          <w:rFonts w:ascii="Times New Roman" w:hAnsi="Times New Roman" w:cs="Times New Roman"/>
          <w:b/>
          <w:sz w:val="24"/>
          <w:szCs w:val="24"/>
        </w:rPr>
        <w:t>на финансовое обеспечение выполнения им муниципального задания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center"/>
      </w:pPr>
    </w:p>
    <w:p w:rsidR="00A522BC" w:rsidRPr="00EE36D3" w:rsidRDefault="00A522BC" w:rsidP="00A522BC">
      <w:r w:rsidRPr="00EE36D3">
        <w:t xml:space="preserve">г. </w:t>
      </w:r>
      <w:r w:rsidR="00C40210">
        <w:t>Вятские Поляны</w:t>
      </w:r>
      <w:r w:rsidRPr="00EE36D3">
        <w:t xml:space="preserve">                                                                              « ___ »___________20</w:t>
      </w:r>
      <w:r>
        <w:t>__</w:t>
      </w:r>
      <w:r w:rsidRPr="00EE36D3">
        <w:t xml:space="preserve"> г.</w:t>
      </w:r>
    </w:p>
    <w:p w:rsidR="00A522BC" w:rsidRPr="00492AAC" w:rsidRDefault="00A522BC" w:rsidP="00A522BC"/>
    <w:p w:rsidR="00A522BC" w:rsidRPr="00492AA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36A4D" w:rsidRPr="00836A4D">
        <w:rPr>
          <w:rFonts w:ascii="Times New Roman" w:hAnsi="Times New Roman" w:cs="Times New Roman"/>
          <w:b/>
          <w:sz w:val="24"/>
          <w:szCs w:val="24"/>
        </w:rPr>
        <w:t>А</w:t>
      </w:r>
      <w:r w:rsidR="00836A4D" w:rsidRPr="00836A4D">
        <w:rPr>
          <w:rFonts w:ascii="Times New Roman" w:hAnsi="Times New Roman"/>
          <w:b/>
          <w:sz w:val="24"/>
          <w:szCs w:val="24"/>
        </w:rPr>
        <w:t>дминистрация муниципального образования города Вятские Поляны Кировской области</w:t>
      </w:r>
      <w:r w:rsidR="00F76AE4" w:rsidRPr="00836A4D">
        <w:rPr>
          <w:rFonts w:ascii="Times New Roman" w:hAnsi="Times New Roman"/>
          <w:b/>
          <w:sz w:val="24"/>
          <w:szCs w:val="24"/>
        </w:rPr>
        <w:t>,</w:t>
      </w:r>
      <w:r w:rsidR="00F76AE4" w:rsidRPr="00476A40">
        <w:rPr>
          <w:rFonts w:ascii="Times New Roman" w:hAnsi="Times New Roman"/>
          <w:sz w:val="24"/>
          <w:szCs w:val="24"/>
        </w:rPr>
        <w:t xml:space="preserve">в лице </w:t>
      </w:r>
      <w:r w:rsidR="00F76AE4">
        <w:rPr>
          <w:rFonts w:ascii="Times New Roman" w:hAnsi="Times New Roman"/>
          <w:sz w:val="24"/>
          <w:szCs w:val="24"/>
        </w:rPr>
        <w:t xml:space="preserve">главы </w:t>
      </w:r>
      <w:r w:rsidR="00836A4D">
        <w:rPr>
          <w:rFonts w:ascii="Times New Roman" w:hAnsi="Times New Roman"/>
          <w:sz w:val="24"/>
          <w:szCs w:val="24"/>
        </w:rPr>
        <w:t>города Вятские Поляны</w:t>
      </w:r>
      <w:r w:rsidR="00F76AE4">
        <w:rPr>
          <w:rFonts w:ascii="Times New Roman" w:hAnsi="Times New Roman"/>
          <w:sz w:val="24"/>
          <w:szCs w:val="24"/>
        </w:rPr>
        <w:t xml:space="preserve"> _____</w:t>
      </w:r>
      <w:r w:rsidR="00D563DA">
        <w:rPr>
          <w:rFonts w:ascii="Times New Roman" w:hAnsi="Times New Roman"/>
          <w:sz w:val="24"/>
          <w:szCs w:val="24"/>
        </w:rPr>
        <w:t>____________</w:t>
      </w:r>
      <w:r w:rsidR="00F76AE4">
        <w:rPr>
          <w:rFonts w:ascii="Times New Roman" w:hAnsi="Times New Roman"/>
          <w:sz w:val="24"/>
          <w:szCs w:val="24"/>
        </w:rPr>
        <w:t>________</w:t>
      </w:r>
      <w:r w:rsidR="00836A4D">
        <w:rPr>
          <w:rFonts w:ascii="Times New Roman" w:hAnsi="Times New Roman"/>
          <w:sz w:val="24"/>
          <w:szCs w:val="24"/>
        </w:rPr>
        <w:t>_</w:t>
      </w:r>
      <w:r w:rsidR="00F76AE4" w:rsidRPr="00476A40">
        <w:rPr>
          <w:rFonts w:ascii="Times New Roman" w:hAnsi="Times New Roman"/>
          <w:b/>
          <w:sz w:val="24"/>
          <w:szCs w:val="24"/>
        </w:rPr>
        <w:t>,</w:t>
      </w:r>
      <w:r w:rsidR="00F76AE4" w:rsidRPr="00476A40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="00F76AE4">
        <w:rPr>
          <w:rFonts w:ascii="Times New Roman" w:hAnsi="Times New Roman"/>
          <w:sz w:val="24"/>
          <w:szCs w:val="24"/>
        </w:rPr>
        <w:t>Устава муниципального образования</w:t>
      </w:r>
      <w:r w:rsidR="00836A4D">
        <w:rPr>
          <w:rFonts w:ascii="Times New Roman" w:hAnsi="Times New Roman"/>
          <w:sz w:val="24"/>
          <w:szCs w:val="24"/>
        </w:rPr>
        <w:t>___________</w:t>
      </w:r>
      <w:r w:rsidR="00F76AE4">
        <w:rPr>
          <w:rFonts w:ascii="Times New Roman" w:hAnsi="Times New Roman"/>
          <w:sz w:val="24"/>
          <w:szCs w:val="24"/>
        </w:rPr>
        <w:t>, именуем</w:t>
      </w:r>
      <w:r w:rsidR="00F76AE4" w:rsidRPr="00476A40">
        <w:rPr>
          <w:rFonts w:ascii="Times New Roman" w:hAnsi="Times New Roman"/>
          <w:sz w:val="24"/>
          <w:szCs w:val="24"/>
        </w:rPr>
        <w:t xml:space="preserve">ое в дальнейшем </w:t>
      </w:r>
      <w:r w:rsidR="00F76AE4" w:rsidRPr="00476A40">
        <w:rPr>
          <w:rFonts w:ascii="Times New Roman" w:hAnsi="Times New Roman"/>
          <w:b/>
          <w:sz w:val="24"/>
          <w:szCs w:val="24"/>
        </w:rPr>
        <w:t>«Заказчик»,</w:t>
      </w:r>
      <w:r w:rsidR="00F76AE4" w:rsidRPr="00476A40">
        <w:rPr>
          <w:rFonts w:ascii="Times New Roman" w:hAnsi="Times New Roman"/>
          <w:sz w:val="24"/>
          <w:szCs w:val="24"/>
        </w:rPr>
        <w:t xml:space="preserve"> с одной стороны,</w:t>
      </w:r>
    </w:p>
    <w:p w:rsidR="00A522BC" w:rsidRPr="00492AAC" w:rsidRDefault="00A522BC" w:rsidP="00F76AE4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AAC">
        <w:rPr>
          <w:rFonts w:ascii="Times New Roman" w:hAnsi="Times New Roman" w:cs="Times New Roman"/>
          <w:sz w:val="24"/>
          <w:szCs w:val="24"/>
        </w:rPr>
        <w:tab/>
      </w:r>
      <w:r w:rsidR="00836A4D" w:rsidRPr="00836A4D">
        <w:rPr>
          <w:rFonts w:ascii="Times New Roman" w:hAnsi="Times New Roman" w:cs="Times New Roman"/>
          <w:sz w:val="24"/>
          <w:szCs w:val="24"/>
        </w:rPr>
        <w:t xml:space="preserve">и </w:t>
      </w:r>
      <w:r w:rsidR="00836A4D" w:rsidRPr="00836A4D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«Организация капитального строительства города Вятские Поляны» </w:t>
      </w:r>
      <w:proofErr w:type="gramStart"/>
      <w:r w:rsidR="00836A4D" w:rsidRPr="00836A4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836A4D" w:rsidRPr="00836A4D">
        <w:rPr>
          <w:rFonts w:ascii="Times New Roman" w:hAnsi="Times New Roman" w:cs="Times New Roman"/>
          <w:b/>
          <w:sz w:val="24"/>
          <w:szCs w:val="24"/>
        </w:rPr>
        <w:t>далее - МБУ «ОКС г. Вятские Поляны»),</w:t>
      </w:r>
      <w:r w:rsidR="00836A4D" w:rsidRPr="00836A4D">
        <w:rPr>
          <w:rFonts w:ascii="Times New Roman" w:hAnsi="Times New Roman" w:cs="Times New Roman"/>
          <w:sz w:val="24"/>
          <w:szCs w:val="24"/>
        </w:rPr>
        <w:t xml:space="preserve"> в лице директора </w:t>
      </w:r>
      <w:r w:rsidRPr="00836A4D">
        <w:rPr>
          <w:rFonts w:ascii="Times New Roman" w:hAnsi="Times New Roman" w:cs="Times New Roman"/>
          <w:sz w:val="24"/>
          <w:szCs w:val="24"/>
        </w:rPr>
        <w:t>_________________</w:t>
      </w:r>
      <w:r w:rsidR="00D563DA" w:rsidRPr="00836A4D">
        <w:rPr>
          <w:rFonts w:ascii="Times New Roman" w:hAnsi="Times New Roman" w:cs="Times New Roman"/>
          <w:sz w:val="24"/>
          <w:szCs w:val="24"/>
        </w:rPr>
        <w:t>______________</w:t>
      </w:r>
      <w:r w:rsidRPr="00836A4D">
        <w:rPr>
          <w:rFonts w:ascii="Times New Roman" w:hAnsi="Times New Roman" w:cs="Times New Roman"/>
          <w:b/>
          <w:sz w:val="24"/>
          <w:szCs w:val="24"/>
        </w:rPr>
        <w:t>,</w:t>
      </w:r>
      <w:r w:rsidRPr="00836A4D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836A4D" w:rsidRPr="00836A4D">
        <w:rPr>
          <w:rFonts w:ascii="Times New Roman" w:hAnsi="Times New Roman" w:cs="Times New Roman"/>
          <w:sz w:val="24"/>
          <w:szCs w:val="24"/>
        </w:rPr>
        <w:t>МБУ «ОКС г. Вятские Поляны»</w:t>
      </w:r>
      <w:r w:rsidRPr="00836A4D">
        <w:rPr>
          <w:rFonts w:ascii="Times New Roman" w:hAnsi="Times New Roman" w:cs="Times New Roman"/>
          <w:sz w:val="24"/>
          <w:szCs w:val="24"/>
        </w:rPr>
        <w:t>, именуемое</w:t>
      </w:r>
      <w:r w:rsidRPr="00492AAC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492AAC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492AAC"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именуемые </w:t>
      </w:r>
      <w:r w:rsidRPr="00492AAC">
        <w:rPr>
          <w:rFonts w:ascii="Times New Roman" w:hAnsi="Times New Roman" w:cs="Times New Roman"/>
          <w:b/>
          <w:sz w:val="24"/>
          <w:szCs w:val="24"/>
        </w:rPr>
        <w:t>Стороны</w:t>
      </w:r>
      <w:r w:rsidRPr="00492AAC">
        <w:rPr>
          <w:rFonts w:ascii="Times New Roman" w:hAnsi="Times New Roman" w:cs="Times New Roman"/>
          <w:sz w:val="24"/>
          <w:szCs w:val="24"/>
        </w:rPr>
        <w:t>, заключили настоящ</w:t>
      </w:r>
      <w:r>
        <w:rPr>
          <w:rFonts w:ascii="Times New Roman" w:hAnsi="Times New Roman" w:cs="Times New Roman"/>
          <w:sz w:val="24"/>
          <w:szCs w:val="24"/>
        </w:rPr>
        <w:t>еесоглашение</w:t>
      </w:r>
      <w:r w:rsidRPr="00492AAC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A522BC" w:rsidRPr="007E4128" w:rsidRDefault="00A522BC" w:rsidP="00D563DA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 xml:space="preserve">1. Предмет </w:t>
      </w:r>
      <w:r>
        <w:rPr>
          <w:b/>
        </w:rPr>
        <w:t>соглашения</w:t>
      </w:r>
    </w:p>
    <w:p w:rsidR="00A522BC" w:rsidRPr="00644B38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F76AE4">
        <w:rPr>
          <w:rFonts w:ascii="Times New Roman" w:hAnsi="Times New Roman" w:cs="Times New Roman"/>
          <w:sz w:val="24"/>
          <w:szCs w:val="24"/>
        </w:rPr>
        <w:t xml:space="preserve">«Исполнитель» </w:t>
      </w:r>
      <w:r w:rsidR="002F0885">
        <w:rPr>
          <w:rFonts w:ascii="Times New Roman" w:hAnsi="Times New Roman" w:cs="Times New Roman"/>
          <w:sz w:val="24"/>
          <w:szCs w:val="24"/>
        </w:rPr>
        <w:t>оказывает</w:t>
      </w:r>
      <w:r w:rsidR="00BB6738">
        <w:rPr>
          <w:rFonts w:ascii="Times New Roman" w:hAnsi="Times New Roman" w:cs="Times New Roman"/>
          <w:sz w:val="24"/>
          <w:szCs w:val="24"/>
        </w:rPr>
        <w:t xml:space="preserve"> муниципальные</w:t>
      </w:r>
      <w:r w:rsidR="002F0885">
        <w:rPr>
          <w:rFonts w:ascii="Times New Roman" w:hAnsi="Times New Roman" w:cs="Times New Roman"/>
          <w:sz w:val="24"/>
          <w:szCs w:val="24"/>
        </w:rPr>
        <w:t xml:space="preserve"> услуги (выполняет работы) </w:t>
      </w:r>
      <w:r w:rsidR="00F76AE4">
        <w:rPr>
          <w:rFonts w:ascii="Times New Roman" w:hAnsi="Times New Roman" w:cs="Times New Roman"/>
          <w:sz w:val="24"/>
          <w:szCs w:val="24"/>
        </w:rPr>
        <w:t>в соответствии с муниципальным заданием</w:t>
      </w:r>
      <w:r w:rsidR="002F0885" w:rsidRPr="00A73E22">
        <w:rPr>
          <w:rFonts w:ascii="Times New Roman" w:eastAsia="Calibri" w:hAnsi="Times New Roman" w:cs="Times New Roman"/>
          <w:sz w:val="24"/>
          <w:szCs w:val="24"/>
        </w:rPr>
        <w:t xml:space="preserve">на оказание </w:t>
      </w:r>
      <w:r w:rsidR="00BB6738"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="002F0885" w:rsidRPr="00A73E22">
        <w:rPr>
          <w:rFonts w:ascii="Times New Roman" w:eastAsia="Calibri" w:hAnsi="Times New Roman" w:cs="Times New Roman"/>
          <w:sz w:val="24"/>
          <w:szCs w:val="24"/>
        </w:rPr>
        <w:t>услуг</w:t>
      </w:r>
      <w:r w:rsidR="002F0885">
        <w:rPr>
          <w:rFonts w:ascii="Times New Roman" w:eastAsia="Calibri" w:hAnsi="Times New Roman" w:cs="Times New Roman"/>
          <w:sz w:val="24"/>
          <w:szCs w:val="24"/>
        </w:rPr>
        <w:t xml:space="preserve"> (выполнения работ)</w:t>
      </w:r>
      <w:r w:rsidR="00F76AE4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</w:t>
      </w:r>
      <w:r w:rsidR="00836A4D">
        <w:rPr>
          <w:rFonts w:ascii="Times New Roman" w:hAnsi="Times New Roman" w:cs="Times New Roman"/>
          <w:sz w:val="24"/>
          <w:szCs w:val="24"/>
        </w:rPr>
        <w:t xml:space="preserve">города Вятские Поляны </w:t>
      </w:r>
      <w:proofErr w:type="gramStart"/>
      <w:r w:rsidR="00F76AE4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</w:t>
      </w:r>
      <w:r w:rsidR="00836A4D">
        <w:rPr>
          <w:rFonts w:ascii="Times New Roman" w:hAnsi="Times New Roman" w:cs="Times New Roman"/>
          <w:sz w:val="24"/>
          <w:szCs w:val="24"/>
        </w:rPr>
        <w:t>_ № ______ «__________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36A4D">
        <w:rPr>
          <w:rFonts w:ascii="Times New Roman" w:hAnsi="Times New Roman" w:cs="Times New Roman"/>
          <w:sz w:val="24"/>
          <w:szCs w:val="24"/>
        </w:rPr>
        <w:t>____________</w:t>
      </w:r>
      <w:r w:rsidRPr="00644B38">
        <w:rPr>
          <w:rFonts w:ascii="Times New Roman" w:hAnsi="Times New Roman" w:cs="Times New Roman"/>
          <w:sz w:val="24"/>
          <w:szCs w:val="24"/>
        </w:rPr>
        <w:t>».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E22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«Заказчик»</w:t>
      </w:r>
      <w:r w:rsidR="00CF5E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предоставляет</w:t>
      </w:r>
      <w:r w:rsidR="00CF5E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«Исполнителю</w:t>
      </w:r>
      <w:proofErr w:type="gramStart"/>
      <w:r>
        <w:rPr>
          <w:rFonts w:ascii="Times New Roman" w:hAnsi="Times New Roman" w:cs="Times New Roman"/>
          <w:sz w:val="24"/>
          <w:szCs w:val="24"/>
        </w:rPr>
        <w:t>»с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убсидии </w:t>
      </w:r>
      <w:r w:rsidRPr="00301852">
        <w:rPr>
          <w:rFonts w:ascii="Times New Roman" w:hAnsi="Times New Roman" w:cs="Times New Roman"/>
          <w:sz w:val="24"/>
          <w:szCs w:val="24"/>
        </w:rPr>
        <w:t>на финансовое обеспечение выполнения</w:t>
      </w:r>
      <w:r>
        <w:rPr>
          <w:rFonts w:ascii="Times New Roman" w:hAnsi="Times New Roman" w:cs="Times New Roman"/>
          <w:sz w:val="24"/>
          <w:szCs w:val="24"/>
        </w:rPr>
        <w:t xml:space="preserve"> им</w:t>
      </w:r>
      <w:r w:rsidRPr="00301852">
        <w:rPr>
          <w:rFonts w:ascii="Times New Roman" w:hAnsi="Times New Roman" w:cs="Times New Roman"/>
          <w:sz w:val="24"/>
          <w:szCs w:val="24"/>
        </w:rPr>
        <w:t xml:space="preserve"> муниципального задания</w:t>
      </w:r>
      <w:r w:rsidRPr="00A73E22">
        <w:rPr>
          <w:rFonts w:ascii="Times New Roman" w:hAnsi="Times New Roman" w:cs="Times New Roman"/>
          <w:sz w:val="24"/>
          <w:szCs w:val="24"/>
        </w:rPr>
        <w:t>(далее – су</w:t>
      </w:r>
      <w:r>
        <w:rPr>
          <w:rFonts w:ascii="Times New Roman" w:hAnsi="Times New Roman" w:cs="Times New Roman"/>
          <w:sz w:val="24"/>
          <w:szCs w:val="24"/>
        </w:rPr>
        <w:t>бсидии) в размере _________ (_____________________________________________) рублей, в том числе за счет средств: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A522BC" w:rsidRDefault="00A522BC" w:rsidP="00A522BC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A4F">
        <w:rPr>
          <w:rFonts w:ascii="Times New Roman" w:hAnsi="Times New Roman" w:cs="Times New Roman"/>
          <w:sz w:val="24"/>
          <w:szCs w:val="24"/>
        </w:rPr>
        <w:t xml:space="preserve">согласно Порядку </w:t>
      </w:r>
      <w:r w:rsidR="00F76AE4" w:rsidRPr="008D3A4F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муниципальному бюджетному учреждению </w:t>
      </w:r>
      <w:r w:rsidR="008D3A4F" w:rsidRPr="008D3A4F">
        <w:rPr>
          <w:rFonts w:ascii="Times New Roman" w:hAnsi="Times New Roman" w:cs="Times New Roman"/>
          <w:sz w:val="24"/>
          <w:szCs w:val="24"/>
        </w:rPr>
        <w:t>«Организация капитального строительства города Вятские Поляны</w:t>
      </w:r>
      <w:proofErr w:type="gramStart"/>
      <w:r w:rsidR="008D3A4F" w:rsidRPr="008D3A4F">
        <w:rPr>
          <w:rFonts w:ascii="Times New Roman" w:hAnsi="Times New Roman" w:cs="Times New Roman"/>
          <w:sz w:val="24"/>
          <w:szCs w:val="24"/>
        </w:rPr>
        <w:t>»</w:t>
      </w:r>
      <w:r w:rsidR="00F76AE4" w:rsidRPr="00F76AE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76AE4" w:rsidRPr="00F76AE4">
        <w:rPr>
          <w:rFonts w:ascii="Times New Roman" w:hAnsi="Times New Roman" w:cs="Times New Roman"/>
          <w:sz w:val="24"/>
          <w:szCs w:val="24"/>
        </w:rPr>
        <w:t>убсидии на финансовое обеспечение выполнения им муниципального задания</w:t>
      </w:r>
      <w:r w:rsidRPr="00863AF8">
        <w:rPr>
          <w:rFonts w:ascii="Times New Roman" w:hAnsi="Times New Roman" w:cs="Times New Roman"/>
          <w:sz w:val="24"/>
          <w:szCs w:val="24"/>
        </w:rPr>
        <w:t>, утвержденного</w:t>
      </w:r>
      <w:r w:rsidR="00F76AE4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8D3A4F">
        <w:rPr>
          <w:rFonts w:ascii="Times New Roman" w:hAnsi="Times New Roman" w:cs="Times New Roman"/>
          <w:sz w:val="24"/>
          <w:szCs w:val="24"/>
        </w:rPr>
        <w:t>администрации города Вятские Поляны</w:t>
      </w:r>
      <w:r w:rsidR="00F76AE4" w:rsidRPr="00492AAC">
        <w:rPr>
          <w:rFonts w:ascii="Times New Roman" w:hAnsi="Times New Roman" w:cs="Times New Roman"/>
          <w:sz w:val="24"/>
          <w:szCs w:val="24"/>
        </w:rPr>
        <w:t>от</w:t>
      </w:r>
      <w:r w:rsidR="00F76AE4">
        <w:rPr>
          <w:rFonts w:ascii="Times New Roman" w:hAnsi="Times New Roman" w:cs="Times New Roman"/>
          <w:sz w:val="24"/>
          <w:szCs w:val="24"/>
        </w:rPr>
        <w:t>___________</w:t>
      </w:r>
      <w:r w:rsidR="00F76AE4" w:rsidRPr="00492AAC">
        <w:rPr>
          <w:rFonts w:ascii="Times New Roman" w:hAnsi="Times New Roman" w:cs="Times New Roman"/>
          <w:sz w:val="24"/>
          <w:szCs w:val="24"/>
        </w:rPr>
        <w:t xml:space="preserve"> № </w:t>
      </w:r>
      <w:r w:rsidR="00F76AE4">
        <w:rPr>
          <w:rFonts w:ascii="Times New Roman" w:hAnsi="Times New Roman" w:cs="Times New Roman"/>
          <w:sz w:val="24"/>
          <w:szCs w:val="24"/>
        </w:rPr>
        <w:t xml:space="preserve">_________ </w:t>
      </w:r>
      <w:r w:rsidR="00F76AE4" w:rsidRPr="00492AAC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76AE4">
        <w:rPr>
          <w:rFonts w:ascii="Times New Roman" w:hAnsi="Times New Roman" w:cs="Times New Roman"/>
          <w:sz w:val="24"/>
          <w:szCs w:val="24"/>
        </w:rPr>
        <w:t>П</w:t>
      </w:r>
      <w:r w:rsidR="00F76AE4" w:rsidRPr="00492AAC">
        <w:rPr>
          <w:rFonts w:ascii="Times New Roman" w:hAnsi="Times New Roman" w:cs="Times New Roman"/>
          <w:sz w:val="24"/>
          <w:szCs w:val="24"/>
        </w:rPr>
        <w:t>орядок)</w:t>
      </w:r>
      <w:r w:rsidR="008D3A4F">
        <w:rPr>
          <w:rFonts w:ascii="Times New Roman" w:hAnsi="Times New Roman" w:cs="Times New Roman"/>
          <w:sz w:val="24"/>
          <w:szCs w:val="24"/>
        </w:rPr>
        <w:t>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>1.</w:t>
      </w:r>
      <w:r>
        <w:t>3</w:t>
      </w:r>
      <w:r w:rsidRPr="00492AAC">
        <w:t>. Предоставляем</w:t>
      </w:r>
      <w:r>
        <w:t>ые</w:t>
      </w:r>
      <w:r w:rsidRPr="00492AAC">
        <w:t xml:space="preserve"> субсиди</w:t>
      </w:r>
      <w:r>
        <w:t>и</w:t>
      </w:r>
      <w:r w:rsidRPr="00492AAC">
        <w:t xml:space="preserve"> име</w:t>
      </w:r>
      <w:r>
        <w:t>ют</w:t>
      </w:r>
      <w:r w:rsidRPr="00492AAC">
        <w:t xml:space="preserve"> строго ц</w:t>
      </w:r>
      <w:r>
        <w:t>елевое назначение и не могут</w:t>
      </w:r>
      <w:r w:rsidRPr="00492AAC">
        <w:t xml:space="preserve"> быть использован</w:t>
      </w:r>
      <w:r>
        <w:t>ы</w:t>
      </w:r>
      <w:r w:rsidRPr="00492AAC">
        <w:t xml:space="preserve"> в целях, не предусмотренных настоящим </w:t>
      </w:r>
      <w:r>
        <w:t>соглашением</w:t>
      </w:r>
      <w:r w:rsidRPr="00492AAC">
        <w:t xml:space="preserve">. </w:t>
      </w:r>
    </w:p>
    <w:p w:rsidR="00A522BC" w:rsidRPr="00492AAC" w:rsidRDefault="00A522BC" w:rsidP="00D563DA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lastRenderedPageBreak/>
        <w:t xml:space="preserve">2. Права </w:t>
      </w:r>
      <w:r>
        <w:rPr>
          <w:b/>
        </w:rPr>
        <w:t>С</w:t>
      </w:r>
      <w:r w:rsidRPr="00492AAC">
        <w:rPr>
          <w:b/>
        </w:rPr>
        <w:t>торон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>2.1. «Заказчик»:</w:t>
      </w:r>
    </w:p>
    <w:p w:rsidR="00A522BC" w:rsidRDefault="00A522BC" w:rsidP="00A522BC">
      <w:pPr>
        <w:pStyle w:val="2"/>
        <w:spacing w:after="0" w:line="240" w:lineRule="auto"/>
        <w:jc w:val="both"/>
      </w:pPr>
      <w:r w:rsidRPr="00492AAC">
        <w:t>2.1.1. Имеет право отказать «Исполнителю» в предоставлении субсиди</w:t>
      </w:r>
      <w:r>
        <w:t>й</w:t>
      </w:r>
      <w:r w:rsidRPr="00492AAC">
        <w:t xml:space="preserve"> в случае ненадлежащего выполнения «Исполнителем» обязательств, предусмотренных на</w:t>
      </w:r>
      <w:r>
        <w:t>стоящим соглашением</w:t>
      </w:r>
      <w:r w:rsidR="00D563DA">
        <w:t>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>
        <w:t xml:space="preserve">2.1.2. </w:t>
      </w:r>
      <w:r w:rsidRPr="00492AAC">
        <w:t>Имеет право</w:t>
      </w:r>
      <w:r>
        <w:t xml:space="preserve"> запрашивать от </w:t>
      </w:r>
      <w:r w:rsidR="00D563DA">
        <w:t>«</w:t>
      </w:r>
      <w:r>
        <w:t>Исполнителя</w:t>
      </w:r>
      <w:r w:rsidR="00D563DA">
        <w:t>»</w:t>
      </w:r>
      <w:r>
        <w:t xml:space="preserve"> документы и материалы, необходимые для реализации настоящего соглашения.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>2.2. «Исполнитель»:</w:t>
      </w:r>
    </w:p>
    <w:p w:rsidR="00A522BC" w:rsidRDefault="00A522BC" w:rsidP="00A522BC">
      <w:pPr>
        <w:pStyle w:val="2"/>
        <w:spacing w:after="0" w:line="240" w:lineRule="auto"/>
        <w:jc w:val="both"/>
      </w:pPr>
      <w:r w:rsidRPr="00492AAC">
        <w:t>2.2.1. И</w:t>
      </w:r>
      <w:r>
        <w:t>меет право на получение субсидий</w:t>
      </w:r>
      <w:r w:rsidRPr="00492AAC">
        <w:t xml:space="preserve"> за счет средств бюджета муниципального образования </w:t>
      </w:r>
      <w:r w:rsidR="008D3A4F">
        <w:t>городского округа город Вятские Поляны</w:t>
      </w:r>
      <w:r w:rsidRPr="00492AAC">
        <w:t xml:space="preserve"> Кировской области при надлежащем выполнении обязательств, предусмотренных настоящим </w:t>
      </w:r>
      <w:r>
        <w:t>соглашением</w:t>
      </w:r>
      <w:r w:rsidRPr="00492AAC">
        <w:t>.</w:t>
      </w:r>
    </w:p>
    <w:p w:rsidR="00A522BC" w:rsidRPr="00492AAC" w:rsidRDefault="00A522BC" w:rsidP="00D563DA">
      <w:pPr>
        <w:pStyle w:val="2"/>
        <w:spacing w:before="120" w:line="240" w:lineRule="auto"/>
        <w:jc w:val="center"/>
        <w:rPr>
          <w:b/>
        </w:rPr>
      </w:pPr>
      <w:r>
        <w:rPr>
          <w:b/>
        </w:rPr>
        <w:t>3. Обязанности С</w:t>
      </w:r>
      <w:r w:rsidRPr="00492AAC">
        <w:rPr>
          <w:b/>
        </w:rPr>
        <w:t>торон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>3.1. «Заказчик»:</w:t>
      </w:r>
    </w:p>
    <w:p w:rsidR="00A522BC" w:rsidRPr="00492AAC" w:rsidRDefault="00A522BC" w:rsidP="00A522BC">
      <w:pPr>
        <w:pStyle w:val="2"/>
        <w:spacing w:after="0" w:line="240" w:lineRule="auto"/>
        <w:jc w:val="both"/>
        <w:outlineLvl w:val="0"/>
      </w:pPr>
      <w:r w:rsidRPr="00492AAC">
        <w:t xml:space="preserve">3.1.1. </w:t>
      </w:r>
      <w:r>
        <w:t>О</w:t>
      </w:r>
      <w:r w:rsidRPr="00492AAC">
        <w:t>существляет предоставление субсиди</w:t>
      </w:r>
      <w:r>
        <w:t>й</w:t>
      </w:r>
      <w:r w:rsidRPr="00492AAC">
        <w:t>, установленны</w:t>
      </w:r>
      <w:r>
        <w:t>х</w:t>
      </w:r>
      <w:r w:rsidRPr="00492AAC">
        <w:t xml:space="preserve"> настоящим </w:t>
      </w:r>
      <w:r>
        <w:t>соглашением</w:t>
      </w:r>
      <w:r w:rsidRPr="00492AAC">
        <w:t>.</w:t>
      </w:r>
    </w:p>
    <w:p w:rsidR="00A522BC" w:rsidRPr="00582B61" w:rsidRDefault="00582B61" w:rsidP="00582B61">
      <w:pPr>
        <w:pStyle w:val="2"/>
        <w:spacing w:after="0" w:line="240" w:lineRule="auto"/>
        <w:jc w:val="both"/>
      </w:pPr>
      <w:r w:rsidRPr="00582B61">
        <w:t xml:space="preserve">3.1.2. Предоставляет субсидии посредством перечисления в установленном порядке средств бюджета </w:t>
      </w:r>
      <w:r w:rsidR="008D3A4F" w:rsidRPr="00492AAC">
        <w:t xml:space="preserve">муниципального образования </w:t>
      </w:r>
      <w:r w:rsidR="008D3A4F">
        <w:t>городского округа город Вятские Поляны</w:t>
      </w:r>
      <w:r w:rsidR="008D3A4F" w:rsidRPr="00492AAC">
        <w:t xml:space="preserve"> Кировской области</w:t>
      </w:r>
      <w:r w:rsidRPr="00582B61">
        <w:t xml:space="preserve"> на лицевой счет «Исполнителя», открытый в </w:t>
      </w:r>
      <w:r w:rsidR="008D3A4F">
        <w:t>Финансовом управлении администрации города Вятские Поляны</w:t>
      </w:r>
      <w:r w:rsidRPr="00582B61">
        <w:t>, согласно графику перечисления субсидии, предоставленным «Исполнителем» в соответствии с Порядком.</w:t>
      </w:r>
    </w:p>
    <w:p w:rsidR="00A522BC" w:rsidRDefault="00A522BC" w:rsidP="00A522BC">
      <w:pPr>
        <w:pStyle w:val="2"/>
        <w:spacing w:after="0" w:line="240" w:lineRule="auto"/>
        <w:jc w:val="both"/>
      </w:pPr>
      <w:r>
        <w:t>3</w:t>
      </w:r>
      <w:r w:rsidRPr="00492AAC">
        <w:t>.1.</w:t>
      </w:r>
      <w:r>
        <w:t>3</w:t>
      </w:r>
      <w:r w:rsidRPr="00492AAC">
        <w:t xml:space="preserve">. </w:t>
      </w:r>
      <w:r>
        <w:t xml:space="preserve">Осуществляет контроль за соблюдением </w:t>
      </w:r>
      <w:r w:rsidR="00D563DA">
        <w:t>«</w:t>
      </w:r>
      <w:r>
        <w:t>Исполнителем</w:t>
      </w:r>
      <w:r w:rsidR="00D563DA">
        <w:t>»</w:t>
      </w:r>
      <w:r>
        <w:t xml:space="preserve"> условий и целей, определенных при предоставлении субсидий, полученных в рамках настоящего соглашения</w:t>
      </w:r>
      <w:r w:rsidRPr="00492AAC">
        <w:t>.</w:t>
      </w:r>
    </w:p>
    <w:p w:rsidR="00A522BC" w:rsidRPr="00406DD1" w:rsidRDefault="00A522BC" w:rsidP="00A522BC">
      <w:pPr>
        <w:pStyle w:val="2"/>
        <w:spacing w:after="0" w:line="240" w:lineRule="auto"/>
        <w:jc w:val="both"/>
      </w:pPr>
      <w:r>
        <w:t>3.1.4. Осуществляет оценку эффективности использования субсидий, в том числе по итогам текущего года.</w:t>
      </w:r>
    </w:p>
    <w:p w:rsidR="00A522BC" w:rsidRDefault="00A522BC" w:rsidP="00A522BC">
      <w:pPr>
        <w:pStyle w:val="2"/>
        <w:spacing w:after="0" w:line="240" w:lineRule="auto"/>
        <w:jc w:val="both"/>
      </w:pPr>
      <w:r w:rsidRPr="00492AAC">
        <w:t>3.2. «Исполнитель»: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>
        <w:t xml:space="preserve">3.2.1. </w:t>
      </w:r>
      <w:r w:rsidR="002F0885">
        <w:t xml:space="preserve">Оказывает </w:t>
      </w:r>
      <w:r w:rsidR="00DD5BD2">
        <w:t xml:space="preserve">муниципальные </w:t>
      </w:r>
      <w:r w:rsidR="002F0885">
        <w:t>услуги (выполняет работы) в соответствии с муниципальным заданием</w:t>
      </w:r>
      <w:r>
        <w:t>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>3.2.</w:t>
      </w:r>
      <w:r>
        <w:t>2</w:t>
      </w:r>
      <w:r w:rsidRPr="00492AAC">
        <w:t>. Использует предоставленн</w:t>
      </w:r>
      <w:r>
        <w:t>ые</w:t>
      </w:r>
      <w:r w:rsidRPr="00492AAC">
        <w:t xml:space="preserve"> субсиди</w:t>
      </w:r>
      <w:r>
        <w:t>и</w:t>
      </w:r>
      <w:r w:rsidRPr="00492AAC">
        <w:t xml:space="preserve"> по целевому назначению в целях, предусмотренных настоящим </w:t>
      </w:r>
      <w:r>
        <w:t>соглашением</w:t>
      </w:r>
      <w:r w:rsidRPr="00492AAC">
        <w:t>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>
        <w:t>3.2.3</w:t>
      </w:r>
      <w:r w:rsidRPr="00492AAC">
        <w:t xml:space="preserve">. </w:t>
      </w:r>
      <w:r>
        <w:t>В соответствии с Порядкомп</w:t>
      </w:r>
      <w:r w:rsidRPr="00492AAC">
        <w:t xml:space="preserve">одтверждает факт </w:t>
      </w:r>
      <w:r w:rsidR="002F0885" w:rsidRPr="00492AAC">
        <w:t xml:space="preserve">оказания </w:t>
      </w:r>
      <w:r w:rsidR="00DD5BD2">
        <w:t xml:space="preserve">муниципальных </w:t>
      </w:r>
      <w:r w:rsidR="002F0885" w:rsidRPr="00492AAC">
        <w:t>услуг</w:t>
      </w:r>
      <w:r w:rsidR="002F0885">
        <w:t xml:space="preserve"> (</w:t>
      </w:r>
      <w:r w:rsidR="00D563DA">
        <w:t xml:space="preserve">выполнения </w:t>
      </w:r>
      <w:r w:rsidR="002F0885">
        <w:t>работ)</w:t>
      </w:r>
      <w:r w:rsidRPr="00492AAC">
        <w:t>.</w:t>
      </w:r>
    </w:p>
    <w:p w:rsidR="00A522BC" w:rsidRDefault="00A522BC" w:rsidP="00A522BC">
      <w:pPr>
        <w:pStyle w:val="2"/>
        <w:spacing w:after="0" w:line="240" w:lineRule="auto"/>
        <w:jc w:val="both"/>
      </w:pPr>
      <w:r>
        <w:t>3.2.4</w:t>
      </w:r>
      <w:r w:rsidRPr="00492AAC">
        <w:t xml:space="preserve">. Ведет учет </w:t>
      </w:r>
      <w:r w:rsidR="002F0885" w:rsidRPr="00492AAC">
        <w:t xml:space="preserve">оказанных </w:t>
      </w:r>
      <w:r w:rsidR="00DD5BD2">
        <w:t xml:space="preserve">муниципальных </w:t>
      </w:r>
      <w:r w:rsidR="002F0885" w:rsidRPr="00492AAC">
        <w:t>услуг</w:t>
      </w:r>
      <w:r w:rsidR="002F0885">
        <w:t xml:space="preserve"> (выполненных работ)</w:t>
      </w:r>
      <w:r w:rsidRPr="00492AAC">
        <w:t xml:space="preserve">, средств бюджета </w:t>
      </w:r>
      <w:r w:rsidR="008D3A4F" w:rsidRPr="00492AAC">
        <w:t xml:space="preserve">муниципального образования </w:t>
      </w:r>
      <w:r w:rsidR="008D3A4F">
        <w:t>городского округа город Вятские Поляны</w:t>
      </w:r>
      <w:r w:rsidR="008D3A4F" w:rsidRPr="00492AAC">
        <w:t xml:space="preserve"> Кировской области </w:t>
      </w:r>
      <w:r w:rsidRPr="00492AAC">
        <w:t xml:space="preserve">и </w:t>
      </w:r>
      <w:r w:rsidR="00DD5BD2" w:rsidRPr="00492AAC">
        <w:t>средств,</w:t>
      </w:r>
      <w:r w:rsidRPr="00492AAC">
        <w:t xml:space="preserve"> поступивших из других источников. </w:t>
      </w:r>
    </w:p>
    <w:p w:rsidR="00CF5E44" w:rsidRPr="00CF5E44" w:rsidRDefault="00CF5E44" w:rsidP="00CF5E44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5E44">
        <w:rPr>
          <w:rFonts w:ascii="Times New Roman" w:eastAsiaTheme="minorHAnsi" w:hAnsi="Times New Roman" w:cs="Times New Roman"/>
          <w:sz w:val="24"/>
          <w:szCs w:val="24"/>
          <w:lang w:eastAsia="en-US"/>
        </w:rPr>
        <w:t>3.2.5. «Исполнитель» обеспечивает:</w:t>
      </w:r>
    </w:p>
    <w:p w:rsidR="00CF5E44" w:rsidRPr="00CF5E44" w:rsidRDefault="00CF5E44" w:rsidP="00CF5E44">
      <w:pPr>
        <w:pStyle w:val="a3"/>
        <w:numPr>
          <w:ilvl w:val="3"/>
          <w:numId w:val="2"/>
        </w:numPr>
        <w:ind w:left="0" w:firstLine="0"/>
        <w:jc w:val="both"/>
      </w:pPr>
      <w:r w:rsidRPr="00CF5E44">
        <w:t xml:space="preserve">Предусмотренную частью 7 статьи 26 Федерального закона от 05.04.2013 № 44-ФЗ централизацию закупок, финансовое обеспечение которых осуществляется за счет субсидий. Данное условие не распространяется на субсидии, предоставляемые на </w:t>
      </w:r>
      <w:proofErr w:type="spellStart"/>
      <w:r w:rsidRPr="00CF5E44">
        <w:t>софинансирование</w:t>
      </w:r>
      <w:proofErr w:type="spellEnd"/>
      <w:r w:rsidRPr="00CF5E44">
        <w:t xml:space="preserve"> муниципальных контрактов (договоров):</w:t>
      </w:r>
    </w:p>
    <w:p w:rsidR="00CF5E44" w:rsidRPr="00CF5E44" w:rsidRDefault="00CF5E44" w:rsidP="00CF5E44">
      <w:pPr>
        <w:pStyle w:val="a3"/>
        <w:tabs>
          <w:tab w:val="left" w:pos="1843"/>
        </w:tabs>
        <w:ind w:left="0"/>
        <w:jc w:val="both"/>
      </w:pPr>
      <w:proofErr w:type="gramStart"/>
      <w:r w:rsidRPr="00CF5E44">
        <w:t>заключаемых</w:t>
      </w:r>
      <w:proofErr w:type="gramEnd"/>
      <w:r w:rsidRPr="00CF5E44">
        <w:t xml:space="preserve"> на основании части 1 статьи 93 Федерального закона от 05.04.2013 № 44-ФЗ;</w:t>
      </w:r>
    </w:p>
    <w:p w:rsidR="00CF5E44" w:rsidRPr="00CF5E44" w:rsidRDefault="00CF5E44" w:rsidP="00CF5E44">
      <w:pPr>
        <w:pStyle w:val="a3"/>
        <w:tabs>
          <w:tab w:val="left" w:pos="1843"/>
        </w:tabs>
        <w:ind w:left="0"/>
        <w:jc w:val="both"/>
      </w:pPr>
      <w:r w:rsidRPr="00CF5E44">
        <w:t>заключаемых в соответствии с положениями Федерального закона от 18.07.2011 № 223-ФЗ «О закупках товаров, работ, услуг отдельными видами юридических лиц».</w:t>
      </w:r>
    </w:p>
    <w:p w:rsidR="00CF5E44" w:rsidRPr="00CF5E44" w:rsidRDefault="00CF5E44" w:rsidP="00CF5E44">
      <w:pPr>
        <w:pStyle w:val="a3"/>
        <w:numPr>
          <w:ilvl w:val="3"/>
          <w:numId w:val="2"/>
        </w:numPr>
        <w:tabs>
          <w:tab w:val="left" w:pos="993"/>
        </w:tabs>
        <w:ind w:left="0" w:firstLine="0"/>
        <w:jc w:val="both"/>
      </w:pPr>
      <w:r w:rsidRPr="00CF5E44">
        <w:t>Проведение в установленном порядке Кировским областным государственным бюджетным учреждением «Служба единого заказчика Кировской области» в соответствии с договорами, заключаемыми на безвозмездной основе, строительного контроля на выполнение работ.</w:t>
      </w:r>
    </w:p>
    <w:p w:rsidR="00CF5E44" w:rsidRPr="00CF5E44" w:rsidRDefault="00CF5E44" w:rsidP="00CF5E44">
      <w:pPr>
        <w:pStyle w:val="a3"/>
        <w:ind w:left="0"/>
        <w:jc w:val="both"/>
      </w:pPr>
      <w:r w:rsidRPr="00CF5E44">
        <w:t xml:space="preserve">3.2.5.3.  Наличие положительного </w:t>
      </w:r>
      <w:proofErr w:type="gramStart"/>
      <w:r w:rsidRPr="00CF5E44">
        <w:t>результата проверки достоверности определения сметной стоимости отдельных видов работ</w:t>
      </w:r>
      <w:proofErr w:type="gramEnd"/>
      <w:r w:rsidRPr="00CF5E44">
        <w:t xml:space="preserve"> и объектов в случаях и порядке, установленных Правительством Кировской области.</w:t>
      </w:r>
    </w:p>
    <w:p w:rsidR="00CF5E44" w:rsidRPr="00492AAC" w:rsidRDefault="00CF5E44" w:rsidP="00A522BC">
      <w:pPr>
        <w:pStyle w:val="2"/>
        <w:spacing w:after="0" w:line="240" w:lineRule="auto"/>
        <w:jc w:val="both"/>
      </w:pPr>
    </w:p>
    <w:p w:rsidR="00CF5E44" w:rsidRDefault="00CF5E44" w:rsidP="00D563DA">
      <w:pPr>
        <w:pStyle w:val="2"/>
        <w:spacing w:before="120" w:line="240" w:lineRule="auto"/>
        <w:jc w:val="center"/>
        <w:rPr>
          <w:b/>
        </w:rPr>
      </w:pPr>
    </w:p>
    <w:p w:rsidR="00A522BC" w:rsidRPr="007E4128" w:rsidRDefault="00A522BC" w:rsidP="00D563DA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 xml:space="preserve">4. Сроки действия </w:t>
      </w:r>
      <w:r>
        <w:rPr>
          <w:b/>
        </w:rPr>
        <w:t>соглашения</w:t>
      </w:r>
    </w:p>
    <w:p w:rsidR="00A522BC" w:rsidRPr="00492AAC" w:rsidRDefault="00A522BC" w:rsidP="00A522BC">
      <w:pPr>
        <w:pStyle w:val="2"/>
        <w:spacing w:after="0" w:line="240" w:lineRule="auto"/>
        <w:jc w:val="both"/>
        <w:rPr>
          <w:b/>
        </w:rPr>
      </w:pPr>
      <w:r w:rsidRPr="00492AAC">
        <w:t>4.1. Настоящ</w:t>
      </w:r>
      <w:r>
        <w:t>еесоглашение</w:t>
      </w:r>
      <w:r w:rsidRPr="00492AAC">
        <w:t xml:space="preserve"> вступа</w:t>
      </w:r>
      <w:r>
        <w:t xml:space="preserve">ет в силу с момента подписания </w:t>
      </w:r>
      <w:r w:rsidRPr="00492AAC">
        <w:t xml:space="preserve">и действует по </w:t>
      </w:r>
      <w:r>
        <w:t>«___»____________</w:t>
      </w:r>
      <w:r w:rsidRPr="00492AAC">
        <w:t xml:space="preserve"> 20</w:t>
      </w:r>
      <w:r>
        <w:t>___</w:t>
      </w:r>
      <w:r w:rsidRPr="00492AAC">
        <w:t xml:space="preserve"> года. </w:t>
      </w:r>
    </w:p>
    <w:p w:rsidR="00A522BC" w:rsidRPr="00492AAC" w:rsidRDefault="00A522BC" w:rsidP="00D563DA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 xml:space="preserve">5. Ответственность </w:t>
      </w:r>
      <w:r>
        <w:rPr>
          <w:b/>
        </w:rPr>
        <w:t>С</w:t>
      </w:r>
      <w:r w:rsidRPr="00492AAC">
        <w:rPr>
          <w:b/>
        </w:rPr>
        <w:t>торон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 xml:space="preserve">5.1. В случае неисполнения либо ненадлежащего исполнения обязательств, предусмотренных настоящим </w:t>
      </w:r>
      <w:r>
        <w:t>соглашением</w:t>
      </w:r>
      <w:r w:rsidRPr="00492AAC">
        <w:t xml:space="preserve"> «Стороны» несут ответственность в соответствии с действующим законодательством Российской Федерации.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 xml:space="preserve">5.2. В случае использования субсидии не по целевому назначению соответствующие средства взыскиваются в бюджет </w:t>
      </w:r>
      <w:r w:rsidR="008D3A4F" w:rsidRPr="00492AAC">
        <w:t xml:space="preserve">муниципального образования </w:t>
      </w:r>
      <w:r w:rsidR="008D3A4F">
        <w:t>городского округа город Вятские Поляны</w:t>
      </w:r>
      <w:r w:rsidR="008D3A4F" w:rsidRPr="00492AAC">
        <w:t xml:space="preserve"> Кировской области</w:t>
      </w:r>
      <w:r w:rsidRPr="00492AAC">
        <w:t xml:space="preserve"> в соответствии с действующим законодательством Российской Федерации. </w:t>
      </w:r>
    </w:p>
    <w:p w:rsidR="00A522BC" w:rsidRPr="00492AAC" w:rsidRDefault="00A522BC" w:rsidP="00A522BC">
      <w:pPr>
        <w:pStyle w:val="2"/>
        <w:spacing w:after="0" w:line="240" w:lineRule="auto"/>
        <w:jc w:val="both"/>
      </w:pPr>
      <w:r w:rsidRPr="00492AAC">
        <w:t xml:space="preserve">5.3. Условия, не урегулированные «Сторонами» в настоящем </w:t>
      </w:r>
      <w:r>
        <w:t>соглашении</w:t>
      </w:r>
      <w:r w:rsidRPr="00492AAC">
        <w:t>, регулируются действующим законодательством Российской Федерации.</w:t>
      </w:r>
    </w:p>
    <w:p w:rsidR="00A522BC" w:rsidRPr="00492AAC" w:rsidRDefault="00A522BC" w:rsidP="00D563DA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>6. Порядок рассмотрения споров</w:t>
      </w:r>
    </w:p>
    <w:p w:rsidR="000B21C5" w:rsidRPr="00492AAC" w:rsidRDefault="000B21C5" w:rsidP="000B21C5">
      <w:pPr>
        <w:pStyle w:val="2"/>
        <w:spacing w:after="0" w:line="240" w:lineRule="auto"/>
        <w:jc w:val="both"/>
      </w:pPr>
      <w:r w:rsidRPr="00492AAC">
        <w:t>6.</w:t>
      </w:r>
      <w:r>
        <w:t>1</w:t>
      </w:r>
      <w:r w:rsidRPr="00492AAC">
        <w:t xml:space="preserve">. Все разногласия и споры по настоящему </w:t>
      </w:r>
      <w:r>
        <w:t>соглашению</w:t>
      </w:r>
      <w:r w:rsidRPr="00492AAC">
        <w:t xml:space="preserve"> решаются «Сторонами» путем переговоров.</w:t>
      </w:r>
    </w:p>
    <w:p w:rsidR="000B21C5" w:rsidRDefault="000B21C5" w:rsidP="000B21C5">
      <w:pPr>
        <w:pStyle w:val="2"/>
        <w:spacing w:after="0" w:line="240" w:lineRule="auto"/>
        <w:jc w:val="both"/>
      </w:pPr>
      <w:r w:rsidRPr="00492AAC">
        <w:t>6.</w:t>
      </w:r>
      <w:r>
        <w:t>2</w:t>
      </w:r>
      <w:r w:rsidRPr="00492AAC">
        <w:t>. В случае невозможности урегулирования возникшего спора путем переговоров спор подлежит рассмотрению в соответствии с действующим законодательством Российской Федерации в судебном порядке.</w:t>
      </w:r>
    </w:p>
    <w:p w:rsidR="00A522BC" w:rsidRPr="00492AAC" w:rsidRDefault="00A522BC" w:rsidP="006047F1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>7. Прочие условия</w:t>
      </w:r>
    </w:p>
    <w:p w:rsidR="00A522BC" w:rsidRPr="00316B08" w:rsidRDefault="00A522BC" w:rsidP="00BF631E">
      <w:pPr>
        <w:pStyle w:val="2"/>
        <w:spacing w:after="0" w:line="240" w:lineRule="auto"/>
        <w:jc w:val="both"/>
      </w:pPr>
      <w:r w:rsidRPr="00316B08">
        <w:t xml:space="preserve">7.1. Все изменения и дополнения к настоящему соглашению считаются действительными, если они оформлены в письменном виде, </w:t>
      </w:r>
      <w:r w:rsidR="00066F3C" w:rsidRPr="00316B08">
        <w:t>путем подписания дополнительного соглашения</w:t>
      </w:r>
      <w:r w:rsidRPr="00316B08">
        <w:t xml:space="preserve"> уполномоченными на то лицами и заверены печатями обеих «Сторон».</w:t>
      </w:r>
    </w:p>
    <w:p w:rsidR="00582B61" w:rsidRPr="00316B08" w:rsidRDefault="00582B61" w:rsidP="00582B61">
      <w:pPr>
        <w:pStyle w:val="2"/>
        <w:spacing w:after="0" w:line="240" w:lineRule="auto"/>
        <w:jc w:val="both"/>
      </w:pPr>
      <w:r w:rsidRPr="00316B08">
        <w:t xml:space="preserve">В случае изменения объема субсидии </w:t>
      </w:r>
      <w:r w:rsidRPr="00CD4417">
        <w:t xml:space="preserve">«Заказчик» </w:t>
      </w:r>
      <w:r w:rsidRPr="00316B08">
        <w:t>вносит соответствующие изменения (дополнения) в Соглашение путем заключения дополнительного соглашения к Соглашению не позднее 15 рабочих дней с момента возникновения случаев изменения субсидии.</w:t>
      </w:r>
    </w:p>
    <w:p w:rsidR="00582B61" w:rsidRDefault="00582B61" w:rsidP="00582B61">
      <w:pPr>
        <w:pStyle w:val="2"/>
        <w:spacing w:after="0" w:line="240" w:lineRule="auto"/>
        <w:jc w:val="both"/>
      </w:pPr>
      <w:r w:rsidRPr="00316B08">
        <w:t xml:space="preserve">При досрочном прекращении выполнения муниципального задания между </w:t>
      </w:r>
      <w:r>
        <w:t>«</w:t>
      </w:r>
      <w:r w:rsidRPr="00316B08">
        <w:t>Заказчиком</w:t>
      </w:r>
      <w:r>
        <w:t>»</w:t>
      </w:r>
      <w:r w:rsidRPr="00316B08">
        <w:t xml:space="preserve"> и </w:t>
      </w:r>
      <w:r w:rsidRPr="00CD4417">
        <w:t>«Исполнителем»</w:t>
      </w:r>
      <w:r w:rsidRPr="00316B08">
        <w:t xml:space="preserve"> заключается дополнительное соглашение о расторжении Соглашения не позднее 15 рабочих дней с момента возникновения случаев досрочного прекращения выполнения муниципального задания.</w:t>
      </w:r>
    </w:p>
    <w:p w:rsidR="00A522BC" w:rsidRPr="00406DD1" w:rsidRDefault="00A522BC" w:rsidP="00BF631E">
      <w:pPr>
        <w:pStyle w:val="2"/>
        <w:spacing w:after="0" w:line="240" w:lineRule="auto"/>
        <w:jc w:val="both"/>
      </w:pPr>
      <w:r>
        <w:t>7</w:t>
      </w:r>
      <w:r w:rsidRPr="00492AAC">
        <w:t>.</w:t>
      </w:r>
      <w:r>
        <w:t>2</w:t>
      </w:r>
      <w:r w:rsidRPr="00492AAC">
        <w:t xml:space="preserve">. </w:t>
      </w:r>
      <w:r>
        <w:t>Соглашение</w:t>
      </w:r>
      <w:r w:rsidRPr="00492AAC">
        <w:t xml:space="preserve"> может быть расторгнут</w:t>
      </w:r>
      <w:r>
        <w:t>о</w:t>
      </w:r>
      <w:r w:rsidRPr="00492AAC">
        <w:t xml:space="preserve"> по соглашению «Сторон».</w:t>
      </w:r>
    </w:p>
    <w:p w:rsidR="008A0C5D" w:rsidRDefault="00BF631E" w:rsidP="00BF631E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7.3. В случае если на основании отчета о выполнении муниципального задания за отчетный финансовый год установлено, что муниципальное задание на</w:t>
      </w:r>
      <w:r w:rsidR="008A0C5D">
        <w:rPr>
          <w:rFonts w:eastAsia="Calibri"/>
        </w:rPr>
        <w:t xml:space="preserve"> оказание </w:t>
      </w:r>
      <w:r w:rsidR="00DD5BD2">
        <w:rPr>
          <w:rFonts w:eastAsia="Calibri"/>
        </w:rPr>
        <w:t xml:space="preserve">муниципальных </w:t>
      </w:r>
      <w:r w:rsidR="008A0C5D">
        <w:rPr>
          <w:rFonts w:eastAsia="Calibri"/>
        </w:rPr>
        <w:t>услуг (выполнение работ)</w:t>
      </w:r>
      <w:r>
        <w:rPr>
          <w:rFonts w:eastAsia="Calibri"/>
        </w:rPr>
        <w:t xml:space="preserve"> не выполнено в полном объеме, «Заказчик» направляет «Исполнителю» письменное требование о возврате субсидий в бюджет муниципального образования. </w:t>
      </w:r>
      <w:proofErr w:type="gramStart"/>
      <w:r>
        <w:rPr>
          <w:rFonts w:eastAsia="Calibri"/>
        </w:rPr>
        <w:t xml:space="preserve">Объем субсидий, подлежащий возврату в бюджет </w:t>
      </w:r>
      <w:r w:rsidR="008D3A4F" w:rsidRPr="00492AAC">
        <w:t xml:space="preserve">муниципального образования </w:t>
      </w:r>
      <w:r w:rsidR="008D3A4F">
        <w:t>городского округа город Вятские Поляны</w:t>
      </w:r>
      <w:r w:rsidR="008D3A4F" w:rsidRPr="00492AAC">
        <w:t xml:space="preserve"> Кировской области</w:t>
      </w:r>
      <w:r>
        <w:rPr>
          <w:rFonts w:eastAsia="Calibri"/>
        </w:rPr>
        <w:t xml:space="preserve"> (за исключением расходов на коммунальные услуги, на уплату налогов и на оплату арендной платы за пользование имуществом), рассчитывается исходя из количества фактически </w:t>
      </w:r>
      <w:r w:rsidR="008A0C5D" w:rsidRPr="008A0C5D">
        <w:rPr>
          <w:rFonts w:eastAsia="Calibri"/>
        </w:rPr>
        <w:t xml:space="preserve">не оказанных (не выполненных) «Исполнителем» </w:t>
      </w:r>
      <w:r w:rsidR="00DD5BD2">
        <w:rPr>
          <w:rFonts w:eastAsia="Calibri"/>
        </w:rPr>
        <w:t xml:space="preserve">муниципальных </w:t>
      </w:r>
      <w:r w:rsidR="008A0C5D" w:rsidRPr="008A0C5D">
        <w:rPr>
          <w:rFonts w:eastAsia="Calibri"/>
        </w:rPr>
        <w:t>услуг (работ) и норматива затрат на оказание</w:t>
      </w:r>
      <w:r w:rsidR="00DD5BD2">
        <w:rPr>
          <w:rFonts w:eastAsia="Calibri"/>
        </w:rPr>
        <w:t xml:space="preserve"> муниципальных</w:t>
      </w:r>
      <w:r w:rsidR="008A0C5D" w:rsidRPr="008A0C5D">
        <w:rPr>
          <w:rFonts w:eastAsia="Calibri"/>
        </w:rPr>
        <w:t xml:space="preserve"> услуг (выполнение работ), установленного администрацией муниципального образования.</w:t>
      </w:r>
      <w:proofErr w:type="gramEnd"/>
    </w:p>
    <w:p w:rsidR="00BF631E" w:rsidRPr="007830CE" w:rsidRDefault="00BF631E" w:rsidP="00BF631E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Возврат субсидий в бюджет </w:t>
      </w:r>
      <w:r w:rsidR="008D3A4F" w:rsidRPr="00492AAC">
        <w:t xml:space="preserve">муниципального образования </w:t>
      </w:r>
      <w:r w:rsidR="008D3A4F">
        <w:t>городского округа город Вятские Поляны</w:t>
      </w:r>
      <w:r w:rsidR="008D3A4F" w:rsidRPr="00492AAC">
        <w:t xml:space="preserve"> Кировской области </w:t>
      </w:r>
      <w:r>
        <w:rPr>
          <w:rFonts w:eastAsia="Calibri"/>
        </w:rPr>
        <w:t xml:space="preserve">осуществляется </w:t>
      </w:r>
      <w:r w:rsidRPr="00693AE8">
        <w:rPr>
          <w:rFonts w:eastAsia="Calibri"/>
        </w:rPr>
        <w:t>«Исполнител</w:t>
      </w:r>
      <w:r>
        <w:rPr>
          <w:rFonts w:eastAsia="Calibri"/>
        </w:rPr>
        <w:t>ем</w:t>
      </w:r>
      <w:r w:rsidRPr="00693AE8">
        <w:rPr>
          <w:rFonts w:eastAsia="Calibri"/>
        </w:rPr>
        <w:t>»</w:t>
      </w:r>
      <w:r>
        <w:rPr>
          <w:rFonts w:eastAsia="Calibri"/>
        </w:rPr>
        <w:t xml:space="preserve"> в течение 10 </w:t>
      </w:r>
      <w:r w:rsidRPr="007830CE">
        <w:rPr>
          <w:rFonts w:eastAsia="Calibri"/>
        </w:rPr>
        <w:t xml:space="preserve">календарных дней с момента получения требования о возврате субсидий. В случае невыполнения «Исполнителем» в установленный срок требования о возврате субсидий «Заказчик» принимает решение о приостановлении предоставления учреждению субсидий на выполнение муниципального задания </w:t>
      </w:r>
      <w:r w:rsidR="008A0C5D" w:rsidRPr="007830CE">
        <w:rPr>
          <w:rFonts w:eastAsia="Calibri"/>
        </w:rPr>
        <w:t xml:space="preserve">на оказание </w:t>
      </w:r>
      <w:r w:rsidR="00DD5BD2" w:rsidRPr="007830CE">
        <w:rPr>
          <w:rFonts w:eastAsia="Calibri"/>
        </w:rPr>
        <w:t xml:space="preserve">муниципальных </w:t>
      </w:r>
      <w:r w:rsidR="008A0C5D" w:rsidRPr="007830CE">
        <w:rPr>
          <w:rFonts w:eastAsia="Calibri"/>
        </w:rPr>
        <w:t xml:space="preserve">услуг (выполнение работ) </w:t>
      </w:r>
      <w:r w:rsidRPr="007830CE">
        <w:rPr>
          <w:rFonts w:eastAsia="Calibri"/>
        </w:rPr>
        <w:t xml:space="preserve">до обеспечения им возврата субсидий в бюджет </w:t>
      </w:r>
      <w:r w:rsidR="008D3A4F" w:rsidRPr="007830CE">
        <w:t>муниципального образования городского округа город Вятские Поляны Кировской области</w:t>
      </w:r>
      <w:r w:rsidRPr="007830CE">
        <w:rPr>
          <w:rFonts w:eastAsia="Calibri"/>
        </w:rPr>
        <w:t>.</w:t>
      </w:r>
    </w:p>
    <w:p w:rsidR="007830CE" w:rsidRPr="007830CE" w:rsidRDefault="007830CE" w:rsidP="00BF631E">
      <w:pPr>
        <w:autoSpaceDE w:val="0"/>
        <w:autoSpaceDN w:val="0"/>
        <w:adjustRightInd w:val="0"/>
        <w:jc w:val="both"/>
        <w:rPr>
          <w:rFonts w:eastAsia="Calibri"/>
        </w:rPr>
      </w:pPr>
      <w:r w:rsidRPr="007830CE">
        <w:rPr>
          <w:rFonts w:eastAsia="Calibri"/>
        </w:rPr>
        <w:t>7.</w:t>
      </w:r>
      <w:r w:rsidR="00CF5E44">
        <w:rPr>
          <w:rFonts w:eastAsia="Calibri"/>
        </w:rPr>
        <w:t>3</w:t>
      </w:r>
      <w:r w:rsidRPr="007830CE">
        <w:rPr>
          <w:rFonts w:eastAsia="Calibri"/>
        </w:rPr>
        <w:t>.</w:t>
      </w:r>
      <w:r w:rsidR="00CF5E44">
        <w:rPr>
          <w:rFonts w:eastAsia="Calibri"/>
        </w:rPr>
        <w:t>1.</w:t>
      </w:r>
      <w:r w:rsidRPr="007830CE">
        <w:rPr>
          <w:rFonts w:eastAsia="Calibri"/>
        </w:rPr>
        <w:t xml:space="preserve"> </w:t>
      </w:r>
      <w:r w:rsidRPr="007830CE">
        <w:t>Не использованные в текущем финансовом году остатки субсидий, предоставленных на фина</w:t>
      </w:r>
      <w:r w:rsidR="00CF5E44">
        <w:t>нсовое обеспечение выполнения «Исполнителем»</w:t>
      </w:r>
      <w:r w:rsidRPr="007830CE">
        <w:t xml:space="preserve"> муниципального задания, подлежат перечислению в бюджет муниципального образования городского округа город Вятские Поляны Кировской области. Остатки средств, перечисленные «Исполнителем» в  бюджет муниципального образования городского округа город Вятские Поляны Кировской области, могут быть возвращены «Исполнителю» в очередном финансовом году при наличии потребности в направлении их </w:t>
      </w:r>
      <w:proofErr w:type="gramStart"/>
      <w:r w:rsidRPr="007830CE">
        <w:t>на те</w:t>
      </w:r>
      <w:proofErr w:type="gramEnd"/>
      <w:r w:rsidRPr="007830CE">
        <w:t xml:space="preserve"> же цели в соответствии с решением «Заказчика».</w:t>
      </w:r>
    </w:p>
    <w:p w:rsidR="00BF631E" w:rsidRDefault="00BF631E" w:rsidP="00BF631E">
      <w:pPr>
        <w:autoSpaceDE w:val="0"/>
        <w:autoSpaceDN w:val="0"/>
        <w:adjustRightInd w:val="0"/>
        <w:jc w:val="both"/>
        <w:rPr>
          <w:rFonts w:eastAsia="Calibri"/>
        </w:rPr>
      </w:pPr>
      <w:r w:rsidRPr="007830CE">
        <w:rPr>
          <w:rFonts w:eastAsia="Calibri"/>
        </w:rPr>
        <w:t>7.</w:t>
      </w:r>
      <w:r w:rsidR="00CF5E44">
        <w:rPr>
          <w:rFonts w:eastAsia="Calibri"/>
        </w:rPr>
        <w:t>4</w:t>
      </w:r>
      <w:r w:rsidRPr="007830CE">
        <w:rPr>
          <w:rFonts w:eastAsia="Calibri"/>
        </w:rPr>
        <w:t xml:space="preserve">. В случае изменения объема бюджетных ассигнований, выделенных из бюджета </w:t>
      </w:r>
      <w:r w:rsidR="008D3A4F" w:rsidRPr="007830CE">
        <w:t>муниципального образования городского округа город Вятские Поляны Кировской области</w:t>
      </w:r>
      <w:r w:rsidRPr="007830CE">
        <w:rPr>
          <w:rFonts w:eastAsia="Calibri"/>
        </w:rPr>
        <w:t>, а также по результатам мониторинга выпо</w:t>
      </w:r>
      <w:r>
        <w:rPr>
          <w:rFonts w:eastAsia="Calibri"/>
        </w:rPr>
        <w:t>лнения учреждением муниципального задания на</w:t>
      </w:r>
      <w:r w:rsidR="008A0C5D">
        <w:rPr>
          <w:rFonts w:eastAsia="Calibri"/>
        </w:rPr>
        <w:t xml:space="preserve"> оказание </w:t>
      </w:r>
      <w:r w:rsidR="00D1064F">
        <w:rPr>
          <w:rFonts w:eastAsia="Calibri"/>
        </w:rPr>
        <w:t xml:space="preserve">муниципальных </w:t>
      </w:r>
      <w:r w:rsidR="008A0C5D">
        <w:rPr>
          <w:rFonts w:eastAsia="Calibri"/>
        </w:rPr>
        <w:t xml:space="preserve">услуг (выполнение работ) </w:t>
      </w:r>
      <w:r>
        <w:rPr>
          <w:rFonts w:eastAsia="Calibri"/>
        </w:rPr>
        <w:t xml:space="preserve">объем финансового обеспечения на выполнение муниципального задания </w:t>
      </w:r>
      <w:r w:rsidR="008A0C5D">
        <w:rPr>
          <w:rFonts w:eastAsia="Calibri"/>
        </w:rPr>
        <w:t xml:space="preserve">на оказание </w:t>
      </w:r>
      <w:r w:rsidR="00D1064F">
        <w:rPr>
          <w:rFonts w:eastAsia="Calibri"/>
        </w:rPr>
        <w:t xml:space="preserve">муниципальных </w:t>
      </w:r>
      <w:r w:rsidR="008A0C5D">
        <w:rPr>
          <w:rFonts w:eastAsia="Calibri"/>
        </w:rPr>
        <w:t xml:space="preserve">услуг (выполнение работ) </w:t>
      </w:r>
      <w:r>
        <w:rPr>
          <w:rFonts w:eastAsia="Calibri"/>
        </w:rPr>
        <w:t>корректируется.</w:t>
      </w:r>
    </w:p>
    <w:p w:rsidR="00BF631E" w:rsidRDefault="00BF631E" w:rsidP="00BF631E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задания.</w:t>
      </w:r>
    </w:p>
    <w:p w:rsidR="00BF631E" w:rsidRPr="00492AAC" w:rsidRDefault="00BF631E" w:rsidP="00BF631E">
      <w:pPr>
        <w:pStyle w:val="2"/>
        <w:spacing w:after="0" w:line="240" w:lineRule="auto"/>
        <w:jc w:val="both"/>
      </w:pPr>
      <w:r w:rsidRPr="00492AAC">
        <w:t>7.</w:t>
      </w:r>
      <w:r w:rsidR="00CF5E44">
        <w:t>5</w:t>
      </w:r>
      <w:r w:rsidRPr="00492AAC">
        <w:t xml:space="preserve">. В случае изменения законодательства Российской Федерации, издания (отмены) законодательных и иных нормативных правовых актов Российской Федерации, непосредственно касающихся предмета настоящего </w:t>
      </w:r>
      <w:r>
        <w:t>соглашения</w:t>
      </w:r>
      <w:r w:rsidRPr="00492AAC">
        <w:t>, «Стороны» вносят соответствующие изменения или дополнения в настоящ</w:t>
      </w:r>
      <w:r>
        <w:t>еесоглашение</w:t>
      </w:r>
      <w:r w:rsidRPr="00492AAC">
        <w:t xml:space="preserve"> путем заключения дополнительных соглашений, а при невозможности его приведения в соответствие с действующим законодательством Российской Федерации – прекращают его действие.</w:t>
      </w:r>
    </w:p>
    <w:p w:rsidR="00BF631E" w:rsidRDefault="00BF631E" w:rsidP="00BF631E">
      <w:pPr>
        <w:pStyle w:val="2"/>
        <w:spacing w:after="0" w:line="240" w:lineRule="auto"/>
        <w:jc w:val="both"/>
      </w:pPr>
      <w:r w:rsidRPr="00492AAC">
        <w:t>7.</w:t>
      </w:r>
      <w:r w:rsidR="00CF5E44">
        <w:t>6</w:t>
      </w:r>
      <w:r w:rsidRPr="00492AAC">
        <w:t xml:space="preserve">. В случае изменения у одной из «Сторон» настоящего </w:t>
      </w:r>
      <w:r>
        <w:t>соглашения</w:t>
      </w:r>
      <w:r w:rsidRPr="00492AAC">
        <w:t xml:space="preserve"> юри</w:t>
      </w:r>
      <w:r>
        <w:t>дического адреса или</w:t>
      </w:r>
      <w:r w:rsidRPr="00492AAC">
        <w:t xml:space="preserve"> реквизитов она обязана незамедлительно, письменно, в течение 5 (пяти) дней проинформировать об этом другую «Сторону».</w:t>
      </w:r>
    </w:p>
    <w:p w:rsidR="00BF631E" w:rsidRDefault="00BF631E" w:rsidP="00BF631E">
      <w:pPr>
        <w:pStyle w:val="2"/>
        <w:spacing w:after="0" w:line="240" w:lineRule="auto"/>
        <w:jc w:val="both"/>
      </w:pPr>
      <w:r w:rsidRPr="00492AAC">
        <w:t>7.</w:t>
      </w:r>
      <w:r w:rsidR="00CF5E44">
        <w:t>7</w:t>
      </w:r>
      <w:r w:rsidRPr="00492AAC">
        <w:t>. Настоящ</w:t>
      </w:r>
      <w:r>
        <w:t>ее соглашение</w:t>
      </w:r>
      <w:r w:rsidRPr="00492AAC">
        <w:t xml:space="preserve"> составлен</w:t>
      </w:r>
      <w:r>
        <w:t>о</w:t>
      </w:r>
      <w:r w:rsidRPr="00492AAC">
        <w:t xml:space="preserve"> в двух экземплярах, имеющих равную юридическую силу, предназначающихся по одному для каждой из «Сторон».</w:t>
      </w:r>
    </w:p>
    <w:p w:rsidR="00BF631E" w:rsidRDefault="00BF631E" w:rsidP="00BF631E">
      <w:pPr>
        <w:autoSpaceDE w:val="0"/>
        <w:autoSpaceDN w:val="0"/>
        <w:adjustRightInd w:val="0"/>
        <w:jc w:val="both"/>
        <w:rPr>
          <w:rFonts w:eastAsia="Calibri"/>
        </w:rPr>
      </w:pPr>
      <w:r>
        <w:t>7.</w:t>
      </w:r>
      <w:r w:rsidR="00CF5E44">
        <w:t>8</w:t>
      </w:r>
      <w:r>
        <w:t xml:space="preserve">. Приложением к настоящему соглашению является расчет субсидии на финансовое обеспечение выполнения муниципального задания на </w:t>
      </w:r>
      <w:r w:rsidR="008A0C5D">
        <w:rPr>
          <w:rFonts w:eastAsia="Calibri"/>
        </w:rPr>
        <w:t xml:space="preserve">оказание </w:t>
      </w:r>
      <w:r w:rsidR="00D1064F">
        <w:rPr>
          <w:rFonts w:eastAsia="Calibri"/>
        </w:rPr>
        <w:t xml:space="preserve">муниципальных </w:t>
      </w:r>
      <w:r w:rsidR="008A0C5D">
        <w:rPr>
          <w:rFonts w:eastAsia="Calibri"/>
        </w:rPr>
        <w:t>услуг (выполнение работ)</w:t>
      </w:r>
      <w:r>
        <w:t>, приложение является неотъемлемой частью соглашения.</w:t>
      </w:r>
    </w:p>
    <w:p w:rsidR="00A522BC" w:rsidRDefault="00A522BC" w:rsidP="008A0C5D">
      <w:pPr>
        <w:pStyle w:val="2"/>
        <w:spacing w:before="120" w:line="240" w:lineRule="auto"/>
        <w:jc w:val="center"/>
        <w:rPr>
          <w:b/>
        </w:rPr>
      </w:pPr>
      <w:r w:rsidRPr="00492AAC">
        <w:rPr>
          <w:b/>
        </w:rPr>
        <w:t>8. Юридические адреса и реквизиты</w:t>
      </w:r>
      <w:r>
        <w:rPr>
          <w:b/>
        </w:rPr>
        <w:t xml:space="preserve"> Сторон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820"/>
      </w:tblGrid>
      <w:tr w:rsidR="00BF631E" w:rsidRPr="00BF631E" w:rsidTr="003C530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F631E" w:rsidRPr="00543A56" w:rsidRDefault="00BF631E" w:rsidP="008A0C5D">
            <w:pPr>
              <w:jc w:val="center"/>
              <w:rPr>
                <w:b/>
              </w:rPr>
            </w:pPr>
            <w:r w:rsidRPr="00543A56">
              <w:rPr>
                <w:b/>
              </w:rPr>
              <w:t>«Заказчик»</w:t>
            </w:r>
          </w:p>
          <w:p w:rsidR="00543A56" w:rsidRPr="00543A56" w:rsidRDefault="00543A56" w:rsidP="00543A56">
            <w:pPr>
              <w:jc w:val="center"/>
              <w:rPr>
                <w:rFonts w:eastAsia="Calibri"/>
                <w:b/>
                <w:lang w:eastAsia="en-US"/>
              </w:rPr>
            </w:pPr>
            <w:r w:rsidRPr="00543A56">
              <w:rPr>
                <w:rFonts w:eastAsia="Calibri"/>
                <w:b/>
                <w:lang w:eastAsia="en-US"/>
              </w:rPr>
              <w:t>Администрация муниципального образования города Вятские Поляны Кировской области</w:t>
            </w:r>
          </w:p>
          <w:p w:rsidR="00BF631E" w:rsidRPr="00543A56" w:rsidRDefault="00BF631E" w:rsidP="008A0C5D">
            <w:pPr>
              <w:jc w:val="center"/>
              <w:rPr>
                <w:rFonts w:eastAsia="Calibri"/>
                <w:lang w:eastAsia="en-US"/>
              </w:rPr>
            </w:pPr>
          </w:p>
          <w:p w:rsidR="00543A56" w:rsidRPr="00543A56" w:rsidRDefault="00543A56" w:rsidP="00543A56">
            <w:pPr>
              <w:ind w:right="-2"/>
              <w:jc w:val="both"/>
            </w:pPr>
            <w:r w:rsidRPr="00543A56">
              <w:rPr>
                <w:rFonts w:eastAsia="Calibri"/>
                <w:lang w:eastAsia="en-US"/>
              </w:rPr>
              <w:t>612964, Кировская область, г. Вятские Поляны, ул. Гагарина, 28а</w:t>
            </w:r>
          </w:p>
          <w:p w:rsidR="00543A56" w:rsidRPr="00543A56" w:rsidRDefault="00543A56" w:rsidP="00543A56">
            <w:pPr>
              <w:rPr>
                <w:rFonts w:eastAsia="Calibri"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ИНН 4340003704</w:t>
            </w:r>
          </w:p>
          <w:p w:rsidR="00543A56" w:rsidRPr="00543A56" w:rsidRDefault="00543A56" w:rsidP="00543A56">
            <w:pPr>
              <w:rPr>
                <w:rFonts w:eastAsia="Calibri"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КПП 430701001</w:t>
            </w:r>
          </w:p>
          <w:p w:rsidR="00543A56" w:rsidRPr="00543A56" w:rsidRDefault="00543A56" w:rsidP="00543A56">
            <w:pPr>
              <w:rPr>
                <w:rFonts w:eastAsia="Calibri"/>
                <w:b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ОГРН 1024300613314</w:t>
            </w:r>
          </w:p>
          <w:p w:rsidR="00BF631E" w:rsidRPr="00543A56" w:rsidRDefault="00BF631E" w:rsidP="00BF631E">
            <w:pPr>
              <w:rPr>
                <w:rFonts w:eastAsia="Calibri"/>
                <w:b/>
                <w:lang w:eastAsia="en-US"/>
              </w:rPr>
            </w:pPr>
          </w:p>
          <w:p w:rsidR="00BF631E" w:rsidRPr="00543A56" w:rsidRDefault="00BF631E" w:rsidP="00BF631E">
            <w:pPr>
              <w:rPr>
                <w:rFonts w:eastAsia="Calibri"/>
                <w:b/>
                <w:lang w:eastAsia="en-US"/>
              </w:rPr>
            </w:pPr>
          </w:p>
          <w:p w:rsidR="00543A56" w:rsidRPr="00543A56" w:rsidRDefault="00543A56" w:rsidP="00BF631E">
            <w:pPr>
              <w:rPr>
                <w:rFonts w:eastAsia="Calibri"/>
                <w:b/>
                <w:lang w:eastAsia="en-US"/>
              </w:rPr>
            </w:pPr>
          </w:p>
          <w:p w:rsidR="00BF631E" w:rsidRPr="00543A56" w:rsidRDefault="00BF631E" w:rsidP="00543A56">
            <w:pPr>
              <w:rPr>
                <w:rFonts w:eastAsia="Calibri"/>
                <w:b/>
                <w:lang w:eastAsia="en-US"/>
              </w:rPr>
            </w:pPr>
            <w:r w:rsidRPr="00543A56">
              <w:rPr>
                <w:rFonts w:eastAsia="Calibri"/>
                <w:b/>
                <w:lang w:eastAsia="en-US"/>
              </w:rPr>
              <w:t xml:space="preserve">Глава </w:t>
            </w:r>
            <w:r w:rsidR="00543A56">
              <w:rPr>
                <w:rFonts w:eastAsia="Calibri"/>
                <w:b/>
                <w:lang w:eastAsia="en-US"/>
              </w:rPr>
              <w:t>города Вятские Поляны</w:t>
            </w:r>
          </w:p>
          <w:p w:rsidR="00BF631E" w:rsidRPr="00543A56" w:rsidRDefault="00BF631E" w:rsidP="00BF631E">
            <w:pPr>
              <w:rPr>
                <w:rFonts w:eastAsia="Calibri"/>
                <w:lang w:eastAsia="en-US"/>
              </w:rPr>
            </w:pPr>
          </w:p>
          <w:p w:rsidR="00BF631E" w:rsidRPr="00543A56" w:rsidRDefault="00543A56" w:rsidP="00BF631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___________________</w:t>
            </w:r>
            <w:r w:rsidR="00BF631E" w:rsidRPr="00543A56">
              <w:rPr>
                <w:rFonts w:eastAsia="Calibri"/>
                <w:lang w:eastAsia="en-US"/>
              </w:rPr>
              <w:t xml:space="preserve">  (________________)</w:t>
            </w:r>
          </w:p>
          <w:p w:rsidR="00BF631E" w:rsidRPr="00543A56" w:rsidRDefault="00BF631E" w:rsidP="00BF631E">
            <w:pPr>
              <w:rPr>
                <w:rFonts w:eastAsia="Calibri"/>
                <w:lang w:eastAsia="en-US"/>
              </w:rPr>
            </w:pPr>
          </w:p>
          <w:p w:rsidR="00BF631E" w:rsidRPr="00543A56" w:rsidRDefault="00BF631E" w:rsidP="00BF631E">
            <w:pPr>
              <w:rPr>
                <w:rFonts w:eastAsia="Calibri"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«____» ______________ 20___ г.</w:t>
            </w:r>
          </w:p>
          <w:p w:rsidR="00BF631E" w:rsidRPr="00543A56" w:rsidRDefault="00BF631E" w:rsidP="00BF631E">
            <w:pPr>
              <w:jc w:val="both"/>
            </w:pPr>
            <w:r w:rsidRPr="00543A56">
              <w:rPr>
                <w:rFonts w:eastAsia="Calibri"/>
                <w:lang w:eastAsia="en-US"/>
              </w:rPr>
              <w:t>м.п.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F631E" w:rsidRPr="00543A56" w:rsidRDefault="00BF631E" w:rsidP="00BF631E">
            <w:pPr>
              <w:jc w:val="center"/>
              <w:rPr>
                <w:b/>
              </w:rPr>
            </w:pPr>
            <w:r w:rsidRPr="00543A56">
              <w:rPr>
                <w:b/>
              </w:rPr>
              <w:t>«Исполнитель»</w:t>
            </w:r>
          </w:p>
          <w:p w:rsidR="00306F03" w:rsidRPr="00543A56" w:rsidRDefault="00306F03" w:rsidP="00BF631E">
            <w:pPr>
              <w:jc w:val="center"/>
              <w:rPr>
                <w:b/>
              </w:rPr>
            </w:pPr>
            <w:r w:rsidRPr="00543A56">
              <w:rPr>
                <w:b/>
              </w:rPr>
              <w:t>Муниципальное бюджетное учреждение «</w:t>
            </w:r>
            <w:r w:rsidR="008D3A4F" w:rsidRPr="00543A56">
              <w:rPr>
                <w:b/>
              </w:rPr>
              <w:t>Организация капитального строительствагорода Вятские Поляны»</w:t>
            </w:r>
          </w:p>
          <w:p w:rsidR="00BF631E" w:rsidRPr="00543A56" w:rsidRDefault="00BF631E" w:rsidP="00BF631E">
            <w:pPr>
              <w:jc w:val="center"/>
              <w:rPr>
                <w:b/>
              </w:rPr>
            </w:pPr>
          </w:p>
          <w:p w:rsidR="00543A56" w:rsidRPr="00543A56" w:rsidRDefault="00543A56" w:rsidP="00543A56">
            <w:pPr>
              <w:ind w:right="-2"/>
              <w:jc w:val="both"/>
              <w:rPr>
                <w:spacing w:val="-4"/>
              </w:rPr>
            </w:pPr>
            <w:r w:rsidRPr="00543A56">
              <w:rPr>
                <w:spacing w:val="-4"/>
              </w:rPr>
              <w:t>612964, Кировская область, г. Вятские Поляны, ул. Гагарина, 28а</w:t>
            </w:r>
          </w:p>
          <w:p w:rsidR="00543A56" w:rsidRPr="00543A56" w:rsidRDefault="00543A56" w:rsidP="00543A56">
            <w:pPr>
              <w:ind w:right="-2"/>
              <w:jc w:val="both"/>
            </w:pPr>
            <w:r w:rsidRPr="00543A56">
              <w:t xml:space="preserve">ИНН 4307015325 </w:t>
            </w:r>
          </w:p>
          <w:p w:rsidR="00543A56" w:rsidRPr="00543A56" w:rsidRDefault="00543A56" w:rsidP="00543A56">
            <w:pPr>
              <w:ind w:right="-2"/>
              <w:jc w:val="both"/>
            </w:pPr>
            <w:r w:rsidRPr="00543A56">
              <w:t>КПП 430701001</w:t>
            </w:r>
          </w:p>
          <w:p w:rsidR="00543A56" w:rsidRPr="00543A56" w:rsidRDefault="00543A56" w:rsidP="00543A56">
            <w:pPr>
              <w:ind w:right="-2"/>
              <w:jc w:val="both"/>
            </w:pPr>
            <w:r w:rsidRPr="00543A56">
              <w:t>ОГРН 1124307000180</w:t>
            </w:r>
          </w:p>
          <w:p w:rsidR="00BF631E" w:rsidRPr="00543A56" w:rsidRDefault="00BF631E" w:rsidP="00BF631E">
            <w:pPr>
              <w:ind w:right="-2"/>
              <w:jc w:val="both"/>
            </w:pPr>
          </w:p>
          <w:p w:rsidR="00BF631E" w:rsidRPr="00543A56" w:rsidRDefault="00BF631E" w:rsidP="00BF631E">
            <w:pPr>
              <w:jc w:val="both"/>
              <w:rPr>
                <w:b/>
              </w:rPr>
            </w:pPr>
          </w:p>
          <w:p w:rsidR="00BF631E" w:rsidRPr="00543A56" w:rsidRDefault="00BF631E" w:rsidP="00BF631E">
            <w:pPr>
              <w:jc w:val="both"/>
              <w:rPr>
                <w:b/>
              </w:rPr>
            </w:pPr>
          </w:p>
          <w:p w:rsidR="00BF631E" w:rsidRPr="00543A56" w:rsidRDefault="007948F0" w:rsidP="00BF631E">
            <w:pPr>
              <w:jc w:val="both"/>
              <w:rPr>
                <w:b/>
              </w:rPr>
            </w:pPr>
            <w:r w:rsidRPr="00543A56">
              <w:rPr>
                <w:b/>
              </w:rPr>
              <w:t>Директор</w:t>
            </w:r>
            <w:r w:rsidR="007830CE">
              <w:rPr>
                <w:b/>
              </w:rPr>
              <w:t xml:space="preserve"> _____________</w:t>
            </w:r>
          </w:p>
          <w:p w:rsidR="008A0C5D" w:rsidRPr="00543A56" w:rsidRDefault="008A0C5D" w:rsidP="008A0C5D">
            <w:pPr>
              <w:rPr>
                <w:rFonts w:eastAsia="Calibri"/>
                <w:lang w:eastAsia="en-US"/>
              </w:rPr>
            </w:pPr>
          </w:p>
          <w:p w:rsidR="008A0C5D" w:rsidRPr="00543A56" w:rsidRDefault="008A0C5D" w:rsidP="008A0C5D">
            <w:pPr>
              <w:rPr>
                <w:rFonts w:eastAsia="Calibri"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____________________  (________________)</w:t>
            </w:r>
          </w:p>
          <w:p w:rsidR="008A0C5D" w:rsidRPr="00543A56" w:rsidRDefault="008A0C5D" w:rsidP="008A0C5D">
            <w:pPr>
              <w:rPr>
                <w:rFonts w:eastAsia="Calibri"/>
                <w:lang w:eastAsia="en-US"/>
              </w:rPr>
            </w:pPr>
          </w:p>
          <w:p w:rsidR="008A0C5D" w:rsidRPr="00543A56" w:rsidRDefault="008A0C5D" w:rsidP="008A0C5D">
            <w:pPr>
              <w:rPr>
                <w:rFonts w:eastAsia="Calibri"/>
                <w:lang w:eastAsia="en-US"/>
              </w:rPr>
            </w:pPr>
            <w:r w:rsidRPr="00543A56">
              <w:rPr>
                <w:rFonts w:eastAsia="Calibri"/>
                <w:lang w:eastAsia="en-US"/>
              </w:rPr>
              <w:t>«____» ______________ 20___ г.</w:t>
            </w:r>
          </w:p>
          <w:p w:rsidR="00BF631E" w:rsidRPr="00543A56" w:rsidRDefault="008A0C5D" w:rsidP="008A0C5D">
            <w:pPr>
              <w:jc w:val="both"/>
              <w:rPr>
                <w:b/>
              </w:rPr>
            </w:pPr>
            <w:r w:rsidRPr="00543A56">
              <w:rPr>
                <w:rFonts w:eastAsia="Calibri"/>
                <w:lang w:eastAsia="en-US"/>
              </w:rPr>
              <w:t>м.п.</w:t>
            </w:r>
          </w:p>
        </w:tc>
      </w:tr>
    </w:tbl>
    <w:p w:rsidR="00A522BC" w:rsidRDefault="00A522BC" w:rsidP="00A522BC">
      <w:pPr>
        <w:shd w:val="clear" w:color="auto" w:fill="FFFFFF"/>
        <w:ind w:left="-851"/>
        <w:outlineLvl w:val="0"/>
        <w:rPr>
          <w:sz w:val="28"/>
          <w:szCs w:val="28"/>
        </w:rPr>
      </w:pPr>
    </w:p>
    <w:p w:rsidR="00A522BC" w:rsidRPr="000C3B68" w:rsidRDefault="00A522BC" w:rsidP="00A522BC">
      <w:pPr>
        <w:ind w:left="4678"/>
      </w:pPr>
      <w:r>
        <w:rPr>
          <w:sz w:val="28"/>
          <w:szCs w:val="28"/>
        </w:rPr>
        <w:br w:type="page"/>
      </w:r>
      <w:r w:rsidRPr="000C3B68">
        <w:t>Приложение</w:t>
      </w:r>
    </w:p>
    <w:p w:rsidR="00A522BC" w:rsidRDefault="00A522BC" w:rsidP="00A522BC">
      <w:pPr>
        <w:shd w:val="clear" w:color="auto" w:fill="FFFFFF"/>
        <w:ind w:left="4678"/>
        <w:outlineLvl w:val="0"/>
      </w:pPr>
      <w:r w:rsidRPr="000C3B68">
        <w:t xml:space="preserve">к </w:t>
      </w:r>
      <w:r>
        <w:t xml:space="preserve">соглашению </w:t>
      </w:r>
      <w:r w:rsidRPr="00E81A0C">
        <w:t>о</w:t>
      </w:r>
      <w:r w:rsidR="00667365" w:rsidRPr="00667365">
        <w:t xml:space="preserve"> предоставлении субсидий муниципальному бюджетному учреждению «</w:t>
      </w:r>
      <w:r w:rsidR="00543A56">
        <w:t>Организация капитального строительства города Вятские Поляны»</w:t>
      </w:r>
    </w:p>
    <w:p w:rsidR="00A522BC" w:rsidRDefault="00A522BC" w:rsidP="00A522BC">
      <w:pPr>
        <w:shd w:val="clear" w:color="auto" w:fill="FFFFFF"/>
        <w:ind w:left="4678"/>
        <w:outlineLvl w:val="0"/>
      </w:pPr>
    </w:p>
    <w:p w:rsidR="00667365" w:rsidRDefault="00667365" w:rsidP="00A522BC">
      <w:pPr>
        <w:shd w:val="clear" w:color="auto" w:fill="FFFFFF"/>
        <w:ind w:left="4678"/>
        <w:outlineLvl w:val="0"/>
      </w:pPr>
    </w:p>
    <w:p w:rsidR="00667365" w:rsidRPr="002F7233" w:rsidRDefault="00667365" w:rsidP="00543A56">
      <w:pPr>
        <w:shd w:val="clear" w:color="auto" w:fill="FFFFFF"/>
        <w:jc w:val="center"/>
        <w:outlineLvl w:val="0"/>
        <w:rPr>
          <w:b/>
        </w:rPr>
      </w:pPr>
      <w:r w:rsidRPr="002F7233">
        <w:rPr>
          <w:b/>
        </w:rPr>
        <w:t xml:space="preserve">Расчет субсидии на финансовое обеспечение выполнения муниципального задания на оказание </w:t>
      </w:r>
      <w:r w:rsidR="00D1064F" w:rsidRPr="002F7233">
        <w:rPr>
          <w:b/>
        </w:rPr>
        <w:t xml:space="preserve">муниципальных </w:t>
      </w:r>
      <w:r w:rsidRPr="002F7233">
        <w:rPr>
          <w:b/>
        </w:rPr>
        <w:t xml:space="preserve">услуг (выполнения работ) </w:t>
      </w:r>
      <w:r w:rsidR="00650F91" w:rsidRPr="002F7233">
        <w:rPr>
          <w:b/>
        </w:rPr>
        <w:t>муниципальному бюджетному учреждению «</w:t>
      </w:r>
      <w:r w:rsidR="00543A56">
        <w:rPr>
          <w:b/>
        </w:rPr>
        <w:t>Организация капитального строительства города Вятские Поляны»</w:t>
      </w:r>
      <w:r w:rsidRPr="002F7233">
        <w:rPr>
          <w:b/>
        </w:rPr>
        <w:t>на 20___год.</w:t>
      </w:r>
    </w:p>
    <w:p w:rsidR="00667365" w:rsidRPr="00667365" w:rsidRDefault="00667365" w:rsidP="00667365">
      <w:pPr>
        <w:shd w:val="clear" w:color="auto" w:fill="FFFFFF"/>
        <w:jc w:val="center"/>
        <w:outlineLvl w:val="0"/>
      </w:pPr>
    </w:p>
    <w:tbl>
      <w:tblPr>
        <w:tblW w:w="98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2083"/>
        <w:gridCol w:w="2019"/>
        <w:gridCol w:w="1827"/>
        <w:gridCol w:w="1750"/>
        <w:gridCol w:w="1559"/>
      </w:tblGrid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 w:rsidRPr="00667365">
              <w:t>№ п</w:t>
            </w:r>
            <w:r w:rsidR="00D1064F">
              <w:t>/</w:t>
            </w:r>
            <w:r w:rsidRPr="00667365">
              <w:t>п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 w:rsidRPr="00667365">
              <w:t xml:space="preserve">Наименование </w:t>
            </w:r>
            <w:r w:rsidR="00D1064F">
              <w:t xml:space="preserve">муниципальной </w:t>
            </w:r>
            <w:r w:rsidRPr="00667365">
              <w:t>услуги (работы)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 w:rsidRPr="00667365">
              <w:t>Н</w:t>
            </w:r>
            <w:r>
              <w:t xml:space="preserve">ормативные затраты на оказание </w:t>
            </w:r>
            <w:r w:rsidR="00D1064F">
              <w:t xml:space="preserve">муниципальной </w:t>
            </w:r>
            <w:r w:rsidRPr="00667365">
              <w:t>услуги (работы)</w:t>
            </w:r>
            <w:r>
              <w:t>, руб.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 w:rsidRPr="00667365">
              <w:t xml:space="preserve">Показатель объема </w:t>
            </w:r>
            <w:r w:rsidR="00D1064F">
              <w:t xml:space="preserve">муниципальной </w:t>
            </w:r>
            <w:r w:rsidRPr="00667365">
              <w:t>услуги (работы)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>
              <w:t>Объем</w:t>
            </w:r>
            <w:r w:rsidR="00D1064F">
              <w:t xml:space="preserve">муниципальной </w:t>
            </w:r>
            <w:r w:rsidRPr="00667365">
              <w:t>услуги (работы)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50F91">
            <w:pPr>
              <w:ind w:left="-88" w:right="-111"/>
              <w:jc w:val="center"/>
              <w:outlineLvl w:val="0"/>
            </w:pPr>
            <w:r w:rsidRPr="00667365">
              <w:t>Сумма, руб.</w:t>
            </w: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67365">
            <w:pPr>
              <w:jc w:val="center"/>
              <w:outlineLvl w:val="0"/>
            </w:pPr>
            <w:r>
              <w:t>4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6</w:t>
            </w: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1</w:t>
            </w:r>
          </w:p>
        </w:tc>
        <w:tc>
          <w:tcPr>
            <w:tcW w:w="9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 xml:space="preserve">Затраты на </w:t>
            </w:r>
            <w:r w:rsidR="00D1064F">
              <w:t xml:space="preserve">муниципальные </w:t>
            </w:r>
            <w:r w:rsidRPr="00667365">
              <w:t>услуги (работы)</w:t>
            </w: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1.1.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1.2.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  <w:tc>
          <w:tcPr>
            <w:tcW w:w="7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2</w:t>
            </w:r>
          </w:p>
        </w:tc>
        <w:tc>
          <w:tcPr>
            <w:tcW w:w="7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outlineLvl w:val="0"/>
            </w:pPr>
            <w:r w:rsidRPr="00667365">
              <w:t>Затраты на уплату налогов, в качестве объекта налогообложения по которым признается имущество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</w:pPr>
            <w:r w:rsidRPr="00667365">
              <w:t>3</w:t>
            </w:r>
          </w:p>
        </w:tc>
        <w:tc>
          <w:tcPr>
            <w:tcW w:w="7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outlineLvl w:val="0"/>
            </w:pPr>
            <w:r w:rsidRPr="00667365">
              <w:t xml:space="preserve">Затраты на содержание имущества учреждения, не используемого для оказания </w:t>
            </w:r>
            <w:r w:rsidR="00D1064F">
              <w:t xml:space="preserve">муниципальных </w:t>
            </w:r>
            <w:r w:rsidRPr="00667365">
              <w:t>услуг (выполнение работ) и для общехозяйственных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  <w:rPr>
                <w:b/>
              </w:rPr>
            </w:pPr>
          </w:p>
        </w:tc>
      </w:tr>
      <w:tr w:rsidR="00667365" w:rsidRPr="00667365" w:rsidTr="00AB106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7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outlineLvl w:val="0"/>
            </w:pPr>
            <w:r w:rsidRPr="00667365">
              <w:t xml:space="preserve">Всего: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365" w:rsidRPr="00667365" w:rsidRDefault="00667365" w:rsidP="00667365">
            <w:pPr>
              <w:jc w:val="center"/>
              <w:outlineLvl w:val="0"/>
              <w:rPr>
                <w:b/>
              </w:rPr>
            </w:pPr>
          </w:p>
        </w:tc>
      </w:tr>
    </w:tbl>
    <w:p w:rsidR="00667365" w:rsidRPr="003C530C" w:rsidRDefault="00667365" w:rsidP="003C530C">
      <w:pPr>
        <w:shd w:val="clear" w:color="auto" w:fill="FFFFFF"/>
        <w:outlineLvl w:val="0"/>
      </w:pPr>
    </w:p>
    <w:p w:rsidR="00667365" w:rsidRPr="003C530C" w:rsidRDefault="00667365" w:rsidP="003C530C">
      <w:pPr>
        <w:shd w:val="clear" w:color="auto" w:fill="FFFFFF"/>
        <w:outlineLvl w:val="0"/>
      </w:pP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1"/>
        <w:gridCol w:w="4861"/>
      </w:tblGrid>
      <w:tr w:rsidR="00667365" w:rsidRPr="00667365" w:rsidTr="00AB106B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667365" w:rsidRPr="00667365" w:rsidRDefault="00667365" w:rsidP="00667365">
            <w:pPr>
              <w:jc w:val="center"/>
              <w:rPr>
                <w:b/>
              </w:rPr>
            </w:pPr>
            <w:r w:rsidRPr="00667365">
              <w:rPr>
                <w:b/>
              </w:rPr>
              <w:t>«Заказчик»</w:t>
            </w: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</w:p>
          <w:p w:rsidR="00543A56" w:rsidRPr="00543A56" w:rsidRDefault="00543A56" w:rsidP="00543A56">
            <w:pPr>
              <w:jc w:val="center"/>
              <w:rPr>
                <w:rFonts w:eastAsia="Calibri"/>
                <w:b/>
                <w:lang w:eastAsia="en-US"/>
              </w:rPr>
            </w:pPr>
            <w:r w:rsidRPr="00543A56">
              <w:rPr>
                <w:rFonts w:eastAsia="Calibri"/>
                <w:b/>
                <w:lang w:eastAsia="en-US"/>
              </w:rPr>
              <w:t>Администрация муниципального образования города Вятские Поляны Кировской области</w:t>
            </w: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  <w:r w:rsidRPr="00667365">
              <w:rPr>
                <w:rFonts w:eastAsia="Calibri"/>
                <w:lang w:eastAsia="en-US"/>
              </w:rPr>
              <w:t>_________________ (________________)</w:t>
            </w: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</w:p>
          <w:p w:rsidR="00667365" w:rsidRPr="00667365" w:rsidRDefault="00667365" w:rsidP="00667365">
            <w:pPr>
              <w:rPr>
                <w:rFonts w:eastAsia="Calibri"/>
                <w:lang w:eastAsia="en-US"/>
              </w:rPr>
            </w:pPr>
            <w:r w:rsidRPr="00667365">
              <w:rPr>
                <w:rFonts w:eastAsia="Calibri"/>
                <w:lang w:eastAsia="en-US"/>
              </w:rPr>
              <w:t>«____» ______________ 20___ г.</w:t>
            </w:r>
          </w:p>
          <w:p w:rsidR="00667365" w:rsidRPr="00667365" w:rsidRDefault="00667365" w:rsidP="00667365">
            <w:pPr>
              <w:jc w:val="both"/>
            </w:pPr>
            <w:r w:rsidRPr="00667365">
              <w:rPr>
                <w:rFonts w:eastAsia="Calibri"/>
                <w:lang w:eastAsia="en-US"/>
              </w:rPr>
              <w:t>м.п.</w:t>
            </w:r>
          </w:p>
        </w:tc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667365" w:rsidRPr="00667365" w:rsidRDefault="00667365" w:rsidP="00667365">
            <w:pPr>
              <w:jc w:val="center"/>
              <w:rPr>
                <w:b/>
              </w:rPr>
            </w:pPr>
            <w:r w:rsidRPr="00667365">
              <w:rPr>
                <w:b/>
              </w:rPr>
              <w:t>«Исполнитель»</w:t>
            </w:r>
          </w:p>
          <w:p w:rsidR="00667365" w:rsidRPr="00667365" w:rsidRDefault="00667365" w:rsidP="00667365">
            <w:pPr>
              <w:jc w:val="center"/>
              <w:rPr>
                <w:b/>
              </w:rPr>
            </w:pPr>
          </w:p>
          <w:p w:rsidR="00543A56" w:rsidRPr="00543A56" w:rsidRDefault="00543A56" w:rsidP="00543A56">
            <w:pPr>
              <w:jc w:val="center"/>
              <w:rPr>
                <w:b/>
              </w:rPr>
            </w:pPr>
            <w:r w:rsidRPr="00543A56">
              <w:rPr>
                <w:b/>
              </w:rPr>
              <w:t>Муниципальное бюджетное учреждение «Организация капитального строительства города Вятские Поляны»</w:t>
            </w:r>
          </w:p>
          <w:p w:rsidR="00667365" w:rsidRDefault="00667365" w:rsidP="00667365">
            <w:pPr>
              <w:rPr>
                <w:b/>
              </w:rPr>
            </w:pPr>
          </w:p>
          <w:p w:rsidR="00AB106B" w:rsidRPr="00667365" w:rsidRDefault="00AB106B" w:rsidP="00667365">
            <w:pPr>
              <w:rPr>
                <w:b/>
              </w:rPr>
            </w:pPr>
          </w:p>
          <w:p w:rsidR="00667365" w:rsidRPr="00667365" w:rsidRDefault="00AB106B" w:rsidP="00667365">
            <w:pPr>
              <w:rPr>
                <w:b/>
              </w:rPr>
            </w:pPr>
            <w:r w:rsidRPr="00667365">
              <w:rPr>
                <w:rFonts w:eastAsia="Calibri"/>
                <w:lang w:eastAsia="en-US"/>
              </w:rPr>
              <w:t>_________________ (________________)</w:t>
            </w:r>
          </w:p>
          <w:p w:rsidR="00667365" w:rsidRPr="00667365" w:rsidRDefault="00667365" w:rsidP="00667365">
            <w:pPr>
              <w:jc w:val="both"/>
            </w:pPr>
          </w:p>
          <w:p w:rsidR="00667365" w:rsidRPr="00667365" w:rsidRDefault="00667365" w:rsidP="00667365">
            <w:pPr>
              <w:jc w:val="both"/>
            </w:pPr>
            <w:r w:rsidRPr="00667365">
              <w:t>«___»____________ 20___ г.</w:t>
            </w:r>
          </w:p>
          <w:p w:rsidR="00667365" w:rsidRPr="00667365" w:rsidRDefault="00667365" w:rsidP="00667365">
            <w:pPr>
              <w:jc w:val="both"/>
              <w:rPr>
                <w:b/>
              </w:rPr>
            </w:pPr>
            <w:r w:rsidRPr="00667365">
              <w:t>м.п.</w:t>
            </w:r>
          </w:p>
        </w:tc>
      </w:tr>
    </w:tbl>
    <w:p w:rsidR="00C04AC2" w:rsidRDefault="00C04AC2" w:rsidP="007830CE">
      <w:bookmarkStart w:id="0" w:name="_GoBack"/>
      <w:bookmarkEnd w:id="0"/>
    </w:p>
    <w:sectPr w:rsidR="00C04AC2" w:rsidSect="007830CE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FCB"/>
    <w:multiLevelType w:val="hybridMultilevel"/>
    <w:tmpl w:val="1D0A6B2C"/>
    <w:lvl w:ilvl="0" w:tplc="01B6DB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773E1492">
      <w:numFmt w:val="none"/>
      <w:lvlText w:val=""/>
      <w:lvlJc w:val="left"/>
      <w:pPr>
        <w:tabs>
          <w:tab w:val="num" w:pos="426"/>
        </w:tabs>
        <w:ind w:left="0" w:firstLine="0"/>
      </w:pPr>
    </w:lvl>
    <w:lvl w:ilvl="2" w:tplc="7CDC6BB4">
      <w:numFmt w:val="none"/>
      <w:lvlText w:val=""/>
      <w:lvlJc w:val="left"/>
      <w:pPr>
        <w:tabs>
          <w:tab w:val="num" w:pos="426"/>
        </w:tabs>
        <w:ind w:left="0" w:firstLine="0"/>
      </w:pPr>
    </w:lvl>
    <w:lvl w:ilvl="3" w:tplc="593E3B6E">
      <w:numFmt w:val="none"/>
      <w:lvlText w:val=""/>
      <w:lvlJc w:val="left"/>
      <w:pPr>
        <w:tabs>
          <w:tab w:val="num" w:pos="426"/>
        </w:tabs>
        <w:ind w:left="0" w:firstLine="0"/>
      </w:pPr>
    </w:lvl>
    <w:lvl w:ilvl="4" w:tplc="50F8B0A6">
      <w:numFmt w:val="none"/>
      <w:lvlText w:val=""/>
      <w:lvlJc w:val="left"/>
      <w:pPr>
        <w:tabs>
          <w:tab w:val="num" w:pos="426"/>
        </w:tabs>
        <w:ind w:left="0" w:firstLine="0"/>
      </w:pPr>
    </w:lvl>
    <w:lvl w:ilvl="5" w:tplc="3EC438BC">
      <w:numFmt w:val="none"/>
      <w:lvlText w:val=""/>
      <w:lvlJc w:val="left"/>
      <w:pPr>
        <w:tabs>
          <w:tab w:val="num" w:pos="426"/>
        </w:tabs>
        <w:ind w:left="0" w:firstLine="0"/>
      </w:pPr>
    </w:lvl>
    <w:lvl w:ilvl="6" w:tplc="F3967DFE">
      <w:numFmt w:val="none"/>
      <w:lvlText w:val=""/>
      <w:lvlJc w:val="left"/>
      <w:pPr>
        <w:tabs>
          <w:tab w:val="num" w:pos="426"/>
        </w:tabs>
        <w:ind w:left="0" w:firstLine="0"/>
      </w:pPr>
    </w:lvl>
    <w:lvl w:ilvl="7" w:tplc="09CE6F86">
      <w:numFmt w:val="none"/>
      <w:lvlText w:val=""/>
      <w:lvlJc w:val="left"/>
      <w:pPr>
        <w:tabs>
          <w:tab w:val="num" w:pos="426"/>
        </w:tabs>
        <w:ind w:left="0" w:firstLine="0"/>
      </w:pPr>
    </w:lvl>
    <w:lvl w:ilvl="8" w:tplc="FC3E8E1A">
      <w:numFmt w:val="none"/>
      <w:lvlText w:val=""/>
      <w:lvlJc w:val="left"/>
      <w:pPr>
        <w:tabs>
          <w:tab w:val="num" w:pos="426"/>
        </w:tabs>
        <w:ind w:left="0" w:firstLine="0"/>
      </w:pPr>
    </w:lvl>
  </w:abstractNum>
  <w:abstractNum w:abstractNumId="1">
    <w:nsid w:val="5AAF40FD"/>
    <w:multiLevelType w:val="multilevel"/>
    <w:tmpl w:val="EF2AD9C8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compat/>
  <w:rsids>
    <w:rsidRoot w:val="001C114D"/>
    <w:rsid w:val="000023A4"/>
    <w:rsid w:val="0000308F"/>
    <w:rsid w:val="000075A4"/>
    <w:rsid w:val="00007E75"/>
    <w:rsid w:val="00015DAF"/>
    <w:rsid w:val="00021E5A"/>
    <w:rsid w:val="0002300E"/>
    <w:rsid w:val="00035331"/>
    <w:rsid w:val="000512D6"/>
    <w:rsid w:val="00054044"/>
    <w:rsid w:val="00063B10"/>
    <w:rsid w:val="00066F3C"/>
    <w:rsid w:val="0007049C"/>
    <w:rsid w:val="0007253D"/>
    <w:rsid w:val="00072583"/>
    <w:rsid w:val="00076C12"/>
    <w:rsid w:val="000838EB"/>
    <w:rsid w:val="00092ACC"/>
    <w:rsid w:val="000963DB"/>
    <w:rsid w:val="000A37DE"/>
    <w:rsid w:val="000A485A"/>
    <w:rsid w:val="000B00DC"/>
    <w:rsid w:val="000B0F73"/>
    <w:rsid w:val="000B21C5"/>
    <w:rsid w:val="000B3A63"/>
    <w:rsid w:val="000B5346"/>
    <w:rsid w:val="000B6854"/>
    <w:rsid w:val="000B6CDB"/>
    <w:rsid w:val="000C0461"/>
    <w:rsid w:val="000C49D6"/>
    <w:rsid w:val="000D10CA"/>
    <w:rsid w:val="000D3B9D"/>
    <w:rsid w:val="000D6B02"/>
    <w:rsid w:val="000E2157"/>
    <w:rsid w:val="000E7338"/>
    <w:rsid w:val="000F28CC"/>
    <w:rsid w:val="000F40E9"/>
    <w:rsid w:val="00101FCE"/>
    <w:rsid w:val="0010248D"/>
    <w:rsid w:val="00103BF2"/>
    <w:rsid w:val="0010540D"/>
    <w:rsid w:val="0011132B"/>
    <w:rsid w:val="00111E03"/>
    <w:rsid w:val="00121434"/>
    <w:rsid w:val="00121640"/>
    <w:rsid w:val="00125498"/>
    <w:rsid w:val="00134572"/>
    <w:rsid w:val="001478B4"/>
    <w:rsid w:val="00150EB3"/>
    <w:rsid w:val="0016255D"/>
    <w:rsid w:val="00172CC4"/>
    <w:rsid w:val="001739FE"/>
    <w:rsid w:val="00177233"/>
    <w:rsid w:val="00181219"/>
    <w:rsid w:val="001903F6"/>
    <w:rsid w:val="001922D7"/>
    <w:rsid w:val="0019401E"/>
    <w:rsid w:val="00197789"/>
    <w:rsid w:val="001A119B"/>
    <w:rsid w:val="001A3AD1"/>
    <w:rsid w:val="001A5C50"/>
    <w:rsid w:val="001C114D"/>
    <w:rsid w:val="001C3BB3"/>
    <w:rsid w:val="001D6F55"/>
    <w:rsid w:val="001E02CA"/>
    <w:rsid w:val="001E4421"/>
    <w:rsid w:val="001E7111"/>
    <w:rsid w:val="001E76C1"/>
    <w:rsid w:val="001F2810"/>
    <w:rsid w:val="001F71A1"/>
    <w:rsid w:val="001F79E6"/>
    <w:rsid w:val="00206CFC"/>
    <w:rsid w:val="00211AA8"/>
    <w:rsid w:val="00211EE1"/>
    <w:rsid w:val="00225A2D"/>
    <w:rsid w:val="00235044"/>
    <w:rsid w:val="00235582"/>
    <w:rsid w:val="00236D31"/>
    <w:rsid w:val="00240F25"/>
    <w:rsid w:val="0025099A"/>
    <w:rsid w:val="00257DA9"/>
    <w:rsid w:val="0026365E"/>
    <w:rsid w:val="0027400B"/>
    <w:rsid w:val="00280CBC"/>
    <w:rsid w:val="00293039"/>
    <w:rsid w:val="00295EC6"/>
    <w:rsid w:val="0029648C"/>
    <w:rsid w:val="002A2562"/>
    <w:rsid w:val="002A4CE3"/>
    <w:rsid w:val="002A5E54"/>
    <w:rsid w:val="002B0256"/>
    <w:rsid w:val="002B24E7"/>
    <w:rsid w:val="002B2B50"/>
    <w:rsid w:val="002B7B10"/>
    <w:rsid w:val="002C2526"/>
    <w:rsid w:val="002C5F7D"/>
    <w:rsid w:val="002C61AC"/>
    <w:rsid w:val="002D111F"/>
    <w:rsid w:val="002D3470"/>
    <w:rsid w:val="002F007A"/>
    <w:rsid w:val="002F0885"/>
    <w:rsid w:val="002F175F"/>
    <w:rsid w:val="002F4BF8"/>
    <w:rsid w:val="002F7233"/>
    <w:rsid w:val="00300267"/>
    <w:rsid w:val="0030059B"/>
    <w:rsid w:val="00302675"/>
    <w:rsid w:val="003058D6"/>
    <w:rsid w:val="00306F03"/>
    <w:rsid w:val="00312318"/>
    <w:rsid w:val="00316B08"/>
    <w:rsid w:val="00321C6F"/>
    <w:rsid w:val="003246D7"/>
    <w:rsid w:val="00326398"/>
    <w:rsid w:val="003270BB"/>
    <w:rsid w:val="003278A7"/>
    <w:rsid w:val="00327A5E"/>
    <w:rsid w:val="003300D4"/>
    <w:rsid w:val="00333824"/>
    <w:rsid w:val="00335934"/>
    <w:rsid w:val="003368A4"/>
    <w:rsid w:val="00345084"/>
    <w:rsid w:val="00346ACD"/>
    <w:rsid w:val="00350511"/>
    <w:rsid w:val="00355626"/>
    <w:rsid w:val="00355BEC"/>
    <w:rsid w:val="0036278A"/>
    <w:rsid w:val="00366AA9"/>
    <w:rsid w:val="00370986"/>
    <w:rsid w:val="003721F5"/>
    <w:rsid w:val="00372B20"/>
    <w:rsid w:val="00374248"/>
    <w:rsid w:val="003750D7"/>
    <w:rsid w:val="00395088"/>
    <w:rsid w:val="003A4FE1"/>
    <w:rsid w:val="003B403B"/>
    <w:rsid w:val="003C2F7A"/>
    <w:rsid w:val="003C4547"/>
    <w:rsid w:val="003C45C3"/>
    <w:rsid w:val="003C4646"/>
    <w:rsid w:val="003C530C"/>
    <w:rsid w:val="003D1A9F"/>
    <w:rsid w:val="003D38C3"/>
    <w:rsid w:val="003D70CC"/>
    <w:rsid w:val="003E6B76"/>
    <w:rsid w:val="003F7F54"/>
    <w:rsid w:val="004030E3"/>
    <w:rsid w:val="00405BD3"/>
    <w:rsid w:val="00417D5D"/>
    <w:rsid w:val="004268CA"/>
    <w:rsid w:val="00443933"/>
    <w:rsid w:val="00450004"/>
    <w:rsid w:val="00467679"/>
    <w:rsid w:val="004745A2"/>
    <w:rsid w:val="00476C04"/>
    <w:rsid w:val="004802DD"/>
    <w:rsid w:val="0048441B"/>
    <w:rsid w:val="004874D2"/>
    <w:rsid w:val="004953BB"/>
    <w:rsid w:val="004A1223"/>
    <w:rsid w:val="004A68CD"/>
    <w:rsid w:val="004B4FD1"/>
    <w:rsid w:val="004B6BB6"/>
    <w:rsid w:val="004C37A5"/>
    <w:rsid w:val="004C541F"/>
    <w:rsid w:val="004D30DD"/>
    <w:rsid w:val="004D7BBB"/>
    <w:rsid w:val="004F4627"/>
    <w:rsid w:val="004F503C"/>
    <w:rsid w:val="00501AD5"/>
    <w:rsid w:val="00501FFA"/>
    <w:rsid w:val="00512CB2"/>
    <w:rsid w:val="00525655"/>
    <w:rsid w:val="00527129"/>
    <w:rsid w:val="005340A8"/>
    <w:rsid w:val="00543A56"/>
    <w:rsid w:val="005447F9"/>
    <w:rsid w:val="0054687E"/>
    <w:rsid w:val="00550833"/>
    <w:rsid w:val="005574CE"/>
    <w:rsid w:val="005634DE"/>
    <w:rsid w:val="00565473"/>
    <w:rsid w:val="00566EF7"/>
    <w:rsid w:val="005704BB"/>
    <w:rsid w:val="00571EC9"/>
    <w:rsid w:val="005739FE"/>
    <w:rsid w:val="00582B61"/>
    <w:rsid w:val="005960FD"/>
    <w:rsid w:val="005A6BEE"/>
    <w:rsid w:val="005A6D19"/>
    <w:rsid w:val="005A6DC0"/>
    <w:rsid w:val="005B55E6"/>
    <w:rsid w:val="005C2689"/>
    <w:rsid w:val="005C3B18"/>
    <w:rsid w:val="005D087F"/>
    <w:rsid w:val="005D75B5"/>
    <w:rsid w:val="005E0D92"/>
    <w:rsid w:val="005E12E4"/>
    <w:rsid w:val="005E29CC"/>
    <w:rsid w:val="005E5B2D"/>
    <w:rsid w:val="006032CD"/>
    <w:rsid w:val="006047F1"/>
    <w:rsid w:val="00610B84"/>
    <w:rsid w:val="00610E8F"/>
    <w:rsid w:val="00622D1D"/>
    <w:rsid w:val="006239FF"/>
    <w:rsid w:val="0062410E"/>
    <w:rsid w:val="00633D39"/>
    <w:rsid w:val="00643F8B"/>
    <w:rsid w:val="006452A9"/>
    <w:rsid w:val="00650F91"/>
    <w:rsid w:val="0065132F"/>
    <w:rsid w:val="00655B7C"/>
    <w:rsid w:val="00663B9B"/>
    <w:rsid w:val="006664A9"/>
    <w:rsid w:val="00667365"/>
    <w:rsid w:val="00686428"/>
    <w:rsid w:val="006A59A1"/>
    <w:rsid w:val="006B200A"/>
    <w:rsid w:val="006B2D8A"/>
    <w:rsid w:val="006B760C"/>
    <w:rsid w:val="006B79CD"/>
    <w:rsid w:val="006C39C0"/>
    <w:rsid w:val="006C3F7D"/>
    <w:rsid w:val="006D2BA8"/>
    <w:rsid w:val="006D31C2"/>
    <w:rsid w:val="006D68A5"/>
    <w:rsid w:val="006E14CA"/>
    <w:rsid w:val="006E5BD9"/>
    <w:rsid w:val="006F2854"/>
    <w:rsid w:val="006F6211"/>
    <w:rsid w:val="00701988"/>
    <w:rsid w:val="00702B3D"/>
    <w:rsid w:val="00703492"/>
    <w:rsid w:val="00705133"/>
    <w:rsid w:val="00705CF1"/>
    <w:rsid w:val="0070623E"/>
    <w:rsid w:val="0071794C"/>
    <w:rsid w:val="00727CD1"/>
    <w:rsid w:val="00734DFE"/>
    <w:rsid w:val="00741B42"/>
    <w:rsid w:val="00741BF6"/>
    <w:rsid w:val="00745874"/>
    <w:rsid w:val="00745CC7"/>
    <w:rsid w:val="007673B5"/>
    <w:rsid w:val="00771C13"/>
    <w:rsid w:val="007721D3"/>
    <w:rsid w:val="007749FB"/>
    <w:rsid w:val="00776314"/>
    <w:rsid w:val="007815FB"/>
    <w:rsid w:val="007829A5"/>
    <w:rsid w:val="007830CE"/>
    <w:rsid w:val="007915A5"/>
    <w:rsid w:val="007948F0"/>
    <w:rsid w:val="007A0819"/>
    <w:rsid w:val="007A1A88"/>
    <w:rsid w:val="007A6F30"/>
    <w:rsid w:val="007C32DD"/>
    <w:rsid w:val="007C46C2"/>
    <w:rsid w:val="007D5728"/>
    <w:rsid w:val="007E11F9"/>
    <w:rsid w:val="007E3F55"/>
    <w:rsid w:val="007E6D84"/>
    <w:rsid w:val="007E6EF4"/>
    <w:rsid w:val="00805903"/>
    <w:rsid w:val="00807737"/>
    <w:rsid w:val="00813837"/>
    <w:rsid w:val="008217A0"/>
    <w:rsid w:val="00823B09"/>
    <w:rsid w:val="008313FF"/>
    <w:rsid w:val="00831B69"/>
    <w:rsid w:val="00835F03"/>
    <w:rsid w:val="00836A4D"/>
    <w:rsid w:val="0084069E"/>
    <w:rsid w:val="00845095"/>
    <w:rsid w:val="00851538"/>
    <w:rsid w:val="00852159"/>
    <w:rsid w:val="00852D54"/>
    <w:rsid w:val="008559CF"/>
    <w:rsid w:val="00873F0B"/>
    <w:rsid w:val="00875674"/>
    <w:rsid w:val="00883D77"/>
    <w:rsid w:val="008960CB"/>
    <w:rsid w:val="008A0C5D"/>
    <w:rsid w:val="008A10FA"/>
    <w:rsid w:val="008A2F99"/>
    <w:rsid w:val="008A54AA"/>
    <w:rsid w:val="008A7A48"/>
    <w:rsid w:val="008B6A92"/>
    <w:rsid w:val="008C20E2"/>
    <w:rsid w:val="008C34E1"/>
    <w:rsid w:val="008D3A4F"/>
    <w:rsid w:val="008E09E4"/>
    <w:rsid w:val="008E4862"/>
    <w:rsid w:val="008E62BD"/>
    <w:rsid w:val="008F4BBE"/>
    <w:rsid w:val="00934FB1"/>
    <w:rsid w:val="0094004A"/>
    <w:rsid w:val="00951C3F"/>
    <w:rsid w:val="00951CDA"/>
    <w:rsid w:val="0095588D"/>
    <w:rsid w:val="00957F78"/>
    <w:rsid w:val="009609E8"/>
    <w:rsid w:val="00964E1B"/>
    <w:rsid w:val="009666EE"/>
    <w:rsid w:val="00966924"/>
    <w:rsid w:val="00966B4E"/>
    <w:rsid w:val="009700A1"/>
    <w:rsid w:val="00970576"/>
    <w:rsid w:val="00970718"/>
    <w:rsid w:val="009730EC"/>
    <w:rsid w:val="00975C9C"/>
    <w:rsid w:val="00977F97"/>
    <w:rsid w:val="009873D0"/>
    <w:rsid w:val="00991190"/>
    <w:rsid w:val="00996470"/>
    <w:rsid w:val="00996EC4"/>
    <w:rsid w:val="009A152D"/>
    <w:rsid w:val="009A5201"/>
    <w:rsid w:val="009B263F"/>
    <w:rsid w:val="009C4334"/>
    <w:rsid w:val="009D191E"/>
    <w:rsid w:val="009E4C9F"/>
    <w:rsid w:val="009E7CAE"/>
    <w:rsid w:val="009F5CEB"/>
    <w:rsid w:val="00A01C04"/>
    <w:rsid w:val="00A02BA4"/>
    <w:rsid w:val="00A03590"/>
    <w:rsid w:val="00A158CD"/>
    <w:rsid w:val="00A16A96"/>
    <w:rsid w:val="00A23B47"/>
    <w:rsid w:val="00A23D2C"/>
    <w:rsid w:val="00A33862"/>
    <w:rsid w:val="00A4351B"/>
    <w:rsid w:val="00A45409"/>
    <w:rsid w:val="00A51027"/>
    <w:rsid w:val="00A522BC"/>
    <w:rsid w:val="00A527DC"/>
    <w:rsid w:val="00A60A3E"/>
    <w:rsid w:val="00A7232B"/>
    <w:rsid w:val="00A73397"/>
    <w:rsid w:val="00A73924"/>
    <w:rsid w:val="00A73F9C"/>
    <w:rsid w:val="00A80DEB"/>
    <w:rsid w:val="00A92D2D"/>
    <w:rsid w:val="00AA36A2"/>
    <w:rsid w:val="00AB00C4"/>
    <w:rsid w:val="00AB106B"/>
    <w:rsid w:val="00AB4BDB"/>
    <w:rsid w:val="00AC6E24"/>
    <w:rsid w:val="00AD26E8"/>
    <w:rsid w:val="00AE21DE"/>
    <w:rsid w:val="00AE2B5B"/>
    <w:rsid w:val="00AE7584"/>
    <w:rsid w:val="00AF1814"/>
    <w:rsid w:val="00AF3A37"/>
    <w:rsid w:val="00B05F0F"/>
    <w:rsid w:val="00B06C15"/>
    <w:rsid w:val="00B30AC4"/>
    <w:rsid w:val="00B32256"/>
    <w:rsid w:val="00B339CA"/>
    <w:rsid w:val="00B36EB6"/>
    <w:rsid w:val="00B42CD3"/>
    <w:rsid w:val="00B52243"/>
    <w:rsid w:val="00B62666"/>
    <w:rsid w:val="00B65525"/>
    <w:rsid w:val="00B70CAC"/>
    <w:rsid w:val="00B7752B"/>
    <w:rsid w:val="00B84683"/>
    <w:rsid w:val="00B84A05"/>
    <w:rsid w:val="00B85860"/>
    <w:rsid w:val="00B92AD2"/>
    <w:rsid w:val="00B952B2"/>
    <w:rsid w:val="00BA271A"/>
    <w:rsid w:val="00BA312A"/>
    <w:rsid w:val="00BB5D54"/>
    <w:rsid w:val="00BB6738"/>
    <w:rsid w:val="00BC67A7"/>
    <w:rsid w:val="00BE1A32"/>
    <w:rsid w:val="00BF0438"/>
    <w:rsid w:val="00BF07AF"/>
    <w:rsid w:val="00BF49F8"/>
    <w:rsid w:val="00BF62F6"/>
    <w:rsid w:val="00BF631E"/>
    <w:rsid w:val="00C04AC2"/>
    <w:rsid w:val="00C0615F"/>
    <w:rsid w:val="00C13221"/>
    <w:rsid w:val="00C14A59"/>
    <w:rsid w:val="00C16434"/>
    <w:rsid w:val="00C1704E"/>
    <w:rsid w:val="00C23CF9"/>
    <w:rsid w:val="00C26779"/>
    <w:rsid w:val="00C367A4"/>
    <w:rsid w:val="00C40210"/>
    <w:rsid w:val="00C4041D"/>
    <w:rsid w:val="00C40643"/>
    <w:rsid w:val="00C461D7"/>
    <w:rsid w:val="00C5024A"/>
    <w:rsid w:val="00C66F69"/>
    <w:rsid w:val="00C72979"/>
    <w:rsid w:val="00C74A07"/>
    <w:rsid w:val="00C75FA0"/>
    <w:rsid w:val="00C853BE"/>
    <w:rsid w:val="00C9263D"/>
    <w:rsid w:val="00C943A1"/>
    <w:rsid w:val="00CA0BCF"/>
    <w:rsid w:val="00CA6DF1"/>
    <w:rsid w:val="00CB7C45"/>
    <w:rsid w:val="00CB7D4B"/>
    <w:rsid w:val="00CC28AC"/>
    <w:rsid w:val="00CC6BD7"/>
    <w:rsid w:val="00CD2469"/>
    <w:rsid w:val="00CD3164"/>
    <w:rsid w:val="00CE1378"/>
    <w:rsid w:val="00CE1DCA"/>
    <w:rsid w:val="00CE2714"/>
    <w:rsid w:val="00CF092E"/>
    <w:rsid w:val="00CF5E44"/>
    <w:rsid w:val="00D1064F"/>
    <w:rsid w:val="00D25EFE"/>
    <w:rsid w:val="00D33870"/>
    <w:rsid w:val="00D449BE"/>
    <w:rsid w:val="00D52A01"/>
    <w:rsid w:val="00D563DA"/>
    <w:rsid w:val="00D62143"/>
    <w:rsid w:val="00D65BA1"/>
    <w:rsid w:val="00D6643F"/>
    <w:rsid w:val="00D726DF"/>
    <w:rsid w:val="00D800EA"/>
    <w:rsid w:val="00D830B0"/>
    <w:rsid w:val="00D83866"/>
    <w:rsid w:val="00D85572"/>
    <w:rsid w:val="00D85F8B"/>
    <w:rsid w:val="00D90883"/>
    <w:rsid w:val="00D95637"/>
    <w:rsid w:val="00D95F09"/>
    <w:rsid w:val="00DA0AB2"/>
    <w:rsid w:val="00DA3632"/>
    <w:rsid w:val="00DC453F"/>
    <w:rsid w:val="00DD10F6"/>
    <w:rsid w:val="00DD24A5"/>
    <w:rsid w:val="00DD5BD2"/>
    <w:rsid w:val="00DE4595"/>
    <w:rsid w:val="00DE46AA"/>
    <w:rsid w:val="00DF6AC2"/>
    <w:rsid w:val="00DF7D79"/>
    <w:rsid w:val="00E02622"/>
    <w:rsid w:val="00E05DC7"/>
    <w:rsid w:val="00E123E6"/>
    <w:rsid w:val="00E14B2B"/>
    <w:rsid w:val="00E27852"/>
    <w:rsid w:val="00E32843"/>
    <w:rsid w:val="00E44762"/>
    <w:rsid w:val="00E47E14"/>
    <w:rsid w:val="00E56304"/>
    <w:rsid w:val="00E63F9A"/>
    <w:rsid w:val="00E702E9"/>
    <w:rsid w:val="00E87A5E"/>
    <w:rsid w:val="00EB2581"/>
    <w:rsid w:val="00EB52F1"/>
    <w:rsid w:val="00EC118B"/>
    <w:rsid w:val="00EC39B1"/>
    <w:rsid w:val="00EC7EBA"/>
    <w:rsid w:val="00ED58A1"/>
    <w:rsid w:val="00ED6F91"/>
    <w:rsid w:val="00EE03A5"/>
    <w:rsid w:val="00EF34B9"/>
    <w:rsid w:val="00EF3E24"/>
    <w:rsid w:val="00EF4E21"/>
    <w:rsid w:val="00EF70D7"/>
    <w:rsid w:val="00EF7B18"/>
    <w:rsid w:val="00F04898"/>
    <w:rsid w:val="00F07654"/>
    <w:rsid w:val="00F139B7"/>
    <w:rsid w:val="00F25BB0"/>
    <w:rsid w:val="00F27293"/>
    <w:rsid w:val="00F31C00"/>
    <w:rsid w:val="00F343B6"/>
    <w:rsid w:val="00F35282"/>
    <w:rsid w:val="00F46AB1"/>
    <w:rsid w:val="00F5221D"/>
    <w:rsid w:val="00F645AB"/>
    <w:rsid w:val="00F66615"/>
    <w:rsid w:val="00F76AE4"/>
    <w:rsid w:val="00F84813"/>
    <w:rsid w:val="00F855B6"/>
    <w:rsid w:val="00F86987"/>
    <w:rsid w:val="00FA333A"/>
    <w:rsid w:val="00FB388D"/>
    <w:rsid w:val="00FB6EC8"/>
    <w:rsid w:val="00FC4FC8"/>
    <w:rsid w:val="00FC707F"/>
    <w:rsid w:val="00FD36C3"/>
    <w:rsid w:val="00FD4340"/>
    <w:rsid w:val="00FD7606"/>
    <w:rsid w:val="00FD7A10"/>
    <w:rsid w:val="00FF1F85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inmeta_cache\http___172_19_72_249_estatekro_gen_docs_20_DecisionProjectAboutGroundArea\template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3BAE6-C868-4F29-936C-C292DD93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5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Links>
    <vt:vector size="6" baseType="variant"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2025-06-19T12:59:00Z</cp:lastPrinted>
  <dcterms:created xsi:type="dcterms:W3CDTF">2025-06-24T12:25:00Z</dcterms:created>
  <dcterms:modified xsi:type="dcterms:W3CDTF">2025-06-24T12:25:00Z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http://vgis/estatekro</vt:lpwstr>
  </property>
  <property fmtid="{D5CDD505-2E9C-101B-9397-08002B2CF9AE}" pid="3" name="Folder">
    <vt:lpwstr>20_DecisionProjectAboutGroundArea</vt:lpwstr>
  </property>
  <property fmtid="{D5CDD505-2E9C-101B-9397-08002B2CF9AE}" pid="4" name="DocCaption">
    <vt:lpwstr>Проект постановления об утверждении градостроительного плана земельного участка.doc</vt:lpwstr>
  </property>
  <property fmtid="{D5CDD505-2E9C-101B-9397-08002B2CF9AE}" pid="5" name="id">
    <vt:lpwstr>000302A3F949</vt:lpwstr>
  </property>
  <property fmtid="{D5CDD505-2E9C-101B-9397-08002B2CF9AE}" pid="6" name="class">
    <vt:lpwstr>Grad/Plan</vt:lpwstr>
  </property>
  <property fmtid="{D5CDD505-2E9C-101B-9397-08002B2CF9AE}" pid="7" name="ServerUrl">
    <vt:lpwstr>http://172.19.72.249/estatekro</vt:lpwstr>
  </property>
</Properties>
</file>