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C3C" w:rsidRPr="00485520" w:rsidRDefault="00244DEF" w:rsidP="00244DE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5520">
        <w:rPr>
          <w:rFonts w:ascii="Times New Roman" w:hAnsi="Times New Roman" w:cs="Times New Roman"/>
          <w:b/>
          <w:sz w:val="32"/>
          <w:szCs w:val="32"/>
        </w:rPr>
        <w:t xml:space="preserve">Уведомление о проведении </w:t>
      </w:r>
      <w:r w:rsidR="009E7702">
        <w:rPr>
          <w:rFonts w:ascii="Times New Roman" w:hAnsi="Times New Roman" w:cs="Times New Roman"/>
          <w:b/>
          <w:sz w:val="32"/>
          <w:szCs w:val="32"/>
        </w:rPr>
        <w:t>публичных консультаций</w:t>
      </w:r>
      <w:r w:rsidRPr="00485520">
        <w:rPr>
          <w:rFonts w:ascii="Times New Roman" w:hAnsi="Times New Roman" w:cs="Times New Roman"/>
          <w:b/>
          <w:sz w:val="32"/>
          <w:szCs w:val="32"/>
        </w:rPr>
        <w:t>.</w:t>
      </w:r>
    </w:p>
    <w:p w:rsidR="009E7702" w:rsidRDefault="000C39A9" w:rsidP="00D151C2">
      <w:pPr>
        <w:pStyle w:val="Con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244DEF">
        <w:rPr>
          <w:rFonts w:ascii="Times New Roman" w:hAnsi="Times New Roman"/>
          <w:sz w:val="28"/>
          <w:szCs w:val="28"/>
        </w:rPr>
        <w:t>Администрация муниципального образования городского округа города Вятские Поляны Кировской области сообщает</w:t>
      </w:r>
      <w:r w:rsidR="009E7702">
        <w:rPr>
          <w:rFonts w:ascii="Times New Roman" w:hAnsi="Times New Roman"/>
          <w:sz w:val="28"/>
          <w:szCs w:val="28"/>
        </w:rPr>
        <w:t xml:space="preserve"> о проведении публичных консультаций в целях оценки проекта постановления администрации города Вятские Поляны Кировской области «</w:t>
      </w:r>
      <w:r w:rsidR="00DB7097" w:rsidRPr="00DB7097">
        <w:rPr>
          <w:rFonts w:ascii="Times New Roman" w:hAnsi="Times New Roman"/>
          <w:sz w:val="28"/>
          <w:szCs w:val="28"/>
        </w:rPr>
        <w:t>Об утверждении регламента сопровождения инвестиционных проектов, реализуемых или планируемых к реализации на территории муниципального образования городского округа город Вятские Поляны Кировской области</w:t>
      </w:r>
      <w:r w:rsidR="009E7702">
        <w:rPr>
          <w:rFonts w:ascii="Times New Roman" w:hAnsi="Times New Roman"/>
          <w:sz w:val="28"/>
          <w:szCs w:val="28"/>
        </w:rPr>
        <w:t xml:space="preserve">», </w:t>
      </w:r>
      <w:r w:rsidR="009E7702" w:rsidRPr="009E7702">
        <w:rPr>
          <w:rFonts w:ascii="Times New Roman" w:hAnsi="Times New Roman"/>
          <w:sz w:val="28"/>
          <w:szCs w:val="28"/>
        </w:rPr>
        <w:t>затрагивающ</w:t>
      </w:r>
      <w:r w:rsidR="009E7702">
        <w:rPr>
          <w:rFonts w:ascii="Times New Roman" w:hAnsi="Times New Roman"/>
          <w:sz w:val="28"/>
          <w:szCs w:val="28"/>
        </w:rPr>
        <w:t>его</w:t>
      </w:r>
      <w:r w:rsidR="009E7702" w:rsidRPr="009E7702">
        <w:rPr>
          <w:rFonts w:ascii="Times New Roman" w:hAnsi="Times New Roman"/>
          <w:sz w:val="28"/>
          <w:szCs w:val="28"/>
        </w:rPr>
        <w:t xml:space="preserve"> вопросы осуществления предпринимательской и инвестиционной деятельности</w:t>
      </w:r>
      <w:r w:rsidR="009E7702">
        <w:rPr>
          <w:rFonts w:ascii="Times New Roman" w:hAnsi="Times New Roman"/>
          <w:sz w:val="28"/>
          <w:szCs w:val="28"/>
        </w:rPr>
        <w:t xml:space="preserve">.  </w:t>
      </w:r>
      <w:proofErr w:type="gramEnd"/>
    </w:p>
    <w:p w:rsidR="000E0E95" w:rsidRPr="000C39A9" w:rsidRDefault="000C39A9" w:rsidP="000C39A9">
      <w:pPr>
        <w:pStyle w:val="Con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E0E95" w:rsidRPr="000C39A9">
        <w:rPr>
          <w:rFonts w:ascii="Times New Roman" w:hAnsi="Times New Roman"/>
          <w:sz w:val="28"/>
          <w:szCs w:val="28"/>
        </w:rPr>
        <w:t xml:space="preserve">В целях </w:t>
      </w:r>
      <w:r w:rsidR="009E7702" w:rsidRPr="000C39A9">
        <w:rPr>
          <w:rFonts w:ascii="Times New Roman" w:hAnsi="Times New Roman"/>
          <w:sz w:val="28"/>
          <w:szCs w:val="28"/>
        </w:rPr>
        <w:t>проведения публичных консультаций</w:t>
      </w:r>
      <w:r w:rsidR="000E0E95" w:rsidRPr="000C39A9">
        <w:rPr>
          <w:rFonts w:ascii="Times New Roman" w:hAnsi="Times New Roman"/>
          <w:sz w:val="28"/>
          <w:szCs w:val="28"/>
        </w:rPr>
        <w:t xml:space="preserve"> вышеуказанный проект размещен на официальном сайте муниципального образования городского округа города Вятские Поляны Кировской области в разделе Главная – </w:t>
      </w:r>
      <w:r w:rsidR="00D151C2" w:rsidRPr="000C39A9">
        <w:rPr>
          <w:rFonts w:ascii="Times New Roman" w:hAnsi="Times New Roman"/>
          <w:sz w:val="28"/>
          <w:szCs w:val="28"/>
        </w:rPr>
        <w:t>Оценка регулирующего воздействия – Публичные консультации.</w:t>
      </w:r>
    </w:p>
    <w:p w:rsidR="007F18B9" w:rsidRPr="000C39A9" w:rsidRDefault="008A3698" w:rsidP="000C39A9">
      <w:pPr>
        <w:pStyle w:val="Con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151C2" w:rsidRPr="000C39A9">
        <w:rPr>
          <w:rFonts w:ascii="Times New Roman" w:hAnsi="Times New Roman"/>
          <w:sz w:val="28"/>
          <w:szCs w:val="28"/>
        </w:rPr>
        <w:t>Предложения принимаются с 1</w:t>
      </w:r>
      <w:r w:rsidR="00000A74">
        <w:rPr>
          <w:rFonts w:ascii="Times New Roman" w:hAnsi="Times New Roman"/>
          <w:sz w:val="28"/>
          <w:szCs w:val="28"/>
        </w:rPr>
        <w:t>9</w:t>
      </w:r>
      <w:r w:rsidR="00D151C2" w:rsidRPr="000C39A9">
        <w:rPr>
          <w:rFonts w:ascii="Times New Roman" w:hAnsi="Times New Roman"/>
          <w:sz w:val="28"/>
          <w:szCs w:val="28"/>
        </w:rPr>
        <w:t xml:space="preserve"> </w:t>
      </w:r>
      <w:r w:rsidR="00000A74">
        <w:rPr>
          <w:rFonts w:ascii="Times New Roman" w:hAnsi="Times New Roman"/>
          <w:sz w:val="28"/>
          <w:szCs w:val="28"/>
        </w:rPr>
        <w:t>сентября</w:t>
      </w:r>
      <w:r w:rsidR="00D151C2" w:rsidRPr="000C39A9">
        <w:rPr>
          <w:rFonts w:ascii="Times New Roman" w:hAnsi="Times New Roman"/>
          <w:sz w:val="28"/>
          <w:szCs w:val="28"/>
        </w:rPr>
        <w:t xml:space="preserve"> 2024 года по </w:t>
      </w:r>
      <w:r w:rsidR="00000A74">
        <w:rPr>
          <w:rFonts w:ascii="Times New Roman" w:hAnsi="Times New Roman"/>
          <w:sz w:val="28"/>
          <w:szCs w:val="28"/>
        </w:rPr>
        <w:t>26</w:t>
      </w:r>
      <w:r w:rsidR="00D151C2" w:rsidRPr="000C39A9">
        <w:rPr>
          <w:rFonts w:ascii="Times New Roman" w:hAnsi="Times New Roman"/>
          <w:sz w:val="28"/>
          <w:szCs w:val="28"/>
        </w:rPr>
        <w:t xml:space="preserve"> </w:t>
      </w:r>
      <w:r w:rsidR="00000A74">
        <w:rPr>
          <w:rFonts w:ascii="Times New Roman" w:hAnsi="Times New Roman"/>
          <w:sz w:val="28"/>
          <w:szCs w:val="28"/>
        </w:rPr>
        <w:t>сентября</w:t>
      </w:r>
      <w:r w:rsidR="00D151C2" w:rsidRPr="000C39A9">
        <w:rPr>
          <w:rFonts w:ascii="Times New Roman" w:hAnsi="Times New Roman"/>
          <w:sz w:val="28"/>
          <w:szCs w:val="28"/>
        </w:rPr>
        <w:t xml:space="preserve"> 2024</w:t>
      </w:r>
      <w:r w:rsidR="007F18B9" w:rsidRPr="000C39A9">
        <w:rPr>
          <w:rFonts w:ascii="Times New Roman" w:hAnsi="Times New Roman"/>
          <w:sz w:val="28"/>
          <w:szCs w:val="28"/>
        </w:rPr>
        <w:t xml:space="preserve"> года</w:t>
      </w:r>
      <w:r w:rsidR="00967097">
        <w:rPr>
          <w:rFonts w:ascii="Times New Roman" w:hAnsi="Times New Roman"/>
          <w:sz w:val="28"/>
          <w:szCs w:val="28"/>
        </w:rPr>
        <w:t xml:space="preserve">. </w:t>
      </w:r>
    </w:p>
    <w:p w:rsidR="007F18B9" w:rsidRPr="000C39A9" w:rsidRDefault="000C39A9" w:rsidP="000C39A9">
      <w:pPr>
        <w:pStyle w:val="Con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F18B9" w:rsidRPr="000C39A9">
        <w:rPr>
          <w:rFonts w:ascii="Times New Roman" w:hAnsi="Times New Roman"/>
          <w:sz w:val="28"/>
          <w:szCs w:val="28"/>
        </w:rPr>
        <w:t>Способы подачи предложений по итогам рассмотрения:</w:t>
      </w:r>
    </w:p>
    <w:p w:rsidR="007F18B9" w:rsidRPr="000C39A9" w:rsidRDefault="007F18B9" w:rsidP="000C39A9">
      <w:pPr>
        <w:pStyle w:val="Con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0C39A9">
        <w:rPr>
          <w:rFonts w:ascii="Times New Roman" w:hAnsi="Times New Roman"/>
          <w:sz w:val="28"/>
          <w:szCs w:val="28"/>
        </w:rPr>
        <w:t xml:space="preserve">почтовым отправлением: 612964, Кировская область, </w:t>
      </w:r>
      <w:proofErr w:type="gramStart"/>
      <w:r w:rsidRPr="000C39A9">
        <w:rPr>
          <w:rFonts w:ascii="Times New Roman" w:hAnsi="Times New Roman"/>
          <w:sz w:val="28"/>
          <w:szCs w:val="28"/>
        </w:rPr>
        <w:t>г</w:t>
      </w:r>
      <w:proofErr w:type="gramEnd"/>
      <w:r w:rsidRPr="000C39A9">
        <w:rPr>
          <w:rFonts w:ascii="Times New Roman" w:hAnsi="Times New Roman"/>
          <w:sz w:val="28"/>
          <w:szCs w:val="28"/>
        </w:rPr>
        <w:t xml:space="preserve">. Вятские Поляны, ул. Гагарина, д. 28а, </w:t>
      </w:r>
      <w:proofErr w:type="spellStart"/>
      <w:r w:rsidRPr="000C39A9">
        <w:rPr>
          <w:rFonts w:ascii="Times New Roman" w:hAnsi="Times New Roman"/>
          <w:sz w:val="28"/>
          <w:szCs w:val="28"/>
        </w:rPr>
        <w:t>каб</w:t>
      </w:r>
      <w:proofErr w:type="spellEnd"/>
      <w:r w:rsidRPr="000C39A9">
        <w:rPr>
          <w:rFonts w:ascii="Times New Roman" w:hAnsi="Times New Roman"/>
          <w:sz w:val="28"/>
          <w:szCs w:val="28"/>
        </w:rPr>
        <w:t xml:space="preserve">. </w:t>
      </w:r>
      <w:r w:rsidR="000C39A9" w:rsidRPr="000C39A9">
        <w:rPr>
          <w:rFonts w:ascii="Times New Roman" w:hAnsi="Times New Roman"/>
          <w:sz w:val="28"/>
          <w:szCs w:val="28"/>
        </w:rPr>
        <w:t>205</w:t>
      </w:r>
      <w:r w:rsidRPr="000C39A9">
        <w:rPr>
          <w:rFonts w:ascii="Times New Roman" w:hAnsi="Times New Roman"/>
          <w:sz w:val="28"/>
          <w:szCs w:val="28"/>
        </w:rPr>
        <w:t>;</w:t>
      </w:r>
    </w:p>
    <w:p w:rsidR="007F18B9" w:rsidRPr="000C39A9" w:rsidRDefault="007F18B9" w:rsidP="008A3698">
      <w:pPr>
        <w:pStyle w:val="ConsNormal"/>
        <w:tabs>
          <w:tab w:val="left" w:pos="851"/>
        </w:tabs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0C39A9">
        <w:rPr>
          <w:rFonts w:ascii="Times New Roman" w:hAnsi="Times New Roman"/>
          <w:sz w:val="28"/>
          <w:szCs w:val="28"/>
        </w:rPr>
        <w:t xml:space="preserve">письмом на адрес электронной почты: </w:t>
      </w:r>
      <w:hyperlink r:id="rId4" w:history="1">
        <w:r w:rsidR="000C39A9" w:rsidRPr="008A3698">
          <w:rPr>
            <w:rFonts w:ascii="Times New Roman" w:hAnsi="Times New Roman"/>
            <w:sz w:val="28"/>
            <w:szCs w:val="28"/>
          </w:rPr>
          <w:t>ser_ekon@mail.ru</w:t>
        </w:r>
      </w:hyperlink>
      <w:r w:rsidR="000C39A9" w:rsidRPr="000C39A9">
        <w:rPr>
          <w:rFonts w:ascii="Times New Roman" w:hAnsi="Times New Roman"/>
          <w:sz w:val="28"/>
          <w:szCs w:val="28"/>
        </w:rPr>
        <w:t>.</w:t>
      </w:r>
    </w:p>
    <w:p w:rsidR="007F18B9" w:rsidRPr="000C39A9" w:rsidRDefault="000C39A9" w:rsidP="000C39A9">
      <w:pPr>
        <w:pStyle w:val="Con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C39A9">
        <w:rPr>
          <w:rFonts w:ascii="Times New Roman" w:hAnsi="Times New Roman"/>
          <w:sz w:val="28"/>
          <w:szCs w:val="28"/>
        </w:rPr>
        <w:t>П</w:t>
      </w:r>
      <w:r w:rsidR="007F18B9" w:rsidRPr="000C39A9">
        <w:rPr>
          <w:rFonts w:ascii="Times New Roman" w:hAnsi="Times New Roman"/>
          <w:sz w:val="28"/>
          <w:szCs w:val="28"/>
        </w:rPr>
        <w:t xml:space="preserve">оданные  </w:t>
      </w:r>
      <w:r w:rsidRPr="000C39A9">
        <w:rPr>
          <w:rFonts w:ascii="Times New Roman" w:hAnsi="Times New Roman"/>
          <w:sz w:val="28"/>
          <w:szCs w:val="28"/>
        </w:rPr>
        <w:t xml:space="preserve">в </w:t>
      </w:r>
      <w:r w:rsidR="007F18B9" w:rsidRPr="000C39A9">
        <w:rPr>
          <w:rFonts w:ascii="Times New Roman" w:hAnsi="Times New Roman"/>
          <w:sz w:val="28"/>
          <w:szCs w:val="28"/>
        </w:rPr>
        <w:t xml:space="preserve">период </w:t>
      </w:r>
      <w:r w:rsidRPr="000C39A9">
        <w:rPr>
          <w:rFonts w:ascii="Times New Roman" w:hAnsi="Times New Roman"/>
          <w:sz w:val="28"/>
          <w:szCs w:val="28"/>
        </w:rPr>
        <w:t>публичных кон</w:t>
      </w:r>
      <w:r w:rsidR="008A3698">
        <w:rPr>
          <w:rFonts w:ascii="Times New Roman" w:hAnsi="Times New Roman"/>
          <w:sz w:val="28"/>
          <w:szCs w:val="28"/>
        </w:rPr>
        <w:t>с</w:t>
      </w:r>
      <w:r w:rsidRPr="000C39A9">
        <w:rPr>
          <w:rFonts w:ascii="Times New Roman" w:hAnsi="Times New Roman"/>
          <w:sz w:val="28"/>
          <w:szCs w:val="28"/>
        </w:rPr>
        <w:t>ультаций</w:t>
      </w:r>
      <w:r w:rsidR="007F18B9" w:rsidRPr="000C39A9">
        <w:rPr>
          <w:rFonts w:ascii="Times New Roman" w:hAnsi="Times New Roman"/>
          <w:sz w:val="28"/>
          <w:szCs w:val="28"/>
        </w:rPr>
        <w:t xml:space="preserve"> предложения рассматриваются контрольным органом – Администрация города Вятские Поляны</w:t>
      </w:r>
      <w:r>
        <w:rPr>
          <w:rFonts w:ascii="Times New Roman" w:hAnsi="Times New Roman"/>
          <w:sz w:val="28"/>
          <w:szCs w:val="28"/>
        </w:rPr>
        <w:t>.</w:t>
      </w:r>
    </w:p>
    <w:p w:rsidR="007F18B9" w:rsidRPr="000C39A9" w:rsidRDefault="000C39A9" w:rsidP="000C39A9">
      <w:pPr>
        <w:pStyle w:val="Con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F18B9" w:rsidRPr="000C39A9">
        <w:rPr>
          <w:rFonts w:ascii="Times New Roman" w:hAnsi="Times New Roman"/>
          <w:sz w:val="28"/>
          <w:szCs w:val="28"/>
        </w:rPr>
        <w:t xml:space="preserve">Мотивированное заключение по итогам общественных обсуждений будет размещено на официальном сайте муниципального образования городского округа города Вятские Поляны Кировской области в разделе </w:t>
      </w:r>
      <w:r w:rsidRPr="000C39A9">
        <w:rPr>
          <w:rFonts w:ascii="Times New Roman" w:hAnsi="Times New Roman"/>
          <w:sz w:val="28"/>
          <w:szCs w:val="28"/>
        </w:rPr>
        <w:t xml:space="preserve">Главная – Оценка регулирующего воздействия – Результаты оценки           регулирующего воздействия (Результаты ОРВ) </w:t>
      </w:r>
      <w:r w:rsidR="00D151C2" w:rsidRPr="000C39A9">
        <w:rPr>
          <w:rFonts w:ascii="Times New Roman" w:hAnsi="Times New Roman"/>
          <w:sz w:val="28"/>
          <w:szCs w:val="28"/>
        </w:rPr>
        <w:t>в срок до 2</w:t>
      </w:r>
      <w:r w:rsidR="00967097">
        <w:rPr>
          <w:rFonts w:ascii="Times New Roman" w:hAnsi="Times New Roman"/>
          <w:sz w:val="28"/>
          <w:szCs w:val="28"/>
        </w:rPr>
        <w:t>7</w:t>
      </w:r>
      <w:r w:rsidR="00D151C2" w:rsidRPr="000C39A9">
        <w:rPr>
          <w:rFonts w:ascii="Times New Roman" w:hAnsi="Times New Roman"/>
          <w:sz w:val="28"/>
          <w:szCs w:val="28"/>
        </w:rPr>
        <w:t xml:space="preserve"> </w:t>
      </w:r>
      <w:r w:rsidR="00967097">
        <w:rPr>
          <w:rFonts w:ascii="Times New Roman" w:hAnsi="Times New Roman"/>
          <w:sz w:val="28"/>
          <w:szCs w:val="28"/>
        </w:rPr>
        <w:t>сентября</w:t>
      </w:r>
      <w:r w:rsidR="00D151C2" w:rsidRPr="000C39A9">
        <w:rPr>
          <w:rFonts w:ascii="Times New Roman" w:hAnsi="Times New Roman"/>
          <w:sz w:val="28"/>
          <w:szCs w:val="28"/>
        </w:rPr>
        <w:t xml:space="preserve"> 2024</w:t>
      </w:r>
      <w:r w:rsidR="007F18B9" w:rsidRPr="000C39A9">
        <w:rPr>
          <w:rFonts w:ascii="Times New Roman" w:hAnsi="Times New Roman"/>
          <w:sz w:val="28"/>
          <w:szCs w:val="28"/>
        </w:rPr>
        <w:t xml:space="preserve"> года.</w:t>
      </w:r>
    </w:p>
    <w:p w:rsidR="007F18B9" w:rsidRPr="007F18B9" w:rsidRDefault="007F18B9" w:rsidP="007F18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7F18B9" w:rsidRPr="007F18B9" w:rsidSect="00E41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4DEF"/>
    <w:rsid w:val="00000A74"/>
    <w:rsid w:val="000C39A9"/>
    <w:rsid w:val="000E0E95"/>
    <w:rsid w:val="00244DEF"/>
    <w:rsid w:val="00485520"/>
    <w:rsid w:val="004C34DC"/>
    <w:rsid w:val="005B5239"/>
    <w:rsid w:val="007F18B9"/>
    <w:rsid w:val="008A3698"/>
    <w:rsid w:val="00967097"/>
    <w:rsid w:val="009E7702"/>
    <w:rsid w:val="00B915CA"/>
    <w:rsid w:val="00D151C2"/>
    <w:rsid w:val="00DB7097"/>
    <w:rsid w:val="00E41C3C"/>
    <w:rsid w:val="00E6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18B9"/>
    <w:rPr>
      <w:color w:val="0000FF" w:themeColor="hyperlink"/>
      <w:u w:val="single"/>
    </w:rPr>
  </w:style>
  <w:style w:type="paragraph" w:customStyle="1" w:styleId="ConsNormal">
    <w:name w:val="ConsNormal"/>
    <w:rsid w:val="00D151C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r_eko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2024-07-24T11:21:00Z</dcterms:created>
  <dcterms:modified xsi:type="dcterms:W3CDTF">2024-09-18T05:52:00Z</dcterms:modified>
</cp:coreProperties>
</file>