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A8" w:rsidRDefault="00FD5AA8" w:rsidP="00FD5AA8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Приложение № 1</w:t>
      </w:r>
    </w:p>
    <w:p w:rsidR="00CE6D7E" w:rsidRDefault="00CE6D7E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ТЧЕТ</w:t>
      </w:r>
      <w:r w:rsidRP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:rsidR="00427454" w:rsidRDefault="00566025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257DA">
        <w:rPr>
          <w:rFonts w:ascii="Times New Roman" w:hAnsi="Times New Roman" w:cs="Times New Roman"/>
          <w:b/>
          <w:sz w:val="28"/>
          <w:szCs w:val="28"/>
        </w:rPr>
        <w:t xml:space="preserve">об исполнении плана реализации муниципальной программы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«Обеспечение безопасности жизнедеятельности населения муниципального образования городского округа город Вятские Поляны 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257DA" w:rsidRPr="006257DA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Кировской области» </w:t>
      </w:r>
    </w:p>
    <w:p w:rsidR="006257DA" w:rsidRPr="006257DA" w:rsidRDefault="002253A5" w:rsidP="006257DA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2020- 2024</w:t>
      </w:r>
      <w:r w:rsidR="00753B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  <w:r w:rsidR="00CE6D7E">
        <w:rPr>
          <w:rFonts w:ascii="Times New Roman" w:hAnsi="Times New Roman" w:cs="Times New Roman"/>
          <w:b/>
          <w:bCs/>
          <w:sz w:val="28"/>
          <w:szCs w:val="28"/>
          <w:lang w:val="ru-RU"/>
        </w:rPr>
        <w:t>ы</w:t>
      </w:r>
      <w:r w:rsidR="005A6B4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за</w:t>
      </w:r>
      <w:r w:rsidR="00AB7B9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2024</w:t>
      </w:r>
      <w:r w:rsidR="00427454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год</w:t>
      </w:r>
    </w:p>
    <w:p w:rsidR="00566025" w:rsidRDefault="00566025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       </w:t>
      </w:r>
      <w:r>
        <w:rPr>
          <w:sz w:val="18"/>
          <w:szCs w:val="18"/>
        </w:rPr>
        <w:t>(наименование муниципальной программы, сроки реализации)</w:t>
      </w:r>
    </w:p>
    <w:p w:rsidR="00566025" w:rsidRDefault="00566025">
      <w:pPr>
        <w:jc w:val="center"/>
        <w:rPr>
          <w:b/>
          <w:sz w:val="18"/>
          <w:szCs w:val="18"/>
        </w:rPr>
      </w:pPr>
    </w:p>
    <w:tbl>
      <w:tblPr>
        <w:tblW w:w="15654" w:type="dxa"/>
        <w:tblInd w:w="-95" w:type="dxa"/>
        <w:tblLayout w:type="fixed"/>
        <w:tblLook w:val="0000" w:firstRow="0" w:lastRow="0" w:firstColumn="0" w:lastColumn="0" w:noHBand="0" w:noVBand="0"/>
      </w:tblPr>
      <w:tblGrid>
        <w:gridCol w:w="629"/>
        <w:gridCol w:w="2835"/>
        <w:gridCol w:w="1417"/>
        <w:gridCol w:w="851"/>
        <w:gridCol w:w="850"/>
        <w:gridCol w:w="851"/>
        <w:gridCol w:w="850"/>
        <w:gridCol w:w="992"/>
        <w:gridCol w:w="851"/>
        <w:gridCol w:w="850"/>
        <w:gridCol w:w="993"/>
        <w:gridCol w:w="2976"/>
        <w:gridCol w:w="709"/>
      </w:tblGrid>
      <w:tr w:rsidR="00155679" w:rsidRPr="003E64E9" w:rsidTr="00B45E3C">
        <w:trPr>
          <w:tblHeader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2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№</w:t>
            </w:r>
            <w:r w:rsidRPr="00777AE8">
              <w:rPr>
                <w:rFonts w:cs="Times New Roman"/>
                <w:sz w:val="16"/>
                <w:szCs w:val="16"/>
              </w:rPr>
              <w:br/>
              <w:t>п</w:t>
            </w:r>
            <w:r w:rsidR="00D01523">
              <w:rPr>
                <w:rFonts w:cs="Times New Roman"/>
                <w:sz w:val="16"/>
                <w:szCs w:val="16"/>
              </w:rPr>
              <w:t>.</w:t>
            </w:r>
            <w:r w:rsidRPr="00777AE8">
              <w:rPr>
                <w:rFonts w:cs="Times New Roman"/>
                <w:sz w:val="16"/>
                <w:szCs w:val="16"/>
              </w:rPr>
              <w:t>/п</w:t>
            </w:r>
            <w:r w:rsidR="00D0152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 w:rsidP="00427454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Наименование муниципальной программы, подпрограммы,  отдельного мероприятия, </w:t>
            </w:r>
            <w:r w:rsidR="00427454">
              <w:rPr>
                <w:rFonts w:cs="Times New Roman"/>
                <w:sz w:val="16"/>
                <w:szCs w:val="16"/>
              </w:rPr>
              <w:t xml:space="preserve">проекта, </w:t>
            </w:r>
            <w:r w:rsidRPr="00777AE8">
              <w:rPr>
                <w:rFonts w:cs="Times New Roman"/>
                <w:sz w:val="16"/>
                <w:szCs w:val="16"/>
              </w:rPr>
              <w:t xml:space="preserve">мероприятия,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Ответственный исполнитель</w:t>
            </w:r>
            <w:r w:rsidR="00427454">
              <w:rPr>
                <w:rFonts w:cs="Times New Roman"/>
                <w:sz w:val="16"/>
                <w:szCs w:val="16"/>
              </w:rPr>
              <w:t>, соисполнитель, участник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</w:p>
          <w:p w:rsidR="00155679" w:rsidRPr="00777AE8" w:rsidRDefault="00155679">
            <w:pPr>
              <w:spacing w:line="240" w:lineRule="exact"/>
              <w:ind w:firstLine="72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Плановый срок 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Фактический срок 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Источники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885C1C" w:rsidRDefault="00155679" w:rsidP="00885C1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>
              <w:rPr>
                <w:rFonts w:cs="Times New Roman"/>
                <w:sz w:val="16"/>
                <w:szCs w:val="16"/>
              </w:rPr>
              <w:t>Плановые расходы</w:t>
            </w:r>
            <w:r w:rsidR="00CE6D7E">
              <w:rPr>
                <w:rFonts w:cs="Times New Roman"/>
                <w:sz w:val="16"/>
                <w:szCs w:val="16"/>
              </w:rPr>
              <w:t xml:space="preserve"> за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  <w:r w:rsidR="003246A0">
              <w:rPr>
                <w:rFonts w:cs="Times New Roman"/>
                <w:sz w:val="16"/>
                <w:szCs w:val="16"/>
              </w:rPr>
              <w:t xml:space="preserve"> год</w:t>
            </w:r>
          </w:p>
          <w:p w:rsidR="00155679" w:rsidRPr="00777AE8" w:rsidRDefault="005859A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(тыс.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 р</w:t>
            </w:r>
            <w:r>
              <w:rPr>
                <w:rFonts w:cs="Times New Roman"/>
                <w:sz w:val="16"/>
                <w:szCs w:val="16"/>
              </w:rPr>
              <w:t>уб</w:t>
            </w:r>
            <w:r w:rsidR="00155679" w:rsidRPr="00777AE8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CE6D7E" w:rsidRDefault="00EE0511" w:rsidP="00CE6D7E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>
              <w:rPr>
                <w:rFonts w:cs="Times New Roman"/>
                <w:sz w:val="16"/>
                <w:szCs w:val="16"/>
              </w:rPr>
              <w:t>Кассовые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 расходы</w:t>
            </w:r>
            <w:r w:rsidR="00EB24D6">
              <w:rPr>
                <w:rFonts w:cs="Times New Roman"/>
                <w:sz w:val="16"/>
                <w:szCs w:val="16"/>
              </w:rPr>
              <w:t xml:space="preserve"> за 2024</w:t>
            </w:r>
            <w:r w:rsidR="00CE6D7E">
              <w:rPr>
                <w:rFonts w:cs="Times New Roman"/>
                <w:sz w:val="16"/>
                <w:szCs w:val="16"/>
              </w:rPr>
              <w:t xml:space="preserve"> г</w:t>
            </w:r>
            <w:r w:rsidR="003246A0">
              <w:rPr>
                <w:rFonts w:cs="Times New Roman"/>
                <w:sz w:val="16"/>
                <w:szCs w:val="16"/>
              </w:rPr>
              <w:t>од</w:t>
            </w:r>
            <w:bookmarkStart w:id="0" w:name="_GoBack"/>
            <w:bookmarkEnd w:id="0"/>
          </w:p>
          <w:p w:rsidR="00155679" w:rsidRPr="00777AE8" w:rsidRDefault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(т</w:t>
            </w:r>
            <w:r w:rsidR="005859A9">
              <w:rPr>
                <w:rFonts w:cs="Times New Roman"/>
                <w:sz w:val="16"/>
                <w:szCs w:val="16"/>
              </w:rPr>
              <w:t>ыс</w:t>
            </w:r>
            <w:r w:rsidRPr="00777AE8">
              <w:rPr>
                <w:rFonts w:cs="Times New Roman"/>
                <w:sz w:val="16"/>
                <w:szCs w:val="16"/>
              </w:rPr>
              <w:t>. р</w:t>
            </w:r>
            <w:r w:rsidR="005859A9">
              <w:rPr>
                <w:rFonts w:cs="Times New Roman"/>
                <w:sz w:val="16"/>
                <w:szCs w:val="16"/>
              </w:rPr>
              <w:t>уб</w:t>
            </w:r>
            <w:r w:rsidRPr="00777AE8">
              <w:rPr>
                <w:rFonts w:cs="Times New Roman"/>
                <w:sz w:val="16"/>
                <w:szCs w:val="16"/>
              </w:rPr>
              <w:t>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E61C5A" w:rsidP="00EE0511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Отношени</w:t>
            </w:r>
            <w:r w:rsidR="00427454">
              <w:rPr>
                <w:rFonts w:cs="Times New Roman"/>
                <w:sz w:val="16"/>
                <w:szCs w:val="16"/>
              </w:rPr>
              <w:t>е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 </w:t>
            </w:r>
            <w:r w:rsidR="00EE0511">
              <w:rPr>
                <w:rFonts w:cs="Times New Roman"/>
                <w:sz w:val="16"/>
                <w:szCs w:val="16"/>
              </w:rPr>
              <w:t xml:space="preserve">кассовых </w:t>
            </w:r>
            <w:r w:rsidR="00155679" w:rsidRPr="00777AE8">
              <w:rPr>
                <w:rFonts w:cs="Times New Roman"/>
                <w:sz w:val="16"/>
                <w:szCs w:val="16"/>
              </w:rPr>
              <w:t xml:space="preserve">расходов к </w:t>
            </w:r>
            <w:r>
              <w:rPr>
                <w:rFonts w:cs="Times New Roman"/>
                <w:sz w:val="16"/>
                <w:szCs w:val="16"/>
              </w:rPr>
              <w:t>плановым</w:t>
            </w:r>
            <w:r w:rsidR="00427454">
              <w:rPr>
                <w:rFonts w:cs="Times New Roman"/>
                <w:sz w:val="16"/>
                <w:szCs w:val="16"/>
              </w:rPr>
              <w:t xml:space="preserve"> (процентов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 w:rsidP="0015567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Результат реализации 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муниципальной программы</w:t>
            </w:r>
          </w:p>
          <w:p w:rsidR="00155679" w:rsidRPr="00777AE8" w:rsidRDefault="00155679" w:rsidP="00155679">
            <w:pPr>
              <w:spacing w:line="240" w:lineRule="exact"/>
              <w:jc w:val="center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 (краткое описание)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4577D1" w:rsidRDefault="004577D1">
            <w:pPr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4577D1">
              <w:rPr>
                <w:rFonts w:cs="Times New Roman"/>
                <w:sz w:val="16"/>
                <w:szCs w:val="16"/>
              </w:rPr>
              <w:t>Статус выполнения мероприятия</w:t>
            </w:r>
          </w:p>
        </w:tc>
      </w:tr>
      <w:tr w:rsidR="00155679" w:rsidRPr="003E64E9" w:rsidTr="00B45E3C">
        <w:trPr>
          <w:trHeight w:val="809"/>
          <w:tblHeader/>
        </w:trPr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начала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окончания</w:t>
            </w:r>
          </w:p>
          <w:p w:rsidR="00155679" w:rsidRPr="00777AE8" w:rsidRDefault="0015567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реализации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679" w:rsidRPr="00777AE8" w:rsidRDefault="00155679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F4930" w:rsidRPr="003E64E9" w:rsidTr="00B45E3C"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0F4930" w:rsidP="00D64C5B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Муниципальная программа «Обеспечение безопасности жизнедеятельности населения муниципального образования городского округа город Вятские П</w:t>
            </w:r>
            <w:r>
              <w:rPr>
                <w:rFonts w:cs="Times New Roman"/>
                <w:sz w:val="16"/>
                <w:szCs w:val="16"/>
              </w:rPr>
              <w:t>оляны Кировской области» на 2020</w:t>
            </w:r>
            <w:r w:rsidRPr="00777AE8">
              <w:rPr>
                <w:rFonts w:cs="Times New Roman"/>
                <w:sz w:val="16"/>
                <w:szCs w:val="16"/>
              </w:rPr>
              <w:t>- 20</w:t>
            </w:r>
            <w:r w:rsidR="002253A5">
              <w:rPr>
                <w:rFonts w:cs="Times New Roman"/>
                <w:sz w:val="16"/>
                <w:szCs w:val="16"/>
              </w:rPr>
              <w:t>24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F4930" w:rsidRPr="008E7DDE" w:rsidRDefault="000F4930" w:rsidP="008E7DD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 xml:space="preserve">Консультант главы города, </w:t>
            </w:r>
          </w:p>
          <w:p w:rsidR="000F4930" w:rsidRPr="008E7DDE" w:rsidRDefault="000F4930" w:rsidP="008E7DDE">
            <w:pPr>
              <w:pStyle w:val="a7"/>
              <w:jc w:val="center"/>
              <w:rPr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>Начальник отдела по делам несовершеннолетних и защите их прав администрации города,</w:t>
            </w:r>
          </w:p>
          <w:p w:rsidR="000F4930" w:rsidRPr="00777AE8" w:rsidRDefault="000F4930" w:rsidP="008E7DDE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 w:rsidRPr="008E7DDE">
              <w:rPr>
                <w:sz w:val="16"/>
                <w:szCs w:val="16"/>
              </w:rPr>
              <w:t>Заведующий отделом по делам ГО, ЧС, ОТ и МЖК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9A4DCC" w:rsidRDefault="000F4930" w:rsidP="00CC0517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B45E3C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01.01.</w:t>
            </w:r>
            <w:r w:rsidR="000F4930" w:rsidRPr="00777AE8">
              <w:rPr>
                <w:rFonts w:cs="Times New Roman"/>
                <w:sz w:val="16"/>
                <w:szCs w:val="16"/>
              </w:rPr>
              <w:t>20</w:t>
            </w:r>
            <w:r w:rsidR="000F4930">
              <w:rPr>
                <w:rFonts w:cs="Times New Roman"/>
                <w:sz w:val="16"/>
                <w:szCs w:val="16"/>
              </w:rPr>
              <w:t>2</w:t>
            </w:r>
            <w:r w:rsidR="00EB24D6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F4930" w:rsidRPr="00777AE8" w:rsidRDefault="00B45E3C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31.12.</w:t>
            </w:r>
            <w:r w:rsidR="00EB24D6">
              <w:rPr>
                <w:rFonts w:cs="Times New Roman"/>
                <w:sz w:val="16"/>
                <w:szCs w:val="16"/>
              </w:rPr>
              <w:t>2024</w:t>
            </w:r>
          </w:p>
          <w:p w:rsidR="000F4930" w:rsidRPr="00777AE8" w:rsidRDefault="000F493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0F493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19402A" w:rsidP="00F411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1392,6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4930" w:rsidRPr="00777AE8" w:rsidRDefault="00AB7BF4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95,9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- </w:t>
            </w:r>
            <w:r w:rsidR="00AB7B92">
              <w:rPr>
                <w:rFonts w:cs="Times New Roman"/>
                <w:sz w:val="16"/>
                <w:szCs w:val="16"/>
              </w:rPr>
              <w:t>выявлено</w:t>
            </w:r>
            <w:r w:rsidR="00543262">
              <w:rPr>
                <w:rFonts w:cs="Times New Roman"/>
                <w:sz w:val="16"/>
                <w:szCs w:val="16"/>
              </w:rPr>
              <w:t xml:space="preserve"> 1 преступление, связанное</w:t>
            </w:r>
            <w:r w:rsidRPr="00C64551">
              <w:rPr>
                <w:rFonts w:cs="Times New Roman"/>
                <w:sz w:val="16"/>
                <w:szCs w:val="16"/>
              </w:rPr>
              <w:t xml:space="preserve"> с</w:t>
            </w:r>
            <w:r>
              <w:rPr>
                <w:rFonts w:cs="Times New Roman"/>
                <w:sz w:val="16"/>
                <w:szCs w:val="16"/>
              </w:rPr>
              <w:t xml:space="preserve"> незаконным оборотом наркотиков</w:t>
            </w:r>
            <w:r w:rsidR="00A82FE8">
              <w:rPr>
                <w:rFonts w:cs="Times New Roman"/>
                <w:sz w:val="16"/>
                <w:szCs w:val="16"/>
              </w:rPr>
              <w:t xml:space="preserve"> (</w:t>
            </w:r>
            <w:r w:rsidR="00AB7B92">
              <w:rPr>
                <w:rFonts w:cs="Times New Roman"/>
                <w:sz w:val="16"/>
                <w:szCs w:val="16"/>
              </w:rPr>
              <w:t xml:space="preserve">АППГ- </w:t>
            </w:r>
            <w:r w:rsidR="00543262">
              <w:rPr>
                <w:rFonts w:cs="Times New Roman"/>
                <w:sz w:val="16"/>
                <w:szCs w:val="16"/>
              </w:rPr>
              <w:t>4</w:t>
            </w:r>
            <w:r w:rsidR="00EA308A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>;</w:t>
            </w:r>
          </w:p>
          <w:p w:rsidR="000F4930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- уровень (коэф</w:t>
            </w:r>
            <w:r w:rsidR="00EA308A">
              <w:rPr>
                <w:rFonts w:cs="Times New Roman"/>
                <w:sz w:val="16"/>
                <w:szCs w:val="16"/>
              </w:rPr>
              <w:t>фициент) преступности увеличился</w:t>
            </w:r>
            <w:r>
              <w:rPr>
                <w:rFonts w:cs="Times New Roman"/>
                <w:sz w:val="16"/>
                <w:szCs w:val="16"/>
              </w:rPr>
              <w:t xml:space="preserve"> ;</w:t>
            </w:r>
          </w:p>
          <w:p w:rsidR="000F4930" w:rsidRPr="00C64551" w:rsidRDefault="000F4930" w:rsidP="00C64551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16"/>
                <w:szCs w:val="16"/>
              </w:rPr>
              <w:t>сегмент</w:t>
            </w:r>
            <w:r w:rsidRPr="00C64551">
              <w:rPr>
                <w:sz w:val="16"/>
                <w:szCs w:val="16"/>
              </w:rPr>
              <w:t xml:space="preserve">  территориальной системы  централизованного оповещения населения Кировской области в городе Вятские Поляны </w:t>
            </w:r>
            <w:r>
              <w:rPr>
                <w:sz w:val="16"/>
                <w:szCs w:val="16"/>
              </w:rPr>
              <w:t>остался на прежнем уровне</w:t>
            </w:r>
            <w:r w:rsidRPr="00C64551">
              <w:rPr>
                <w:sz w:val="16"/>
                <w:szCs w:val="16"/>
              </w:rPr>
              <w:t>;</w:t>
            </w:r>
          </w:p>
          <w:p w:rsidR="000F4930" w:rsidRPr="00C64551" w:rsidRDefault="000F4930" w:rsidP="00C64551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C64551">
              <w:rPr>
                <w:sz w:val="16"/>
                <w:szCs w:val="16"/>
              </w:rPr>
              <w:t>- отсутствуют  нарушения при проведении проверок достоверности предоставляемых муниципальными служащими сведений о доходах, об имуществе, принадлежащем им на праве собственности, обязательствах имущественного характера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F4930" w:rsidRPr="00C64551" w:rsidRDefault="000F493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5F4A9F" w:rsidRPr="003E64E9" w:rsidTr="00B45E3C">
        <w:trPr>
          <w:trHeight w:val="510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19402A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1256,1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F4A9F" w:rsidRPr="00777AE8" w:rsidRDefault="00AB7BF4" w:rsidP="003A641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96,3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5F4A9F" w:rsidRPr="003E64E9" w:rsidTr="00B45E3C">
        <w:trPr>
          <w:trHeight w:val="1453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777AE8" w:rsidRDefault="005F4A9F" w:rsidP="0009332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E47D66" w:rsidRDefault="0019402A" w:rsidP="00616620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19402A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4A9F" w:rsidRPr="00280813" w:rsidRDefault="00AB7BF4" w:rsidP="00396EE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92,3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4A9F" w:rsidRPr="00777AE8" w:rsidRDefault="005F4A9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EB24D6" w:rsidRPr="003E64E9" w:rsidTr="00B45E3C">
        <w:trPr>
          <w:trHeight w:val="109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A060EF">
            <w:pPr>
              <w:pStyle w:val="a7"/>
              <w:jc w:val="center"/>
              <w:rPr>
                <w:sz w:val="16"/>
                <w:szCs w:val="16"/>
              </w:rPr>
            </w:pPr>
            <w:r w:rsidRPr="00777AE8">
              <w:rPr>
                <w:sz w:val="16"/>
                <w:szCs w:val="16"/>
              </w:rPr>
              <w:t>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8E7DDE" w:rsidRDefault="00EB24D6" w:rsidP="00423C97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  <w:r w:rsidRPr="008E7DDE">
              <w:rPr>
                <w:sz w:val="16"/>
                <w:szCs w:val="16"/>
              </w:rPr>
              <w:t>Подпрограмма «Комплексные меры противодействия немедицинскому потреблению наркотических средств и их незаконному обороту в городе Вятские Поляны»</w:t>
            </w:r>
          </w:p>
          <w:p w:rsidR="00EB24D6" w:rsidRPr="00777AE8" w:rsidRDefault="00EB24D6" w:rsidP="00423C97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 w:rsidRPr="009A4DCC">
              <w:rPr>
                <w:sz w:val="16"/>
                <w:szCs w:val="16"/>
              </w:rPr>
              <w:t>Консультант главы города, антинаркотическая комиссия города Вятские Поляны,  МО МВД, ЦРБ, УИИ УФСИН, ЦЗН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93320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C976CB">
            <w:pPr>
              <w:pStyle w:val="a6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F25D4" w:rsidRDefault="00EB24D6" w:rsidP="0050032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F25D4" w:rsidRDefault="00EB24D6" w:rsidP="0050032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0B206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Мероприятия, проводятся в рамках общероссийских и региональных антинаркотических акций, а также на постоянной основе сотрудниками МО МВД России «Вятскополянский»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 w:rsidP="000B206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D19EE" w:rsidRPr="003E64E9" w:rsidTr="00B45E3C">
        <w:trPr>
          <w:trHeight w:val="108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«Развитие и укрепление системы межведомственного взаимодействия в организации профилактики наркомании»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Поляны, военкомат, ОВД, ЦРБ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77AE8" w:rsidRDefault="00DD19EE" w:rsidP="006825D2">
            <w:pPr>
              <w:pStyle w:val="a6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F25D4" w:rsidRDefault="00DD19E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19EE" w:rsidRPr="007F25D4" w:rsidRDefault="00DD19E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F25D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19EE" w:rsidRPr="00777AE8" w:rsidRDefault="00DD19EE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Налажено межведомственное взаимодействие субъектов профилактики наркомании по проведению мероприятий профилактической направленности.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19EE" w:rsidRPr="00777AE8" w:rsidRDefault="00DD19EE" w:rsidP="00C64551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B24D6" w:rsidRPr="003E64E9" w:rsidTr="00B45E3C">
        <w:trPr>
          <w:trHeight w:val="832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lastRenderedPageBreak/>
              <w:t>1.1.1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систематического анализа наркоситуации    в городе и реализации принятой программы с  последующей ее корректировкой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Анализ наркос</w:t>
            </w:r>
            <w:r>
              <w:rPr>
                <w:rFonts w:cs="Times New Roman"/>
                <w:sz w:val="16"/>
                <w:szCs w:val="16"/>
              </w:rPr>
              <w:t>итуации осуществляется ежегодно</w:t>
            </w:r>
            <w:r w:rsidRPr="00777AE8">
              <w:rPr>
                <w:rFonts w:cs="Times New Roman"/>
                <w:sz w:val="16"/>
                <w:szCs w:val="16"/>
              </w:rPr>
              <w:t xml:space="preserve"> на заседаниях антинаркотической комиссии. При необходимости проводится корректировка программы.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885C1C" w:rsidRPr="003E64E9" w:rsidTr="00B45E3C">
        <w:trPr>
          <w:trHeight w:val="708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Обеспечение взаимодействия военкомата, ОВД, ЦРБ по выявлению  призывников, допускающих немедицинское потребление наркотиков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Военкомат, ОВД, ЦРБ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01.04</w:t>
            </w:r>
            <w:r w:rsidR="00EB24D6">
              <w:rPr>
                <w:sz w:val="16"/>
                <w:szCs w:val="16"/>
              </w:rPr>
              <w:t>.2024</w:t>
            </w:r>
          </w:p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</w:t>
            </w:r>
            <w:r w:rsidR="00EB24D6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EB24D6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  <w:p w:rsidR="00885C1C" w:rsidRPr="009A4DCC" w:rsidRDefault="00885C1C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01.04</w:t>
            </w:r>
            <w:r w:rsidR="000F4930">
              <w:rPr>
                <w:sz w:val="16"/>
                <w:szCs w:val="16"/>
              </w:rPr>
              <w:t>.2</w:t>
            </w:r>
            <w:r w:rsidR="00EB24D6">
              <w:rPr>
                <w:sz w:val="16"/>
                <w:szCs w:val="16"/>
              </w:rPr>
              <w:t>024</w:t>
            </w:r>
          </w:p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01.10.202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9A4DCC" w:rsidRDefault="000864AE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01.08.2024</w:t>
            </w:r>
          </w:p>
          <w:p w:rsidR="00885C1C" w:rsidRPr="009A4DCC" w:rsidRDefault="00885C1C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85C1C" w:rsidRPr="00777AE8" w:rsidRDefault="00885C1C" w:rsidP="0049259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Совместно с военным комиссариатом и ЦРБ  проводятся проверки призывников, направляемых для прохождения срочной службы.        В ходе проверок </w:t>
            </w:r>
            <w:r w:rsidR="00543262">
              <w:rPr>
                <w:rFonts w:cs="Times New Roman"/>
                <w:sz w:val="16"/>
                <w:szCs w:val="16"/>
              </w:rPr>
              <w:t>в 2024 году</w:t>
            </w:r>
            <w:r w:rsidRPr="00777AE8">
              <w:rPr>
                <w:rFonts w:cs="Times New Roman"/>
                <w:sz w:val="16"/>
                <w:szCs w:val="16"/>
              </w:rPr>
              <w:t xml:space="preserve"> призывников, допускающих немедицинское потребление наркотиков, не выявлено.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C1C" w:rsidRPr="00777AE8" w:rsidRDefault="00885C1C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EB24D6" w:rsidRPr="003E64E9" w:rsidTr="00B45E3C">
        <w:trPr>
          <w:trHeight w:val="841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освещения в СМИ проводимых мероприятий по профилактике наркомании и пропаганде здорового образа жизни.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9A4DCC" w:rsidRDefault="00EB24D6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EB24D6" w:rsidRPr="00777AE8" w:rsidRDefault="00EB24D6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Pr="00777AE8" w:rsidRDefault="00EB24D6" w:rsidP="00546D20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газете «Вятско-Полянская правда», на кабельном телевидении г.Вятские Поляны</w:t>
            </w:r>
            <w:r w:rsidRPr="00777AE8">
              <w:rPr>
                <w:rFonts w:cs="Times New Roman"/>
                <w:sz w:val="16"/>
                <w:szCs w:val="16"/>
              </w:rPr>
              <w:t xml:space="preserve"> и на Интернет-сайте администрации города на постоянной основе освещаются проводимые мероприятия антинаркотической направленности.</w:t>
            </w:r>
            <w:r w:rsidR="00543262">
              <w:rPr>
                <w:rFonts w:cs="Times New Roman"/>
                <w:sz w:val="16"/>
                <w:szCs w:val="16"/>
              </w:rPr>
              <w:t xml:space="preserve"> В 2024 году размещено 3</w:t>
            </w:r>
            <w:r>
              <w:rPr>
                <w:rFonts w:cs="Times New Roman"/>
                <w:sz w:val="16"/>
                <w:szCs w:val="16"/>
              </w:rPr>
              <w:t xml:space="preserve"> информации.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86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1.1.4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Разработка,</w:t>
            </w:r>
            <w:r w:rsidR="00543262">
              <w:rPr>
                <w:sz w:val="16"/>
                <w:szCs w:val="16"/>
              </w:rPr>
              <w:t xml:space="preserve"> </w:t>
            </w:r>
            <w:r w:rsidRPr="009A4DCC">
              <w:rPr>
                <w:sz w:val="16"/>
                <w:szCs w:val="16"/>
              </w:rPr>
              <w:t>оплата изготовления и распространение информационно-методических, просветительских материалов</w:t>
            </w:r>
            <w:r w:rsidR="00B45E3C">
              <w:rPr>
                <w:sz w:val="16"/>
                <w:szCs w:val="16"/>
              </w:rPr>
              <w:t xml:space="preserve">, в т.ч. буклетов, брошюр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03233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2, 0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543262" w:rsidP="00543262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864AE">
              <w:rPr>
                <w:sz w:val="16"/>
                <w:szCs w:val="16"/>
              </w:rPr>
              <w:t>нформационно</w:t>
            </w:r>
            <w:r>
              <w:rPr>
                <w:sz w:val="16"/>
                <w:szCs w:val="16"/>
              </w:rPr>
              <w:t>- просветительские материалы антинаркотической направленности были изготовлены самостоятельно, безвозмездно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С использованием сайтов администрации города, правоохранительных органов  организовать информирование населения о контактных телефонах анонимных «горячих линий» для приема сообщений граждан о местах продажи наркотиков и психоактивных веществ и других правонарушениях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Поляны, МО МВД РФ «Вятскополянский»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3352" w:rsidRPr="00777AE8" w:rsidRDefault="000864AE" w:rsidP="00385668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 1</w:t>
            </w:r>
            <w:r>
              <w:rPr>
                <w:rFonts w:cs="Times New Roman"/>
                <w:sz w:val="16"/>
                <w:szCs w:val="16"/>
              </w:rPr>
              <w:t>8 по 29</w:t>
            </w:r>
            <w:r w:rsidRPr="00777AE8">
              <w:rPr>
                <w:rFonts w:cs="Times New Roman"/>
                <w:sz w:val="16"/>
                <w:szCs w:val="16"/>
              </w:rPr>
              <w:t xml:space="preserve"> марта </w:t>
            </w:r>
            <w:r>
              <w:rPr>
                <w:rFonts w:cs="Times New Roman"/>
                <w:sz w:val="16"/>
                <w:szCs w:val="16"/>
              </w:rPr>
              <w:t>2024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года проведен 1 этап всероссийской антинаркотической акции «Сообщи, где торгуют смертью!»</w:t>
            </w:r>
            <w:r>
              <w:rPr>
                <w:rFonts w:cs="Times New Roman"/>
                <w:sz w:val="16"/>
                <w:szCs w:val="16"/>
              </w:rPr>
              <w:t xml:space="preserve">.Составлено 2 адм. протокола за потребление наркотиков. Проведено 14 рейдов в местах </w:t>
            </w:r>
            <w:r w:rsidR="00A53352">
              <w:rPr>
                <w:rFonts w:cs="Times New Roman"/>
                <w:sz w:val="16"/>
                <w:szCs w:val="16"/>
              </w:rPr>
              <w:t>досуга молодежи.</w:t>
            </w:r>
            <w:r w:rsidR="00A53352">
              <w:t xml:space="preserve"> </w:t>
            </w:r>
            <w:r w:rsidR="00A53352">
              <w:rPr>
                <w:rFonts w:cs="Times New Roman"/>
                <w:sz w:val="16"/>
                <w:szCs w:val="16"/>
              </w:rPr>
              <w:t>С 14 по 25 октября 2024 года проведен 2</w:t>
            </w:r>
            <w:r w:rsidR="00A53352" w:rsidRPr="00A53352">
              <w:rPr>
                <w:rFonts w:cs="Times New Roman"/>
                <w:sz w:val="16"/>
                <w:szCs w:val="16"/>
              </w:rPr>
              <w:t xml:space="preserve"> этап всероссийской антинаркотической акции «Сообщи, гд</w:t>
            </w:r>
            <w:r w:rsidR="00A53352">
              <w:rPr>
                <w:rFonts w:cs="Times New Roman"/>
                <w:sz w:val="16"/>
                <w:szCs w:val="16"/>
              </w:rPr>
              <w:t>е торгуют смертью!».Составлено 3</w:t>
            </w:r>
            <w:r w:rsidR="00A53352" w:rsidRPr="00A53352">
              <w:rPr>
                <w:rFonts w:cs="Times New Roman"/>
                <w:sz w:val="16"/>
                <w:szCs w:val="16"/>
              </w:rPr>
              <w:t xml:space="preserve"> адм. протокола за потр</w:t>
            </w:r>
            <w:r w:rsidR="00A53352">
              <w:rPr>
                <w:rFonts w:cs="Times New Roman"/>
                <w:sz w:val="16"/>
                <w:szCs w:val="16"/>
              </w:rPr>
              <w:t>ебление наркотиков. Проведено 12</w:t>
            </w:r>
            <w:r w:rsidR="00A53352" w:rsidRPr="00A53352">
              <w:rPr>
                <w:rFonts w:cs="Times New Roman"/>
                <w:sz w:val="16"/>
                <w:szCs w:val="16"/>
              </w:rPr>
              <w:t xml:space="preserve"> рейдов в местах досуга молодежи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Выявление и ликвидация очагов произрастания дикорастущих наркосодержащих растений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2024 году</w:t>
            </w:r>
            <w:r w:rsidR="000864AE">
              <w:rPr>
                <w:rFonts w:cs="Times New Roman"/>
                <w:sz w:val="16"/>
                <w:szCs w:val="16"/>
              </w:rPr>
              <w:t xml:space="preserve"> в ходе опер</w:t>
            </w:r>
            <w:r>
              <w:rPr>
                <w:rFonts w:cs="Times New Roman"/>
                <w:sz w:val="16"/>
                <w:szCs w:val="16"/>
              </w:rPr>
              <w:t>ации «МАК» выявлено 4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  <w:r w:rsidR="000864AE">
              <w:rPr>
                <w:sz w:val="16"/>
                <w:szCs w:val="16"/>
              </w:rPr>
              <w:t>очага</w:t>
            </w:r>
            <w:r w:rsidR="000864AE" w:rsidRPr="00DD19EE">
              <w:rPr>
                <w:sz w:val="16"/>
                <w:szCs w:val="16"/>
              </w:rPr>
              <w:t xml:space="preserve"> произрастания дикорастущих наркосодержащих растений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lastRenderedPageBreak/>
              <w:t>1.1.7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Выявление и ликвидация очагов незаконных посевов наркосодержащих растений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МВД РФ</w:t>
            </w:r>
            <w:r w:rsidRPr="00DD19EE">
              <w:rPr>
                <w:sz w:val="16"/>
                <w:szCs w:val="16"/>
              </w:rPr>
              <w:t>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 w:rsidP="00CC0517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 2024 году не </w:t>
            </w:r>
            <w:r w:rsidR="000864AE">
              <w:rPr>
                <w:rFonts w:cs="Times New Roman"/>
                <w:sz w:val="16"/>
                <w:szCs w:val="16"/>
              </w:rPr>
              <w:t xml:space="preserve">выявлено  </w:t>
            </w:r>
            <w:r w:rsidR="000864AE">
              <w:rPr>
                <w:sz w:val="16"/>
                <w:szCs w:val="16"/>
              </w:rPr>
              <w:t>очагов</w:t>
            </w:r>
            <w:r w:rsidR="000864AE" w:rsidRPr="00DD19EE">
              <w:rPr>
                <w:sz w:val="16"/>
                <w:szCs w:val="16"/>
              </w:rPr>
              <w:t xml:space="preserve"> незаконных посевов наркосодержащих растений</w:t>
            </w:r>
            <w:r w:rsidR="000864AE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94314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1.1.8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spacing w:line="240" w:lineRule="auto"/>
              <w:rPr>
                <w:rStyle w:val="FontStyle22"/>
                <w:sz w:val="16"/>
                <w:szCs w:val="16"/>
              </w:rPr>
            </w:pPr>
            <w:r w:rsidRPr="00DD19EE">
              <w:rPr>
                <w:iCs/>
                <w:sz w:val="16"/>
                <w:szCs w:val="16"/>
              </w:rPr>
              <w:t>Размещение на информационных стендах предприятий, садоводческих и гаражных кооперативов  плакатов с обращением к владельцам земельных участков  о запрете выращивания нарксодержащих растений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 w:rsidP="007562C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2024 году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  <w:r w:rsidR="000864AE" w:rsidRPr="00DD19EE">
              <w:rPr>
                <w:iCs/>
                <w:sz w:val="16"/>
                <w:szCs w:val="16"/>
              </w:rPr>
              <w:t xml:space="preserve">на информационных стендах предприятий, садоводческих и гаражных кооперативов </w:t>
            </w:r>
            <w:r w:rsidR="000864AE">
              <w:rPr>
                <w:iCs/>
                <w:sz w:val="16"/>
                <w:szCs w:val="16"/>
              </w:rPr>
              <w:t>размещены плакаты</w:t>
            </w:r>
            <w:r w:rsidR="000864AE" w:rsidRPr="00DD19EE">
              <w:rPr>
                <w:iCs/>
                <w:sz w:val="16"/>
                <w:szCs w:val="16"/>
              </w:rPr>
              <w:t xml:space="preserve"> с обращением к владельцам земельных участков  о запрете выращивания нарксодержащих растений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1.1.9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31"/>
              <w:rPr>
                <w:rStyle w:val="FontStyle22"/>
                <w:i w:val="0"/>
                <w:sz w:val="16"/>
                <w:szCs w:val="16"/>
              </w:rPr>
            </w:pPr>
            <w:r w:rsidRPr="00DD19EE">
              <w:rPr>
                <w:rStyle w:val="FontStyle22"/>
                <w:i w:val="0"/>
                <w:sz w:val="16"/>
                <w:szCs w:val="16"/>
              </w:rPr>
              <w:t>Информирование юридических лиц и индивидуальных предпринимателей по вопросам соблюдения обязательных требований в сфере деятельности, связанной с оборотом прекурсоров наркотических и психотропных веществ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562C6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Направлены письма </w:t>
            </w:r>
            <w:r>
              <w:rPr>
                <w:rStyle w:val="FontStyle22"/>
                <w:sz w:val="16"/>
                <w:szCs w:val="16"/>
              </w:rPr>
              <w:t>юридическим</w:t>
            </w:r>
            <w:r w:rsidRPr="007562C6">
              <w:rPr>
                <w:rStyle w:val="FontStyle22"/>
                <w:sz w:val="16"/>
                <w:szCs w:val="16"/>
              </w:rPr>
              <w:t xml:space="preserve"> лиц</w:t>
            </w:r>
            <w:r>
              <w:rPr>
                <w:rStyle w:val="FontStyle22"/>
                <w:sz w:val="16"/>
                <w:szCs w:val="16"/>
              </w:rPr>
              <w:t>ам</w:t>
            </w:r>
            <w:r w:rsidRPr="007562C6">
              <w:rPr>
                <w:rStyle w:val="FontStyle22"/>
                <w:sz w:val="16"/>
                <w:szCs w:val="16"/>
              </w:rPr>
              <w:t xml:space="preserve"> и индивидуальны</w:t>
            </w:r>
            <w:r>
              <w:rPr>
                <w:rStyle w:val="FontStyle22"/>
                <w:sz w:val="16"/>
                <w:szCs w:val="16"/>
              </w:rPr>
              <w:t>м предпринимателям</w:t>
            </w:r>
            <w:r w:rsidRPr="007562C6">
              <w:rPr>
                <w:rStyle w:val="FontStyle22"/>
                <w:sz w:val="16"/>
                <w:szCs w:val="16"/>
              </w:rPr>
              <w:t xml:space="preserve"> по вопросам соблюдения </w:t>
            </w:r>
            <w:r>
              <w:rPr>
                <w:rStyle w:val="FontStyle22"/>
                <w:sz w:val="16"/>
                <w:szCs w:val="16"/>
              </w:rPr>
              <w:t>0</w:t>
            </w:r>
            <w:r w:rsidRPr="007562C6">
              <w:rPr>
                <w:rStyle w:val="FontStyle22"/>
                <w:sz w:val="16"/>
                <w:szCs w:val="16"/>
              </w:rPr>
              <w:t>обязательных требований в сфере деятельности, связанной с оборотом прекурсоров наркотических и психотропных веществ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1.1.10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widowControl/>
              <w:spacing w:line="240" w:lineRule="auto"/>
              <w:ind w:firstLine="14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 xml:space="preserve">Мониторинг ресурсов в информационно- телекоммуникационной сети «Интернет» с целью выявления и направления на блокировку источников информации, содержащих противоправный контент в сфере незаконного оборота наркотиков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Поляны, МО МВД РФ «Вятскополянский»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562C6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562C6">
              <w:rPr>
                <w:color w:val="000000"/>
                <w:sz w:val="16"/>
                <w:szCs w:val="16"/>
              </w:rPr>
              <w:t>Защита детей от информации, причиняющей вред здоровью и (или) развитию детей, а также не соответствующей задачам образования, осуществляется посредством использования системы контентной фильтрации оператором связи «Ростелеком»,  также в образовательных организациях используется бесплатное программное обеспечение  Интернет Цензор,  SkyDNS.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widowControl/>
              <w:spacing w:line="240" w:lineRule="auto"/>
              <w:ind w:firstLine="5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Наполнение Интернет- пространства антинаркотическим контентом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</w:t>
            </w:r>
            <w:r>
              <w:rPr>
                <w:sz w:val="16"/>
                <w:szCs w:val="16"/>
              </w:rPr>
              <w:t xml:space="preserve">ская комиссия города , МО МВД РФ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 w:rsidP="0049259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 2024 году размещено 3</w:t>
            </w:r>
            <w:r w:rsidR="000864AE">
              <w:rPr>
                <w:rFonts w:cs="Times New Roman"/>
                <w:sz w:val="16"/>
                <w:szCs w:val="16"/>
              </w:rPr>
              <w:t xml:space="preserve"> информации антинаркотической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Проведение мониторинга случаев обращений граждан в медицинские организации в связи с употреблением наркотических и психотропных веществ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 году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  <w:r w:rsidR="000864AE" w:rsidRPr="00DD19EE">
              <w:rPr>
                <w:rStyle w:val="FontStyle22"/>
                <w:sz w:val="16"/>
                <w:szCs w:val="16"/>
              </w:rPr>
              <w:t>граждан</w:t>
            </w:r>
            <w:r w:rsidR="000864AE">
              <w:rPr>
                <w:rStyle w:val="FontStyle22"/>
                <w:sz w:val="16"/>
                <w:szCs w:val="16"/>
              </w:rPr>
              <w:t>е</w:t>
            </w:r>
            <w:r w:rsidR="000864AE" w:rsidRPr="00DD19EE">
              <w:rPr>
                <w:rStyle w:val="FontStyle22"/>
                <w:sz w:val="16"/>
                <w:szCs w:val="16"/>
              </w:rPr>
              <w:t xml:space="preserve"> в медицинские организации в связи с употреблением наркотических и психотропных веществ</w:t>
            </w:r>
            <w:r w:rsidR="000864AE">
              <w:rPr>
                <w:rStyle w:val="FontStyle22"/>
                <w:sz w:val="16"/>
                <w:szCs w:val="16"/>
              </w:rPr>
              <w:t xml:space="preserve"> не обращались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Оформление стендов и иной наглядной агитации по профилактике потребления наркотических средств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образовательных организациях оформлены стенды </w:t>
            </w:r>
            <w:r w:rsidRPr="00DD19EE">
              <w:rPr>
                <w:rStyle w:val="FontStyle22"/>
                <w:sz w:val="16"/>
                <w:szCs w:val="16"/>
              </w:rPr>
              <w:t>по профилактике потребления наркотических средств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lastRenderedPageBreak/>
              <w:t>1.1.14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Организация и проведение индивидуальной профилактической работы с семьями и детьми, состоящими на учете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Style w:val="FontStyle22"/>
                <w:sz w:val="16"/>
                <w:szCs w:val="16"/>
              </w:rPr>
              <w:t>Индивидуальная профилактическая работа</w:t>
            </w:r>
            <w:r w:rsidRPr="00DD19EE">
              <w:rPr>
                <w:rStyle w:val="FontStyle22"/>
                <w:sz w:val="16"/>
                <w:szCs w:val="16"/>
              </w:rPr>
              <w:t xml:space="preserve"> с семьями и детьми, состоящими на учете</w:t>
            </w:r>
            <w:r>
              <w:rPr>
                <w:rStyle w:val="FontStyle22"/>
                <w:sz w:val="16"/>
                <w:szCs w:val="16"/>
              </w:rPr>
              <w:t xml:space="preserve"> проводилась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1.1.15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Выявление несовершеннолетних входящих в «группы риска» потребления наркотиков, проведение с ними индивидуальной коррекционной и профилактической работы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385668" w:rsidRDefault="000864AE" w:rsidP="00D956C2">
            <w:pPr>
              <w:pStyle w:val="ab"/>
              <w:spacing w:after="0"/>
            </w:pPr>
            <w:r>
              <w:rPr>
                <w:sz w:val="18"/>
                <w:szCs w:val="18"/>
              </w:rPr>
              <w:t>Реабилитация семей и детей в СОП</w:t>
            </w:r>
            <w:r>
              <w:t xml:space="preserve"> </w:t>
            </w:r>
            <w:r w:rsidR="0004178A">
              <w:rPr>
                <w:sz w:val="18"/>
                <w:szCs w:val="18"/>
              </w:rPr>
              <w:t>25семей/ 41 н/летний</w:t>
            </w:r>
            <w:r>
              <w:rPr>
                <w:sz w:val="18"/>
                <w:szCs w:val="18"/>
              </w:rPr>
              <w:t xml:space="preserve"> СОП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1.1.16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1B1FF8">
            <w:pPr>
              <w:pStyle w:val="Style2"/>
              <w:spacing w:line="240" w:lineRule="auto"/>
              <w:rPr>
                <w:rStyle w:val="FontStyle22"/>
                <w:sz w:val="16"/>
                <w:szCs w:val="16"/>
              </w:rPr>
            </w:pPr>
            <w:r w:rsidRPr="00DD19EE">
              <w:rPr>
                <w:rStyle w:val="FontStyle22"/>
                <w:sz w:val="16"/>
                <w:szCs w:val="16"/>
              </w:rPr>
              <w:t>Организация профилактической работы с несовершеннолетними, проживающими в семьях, лиц, совершивших правонарушения, связанные с незаконным оборотом наркотиков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Работа проводилась с 1 н/л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1.1.17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31"/>
              <w:rPr>
                <w:rStyle w:val="FontStyle22"/>
                <w:i w:val="0"/>
                <w:sz w:val="16"/>
                <w:szCs w:val="16"/>
              </w:rPr>
            </w:pPr>
            <w:r w:rsidRPr="00DD19EE">
              <w:rPr>
                <w:i w:val="0"/>
                <w:sz w:val="16"/>
                <w:szCs w:val="16"/>
              </w:rPr>
              <w:t>Размещение в средствах массовой информации материалов по вопросам ответственности, связанной с незаконным оборотом наркотиков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D19EE" w:rsidRDefault="000864AE" w:rsidP="006825D2">
            <w:pPr>
              <w:pStyle w:val="a7"/>
              <w:snapToGrid w:val="0"/>
              <w:rPr>
                <w:sz w:val="16"/>
                <w:szCs w:val="16"/>
              </w:rPr>
            </w:pPr>
            <w:r w:rsidRPr="00DD19EE">
              <w:rPr>
                <w:sz w:val="16"/>
                <w:szCs w:val="16"/>
              </w:rPr>
              <w:t>МО МВД РФ «Вятскополянский», администрация города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 w:rsidP="0049259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2024 году размещено 3</w:t>
            </w:r>
            <w:r w:rsidR="000864AE">
              <w:rPr>
                <w:rFonts w:cs="Times New Roman"/>
                <w:sz w:val="16"/>
                <w:szCs w:val="16"/>
              </w:rPr>
              <w:t xml:space="preserve"> информации антинаркотической направленности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92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«Комплексные меры по реабилитации и ресоциализации наркопотребителей»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антинаркотическа</w:t>
            </w:r>
            <w:r>
              <w:rPr>
                <w:sz w:val="16"/>
                <w:szCs w:val="16"/>
              </w:rPr>
              <w:t xml:space="preserve">я комиссия города </w:t>
            </w:r>
            <w:r w:rsidRPr="009A4DCC">
              <w:rPr>
                <w:sz w:val="16"/>
                <w:szCs w:val="16"/>
              </w:rPr>
              <w:t>,  МО МВД, УИИ ФСИН, ЦЗН, ЦСОН, ЦРБ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53352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 году 3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наркопотребителям судом применены дополнительные меры мед</w:t>
            </w:r>
            <w:r>
              <w:rPr>
                <w:rFonts w:cs="Times New Roman"/>
                <w:sz w:val="16"/>
                <w:szCs w:val="16"/>
              </w:rPr>
              <w:t>ицинского характера, 3</w:t>
            </w:r>
            <w:r w:rsidR="000864AE">
              <w:rPr>
                <w:rFonts w:cs="Times New Roman"/>
                <w:sz w:val="16"/>
                <w:szCs w:val="16"/>
              </w:rPr>
              <w:t>-прошли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курс амбулаторного лечения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</w:t>
            </w:r>
          </w:p>
        </w:tc>
      </w:tr>
      <w:tr w:rsidR="000864AE" w:rsidRPr="003E64E9" w:rsidTr="00B45E3C">
        <w:trPr>
          <w:trHeight w:val="704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1.2.1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ежеквартального сбора информации и стат. данных о количестве лиц, нуждающихся в реабилитации и ресоциализации.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Антинаркотическая комиссия города Вятские Поляны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53352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Проведена работа</w:t>
            </w:r>
            <w:r>
              <w:rPr>
                <w:rFonts w:cs="Times New Roman"/>
                <w:sz w:val="16"/>
                <w:szCs w:val="16"/>
              </w:rPr>
              <w:t xml:space="preserve"> по сбору и обобщению данных за  </w:t>
            </w:r>
            <w:r w:rsidR="00A53352">
              <w:rPr>
                <w:rFonts w:cs="Times New Roman"/>
                <w:sz w:val="16"/>
                <w:szCs w:val="16"/>
              </w:rPr>
              <w:t>2024 год</w:t>
            </w:r>
            <w:r w:rsidRPr="00777AE8">
              <w:rPr>
                <w:rFonts w:cs="Times New Roman"/>
                <w:sz w:val="16"/>
                <w:szCs w:val="16"/>
              </w:rPr>
              <w:t>. Информация направлена в антинаркотическую комиссию Кировской области. Сведения предоставляются ежеквартально.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5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1.2.2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Осуществление мер субъектами профилактики по выявлению потребителей наркотиков с последующим направлением их на лечение и дальнейшую реабилитацию по месту жительства с организацией постреабилитационного социального </w:t>
            </w:r>
            <w:r w:rsidRPr="009A4DCC">
              <w:rPr>
                <w:sz w:val="16"/>
                <w:szCs w:val="16"/>
              </w:rPr>
              <w:lastRenderedPageBreak/>
              <w:t xml:space="preserve">патроната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МО МВД, УИИ ФСИН, ЦЗН, ЦСОН, ЦРБ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осуществляются субъектами профилактики при непосредственном добровольном согласии наркозависимых лиц.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5"/>
        </w:trPr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lastRenderedPageBreak/>
              <w:t>1.2.3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Создание оптимальной среды жизнедеятельности наркозависимых граждан, в том числе условий проживания, доступности к социально значимым объектам жизнедеятельности, в том числе трудоустройство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УИИ ФСИН, ЦЗН, ЦСОН, ЦРБ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7713B">
            <w:pPr>
              <w:spacing w:before="100" w:beforeAutospacing="1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осуществляются субъектами профилактики при обращении наркозависимых за необходимой помощью.</w:t>
            </w:r>
            <w:r w:rsidR="00A53352">
              <w:rPr>
                <w:rFonts w:cs="Times New Roman"/>
                <w:sz w:val="16"/>
                <w:szCs w:val="16"/>
              </w:rPr>
              <w:t xml:space="preserve"> В 2024</w:t>
            </w:r>
            <w:r>
              <w:rPr>
                <w:rFonts w:cs="Times New Roman"/>
                <w:sz w:val="16"/>
                <w:szCs w:val="16"/>
              </w:rPr>
              <w:t xml:space="preserve"> году обращений не было.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pacing w:before="100" w:beforeAutospacing="1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73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  <w:shd w:val="clear" w:color="auto" w:fill="FFFFFF"/>
              </w:rPr>
              <w:t>Подпрограмма «Профилактика правонарушений и борьба с преступностью на территории  города Вятские Поляны»</w:t>
            </w:r>
            <w:r w:rsidRPr="009A4DCC"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</w:t>
            </w:r>
          </w:p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 начальник отдела по делам несовершеннолетних и защите их прав администрации города МО МВД РФ, ОПП ЛОВДТ, УИИ УФСИН, ЦЗН, ЦРБ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19402A" w:rsidP="00743D90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19402A" w:rsidP="00575F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220,8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AB7BF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79,7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42EE0" w:rsidRDefault="000864AE" w:rsidP="00B80902">
            <w:pPr>
              <w:snapToGrid w:val="0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 w:rsidRPr="00777AE8">
              <w:rPr>
                <w:rFonts w:cs="Times New Roman"/>
                <w:sz w:val="16"/>
                <w:szCs w:val="16"/>
              </w:rPr>
              <w:t>Общее число зарегис</w:t>
            </w:r>
            <w:r w:rsidR="00A53352">
              <w:rPr>
                <w:rFonts w:cs="Times New Roman"/>
                <w:sz w:val="16"/>
                <w:szCs w:val="16"/>
              </w:rPr>
              <w:t>трированных преступлений в 2024</w:t>
            </w:r>
            <w:r w:rsidRPr="00777AE8">
              <w:rPr>
                <w:rFonts w:cs="Times New Roman"/>
                <w:sz w:val="16"/>
                <w:szCs w:val="16"/>
              </w:rPr>
              <w:t xml:space="preserve"> год</w:t>
            </w:r>
            <w:r w:rsidR="00A53352">
              <w:rPr>
                <w:rFonts w:cs="Times New Roman"/>
                <w:sz w:val="16"/>
                <w:szCs w:val="16"/>
              </w:rPr>
              <w:t>у по сравнению с АППГ (375</w:t>
            </w:r>
            <w:r w:rsidRPr="00777AE8">
              <w:rPr>
                <w:rFonts w:cs="Times New Roman"/>
                <w:sz w:val="16"/>
                <w:szCs w:val="16"/>
              </w:rPr>
              <w:t xml:space="preserve">) </w:t>
            </w:r>
            <w:r w:rsidR="008665DB">
              <w:rPr>
                <w:rFonts w:cs="Times New Roman"/>
                <w:sz w:val="16"/>
                <w:szCs w:val="16"/>
              </w:rPr>
              <w:t>увеличилось - 397</w:t>
            </w:r>
            <w:r w:rsidRPr="00777AE8">
              <w:rPr>
                <w:rFonts w:cs="Times New Roman"/>
                <w:sz w:val="16"/>
                <w:szCs w:val="16"/>
              </w:rPr>
              <w:t xml:space="preserve">. </w:t>
            </w:r>
            <w:r w:rsidR="008665DB">
              <w:rPr>
                <w:rFonts w:cs="Times New Roman"/>
                <w:sz w:val="16"/>
                <w:szCs w:val="16"/>
              </w:rPr>
              <w:t>Увеличилось (155</w:t>
            </w:r>
            <w:r w:rsidRPr="00777AE8">
              <w:rPr>
                <w:rFonts w:cs="Times New Roman"/>
                <w:sz w:val="16"/>
                <w:szCs w:val="16"/>
              </w:rPr>
              <w:t xml:space="preserve">) количество </w:t>
            </w:r>
            <w:r w:rsidR="008665DB">
              <w:rPr>
                <w:rFonts w:cs="Times New Roman"/>
                <w:sz w:val="16"/>
                <w:szCs w:val="16"/>
              </w:rPr>
              <w:t>тяжких преступлений (АППГ-112</w:t>
            </w:r>
            <w:r w:rsidRPr="00777AE8">
              <w:rPr>
                <w:rFonts w:cs="Times New Roman"/>
                <w:sz w:val="16"/>
                <w:szCs w:val="16"/>
              </w:rPr>
              <w:t>).  Количество преступлений, со</w:t>
            </w:r>
            <w:r>
              <w:rPr>
                <w:rFonts w:cs="Times New Roman"/>
                <w:sz w:val="16"/>
                <w:szCs w:val="16"/>
              </w:rPr>
              <w:t>вершенных в обще</w:t>
            </w:r>
            <w:r w:rsidR="008665DB">
              <w:rPr>
                <w:rFonts w:cs="Times New Roman"/>
                <w:sz w:val="16"/>
                <w:szCs w:val="16"/>
              </w:rPr>
              <w:t>ственных местах увеличилось - 91(АППГ-88</w:t>
            </w:r>
            <w:r w:rsidRPr="00777AE8">
              <w:rPr>
                <w:rFonts w:cs="Times New Roman"/>
                <w:sz w:val="16"/>
                <w:szCs w:val="16"/>
              </w:rPr>
              <w:t xml:space="preserve">). Произошло </w:t>
            </w:r>
            <w:r>
              <w:rPr>
                <w:rFonts w:cs="Times New Roman"/>
                <w:sz w:val="16"/>
                <w:szCs w:val="16"/>
              </w:rPr>
              <w:t>уменьшение</w:t>
            </w:r>
            <w:r w:rsidRPr="00777AE8">
              <w:rPr>
                <w:rFonts w:cs="Times New Roman"/>
                <w:sz w:val="16"/>
                <w:szCs w:val="16"/>
              </w:rPr>
              <w:t xml:space="preserve"> уличной преступности (с</w:t>
            </w:r>
            <w:r w:rsidR="008665DB">
              <w:rPr>
                <w:rFonts w:cs="Times New Roman"/>
                <w:sz w:val="16"/>
                <w:szCs w:val="16"/>
              </w:rPr>
              <w:t xml:space="preserve"> 40 до 35</w:t>
            </w:r>
            <w:r>
              <w:rPr>
                <w:rFonts w:cs="Times New Roman"/>
                <w:sz w:val="16"/>
                <w:szCs w:val="16"/>
              </w:rPr>
              <w:t>). Увеличилось</w:t>
            </w:r>
            <w:r w:rsidRPr="00777AE8">
              <w:rPr>
                <w:rFonts w:cs="Times New Roman"/>
                <w:sz w:val="16"/>
                <w:szCs w:val="16"/>
              </w:rPr>
              <w:t xml:space="preserve"> количество</w:t>
            </w:r>
            <w:r w:rsidR="008665DB">
              <w:rPr>
                <w:rFonts w:cs="Times New Roman"/>
                <w:sz w:val="16"/>
                <w:szCs w:val="16"/>
              </w:rPr>
              <w:t xml:space="preserve"> экономических преступлений (с 6</w:t>
            </w:r>
            <w:r w:rsidRPr="00777AE8">
              <w:rPr>
                <w:rFonts w:cs="Times New Roman"/>
                <w:sz w:val="16"/>
                <w:szCs w:val="16"/>
              </w:rPr>
              <w:t xml:space="preserve"> до </w:t>
            </w:r>
            <w:r w:rsidR="008665DB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9</w:t>
            </w:r>
            <w:r w:rsidRPr="00777AE8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>. Не выявлено преступлений экстремистской направленности.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F33F78" w:rsidRPr="003E64E9" w:rsidTr="00B45E3C">
        <w:trPr>
          <w:trHeight w:val="345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perscript"/>
              </w:rPr>
            </w:pPr>
            <w:r w:rsidRPr="00777AE8"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575F60" w:rsidP="008B0C4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19402A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3F78" w:rsidRPr="00777AE8" w:rsidRDefault="00AB7BF4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68,6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F33F78" w:rsidRPr="003E64E9" w:rsidTr="00B45E3C">
        <w:trPr>
          <w:trHeight w:val="476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 w:rsidP="00AC0779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19402A" w:rsidP="00743D90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19402A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AB7BF4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92,6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B45E3C">
        <w:trPr>
          <w:trHeight w:val="962"/>
        </w:trPr>
        <w:tc>
          <w:tcPr>
            <w:tcW w:w="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«Повышение качества и эффективности профилактики преступлений и иных правонарушений»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города, МО МВД РФ, ОПП ЛОВДТ, УИИ УФСИН, ОУФССП, ЦЗН,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516EA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742EE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Увеличился уровень (коэффициент) преступности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102F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508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Изучение региональных нормативно-правовых актов, новых форм и методов работы в сфере профилактики правонарушений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Межведомственная комиссия по профилактике правонарушений города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Изучение нормативно-правовых актов проводится по мере поступления. Изучено </w:t>
            </w:r>
            <w:r w:rsidR="008665DB">
              <w:rPr>
                <w:rFonts w:cs="Times New Roman"/>
                <w:sz w:val="16"/>
                <w:szCs w:val="16"/>
              </w:rPr>
              <w:t>6 документов</w:t>
            </w:r>
            <w:r w:rsidRPr="00777AE8">
              <w:rPr>
                <w:rFonts w:cs="Times New Roman"/>
                <w:sz w:val="16"/>
                <w:szCs w:val="16"/>
              </w:rPr>
              <w:t xml:space="preserve"> в сфере профилактики правонарушений.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16EA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70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ежемесячного проведения в городе единого дня профилактики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Дни профилактики проводятся сотрудниками МО МВД РФ «Вятскополянский» на т</w:t>
            </w:r>
            <w:r>
              <w:rPr>
                <w:rFonts w:cs="Times New Roman"/>
                <w:sz w:val="16"/>
                <w:szCs w:val="16"/>
              </w:rPr>
              <w:t xml:space="preserve">ерритории города ежемесячно. В </w:t>
            </w:r>
            <w:r w:rsidR="00D01523">
              <w:rPr>
                <w:rFonts w:cs="Times New Roman"/>
                <w:sz w:val="16"/>
                <w:szCs w:val="16"/>
              </w:rPr>
              <w:t>2024 году</w:t>
            </w:r>
            <w:r w:rsidR="008665DB">
              <w:rPr>
                <w:rFonts w:cs="Times New Roman"/>
                <w:sz w:val="16"/>
                <w:szCs w:val="16"/>
              </w:rPr>
              <w:t xml:space="preserve"> проведено 12</w:t>
            </w:r>
            <w:r w:rsidRPr="00777AE8">
              <w:rPr>
                <w:rFonts w:cs="Times New Roman"/>
                <w:sz w:val="16"/>
                <w:szCs w:val="16"/>
              </w:rPr>
              <w:t xml:space="preserve"> дней профилактики.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533D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27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Расширение использования средств массовой информации, иных информационных  ресурсов в целях освещения вопросов профилактики преступлений, </w:t>
            </w:r>
            <w:r w:rsidRPr="009A4DCC">
              <w:rPr>
                <w:sz w:val="16"/>
                <w:szCs w:val="16"/>
              </w:rPr>
              <w:lastRenderedPageBreak/>
              <w:t>охраны  общественного порядка и общественной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 xml:space="preserve">Межведомственная комиссия по профилактике правонарушений города Вятские </w:t>
            </w:r>
            <w:r w:rsidRPr="009A4DCC">
              <w:rPr>
                <w:sz w:val="16"/>
                <w:szCs w:val="16"/>
              </w:rPr>
              <w:lastRenderedPageBreak/>
              <w:t>Поляны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1347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7A1C1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9F616D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441C2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Все проводимые мероприятия профилактической направленности освещаются в местных СМИ и на официальном Интернет-сайте администрации города.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E3EC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68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2.1.4.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разъяснительной работы с населением о повышении защищенности жилого сектора, садово-огородных участков, гаражных массивов от преступных посягательств, в том числе путем организации постов самоохраны садов, гаражей, домов, подъездов,  установки в квартирах охранной сигнализации и домофонов (видеодомофонов)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4441C2" w:rsidRDefault="000864AE" w:rsidP="007A697C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4441C2" w:rsidRDefault="000864AE" w:rsidP="004A318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4441C2" w:rsidRDefault="000864AE" w:rsidP="00AB333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4441C2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9770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Участковыми уполномоченными полиции МО МВД РФ «Вятскополянский» проводится работа с председателями уличных комитетов, советов многоквартирных домов, председателями садоводческих и гаражных кооперативов о необходимости дополните</w:t>
            </w:r>
            <w:r>
              <w:rPr>
                <w:rFonts w:cs="Times New Roman"/>
                <w:sz w:val="16"/>
                <w:szCs w:val="16"/>
              </w:rPr>
              <w:t>льной защищенности</w:t>
            </w:r>
            <w:r w:rsidRPr="00777AE8">
              <w:rPr>
                <w:rFonts w:cs="Times New Roman"/>
                <w:sz w:val="16"/>
                <w:szCs w:val="16"/>
              </w:rPr>
              <w:t xml:space="preserve"> объектов.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89770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11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ind w:firstLine="28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на постоянной основе мероприятий по выявлению и пресечению фактов продажи спиртных напитков домашней выработки и спиртосодержащих жидкостей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CD099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МО МВД РФ «Вятскополянский» профилактические мероприятия пров</w:t>
            </w:r>
            <w:r>
              <w:rPr>
                <w:rFonts w:cs="Times New Roman"/>
                <w:sz w:val="16"/>
                <w:szCs w:val="16"/>
              </w:rPr>
              <w:t xml:space="preserve">одятся на </w:t>
            </w:r>
            <w:r w:rsidR="008665DB">
              <w:rPr>
                <w:rFonts w:cs="Times New Roman"/>
                <w:sz w:val="16"/>
                <w:szCs w:val="16"/>
              </w:rPr>
              <w:t>постоянной основе. В 2024 году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 xml:space="preserve">составлено </w:t>
            </w:r>
            <w:r w:rsidR="008665DB">
              <w:rPr>
                <w:rFonts w:cs="Times New Roman"/>
                <w:sz w:val="16"/>
                <w:szCs w:val="16"/>
              </w:rPr>
              <w:t>4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адм. Прот</w:t>
            </w:r>
            <w:r w:rsidR="008665DB">
              <w:rPr>
                <w:rFonts w:cs="Times New Roman"/>
                <w:sz w:val="16"/>
                <w:szCs w:val="16"/>
              </w:rPr>
              <w:t>окола, изъято 16</w:t>
            </w:r>
            <w:r>
              <w:rPr>
                <w:rFonts w:cs="Times New Roman"/>
                <w:sz w:val="16"/>
                <w:szCs w:val="16"/>
              </w:rPr>
              <w:t xml:space="preserve"> литров</w:t>
            </w:r>
            <w:r w:rsidRPr="00777AE8">
              <w:rPr>
                <w:rFonts w:cs="Times New Roman"/>
                <w:sz w:val="16"/>
                <w:szCs w:val="16"/>
              </w:rPr>
              <w:t xml:space="preserve"> ССЖ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1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Проведение профилактических мероприятий по изъятию из оборота контрафактных товаров и алкогольной продукции, не отвечающих требованиям безопасности  для жизни и здоровья населения, а также по пресечению фактов реализации несовершеннолетним алкогольной и спиртосодержащей продукции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6C8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62D0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МО МВД РФ «Вятскополянский» профилактические мероприятия проводятся на постоянной основе. При выявлении, нарушители привлекаются к административной ответственности.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A2D5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3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8"/>
              <w:snapToGrid w:val="0"/>
              <w:rPr>
                <w:rFonts w:cs="Times New Roman"/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 </w:t>
            </w:r>
            <w:r w:rsidRPr="009A4DCC">
              <w:rPr>
                <w:bCs/>
                <w:sz w:val="16"/>
                <w:szCs w:val="16"/>
              </w:rPr>
              <w:t>«Профилактика безнадзорности и правонарушений несовершеннолетних»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Начальник отдела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25,3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AB7BF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93,7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b"/>
              <w:spacing w:line="102" w:lineRule="atLeast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  <w:shd w:val="clear" w:color="auto" w:fill="FFFFFF"/>
              </w:rPr>
              <w:t>Проведение конференции по проблемам межведомственного взаимодействия и актуальным вопросам профилактики негативных явлений среди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5,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B22ABE" w:rsidRDefault="00AB7BF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EB24D6" w:rsidRDefault="000864AE" w:rsidP="00B22ABE">
            <w:pPr>
              <w:pStyle w:val="ab"/>
              <w:spacing w:after="0"/>
              <w:rPr>
                <w:sz w:val="16"/>
                <w:szCs w:val="16"/>
              </w:rPr>
            </w:pPr>
            <w:r w:rsidRPr="00EB24D6">
              <w:rPr>
                <w:sz w:val="16"/>
                <w:szCs w:val="16"/>
              </w:rPr>
              <w:t xml:space="preserve">Обучение новым методам работы </w:t>
            </w:r>
            <w:r w:rsidR="005A70BF">
              <w:rPr>
                <w:sz w:val="16"/>
                <w:szCs w:val="16"/>
              </w:rPr>
              <w:t xml:space="preserve">396 </w:t>
            </w:r>
            <w:r w:rsidRPr="00EB24D6">
              <w:rPr>
                <w:sz w:val="16"/>
                <w:szCs w:val="16"/>
              </w:rPr>
              <w:t xml:space="preserve">представителей субъектов системы профилактики </w:t>
            </w:r>
          </w:p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 xml:space="preserve">Оказание помощи в реализации программ правового воспитания в  организациях, осуществляющих образовательную деятельность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45E3C" w:rsidRDefault="005A70BF" w:rsidP="005A70BF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B45E3C">
              <w:rPr>
                <w:rFonts w:eastAsia="Times New Roman" w:cs="Times New Roman"/>
                <w:kern w:val="0"/>
                <w:sz w:val="16"/>
                <w:szCs w:val="16"/>
                <w:lang w:eastAsia="ru-RU" w:bidi="ar-SA"/>
              </w:rPr>
              <w:t xml:space="preserve">6 обучающих семинаров для  314 специалистов образовательных организаций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7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>Оказание помощи субъектам системы профилактики по формированию толерантности и профилактике экстремизма среди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города, 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45E3C" w:rsidRDefault="005A70BF" w:rsidP="00427454">
            <w:pPr>
              <w:pStyle w:val="ab"/>
              <w:spacing w:after="0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12</w:t>
            </w:r>
            <w:r w:rsidR="000864AE" w:rsidRPr="00B45E3C">
              <w:rPr>
                <w:sz w:val="16"/>
                <w:szCs w:val="16"/>
              </w:rPr>
              <w:t xml:space="preserve"> занятий постоянно действующего лектория по обучению новым методам ра</w:t>
            </w:r>
            <w:r w:rsidRPr="00B45E3C">
              <w:rPr>
                <w:sz w:val="16"/>
                <w:szCs w:val="16"/>
              </w:rPr>
              <w:t>боты (134</w:t>
            </w:r>
            <w:r w:rsidR="000864AE" w:rsidRPr="00B45E3C">
              <w:rPr>
                <w:sz w:val="16"/>
                <w:szCs w:val="16"/>
              </w:rPr>
              <w:t xml:space="preserve"> представителя субъектов системы профилактики)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>Организация проведения этапов  межведомственной акции «Подросток»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B45E3C" w:rsidRDefault="000864AE" w:rsidP="00B22ABE">
            <w:pPr>
              <w:pStyle w:val="ab"/>
              <w:spacing w:after="0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Отменена</w:t>
            </w:r>
            <w:r w:rsidR="005A70BF" w:rsidRPr="00B45E3C">
              <w:rPr>
                <w:sz w:val="16"/>
                <w:szCs w:val="16"/>
              </w:rPr>
              <w:t xml:space="preserve"> Правительством Кировской области</w:t>
            </w:r>
          </w:p>
          <w:p w:rsidR="000864AE" w:rsidRPr="00B45E3C" w:rsidRDefault="000864AE" w:rsidP="00F80371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80371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  <w:highlight w:val="yellow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01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spacing w:line="100" w:lineRule="atLeast"/>
              <w:jc w:val="both"/>
              <w:rPr>
                <w:rFonts w:eastAsia="Arial"/>
                <w:sz w:val="16"/>
                <w:szCs w:val="16"/>
                <w:shd w:val="clear" w:color="auto" w:fill="FFFFFF"/>
              </w:rPr>
            </w:pPr>
            <w:r w:rsidRPr="009A4DCC">
              <w:rPr>
                <w:rFonts w:eastAsia="Arial"/>
                <w:sz w:val="16"/>
                <w:szCs w:val="16"/>
                <w:shd w:val="clear" w:color="auto" w:fill="FFFFFF"/>
              </w:rPr>
              <w:t xml:space="preserve">Организация проведения мероприятий, направленных на формирование законопослушного поведения среди детей и подростков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7705F3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556DDD">
              <w:rPr>
                <w:rFonts w:eastAsia="Arial"/>
                <w:sz w:val="16"/>
                <w:szCs w:val="16"/>
                <w:shd w:val="clear" w:color="auto" w:fill="FFFFFF"/>
              </w:rPr>
              <w:t>Формирование законопослушного поведения 1020 дошкольников, 6270 школьников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09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межведомственной работы по реализации программ  реабилитации семей и детей,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B22ABE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Индивидуал</w:t>
            </w:r>
            <w:r w:rsidR="005A70BF" w:rsidRPr="00556DDD">
              <w:rPr>
                <w:sz w:val="16"/>
                <w:szCs w:val="16"/>
              </w:rPr>
              <w:t>ьная профилактическая работа: 66 семьи СОП, 7</w:t>
            </w:r>
            <w:r w:rsidRPr="00556DDD">
              <w:rPr>
                <w:sz w:val="16"/>
                <w:szCs w:val="16"/>
              </w:rPr>
              <w:t>0 н/летних СОП</w:t>
            </w:r>
          </w:p>
          <w:p w:rsidR="000864AE" w:rsidRPr="00556DDD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98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2.2.7.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Выпуск информационно-методических материалов по обмену опытом работы по профилактике правонарушений среди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0864AE" w:rsidRPr="009039B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5A70BF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 xml:space="preserve">Подготовлены информационно-методические материалы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Изучение новых форм и методов работы, направленных на предупреждение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20,3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039B4" w:rsidRDefault="00AB7BF4" w:rsidP="00EE37E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92,2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7C1F30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Обслуживание АИС «Подросток»</w:t>
            </w:r>
          </w:p>
          <w:p w:rsidR="000864AE" w:rsidRPr="00556DDD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и проведение тематических и информационно-обучающих семинаров для специалистов учреждений системы профилактики безнадзорности и правонарушений несовершеннолетних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E37E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E37E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7C1F30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Проведено 6 семинара с 118 представителями субъектов системы профилактики</w:t>
            </w:r>
          </w:p>
          <w:p w:rsidR="000864AE" w:rsidRPr="00556DDD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для населения города социально-правовых консультаций по </w:t>
            </w:r>
            <w:r w:rsidRPr="009A4DCC">
              <w:rPr>
                <w:sz w:val="16"/>
                <w:szCs w:val="16"/>
              </w:rPr>
              <w:lastRenderedPageBreak/>
              <w:t>вопросам защиты прав и интересов детей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Отдел по делам несовершенноле</w:t>
            </w:r>
            <w:r w:rsidRPr="009A4DCC">
              <w:rPr>
                <w:sz w:val="16"/>
                <w:szCs w:val="16"/>
              </w:rPr>
              <w:lastRenderedPageBreak/>
              <w:t>тних и защите их прав, 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7C1F30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 xml:space="preserve">Защита прав и интересов детей по </w:t>
            </w:r>
            <w:r w:rsidR="005A70BF" w:rsidRPr="00556DDD">
              <w:rPr>
                <w:sz w:val="16"/>
                <w:szCs w:val="16"/>
              </w:rPr>
              <w:t xml:space="preserve">87 обращениям граждан: 20 от родителей, </w:t>
            </w:r>
            <w:r w:rsidR="005A70BF" w:rsidRPr="00556DDD">
              <w:rPr>
                <w:sz w:val="16"/>
                <w:szCs w:val="16"/>
              </w:rPr>
              <w:lastRenderedPageBreak/>
              <w:t>28</w:t>
            </w:r>
            <w:r w:rsidRPr="00556DDD">
              <w:rPr>
                <w:sz w:val="16"/>
                <w:szCs w:val="16"/>
              </w:rPr>
              <w:t xml:space="preserve"> от иных граждан</w:t>
            </w:r>
          </w:p>
          <w:p w:rsidR="000864AE" w:rsidRPr="00556DDD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2.2.11.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информационных часов, лекториев, викторин, встреч с несовершеннолетними и родителями (законными представителями) по правовому просвещению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5A70BF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556DDD">
              <w:rPr>
                <w:rFonts w:cs="Times New Roman"/>
                <w:sz w:val="16"/>
                <w:szCs w:val="16"/>
              </w:rPr>
              <w:t>Организована информационная компания  п</w:t>
            </w:r>
            <w:r w:rsidR="005A70BF" w:rsidRPr="00556DDD">
              <w:rPr>
                <w:rFonts w:cs="Times New Roman"/>
                <w:sz w:val="16"/>
                <w:szCs w:val="16"/>
              </w:rPr>
              <w:t>ри участии: 2123 родителей, 3989</w:t>
            </w:r>
            <w:r w:rsidRPr="00556DDD">
              <w:rPr>
                <w:rFonts w:cs="Times New Roman"/>
                <w:sz w:val="16"/>
                <w:szCs w:val="16"/>
              </w:rPr>
              <w:t xml:space="preserve"> н/л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тематических и обучающих семинаров для специалистов учреждений системы профилактики по проблемам профилактики наркомании, токсикомании, алкоголизма у детей и подростков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 администрации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556DDD" w:rsidRDefault="005A70BF" w:rsidP="005A70BF">
            <w:pPr>
              <w:pStyle w:val="ab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7 обучающих семинаров для  специалистов субъектов системы профилактики: МДОУ-146, ОУ-267,МО МВД- 4,ЦРБ- 12, КЦСОН- 6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E4B5F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2.2.13.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антинаркотических, профилактических мероприятий среди несовершеннолетних (лекции, круглые столы, профилактические беседы, спортивные мероприятия)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D76E5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976CB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6487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F411D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F07D1A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В ходе проведения мероприятий по формированию здорового образа жизни детей: МДОУ-  882 ребенок, ОУ- 3983 н/л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2.2.14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 комплексной реабилитации родителей, находящихся в алкогольной либо наркотической зависимости, в семьях которых воспитываются дети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B77A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D76E5A">
            <w:pPr>
              <w:pStyle w:val="ab"/>
              <w:spacing w:after="0"/>
              <w:rPr>
                <w:sz w:val="16"/>
                <w:szCs w:val="16"/>
                <w:vertAlign w:val="subscript"/>
              </w:rPr>
            </w:pPr>
            <w:r w:rsidRPr="00556DDD">
              <w:rPr>
                <w:sz w:val="16"/>
                <w:szCs w:val="16"/>
              </w:rPr>
              <w:t>Устр</w:t>
            </w:r>
            <w:r w:rsidR="005A70BF" w:rsidRPr="00556DDD">
              <w:rPr>
                <w:sz w:val="16"/>
                <w:szCs w:val="16"/>
              </w:rPr>
              <w:t>анение нарушений прав детей в 66 семьях, 85 н/л</w:t>
            </w:r>
            <w:r w:rsidRPr="00556DD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2.2.15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комплексной реабилитации с подростками, употребляющими психоактивные вещества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несовершеннолетних и защите их прав, 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556DDD" w:rsidRDefault="00FB1113" w:rsidP="00D76E5A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Устранение нарушений прав 8</w:t>
            </w:r>
            <w:r w:rsidR="000864AE" w:rsidRPr="00556DDD">
              <w:rPr>
                <w:sz w:val="16"/>
                <w:szCs w:val="16"/>
              </w:rPr>
              <w:t xml:space="preserve"> н/летних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4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2.2.16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Содействие в организации временного трудоустройства несовершеннолетних  в возрасте от 14 до 18 лет, 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9039B4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 xml:space="preserve">Трудоустроено: </w:t>
            </w:r>
            <w:r w:rsidR="00FB1113" w:rsidRPr="00556DDD">
              <w:rPr>
                <w:sz w:val="16"/>
                <w:szCs w:val="16"/>
              </w:rPr>
              <w:t>256</w:t>
            </w:r>
            <w:r w:rsidRPr="00556DDD">
              <w:rPr>
                <w:sz w:val="16"/>
                <w:szCs w:val="16"/>
              </w:rPr>
              <w:t xml:space="preserve"> </w:t>
            </w:r>
            <w:r w:rsidR="00FB1113" w:rsidRPr="00556DDD">
              <w:rPr>
                <w:sz w:val="16"/>
                <w:szCs w:val="16"/>
              </w:rPr>
              <w:t>н/л, из них 5</w:t>
            </w:r>
            <w:r w:rsidRPr="00556DDD">
              <w:rPr>
                <w:sz w:val="16"/>
                <w:szCs w:val="16"/>
              </w:rPr>
              <w:t xml:space="preserve"> н/л, находящийся в СОП</w:t>
            </w:r>
          </w:p>
          <w:p w:rsidR="000864AE" w:rsidRPr="00556DDD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2.2.17</w:t>
            </w:r>
            <w:r w:rsidRPr="009A4DCC">
              <w:rPr>
                <w:sz w:val="16"/>
                <w:szCs w:val="16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Организация каникулярного отдыха, оздоровления и занятости детей и подростков, находящихся в социально опасном положении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87514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 по делам несовершеннолетних и защите их прав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41504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64AE" w:rsidRPr="00556DDD" w:rsidRDefault="000864AE" w:rsidP="005B667C">
            <w:pPr>
              <w:pStyle w:val="ab"/>
              <w:spacing w:after="0"/>
              <w:rPr>
                <w:sz w:val="16"/>
                <w:szCs w:val="16"/>
              </w:rPr>
            </w:pPr>
            <w:r w:rsidRPr="00556DDD">
              <w:rPr>
                <w:sz w:val="16"/>
                <w:szCs w:val="16"/>
              </w:rPr>
              <w:t>Организован отдых</w:t>
            </w:r>
            <w:r w:rsidR="00FB1113" w:rsidRPr="00556DDD">
              <w:rPr>
                <w:sz w:val="16"/>
                <w:szCs w:val="16"/>
              </w:rPr>
              <w:t xml:space="preserve"> в лагерях дневного пребывания 7</w:t>
            </w:r>
            <w:r w:rsidRPr="00556DDD">
              <w:rPr>
                <w:sz w:val="16"/>
                <w:szCs w:val="16"/>
              </w:rPr>
              <w:t>н/л в СОП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«Совершенствование социальной адаптации лиц, освобождающихся из мест отбывания наказаний»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МО МВД, УИИ УФСИН, ЦЗН, ЦРБ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</w:t>
            </w:r>
            <w:r w:rsidR="008665DB">
              <w:rPr>
                <w:rFonts w:cs="Times New Roman"/>
                <w:sz w:val="16"/>
                <w:szCs w:val="16"/>
              </w:rPr>
              <w:t xml:space="preserve"> 2024</w:t>
            </w:r>
            <w:r>
              <w:rPr>
                <w:rFonts w:cs="Times New Roman"/>
                <w:sz w:val="16"/>
                <w:szCs w:val="16"/>
              </w:rPr>
              <w:t xml:space="preserve"> году </w:t>
            </w:r>
            <w:r w:rsidRPr="00777AE8">
              <w:rPr>
                <w:rFonts w:cs="Times New Roman"/>
                <w:sz w:val="16"/>
                <w:szCs w:val="16"/>
              </w:rPr>
              <w:t xml:space="preserve">рецидивная преступность </w:t>
            </w:r>
            <w:r w:rsidR="008665DB">
              <w:rPr>
                <w:rFonts w:cs="Times New Roman"/>
                <w:sz w:val="16"/>
                <w:szCs w:val="16"/>
              </w:rPr>
              <w:t>уменьшилась 66 преступлений (АППГ-82</w:t>
            </w:r>
            <w:r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09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Обеспечение действенного контроля за образом жизни, поведением лиц, освободившихся из мест отбывания наказаний, состоящих на учете в правоохранительных органах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Контроль осуществляется сотрудниками МО МВД «Вятскополянский» и отделением УФСИН.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Предоставление в помощь лицам, освободившимся из  мест отбывания наказаний, справочно-информационных материалов по вопросам трудоустройства, пенсионного обеспечения, получения социальных, медицинских и образовательных услуг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0310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 w:rsidP="00E76BB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6B7B66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Необходимая консультативно-правовая помощь оказывается лицам, обратившимся в администрацию города, по мере необходимости. </w:t>
            </w:r>
            <w:r w:rsidR="008665DB">
              <w:rPr>
                <w:rFonts w:cs="Times New Roman"/>
                <w:sz w:val="16"/>
                <w:szCs w:val="16"/>
              </w:rPr>
              <w:t>В 2024 году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 xml:space="preserve">консультативная помощь оказывалась </w:t>
            </w:r>
            <w:r w:rsidR="008665DB">
              <w:rPr>
                <w:rFonts w:cs="Times New Roman"/>
                <w:sz w:val="16"/>
                <w:szCs w:val="16"/>
              </w:rPr>
              <w:t>5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Оказание социальной помощи лицам, освободившимся из мест отбывания наказаний, с использованием Карты социального сопровождения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Субъекты системы профилактики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33EF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5A725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C6293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FA11E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Необходимая консультативно-правовая помощь оказывается лицам, обратившимся в администрацию города, по мере необходимости. </w:t>
            </w:r>
            <w:r>
              <w:rPr>
                <w:rFonts w:cs="Times New Roman"/>
                <w:sz w:val="16"/>
                <w:szCs w:val="16"/>
              </w:rPr>
              <w:t xml:space="preserve">В </w:t>
            </w:r>
            <w:r w:rsidR="008665DB">
              <w:rPr>
                <w:rFonts w:cs="Times New Roman"/>
                <w:sz w:val="16"/>
                <w:szCs w:val="16"/>
              </w:rPr>
              <w:t>2024 году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 xml:space="preserve">консультативная помощь оказывалась </w:t>
            </w:r>
            <w:r w:rsidR="008665DB">
              <w:rPr>
                <w:rFonts w:cs="Times New Roman"/>
                <w:sz w:val="16"/>
                <w:szCs w:val="16"/>
              </w:rPr>
              <w:t>5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гражданам.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96181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2.3.4.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Предоставление государственной услуги лицам, освободившимся из мест отбывания наказаний, по содействию в трудоустройстве в соответствии с требованиями законодательства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ЦЗН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ЦЗН Вятскополянского района.</w:t>
            </w:r>
            <w:r w:rsidR="008665DB">
              <w:rPr>
                <w:rFonts w:cs="Times New Roman"/>
                <w:sz w:val="16"/>
                <w:szCs w:val="16"/>
              </w:rPr>
              <w:t xml:space="preserve"> В 2024 году обратилось 7</w:t>
            </w:r>
            <w:r w:rsidRPr="00777AE8">
              <w:rPr>
                <w:rFonts w:cs="Times New Roman"/>
                <w:sz w:val="16"/>
                <w:szCs w:val="16"/>
              </w:rPr>
              <w:t xml:space="preserve"> граждан данной категории.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«Внедрение </w:t>
            </w:r>
            <w:r>
              <w:rPr>
                <w:sz w:val="16"/>
                <w:szCs w:val="16"/>
              </w:rPr>
              <w:t xml:space="preserve">современных технических средств </w:t>
            </w:r>
            <w:r w:rsidRPr="009A4DCC">
              <w:rPr>
                <w:sz w:val="16"/>
                <w:szCs w:val="16"/>
              </w:rPr>
              <w:t xml:space="preserve">для обеспечения правопорядка и безопасности на улицах и в других общественных местах»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      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AB7BF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98,8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9B60C2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9B60C2">
              <w:rPr>
                <w:rFonts w:cs="Times New Roman"/>
                <w:sz w:val="16"/>
                <w:szCs w:val="16"/>
              </w:rPr>
              <w:t xml:space="preserve">Договор на \обслуживание системы видеофиксации, установленной в дежурной части МО МВД РФ «Вятскополянский»  </w:t>
            </w:r>
            <w:r w:rsidRPr="00777AE8">
              <w:rPr>
                <w:rFonts w:cs="Times New Roman"/>
                <w:sz w:val="16"/>
                <w:szCs w:val="16"/>
              </w:rPr>
              <w:t xml:space="preserve">заключен </w:t>
            </w:r>
            <w:r>
              <w:rPr>
                <w:rFonts w:cs="Times New Roman"/>
                <w:sz w:val="16"/>
                <w:szCs w:val="16"/>
              </w:rPr>
              <w:t>10.01.2024 до 30.</w:t>
            </w:r>
            <w:r w:rsidR="008665DB">
              <w:rPr>
                <w:rFonts w:cs="Times New Roman"/>
                <w:sz w:val="16"/>
                <w:szCs w:val="16"/>
              </w:rPr>
              <w:t xml:space="preserve">06.2024 на сумму 18 </w:t>
            </w:r>
            <w:r w:rsidR="008665DB">
              <w:rPr>
                <w:rFonts w:cs="Times New Roman"/>
                <w:sz w:val="16"/>
                <w:szCs w:val="16"/>
              </w:rPr>
              <w:lastRenderedPageBreak/>
              <w:t>тыс.рублей  и с 01.07.2024 до 31.12.2024</w:t>
            </w:r>
            <w:r w:rsidR="008665DB">
              <w:t xml:space="preserve"> </w:t>
            </w:r>
            <w:r w:rsidR="008665DB" w:rsidRPr="008665DB">
              <w:rPr>
                <w:rFonts w:cs="Times New Roman"/>
                <w:sz w:val="16"/>
                <w:szCs w:val="16"/>
              </w:rPr>
              <w:t>на сумму 18 тыс.рублей</w:t>
            </w:r>
            <w:r w:rsidR="008665DB">
              <w:rPr>
                <w:rFonts w:cs="Times New Roman"/>
                <w:sz w:val="16"/>
                <w:szCs w:val="16"/>
              </w:rPr>
              <w:t xml:space="preserve">, </w:t>
            </w:r>
            <w:r w:rsidRPr="00777AE8">
              <w:rPr>
                <w:rFonts w:cs="Times New Roman"/>
                <w:sz w:val="16"/>
                <w:szCs w:val="16"/>
              </w:rPr>
              <w:t xml:space="preserve">  </w:t>
            </w:r>
            <w:r>
              <w:rPr>
                <w:rFonts w:cs="Times New Roman"/>
                <w:sz w:val="16"/>
                <w:szCs w:val="16"/>
              </w:rPr>
              <w:t>7</w:t>
            </w:r>
            <w:r w:rsidRPr="00777AE8">
              <w:rPr>
                <w:rFonts w:cs="Times New Roman"/>
                <w:sz w:val="16"/>
                <w:szCs w:val="16"/>
              </w:rPr>
              <w:t xml:space="preserve"> тыс. руб. – направлено на оплату услуг ЗАО «ТТК» за пользование сетью Интернет.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</w:tr>
      <w:tr w:rsidR="000864AE" w:rsidRPr="003E64E9" w:rsidTr="00B45E3C">
        <w:trPr>
          <w:trHeight w:val="97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Приобретение систем видео фиксации, их монтаж, обслуживание, дооснащение,  оборудование сетей, оплата услуг связи и передачи данных для аппаратно-программного комплекса «Безопасный город»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19402A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AB7BF4" w:rsidP="00CC051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98,8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42CD6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42CD6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74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мероприятие: «Развитие института добровольных общественных объединений граждан правоохранительной направленности»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 города,       МО МВД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19402A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168</w:t>
            </w:r>
            <w:r w:rsidR="000864AE">
              <w:rPr>
                <w:rFonts w:cs="Times New Roman"/>
                <w:sz w:val="16"/>
                <w:szCs w:val="16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19402A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116,7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AB7BF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69,3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8665DB" w:rsidP="00332EF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Члены ДНД еженедельно пятницу, субботу, воскресенье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с 18.00 до 22.00 совместно с сотрудниками  полиции выходят в патруль по охране общественного порядка.            Общее количество членов ДНД- </w:t>
            </w:r>
            <w:r w:rsidR="000864AE">
              <w:rPr>
                <w:rFonts w:cs="Times New Roman"/>
                <w:sz w:val="16"/>
                <w:szCs w:val="16"/>
              </w:rPr>
              <w:t>98 человек</w:t>
            </w:r>
            <w:r w:rsidR="000864AE" w:rsidRPr="00777AE8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B45E3C">
        <w:trPr>
          <w:trHeight w:val="318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19402A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7E614D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68,6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B45E3C">
        <w:trPr>
          <w:trHeight w:val="582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777AE8" w:rsidRDefault="00B14060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19402A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18</w:t>
            </w:r>
            <w:r w:rsidR="00E85491">
              <w:rPr>
                <w:rFonts w:cs="Times New Roman"/>
                <w:sz w:val="16"/>
                <w:szCs w:val="16"/>
              </w:rPr>
              <w:t>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19402A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7E614D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74,7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B45E3C">
        <w:trPr>
          <w:trHeight w:val="4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Страхование жизни и здоровья членов добровольных общественных формирований граждан правоохранительной направленности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E61C5A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19402A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17</w:t>
            </w:r>
            <w:r w:rsidR="00E61C5A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19402A" w:rsidP="00C6293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61C5A" w:rsidRPr="00777AE8" w:rsidRDefault="005432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75,8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Pr="00777AE8" w:rsidRDefault="00E61C5A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Страхование чле</w:t>
            </w:r>
            <w:r w:rsidR="00863A18">
              <w:rPr>
                <w:rFonts w:cs="Times New Roman"/>
                <w:sz w:val="16"/>
                <w:szCs w:val="16"/>
              </w:rPr>
              <w:t>нов ДНД проведено в декабре 202</w:t>
            </w:r>
            <w:r w:rsidR="008665DB">
              <w:rPr>
                <w:rFonts w:cs="Times New Roman"/>
                <w:sz w:val="16"/>
                <w:szCs w:val="16"/>
              </w:rPr>
              <w:t>4</w:t>
            </w:r>
            <w:r>
              <w:rPr>
                <w:rFonts w:cs="Times New Roman"/>
                <w:sz w:val="16"/>
                <w:szCs w:val="16"/>
              </w:rPr>
              <w:t xml:space="preserve"> года (на 1 год), следующее страхование в декабре 202</w:t>
            </w:r>
            <w:r w:rsidR="008665DB">
              <w:rPr>
                <w:rFonts w:cs="Times New Roman"/>
                <w:sz w:val="16"/>
                <w:szCs w:val="16"/>
              </w:rPr>
              <w:t>5</w:t>
            </w:r>
            <w:r>
              <w:rPr>
                <w:rFonts w:cs="Times New Roman"/>
                <w:sz w:val="16"/>
                <w:szCs w:val="16"/>
              </w:rPr>
              <w:t xml:space="preserve">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5A" w:rsidRPr="00777AE8" w:rsidRDefault="005B667C" w:rsidP="00556DDD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="00E61C5A"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B14060" w:rsidRPr="003E64E9" w:rsidTr="00B45E3C">
        <w:trPr>
          <w:trHeight w:val="17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2.5.2.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Материальное стимулирование членов ДНД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</w:t>
            </w:r>
            <w:r w:rsidR="000864AE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Всего, в том числе: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E85491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103,8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693BC1" w:rsidRDefault="005432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68,6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777AE8" w:rsidRDefault="00B14060" w:rsidP="008665DB">
            <w:pPr>
              <w:snapToGrid w:val="0"/>
              <w:jc w:val="center"/>
              <w:rPr>
                <w:rFonts w:cs="Times New Roman"/>
                <w:sz w:val="16"/>
                <w:szCs w:val="16"/>
                <w:vertAlign w:val="subscript"/>
              </w:rPr>
            </w:pPr>
            <w:r w:rsidRPr="009A4DCC">
              <w:rPr>
                <w:sz w:val="16"/>
                <w:szCs w:val="16"/>
              </w:rPr>
              <w:t>Материальное стимулирование членов ДНД</w:t>
            </w:r>
            <w:r>
              <w:rPr>
                <w:sz w:val="16"/>
                <w:szCs w:val="16"/>
              </w:rPr>
              <w:t xml:space="preserve"> в </w:t>
            </w:r>
            <w:r w:rsidR="008665DB">
              <w:rPr>
                <w:rFonts w:cs="Times New Roman"/>
                <w:sz w:val="16"/>
                <w:szCs w:val="16"/>
              </w:rPr>
              <w:t>2024 году</w:t>
            </w:r>
            <w:r w:rsidR="00F2420B">
              <w:rPr>
                <w:sz w:val="16"/>
                <w:szCs w:val="16"/>
              </w:rPr>
              <w:t xml:space="preserve"> </w:t>
            </w:r>
            <w:r w:rsidR="00863A18">
              <w:rPr>
                <w:sz w:val="16"/>
                <w:szCs w:val="16"/>
              </w:rPr>
              <w:t>проведено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Pr="00777AE8" w:rsidRDefault="00B14060" w:rsidP="00FD1914">
            <w:pPr>
              <w:snapToGrid w:val="0"/>
              <w:rPr>
                <w:rFonts w:cs="Times New Roman"/>
                <w:sz w:val="16"/>
                <w:szCs w:val="16"/>
                <w:vertAlign w:val="subscript"/>
              </w:rPr>
            </w:pP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B14060" w:rsidRPr="003E64E9" w:rsidTr="00B45E3C">
        <w:trPr>
          <w:trHeight w:val="221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E85491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Default="0019402A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14060" w:rsidRPr="00693BC1" w:rsidRDefault="00543262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68,6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9A4DCC" w:rsidRDefault="00B14060" w:rsidP="000A54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14060" w:rsidRDefault="00B14060" w:rsidP="00E30BA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14060" w:rsidRPr="003E64E9" w:rsidTr="00B45E3C">
        <w:trPr>
          <w:trHeight w:val="18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Pr="009A4DCC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060" w:rsidRDefault="00B14060" w:rsidP="00DF477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777AE8" w:rsidRDefault="00B1406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B14060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</w:t>
            </w:r>
            <w:r w:rsidR="00E8549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Default="0019402A" w:rsidP="00B14060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B14060" w:rsidRPr="00693BC1" w:rsidRDefault="00543262" w:rsidP="00B1406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74,7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4060" w:rsidRPr="009A4DCC" w:rsidRDefault="00B14060" w:rsidP="000A544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060" w:rsidRDefault="00B14060" w:rsidP="00E30BA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мероприятие: «Профилактика правонарушений в сфере миграции, снижение доли нелегальных мигрантов»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Консультант главы города,        МО МВД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8665DB" w:rsidP="008665D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 году</w:t>
            </w:r>
            <w:r w:rsidR="000864AE">
              <w:rPr>
                <w:rFonts w:cs="Times New Roman"/>
                <w:sz w:val="16"/>
                <w:szCs w:val="16"/>
              </w:rPr>
              <w:t xml:space="preserve"> сотрудниками ОВД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проведено </w:t>
            </w:r>
            <w:r>
              <w:rPr>
                <w:rFonts w:cs="Times New Roman"/>
                <w:sz w:val="16"/>
                <w:szCs w:val="16"/>
              </w:rPr>
              <w:t>567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оперативно- профилактич</w:t>
            </w:r>
            <w:r>
              <w:rPr>
                <w:rFonts w:cs="Times New Roman"/>
                <w:sz w:val="16"/>
                <w:szCs w:val="16"/>
              </w:rPr>
              <w:t>еских мероприятий, составлено5</w:t>
            </w:r>
            <w:r w:rsidR="000864AE">
              <w:rPr>
                <w:rFonts w:cs="Times New Roman"/>
                <w:sz w:val="16"/>
                <w:szCs w:val="16"/>
              </w:rPr>
              <w:t>3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адм.протокола за нарушение миграционного законодательства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0A2AB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83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Проведение профилактических мероприятий по контролю за соблюдением требований законодательства о правовом положении иностранных граждан и лиц без гражданства на территории города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на постоянной основе подразделением по вопросам миграции МО МВД России «Вятскополянский»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2.6.2.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Размещение в средствах массовой информации информационных материалов социальной рекламы по разъяснению положений миграционного законодательства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проводятся отделением по делам миграции МО МВД России «Вятскополянский»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C62F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Отдельное мероприятие </w:t>
            </w:r>
            <w:r w:rsidRPr="009A4DCC">
              <w:rPr>
                <w:bCs/>
                <w:sz w:val="16"/>
                <w:szCs w:val="16"/>
              </w:rPr>
              <w:t xml:space="preserve">«Реализация мер по противодействию терроризму </w:t>
            </w:r>
            <w:r w:rsidRPr="009A4DCC">
              <w:rPr>
                <w:bCs/>
                <w:sz w:val="16"/>
                <w:szCs w:val="16"/>
              </w:rPr>
              <w:lastRenderedPageBreak/>
              <w:t>и экстремизму»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 xml:space="preserve">Консультант главы города, </w:t>
            </w:r>
            <w:r w:rsidRPr="009A4DCC">
              <w:rPr>
                <w:sz w:val="16"/>
                <w:szCs w:val="16"/>
              </w:rPr>
              <w:lastRenderedPageBreak/>
              <w:t>МО МВД, УСП, УО,  и представите-ли официальных р</w:t>
            </w:r>
            <w:r w:rsidR="00D01523">
              <w:rPr>
                <w:sz w:val="16"/>
                <w:szCs w:val="16"/>
              </w:rPr>
              <w:t>елигиозных конфессий (по согласи</w:t>
            </w:r>
            <w:r w:rsidRPr="009A4DCC">
              <w:rPr>
                <w:sz w:val="16"/>
                <w:szCs w:val="16"/>
              </w:rPr>
              <w:t>ю)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lastRenderedPageBreak/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72A0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 территории города не зарегистрировано преступлений </w:t>
            </w:r>
            <w:r>
              <w:rPr>
                <w:rFonts w:cs="Times New Roman"/>
                <w:sz w:val="16"/>
                <w:szCs w:val="16"/>
              </w:rPr>
              <w:lastRenderedPageBreak/>
              <w:t>экстремистской направленности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72A0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</w:t>
            </w:r>
          </w:p>
        </w:tc>
      </w:tr>
      <w:tr w:rsidR="000864AE" w:rsidRPr="003E64E9" w:rsidTr="00B45E3C">
        <w:trPr>
          <w:trHeight w:val="2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2.7.1.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во взаимодействии с представителями официальных религиозных конфессий разъяснительной работы в молодежной среде, в том числе в учебных заведениях, по формированию толерантного сознания, поведения и культуры межконфессиональных и межнациональных отношений, предупреждения ксенофобии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5752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22.04.2024 на заседании Совета по межнациональным отношениям с</w:t>
            </w:r>
            <w:r w:rsidRPr="00777AE8">
              <w:rPr>
                <w:rFonts w:cs="Times New Roman"/>
                <w:sz w:val="16"/>
                <w:szCs w:val="16"/>
              </w:rPr>
              <w:t xml:space="preserve"> представителями официальных религиозных конфессий города обсуждены вопросы продвижения формирования толерантности в молодежной среде и среди прихожан.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CA1621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работы с организациями системы ЖКХ, управляющими компаниями, ТСЖ, ЖК по приведению внешних стен многоквартирных домов в соответствии с Правилами благоустройства города Вятские Поляны, недопущению проявлений экстремистского характера в виде надписей на внешних стенах домов нецензурной формы и экстремистского толка.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В адрес управляющих компаний, ТСЖ, ЖК направлены рекомендательные письма о необходимости соблюдения Правил благоустройства территории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6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B60B3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Организация выступлений, публикаций в </w:t>
            </w:r>
            <w:r>
              <w:rPr>
                <w:sz w:val="16"/>
                <w:szCs w:val="16"/>
              </w:rPr>
              <w:t>СМИ</w:t>
            </w:r>
            <w:r w:rsidRPr="009A4DCC">
              <w:rPr>
                <w:sz w:val="16"/>
                <w:szCs w:val="16"/>
              </w:rPr>
              <w:t xml:space="preserve"> по вопросам воспитания толерантного поведения, профилактики экстремизма в подростковой и молодежной среде, разъяснение положений законодательных и иных нормативных актов, предусматривающих ответственность за данные противоправные деяния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города, МО МВД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0864AE" w:rsidP="0072472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</w:t>
            </w:r>
            <w:r>
              <w:rPr>
                <w:rFonts w:cs="Times New Roman"/>
                <w:sz w:val="16"/>
                <w:szCs w:val="16"/>
              </w:rPr>
              <w:t xml:space="preserve">рганизовано освещение </w:t>
            </w:r>
            <w:r w:rsidRPr="00777AE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 xml:space="preserve">в газете «Вятско-Полянская правда», </w:t>
            </w:r>
            <w:r w:rsidRPr="00777AE8">
              <w:rPr>
                <w:rFonts w:cs="Times New Roman"/>
                <w:sz w:val="16"/>
                <w:szCs w:val="16"/>
              </w:rPr>
              <w:t xml:space="preserve"> на Интернет-сайте администрации города вопросов толерантного поведения, профилактики терроризма и экстремизма в молодежной среде.</w:t>
            </w:r>
            <w:r w:rsidR="00292812">
              <w:rPr>
                <w:rFonts w:cs="Times New Roman"/>
                <w:sz w:val="16"/>
                <w:szCs w:val="16"/>
              </w:rPr>
              <w:t xml:space="preserve"> Размещено 3</w:t>
            </w:r>
            <w:r>
              <w:rPr>
                <w:rFonts w:cs="Times New Roman"/>
                <w:sz w:val="16"/>
                <w:szCs w:val="16"/>
              </w:rPr>
              <w:t xml:space="preserve"> информации</w:t>
            </w:r>
          </w:p>
          <w:p w:rsidR="000864AE" w:rsidRPr="00777AE8" w:rsidRDefault="000864AE" w:rsidP="0072472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449D0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72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2.7.4.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Разработка,оплата изготовления и распространение информационно-методических, просветительских материалов, в т.ч. буклетов, брошюр и т.п. антитеррористической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292812" w:rsidP="0025505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292812">
              <w:rPr>
                <w:sz w:val="16"/>
                <w:szCs w:val="16"/>
              </w:rPr>
              <w:t>Информационно- просветительские материалы антинаркотической направленности были изготовлены самостоятельно, безвозмездно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0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Мероприятия по противодействию распространения идеологии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68249B" w:rsidRDefault="000864AE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</w:t>
            </w:r>
            <w:r w:rsidR="00292812">
              <w:rPr>
                <w:rFonts w:cs="Times New Roman"/>
                <w:sz w:val="16"/>
                <w:szCs w:val="16"/>
              </w:rPr>
              <w:t>2024 году</w:t>
            </w:r>
            <w:r w:rsidRPr="0068249B">
              <w:rPr>
                <w:sz w:val="16"/>
                <w:szCs w:val="16"/>
              </w:rPr>
              <w:t xml:space="preserve"> на территории города Вятские Поляны преступлений и правонарушений в сфере экстремизма и терроризма не зарегистрировано.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0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2.7.6.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на базе образовательных организаций воспитательных и культурно- просветительских мероприятий, направленных на развитие у детей и молодежи неприятия идеологии терроризма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МО МВД, УСП, УО,  и представите-ли официальных религиозных конфессий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Мероприятия проведены управлением образования города.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0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823FC">
              <w:rPr>
                <w:rStyle w:val="FontStyle22"/>
                <w:sz w:val="16"/>
                <w:szCs w:val="16"/>
              </w:rPr>
              <w:t>Организация и проведение профилактической работы с лицами, ранее осужденными за совершение преступлений террористического характера, в том числе несовершеннолетними детьми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556DDD">
            <w:pPr>
              <w:pStyle w:val="a7"/>
              <w:snapToGrid w:val="0"/>
              <w:rPr>
                <w:sz w:val="16"/>
                <w:szCs w:val="16"/>
              </w:rPr>
            </w:pPr>
            <w:r w:rsidRPr="00D823FC">
              <w:rPr>
                <w:sz w:val="16"/>
                <w:szCs w:val="16"/>
              </w:rPr>
              <w:t xml:space="preserve">МО МВД РФ «Вятскополянский», администрация города,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На территории города </w:t>
            </w:r>
            <w:r w:rsidR="00292812">
              <w:rPr>
                <w:rFonts w:cs="Times New Roman"/>
                <w:sz w:val="16"/>
                <w:szCs w:val="16"/>
              </w:rPr>
              <w:t>не проживаю</w:t>
            </w:r>
            <w:r>
              <w:rPr>
                <w:rFonts w:cs="Times New Roman"/>
                <w:sz w:val="16"/>
                <w:szCs w:val="16"/>
              </w:rPr>
              <w:t>т</w:t>
            </w:r>
            <w:r w:rsidRPr="00D823FC">
              <w:rPr>
                <w:rStyle w:val="FontStyle22"/>
                <w:sz w:val="16"/>
                <w:szCs w:val="16"/>
              </w:rPr>
              <w:t xml:space="preserve"> </w:t>
            </w:r>
            <w:r w:rsidR="00292812">
              <w:rPr>
                <w:rStyle w:val="FontStyle22"/>
                <w:sz w:val="16"/>
                <w:szCs w:val="16"/>
              </w:rPr>
              <w:t>граждане, ранее осужденные</w:t>
            </w:r>
            <w:r w:rsidRPr="00D823FC">
              <w:rPr>
                <w:rStyle w:val="FontStyle22"/>
                <w:sz w:val="16"/>
                <w:szCs w:val="16"/>
              </w:rPr>
              <w:t xml:space="preserve"> за совершение преступлений террористического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06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2.7.8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D823FC">
              <w:rPr>
                <w:rStyle w:val="FontStyle22"/>
                <w:sz w:val="16"/>
                <w:szCs w:val="16"/>
              </w:rPr>
              <w:t>Координация деятельности администрации города и подведомственных учреждений по укреплению инженерно- технической оснащенности (установка (модернизация) систем видеонаблюдения и охранной сигнализации на подведомственных объектах образования, культуры, спорта и других объектах)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D823F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D823FC">
              <w:rPr>
                <w:sz w:val="16"/>
                <w:szCs w:val="16"/>
              </w:rPr>
              <w:t>Администрация города, УО, УСП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6B1C87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A7014" w:rsidRDefault="00292812" w:rsidP="0029281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  <w:r>
              <w:rPr>
                <w:rFonts w:cs="Times New Roman"/>
                <w:sz w:val="16"/>
                <w:szCs w:val="16"/>
              </w:rPr>
              <w:t xml:space="preserve"> 2024 году</w:t>
            </w:r>
            <w:r w:rsidR="000864AE" w:rsidRPr="007A7014">
              <w:rPr>
                <w:sz w:val="16"/>
                <w:szCs w:val="16"/>
              </w:rPr>
              <w:t xml:space="preserve"> проведены проверки анти</w:t>
            </w:r>
            <w:r>
              <w:rPr>
                <w:sz w:val="16"/>
                <w:szCs w:val="16"/>
              </w:rPr>
              <w:t>террористической защищенности 27</w:t>
            </w:r>
            <w:r w:rsidR="000864AE" w:rsidRPr="007A7014">
              <w:rPr>
                <w:sz w:val="16"/>
                <w:szCs w:val="16"/>
              </w:rPr>
              <w:t xml:space="preserve">  муниципальных </w:t>
            </w:r>
            <w:r w:rsidR="000864AE">
              <w:rPr>
                <w:sz w:val="16"/>
                <w:szCs w:val="16"/>
              </w:rPr>
              <w:t xml:space="preserve">организаций города. </w:t>
            </w:r>
            <w:r w:rsidR="000864AE" w:rsidRPr="007A7014">
              <w:rPr>
                <w:sz w:val="16"/>
                <w:szCs w:val="16"/>
              </w:rPr>
              <w:t>В план проведения проверок мест массового пребывания людей на предмет определения состояния антитеррористической защищенности</w:t>
            </w:r>
            <w:r w:rsidR="000864AE">
              <w:rPr>
                <w:sz w:val="16"/>
                <w:szCs w:val="16"/>
              </w:rPr>
              <w:t xml:space="preserve"> в городе на 2024</w:t>
            </w:r>
            <w:r w:rsidR="000864AE" w:rsidRPr="007A7014">
              <w:rPr>
                <w:sz w:val="16"/>
                <w:szCs w:val="16"/>
              </w:rPr>
              <w:t xml:space="preserve"> год внесен 1 объект (здание администрации города), п</w:t>
            </w:r>
            <w:r>
              <w:rPr>
                <w:sz w:val="16"/>
                <w:szCs w:val="16"/>
              </w:rPr>
              <w:t xml:space="preserve">роверка </w:t>
            </w:r>
            <w:r w:rsidR="000864AE">
              <w:rPr>
                <w:sz w:val="16"/>
                <w:szCs w:val="16"/>
              </w:rPr>
              <w:t xml:space="preserve"> проведена в ноябре 2024</w:t>
            </w:r>
            <w:r>
              <w:rPr>
                <w:sz w:val="16"/>
                <w:szCs w:val="16"/>
              </w:rPr>
              <w:t xml:space="preserve"> года, замечаний не выявлено</w:t>
            </w:r>
            <w:r w:rsidR="000864AE" w:rsidRPr="007A70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600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Подпрограмма «</w:t>
            </w:r>
            <w:r w:rsidRPr="009A4DCC">
              <w:rPr>
                <w:rStyle w:val="FontStyle17"/>
                <w:b w:val="0"/>
                <w:bCs/>
                <w:sz w:val="16"/>
                <w:szCs w:val="16"/>
              </w:rPr>
              <w:t>Защита населения и территорий от чрезвычайных ситуаций в городе Вятские Поляны</w:t>
            </w:r>
            <w:r w:rsidRPr="009A4DCC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Заведующий отделом по делам ГО, ЧС и ОТ администрации города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19402A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5432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F2420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</w:t>
            </w:r>
            <w:r w:rsidRPr="00777AE8">
              <w:rPr>
                <w:rFonts w:cs="Times New Roman"/>
                <w:sz w:val="16"/>
                <w:szCs w:val="16"/>
              </w:rPr>
              <w:t xml:space="preserve"> г. заключён договор на проведение технического обслуживания местной системы оповещения с ООО «ГиСПО» (г.Киров)</w:t>
            </w:r>
            <w:r>
              <w:rPr>
                <w:rFonts w:cs="Times New Roman"/>
                <w:sz w:val="16"/>
                <w:szCs w:val="16"/>
              </w:rPr>
              <w:t xml:space="preserve">. В мае 2024 года проведено ТО. Правительством Кировской области проводятся </w:t>
            </w:r>
            <w:r>
              <w:rPr>
                <w:rFonts w:cs="Times New Roman"/>
                <w:sz w:val="16"/>
                <w:szCs w:val="16"/>
              </w:rPr>
              <w:lastRenderedPageBreak/>
              <w:t>мероприятия по проектированию</w:t>
            </w:r>
            <w:r w:rsidRPr="009A4DCC">
              <w:rPr>
                <w:sz w:val="16"/>
                <w:szCs w:val="16"/>
              </w:rPr>
              <w:t xml:space="preserve"> сегмента территориальной системы централизованного оповещения населения Кировской области в городе Вятские Поляны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B45E3C">
        <w:trPr>
          <w:trHeight w:val="552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Pr="001B1FF8" w:rsidRDefault="00E61C5A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Pr="001B1FF8" w:rsidRDefault="00F2420B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Default="00F2420B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61C5A" w:rsidRDefault="00387FA0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61C5A" w:rsidRPr="00C64551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61C5A" w:rsidRPr="003E64E9" w:rsidTr="00B45E3C">
        <w:trPr>
          <w:trHeight w:val="888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9A4DCC" w:rsidRDefault="00E61C5A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1C5A" w:rsidRPr="00777AE8" w:rsidRDefault="00E61C5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Pr="001B1FF8" w:rsidRDefault="00E61C5A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Pr="001B1FF8" w:rsidRDefault="0019402A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Default="00F2420B" w:rsidP="007A0635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</w:t>
            </w:r>
            <w:r w:rsidR="00387FA0">
              <w:rPr>
                <w:rFonts w:cs="Times New Roman"/>
                <w:sz w:val="16"/>
                <w:szCs w:val="16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61C5A" w:rsidRDefault="00543262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1C5A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1C5A" w:rsidRPr="00C64551" w:rsidRDefault="00E61C5A" w:rsidP="00266A59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479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3.1.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«Реконструкция сегмента территориальной системы централизованного оповещения населения Кировской области в городе Вятские Поляны»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19402A" w:rsidP="00D956C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D956C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543262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 В мае 2024 года проведены технические обслуживания</w:t>
            </w:r>
            <w:r w:rsidRPr="00777AE8">
              <w:rPr>
                <w:rFonts w:cs="Times New Roman"/>
                <w:sz w:val="16"/>
                <w:szCs w:val="16"/>
              </w:rPr>
              <w:t xml:space="preserve"> местной системы оповещения  ООО «ГиСПО» (г.Киров) и ремонт аппаратуры</w:t>
            </w:r>
            <w:r>
              <w:rPr>
                <w:rFonts w:cs="Times New Roman"/>
                <w:sz w:val="16"/>
                <w:szCs w:val="16"/>
              </w:rPr>
              <w:t xml:space="preserve"> на сумму 16,5 тыс.руб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B45E3C">
        <w:trPr>
          <w:trHeight w:val="318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D956C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Default="00F2420B" w:rsidP="00D956C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B45E3C">
        <w:trPr>
          <w:trHeight w:val="234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1B1FF8" w:rsidRDefault="0019402A" w:rsidP="00CC0517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Pr="00777AE8" w:rsidRDefault="00F2420B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420B" w:rsidRDefault="00543262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386C9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F32255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74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Содержание (обслуживание), диагностика, ремонт и модернизация сегмента территориальной системы централизованного оповещения населения Кировской области в городе Вятские Поляны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1B1FF8" w:rsidRDefault="0019402A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543262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12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«Обеспечение мер пожарной безопасности в границах города Вятские Поляны»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8A01B3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292812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</w:t>
            </w:r>
            <w:r w:rsidR="000864AE">
              <w:rPr>
                <w:rFonts w:cs="Times New Roman"/>
                <w:sz w:val="16"/>
                <w:szCs w:val="16"/>
              </w:rPr>
              <w:t xml:space="preserve"> 2024 год</w:t>
            </w:r>
            <w:r>
              <w:rPr>
                <w:rFonts w:cs="Times New Roman"/>
                <w:sz w:val="16"/>
                <w:szCs w:val="16"/>
              </w:rPr>
              <w:t>у</w:t>
            </w:r>
            <w:r w:rsidR="000864AE">
              <w:rPr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произошло 25 пожаров (АППГ- 26), погибло 2 человека (АППГ-4</w:t>
            </w:r>
            <w:r w:rsidR="000864AE">
              <w:rPr>
                <w:rFonts w:cs="Times New Roman"/>
                <w:sz w:val="16"/>
                <w:szCs w:val="16"/>
              </w:rPr>
              <w:t xml:space="preserve">).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2420B" w:rsidRPr="003E64E9" w:rsidTr="00B45E3C">
        <w:trPr>
          <w:trHeight w:val="268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777AE8" w:rsidRDefault="00F2420B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8A01B3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33F78" w:rsidRPr="003E64E9" w:rsidTr="00B45E3C">
        <w:trPr>
          <w:trHeight w:val="234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826832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C64551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31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3.2.1.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Оказание адресной помощи неблагополучным семьям, находящимся в социально опасном положении, имеющим несовершеннолетних детей по ремонту печного оборудования, электротехнических устройств, монтажу автономных дымовых извещателей со встроенным звуковым оповещением о пожаре.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8A01B3" w:rsidRDefault="000864AE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292812" w:rsidP="00CA47BB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2024 году</w:t>
            </w:r>
            <w:r w:rsidR="000864AE">
              <w:rPr>
                <w:sz w:val="16"/>
                <w:szCs w:val="16"/>
              </w:rPr>
              <w:t xml:space="preserve"> автономные дымовые извещатели  не установливались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F2420B" w:rsidRPr="003E64E9" w:rsidTr="00B45E3C">
        <w:trPr>
          <w:trHeight w:val="519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9A4DCC" w:rsidRDefault="00F2420B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420B" w:rsidRPr="00777AE8" w:rsidRDefault="00F2420B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1B1FF8" w:rsidRDefault="00F2420B" w:rsidP="000864AE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777AE8" w:rsidRDefault="00F2420B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420B" w:rsidRPr="008A01B3" w:rsidRDefault="00F2420B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2420B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2420B" w:rsidRPr="00C64551" w:rsidRDefault="00F2420B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F33F78" w:rsidRPr="003E64E9" w:rsidTr="00B45E3C">
        <w:trPr>
          <w:trHeight w:val="419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9A4DCC" w:rsidRDefault="00F33F78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1B1FF8" w:rsidRDefault="00F33F78" w:rsidP="006825D2">
            <w:pPr>
              <w:pStyle w:val="a7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777AE8" w:rsidRDefault="00F33F7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3F78" w:rsidRPr="00826832" w:rsidRDefault="00F33F7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3F78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3F78" w:rsidRPr="00C64551" w:rsidRDefault="00F33F78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59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Проведение пропаганды мер пожарной безопасности с населением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 по делам ГО, ЧС и ОТ администрации города, МЧС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Информация освещается в местных СМИ и на официальном сайте администрации города. Разработаны и распространены через домкомов, уличкомов информационные листовки.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66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3.2.3.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Содержание и проведение ремонтных работ наружных источников противопожарного водоснабжения (пожарных водоемов и гидрантов)</w:t>
            </w:r>
          </w:p>
          <w:p w:rsidR="000864AE" w:rsidRPr="009A4DCC" w:rsidRDefault="000864AE" w:rsidP="00E83E96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Администрация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2024 год</w:t>
            </w:r>
            <w:r w:rsidR="00292812">
              <w:rPr>
                <w:rFonts w:cs="Times New Roman"/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 xml:space="preserve">наружные источники противопожарного водоснабжения обслуживались ООО «Водоканал» в соответствии с требованиями пожарной безопасности. Ремонтные работы не </w:t>
            </w:r>
            <w:r w:rsidRPr="00777AE8">
              <w:rPr>
                <w:rFonts w:cs="Times New Roman"/>
                <w:sz w:val="16"/>
                <w:szCs w:val="16"/>
              </w:rPr>
              <w:lastRenderedPageBreak/>
              <w:t>проводились..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autoSpaceDE w:val="0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Подпрограмма «О противодействии коррупции в городе Вятские Поляны»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B60B3">
            <w:pPr>
              <w:pStyle w:val="a7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обеспечения, УСП, УДМС, управление муниципальн</w:t>
            </w:r>
            <w:r>
              <w:rPr>
                <w:sz w:val="16"/>
                <w:szCs w:val="16"/>
              </w:rPr>
              <w:t>ых</w:t>
            </w:r>
            <w:r w:rsidRPr="009A4DCC">
              <w:rPr>
                <w:sz w:val="16"/>
                <w:szCs w:val="16"/>
              </w:rPr>
              <w:t xml:space="preserve"> закупок,          МО МВД, МРИ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292812" w:rsidP="0029281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  2024 году</w:t>
            </w:r>
            <w:r w:rsidR="000864AE">
              <w:rPr>
                <w:sz w:val="16"/>
                <w:szCs w:val="16"/>
              </w:rPr>
              <w:t xml:space="preserve"> </w:t>
            </w:r>
            <w:r w:rsidR="000864AE">
              <w:rPr>
                <w:rFonts w:cs="Times New Roman"/>
                <w:sz w:val="16"/>
                <w:szCs w:val="16"/>
              </w:rPr>
              <w:t xml:space="preserve">сотрудниками МО МВД РФ «Вятскополянский»  выявлены  </w:t>
            </w:r>
            <w:r>
              <w:rPr>
                <w:rFonts w:cs="Times New Roman"/>
                <w:sz w:val="16"/>
                <w:szCs w:val="16"/>
              </w:rPr>
              <w:t xml:space="preserve">3 </w:t>
            </w:r>
            <w:r w:rsidR="000864AE">
              <w:rPr>
                <w:rFonts w:cs="Times New Roman"/>
                <w:sz w:val="16"/>
                <w:szCs w:val="16"/>
              </w:rPr>
              <w:t>преступления коррупционной направленности (АППГ-0)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«Внедрение антикоррупционных механизмов в администрации города и подведомственных учреждениях в рамках реализации мероприятий противодействия коррупции».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D3322" w:rsidRPr="000D3322" w:rsidRDefault="000D3322" w:rsidP="000D3322">
            <w:pPr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>лица, ответственные за организаци</w:t>
            </w:r>
            <w:r w:rsidR="00D01523">
              <w:rPr>
                <w:rFonts w:cs="Times New Roman"/>
                <w:sz w:val="16"/>
                <w:szCs w:val="16"/>
              </w:rPr>
              <w:t>ю работы по противодействию кор</w:t>
            </w:r>
            <w:r w:rsidRPr="000D3322">
              <w:rPr>
                <w:rFonts w:cs="Times New Roman"/>
                <w:sz w:val="16"/>
                <w:szCs w:val="16"/>
              </w:rPr>
              <w:t>рупции, провели 1 семинар-совещан</w:t>
            </w:r>
            <w:r w:rsidR="00D01523">
              <w:rPr>
                <w:rFonts w:cs="Times New Roman"/>
                <w:sz w:val="16"/>
                <w:szCs w:val="16"/>
              </w:rPr>
              <w:t>ие по актуальным вопросам приме</w:t>
            </w:r>
            <w:r w:rsidRPr="000D3322">
              <w:rPr>
                <w:rFonts w:cs="Times New Roman"/>
                <w:sz w:val="16"/>
                <w:szCs w:val="16"/>
              </w:rPr>
              <w:t>нения законодательства о противодействии коррупции:</w:t>
            </w:r>
          </w:p>
          <w:p w:rsidR="000864AE" w:rsidRPr="00777AE8" w:rsidRDefault="000D3322" w:rsidP="000D3322">
            <w:pPr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 xml:space="preserve">19 марта 2024 года В муниципальном </w:t>
            </w:r>
            <w:r w:rsidR="00D01523">
              <w:rPr>
                <w:rFonts w:cs="Times New Roman"/>
                <w:sz w:val="16"/>
                <w:szCs w:val="16"/>
              </w:rPr>
              <w:t>образовании городском округе го</w:t>
            </w:r>
            <w:r w:rsidRPr="000D3322">
              <w:rPr>
                <w:rFonts w:cs="Times New Roman"/>
                <w:sz w:val="16"/>
                <w:szCs w:val="16"/>
              </w:rPr>
              <w:t xml:space="preserve">род Вятские Поляны Кировской области проведен семинар по заполнению справки о доходах, расходах об имуществе и обязательствах имущественного характера за 2023 год, также ежедневно кадровой службой проводится разъяснительная работа, даются консультации и соответствующие разъяснения по заполнению справки о доходах, расходах об имуществе и обязательствах имущественного характера за 2023 год. Муниципальные служащие проинформированы о методических рекомендациях и основных новеллах по вопросам представления сведений о доходах, расходах об имуществе и обязательствах имущественного характера и заполнения соответствующей формы справки в 2024 году (за отчетный 2023 год) – для муниципальных служащих11.03.2024 </w:t>
            </w:r>
            <w:r w:rsidRPr="000D3322">
              <w:rPr>
                <w:rFonts w:cs="Times New Roman"/>
                <w:sz w:val="16"/>
                <w:szCs w:val="16"/>
              </w:rPr>
              <w:lastRenderedPageBreak/>
              <w:t>состоялось совещание с руководителями муниципальных учреждений города, на тему «Локальные нормативные акты по предупреждению коррупции в муниципальных учреждениях города»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E13223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64044C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5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закупок, обеспечение проведения аналогичного анализа в муниципальных учреждениях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082" w:rsidRPr="00E94082" w:rsidRDefault="00E94082" w:rsidP="00E9408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админ</w:t>
            </w:r>
            <w:r w:rsidR="00D01523">
              <w:rPr>
                <w:rFonts w:ascii="Times New Roman" w:hAnsi="Times New Roman" w:cs="Times New Roman"/>
                <w:sz w:val="16"/>
                <w:szCs w:val="16"/>
              </w:rPr>
              <w:t>истрацией города Вятские Поляны</w:t>
            </w:r>
            <w:r w:rsidRPr="00E94082">
              <w:rPr>
                <w:rFonts w:ascii="Times New Roman" w:hAnsi="Times New Roman" w:cs="Times New Roman"/>
                <w:sz w:val="16"/>
                <w:szCs w:val="16"/>
              </w:rPr>
              <w:t xml:space="preserve"> отчетном периоде заключено 95муниципальных контрактов, из них проанализировано 95 контрактов, установлено 0 фактов аффилированн</w:t>
            </w:r>
            <w:r w:rsidR="00D01523">
              <w:rPr>
                <w:rFonts w:ascii="Times New Roman" w:hAnsi="Times New Roman" w:cs="Times New Roman"/>
                <w:sz w:val="16"/>
                <w:szCs w:val="16"/>
              </w:rPr>
              <w:t>ости либо наличия иных коррупци</w:t>
            </w:r>
            <w:r w:rsidRPr="00E94082">
              <w:rPr>
                <w:rFonts w:ascii="Times New Roman" w:hAnsi="Times New Roman" w:cs="Times New Roman"/>
                <w:sz w:val="16"/>
                <w:szCs w:val="16"/>
              </w:rPr>
              <w:t>онных проявлений между должностными лицами заказчика и участника закупок;</w:t>
            </w:r>
          </w:p>
          <w:p w:rsidR="000864AE" w:rsidRPr="00777AE8" w:rsidRDefault="00E94082" w:rsidP="00E9408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E94082">
              <w:rPr>
                <w:rFonts w:cs="Times New Roman"/>
                <w:sz w:val="16"/>
                <w:szCs w:val="16"/>
              </w:rPr>
              <w:t>муниципальными учреждениями закл</w:t>
            </w:r>
            <w:r w:rsidR="00D01523">
              <w:rPr>
                <w:rFonts w:cs="Times New Roman"/>
                <w:sz w:val="16"/>
                <w:szCs w:val="16"/>
              </w:rPr>
              <w:t>ючено 344 муниципальных контрак</w:t>
            </w:r>
            <w:r w:rsidRPr="00E94082">
              <w:rPr>
                <w:rFonts w:cs="Times New Roman"/>
                <w:sz w:val="16"/>
                <w:szCs w:val="16"/>
              </w:rPr>
              <w:t>тов, из них проанализировано 344контрактов, установлено 0 фактов аффилированности либо наличия иных коррупционных проявлений между должностными лицами заказчика и участника закупок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анализа предоставления бюджетных средств (субсидии, гранты и другое) на предмет аффилированности либо наличия иных коррупционных проявлений между должностными лицами администрации города и получателя бюджетных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D3322" w:rsidP="00D01523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0D3322">
              <w:rPr>
                <w:rFonts w:cs="Times New Roman"/>
                <w:sz w:val="16"/>
                <w:szCs w:val="16"/>
              </w:rPr>
              <w:t xml:space="preserve">в отчетном периоде администрацией города заключено 2соглашения о предоставлении субсидий, грантов и </w:t>
            </w:r>
            <w:r w:rsidR="00D01523">
              <w:rPr>
                <w:rFonts w:cs="Times New Roman"/>
                <w:sz w:val="16"/>
                <w:szCs w:val="16"/>
              </w:rPr>
              <w:t>иных форм предоставления бюджет</w:t>
            </w:r>
            <w:r w:rsidRPr="000D3322">
              <w:rPr>
                <w:rFonts w:cs="Times New Roman"/>
                <w:sz w:val="16"/>
                <w:szCs w:val="16"/>
              </w:rPr>
              <w:t>ных средств;</w:t>
            </w:r>
            <w:r w:rsidR="00D01523">
              <w:rPr>
                <w:rFonts w:cs="Times New Roman"/>
                <w:sz w:val="16"/>
                <w:szCs w:val="16"/>
              </w:rPr>
              <w:t xml:space="preserve"> </w:t>
            </w:r>
            <w:r w:rsidRPr="000D3322">
              <w:rPr>
                <w:rFonts w:cs="Times New Roman"/>
                <w:sz w:val="16"/>
                <w:szCs w:val="16"/>
              </w:rPr>
              <w:t>из них 2 соглашения проанализировано на предмет аффилированности либо наличия иных коррупционных проявлений между должностными лицами администрации города и получателя бюджетных средств</w:t>
            </w:r>
            <w:r w:rsidR="000864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55"/>
        </w:trPr>
        <w:tc>
          <w:tcPr>
            <w:tcW w:w="6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Мониторинг участия муниципальных служащих в управлении коммерческими и некоммерческими организациями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общее количество муниципальных служащих, обязанных представлять сведения о близких родственниках, </w:t>
            </w:r>
            <w:r w:rsidR="00D01523">
              <w:rPr>
                <w:rFonts w:cs="Times New Roman"/>
                <w:sz w:val="16"/>
                <w:szCs w:val="16"/>
              </w:rPr>
              <w:t>а также их аффилированности ком</w:t>
            </w:r>
            <w:r w:rsidRPr="00A057EB">
              <w:rPr>
                <w:rFonts w:cs="Times New Roman"/>
                <w:sz w:val="16"/>
                <w:szCs w:val="16"/>
              </w:rPr>
              <w:t xml:space="preserve">мерческим организациям, составляет 63 чел., из них указанные сведения представили 63 чел., что составляет </w:t>
            </w:r>
            <w:r w:rsidR="00D01523">
              <w:rPr>
                <w:rFonts w:cs="Times New Roman"/>
                <w:sz w:val="16"/>
                <w:szCs w:val="16"/>
              </w:rPr>
              <w:t>100% от общего количества служа</w:t>
            </w:r>
            <w:r w:rsidRPr="00A057EB">
              <w:rPr>
                <w:rFonts w:cs="Times New Roman"/>
                <w:sz w:val="16"/>
                <w:szCs w:val="16"/>
              </w:rPr>
              <w:t xml:space="preserve">щих, обязанных представлять </w:t>
            </w:r>
            <w:r w:rsidRPr="00A057EB">
              <w:rPr>
                <w:rFonts w:cs="Times New Roman"/>
                <w:sz w:val="16"/>
                <w:szCs w:val="16"/>
              </w:rPr>
              <w:lastRenderedPageBreak/>
              <w:t>такие сведения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lastRenderedPageBreak/>
              <w:t>4.1.5.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Организация и проведение мероприятий по предоставлению представителю нанимателя (работодателя) сведений  о доходах, об имуществе и обязательствах имущественного характера:</w:t>
            </w:r>
          </w:p>
          <w:p w:rsidR="000864AE" w:rsidRPr="00E47D66" w:rsidRDefault="000864AE" w:rsidP="00BD02FF">
            <w:pPr>
              <w:pStyle w:val="ConsPlusCell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гражданином – при поступлении на муниципальную службу;</w:t>
            </w:r>
          </w:p>
          <w:p w:rsidR="000864AE" w:rsidRPr="00E47D66" w:rsidRDefault="000864AE" w:rsidP="00BD02FF">
            <w:pPr>
              <w:pStyle w:val="a4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- всеми муниципальными  служащими администрации города.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по итогам декларационной кампании 2024 года (за отчетный 2023 год) </w:t>
            </w:r>
          </w:p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количество муниципальных служащих, обязанных представлять сведения о доходах, составляет 25 человек и 30 члена их семьи, из них справки о доходах представлены25 муниципальными служащими и 30 членами их семьи, что составляет 100 % от коли</w:t>
            </w:r>
            <w:r>
              <w:rPr>
                <w:rFonts w:cs="Times New Roman"/>
                <w:sz w:val="16"/>
                <w:szCs w:val="16"/>
              </w:rPr>
              <w:t>чества служащих, обязанных пред</w:t>
            </w:r>
            <w:r w:rsidRPr="00A057EB">
              <w:rPr>
                <w:rFonts w:cs="Times New Roman"/>
                <w:sz w:val="16"/>
                <w:szCs w:val="16"/>
              </w:rPr>
              <w:t>ставлять такие сведения</w:t>
            </w:r>
            <w:r w:rsidR="000864AE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4.1.6.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 xml:space="preserve">Организация участия </w:t>
            </w:r>
            <w:r w:rsidRPr="00E845A2">
              <w:rPr>
                <w:rFonts w:eastAsia="Calibri"/>
                <w:color w:val="000000"/>
                <w:sz w:val="16"/>
                <w:szCs w:val="16"/>
                <w:lang w:eastAsia="ru-RU"/>
              </w:rPr>
              <w:t>муниципальных служащих</w:t>
            </w:r>
            <w:r w:rsidRPr="00E845A2">
              <w:rPr>
                <w:rFonts w:eastAsia="Calibri"/>
                <w:sz w:val="16"/>
                <w:szCs w:val="16"/>
              </w:rPr>
              <w:t xml:space="preserve">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количество муниципальных служащих, в должностные обязанности кото-рых входит участие в противодействии коррупции, составляет 13 чел.*, из них в отчетном периоде приняли участие в 3 мероприятиях по профессиональному развитию в области противодействия коррупции 13 чел, составляет 100 % от общего количества муниципальных служащих, в должностные обязанности которых входит участ</w:t>
            </w:r>
            <w:r>
              <w:rPr>
                <w:rFonts w:cs="Times New Roman"/>
                <w:sz w:val="16"/>
                <w:szCs w:val="16"/>
              </w:rPr>
              <w:t>ие в противодействии коррупции</w:t>
            </w:r>
            <w:r w:rsidRPr="00A057EB">
              <w:rPr>
                <w:rFonts w:cs="Times New Roman"/>
                <w:sz w:val="16"/>
                <w:szCs w:val="16"/>
              </w:rPr>
              <w:t>: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06.03.2024 – семинар на тему: «Вопрос</w:t>
            </w:r>
            <w:r>
              <w:rPr>
                <w:rFonts w:cs="Times New Roman"/>
                <w:sz w:val="16"/>
                <w:szCs w:val="16"/>
              </w:rPr>
              <w:t>ы представления сведений о дохо</w:t>
            </w:r>
            <w:r w:rsidRPr="00A057EB">
              <w:rPr>
                <w:rFonts w:cs="Times New Roman"/>
                <w:sz w:val="16"/>
                <w:szCs w:val="16"/>
              </w:rPr>
              <w:t>дах, расходах, об имуществе и обязательствах имущественного характера, для лиц ответственных за прием и анализ сведений о доходах в органах местного самоуправления муниципальных», организован управлением по профилактике коррупционных и иных правонарушений администрации города;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 xml:space="preserve">17.05.2024 – семинар по вопросу организации работы по противодействию коррупции для лиц ответственных за работу по профилактике коррупции в органах местного самоуправления Кировской </w:t>
            </w:r>
            <w:r w:rsidRPr="00A057EB">
              <w:rPr>
                <w:rFonts w:cs="Times New Roman"/>
                <w:sz w:val="16"/>
                <w:szCs w:val="16"/>
              </w:rPr>
              <w:lastRenderedPageBreak/>
              <w:t>области организован управлением по профилактике коррупционных и иных правонарушений администрации города;</w:t>
            </w:r>
          </w:p>
          <w:p w:rsidR="000864AE" w:rsidRPr="00777AE8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25.12.2024 – семинар по рассмотрени</w:t>
            </w:r>
            <w:r>
              <w:rPr>
                <w:rFonts w:cs="Times New Roman"/>
                <w:sz w:val="16"/>
                <w:szCs w:val="16"/>
              </w:rPr>
              <w:t>ю вопросов применения мер ответ</w:t>
            </w:r>
            <w:r w:rsidRPr="00A057EB">
              <w:rPr>
                <w:rFonts w:cs="Times New Roman"/>
                <w:sz w:val="16"/>
                <w:szCs w:val="16"/>
              </w:rPr>
              <w:t>ственности за нарушение антикоррупц</w:t>
            </w:r>
            <w:r>
              <w:rPr>
                <w:rFonts w:cs="Times New Roman"/>
                <w:sz w:val="16"/>
                <w:szCs w:val="16"/>
              </w:rPr>
              <w:t>ионного законодательства, прове</w:t>
            </w:r>
            <w:r w:rsidRPr="00A057EB">
              <w:rPr>
                <w:rFonts w:cs="Times New Roman"/>
                <w:sz w:val="16"/>
                <w:szCs w:val="16"/>
              </w:rPr>
              <w:t>дения антикоррупционных проверок, подготовки правовых актов в сфере противодействия коррупции и другие вопросы организован управлением по профилактике коррупционных и иных правонарушений администрации города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4.1.7.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повышения муниципальных служащих, в должностные обязанности которых входит участие в противодействии коррупции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количество муниципальных служащих,</w:t>
            </w:r>
            <w:r w:rsidR="00D01523">
              <w:rPr>
                <w:rFonts w:cs="Times New Roman"/>
                <w:sz w:val="16"/>
                <w:szCs w:val="16"/>
              </w:rPr>
              <w:t xml:space="preserve"> в должностные обязанности кото</w:t>
            </w:r>
            <w:r w:rsidRPr="00A057EB">
              <w:rPr>
                <w:rFonts w:cs="Times New Roman"/>
                <w:sz w:val="16"/>
                <w:szCs w:val="16"/>
              </w:rPr>
              <w:t>рых входит участие в противодействи</w:t>
            </w:r>
            <w:r>
              <w:rPr>
                <w:rFonts w:cs="Times New Roman"/>
                <w:sz w:val="16"/>
                <w:szCs w:val="16"/>
              </w:rPr>
              <w:t>и коррупции, составляет 13 чел.</w:t>
            </w:r>
            <w:r w:rsidRPr="00A057EB">
              <w:rPr>
                <w:rFonts w:cs="Times New Roman"/>
                <w:sz w:val="16"/>
                <w:szCs w:val="16"/>
              </w:rPr>
              <w:t>;</w:t>
            </w:r>
          </w:p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из них в период с 2021 по 2024 годы</w:t>
            </w:r>
            <w:r w:rsidR="00D01523">
              <w:rPr>
                <w:rFonts w:cs="Times New Roman"/>
                <w:sz w:val="16"/>
                <w:szCs w:val="16"/>
              </w:rPr>
              <w:t xml:space="preserve"> получили дополнительное профес</w:t>
            </w:r>
            <w:r w:rsidRPr="00A057EB">
              <w:rPr>
                <w:rFonts w:cs="Times New Roman"/>
                <w:sz w:val="16"/>
                <w:szCs w:val="16"/>
              </w:rPr>
              <w:t>сиональное образование в области противодействия коррупции 13 чел., что составляет 100 % от общего количества муниципальных служащих, в должностные обязанности которых входит участие</w:t>
            </w:r>
            <w:r>
              <w:rPr>
                <w:rFonts w:cs="Times New Roman"/>
                <w:sz w:val="16"/>
                <w:szCs w:val="16"/>
              </w:rPr>
              <w:t xml:space="preserve"> в противодействии коррупции</w:t>
            </w:r>
          </w:p>
          <w:p w:rsidR="000864AE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1) Солодянкин А.П., первый заместитель главы администрации города Вятские Поляны, прошел повышение квалификации в период 25.09.2024-26.09.2024 «Государственная политика в области пр</w:t>
            </w:r>
            <w:r w:rsidR="00D01523">
              <w:rPr>
                <w:rFonts w:cs="Times New Roman"/>
                <w:sz w:val="16"/>
                <w:szCs w:val="16"/>
              </w:rPr>
              <w:t>отиводействия кор</w:t>
            </w:r>
            <w:r w:rsidRPr="00A057EB">
              <w:rPr>
                <w:rFonts w:cs="Times New Roman"/>
                <w:sz w:val="16"/>
                <w:szCs w:val="16"/>
              </w:rPr>
              <w:t>рупции» МГЮА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4.1.8.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057EB" w:rsidRPr="00A057EB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в отчетном периоде впервые поступило на муниципальную службу 4 чел., из них в мероприятиях по профессиона</w:t>
            </w:r>
            <w:r w:rsidR="0037174C">
              <w:rPr>
                <w:rFonts w:cs="Times New Roman"/>
                <w:sz w:val="16"/>
                <w:szCs w:val="16"/>
              </w:rPr>
              <w:t>льному развитию в области проти</w:t>
            </w:r>
            <w:r w:rsidRPr="00A057EB">
              <w:rPr>
                <w:rFonts w:cs="Times New Roman"/>
                <w:sz w:val="16"/>
                <w:szCs w:val="16"/>
              </w:rPr>
              <w:t xml:space="preserve">водействия коррупции приняли участие 0 чел., что составляет 0 </w:t>
            </w:r>
            <w:r w:rsidR="0037174C">
              <w:rPr>
                <w:rFonts w:cs="Times New Roman"/>
                <w:sz w:val="16"/>
                <w:szCs w:val="16"/>
              </w:rPr>
              <w:t>% от об</w:t>
            </w:r>
            <w:r w:rsidRPr="00A057EB">
              <w:rPr>
                <w:rFonts w:cs="Times New Roman"/>
                <w:sz w:val="16"/>
                <w:szCs w:val="16"/>
              </w:rPr>
              <w:t xml:space="preserve">щего количества лиц, впервые поступивших на муниципальную </w:t>
            </w:r>
            <w:r w:rsidRPr="00A057EB">
              <w:rPr>
                <w:rFonts w:cs="Times New Roman"/>
                <w:sz w:val="16"/>
                <w:szCs w:val="16"/>
              </w:rPr>
              <w:lastRenderedPageBreak/>
              <w:t>службу*:</w:t>
            </w:r>
          </w:p>
          <w:p w:rsidR="000864AE" w:rsidRDefault="00A057EB" w:rsidP="00A057EB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A057EB">
              <w:rPr>
                <w:rFonts w:cs="Times New Roman"/>
                <w:sz w:val="16"/>
                <w:szCs w:val="16"/>
              </w:rPr>
              <w:t>При назначении на должность муници</w:t>
            </w:r>
            <w:r w:rsidR="0037174C">
              <w:rPr>
                <w:rFonts w:cs="Times New Roman"/>
                <w:sz w:val="16"/>
                <w:szCs w:val="16"/>
              </w:rPr>
              <w:t>пальной службы – проведена разъ</w:t>
            </w:r>
            <w:r w:rsidRPr="00A057EB">
              <w:rPr>
                <w:rFonts w:cs="Times New Roman"/>
                <w:sz w:val="16"/>
                <w:szCs w:val="16"/>
              </w:rPr>
              <w:t xml:space="preserve">яснительная работа по законодательству по противодействию коррупции. Муниципальные служащие самостоятельно изучали </w:t>
            </w:r>
            <w:r w:rsidR="0037174C">
              <w:rPr>
                <w:rFonts w:cs="Times New Roman"/>
                <w:sz w:val="16"/>
                <w:szCs w:val="16"/>
              </w:rPr>
              <w:t>материалы по вопро</w:t>
            </w:r>
            <w:r w:rsidRPr="00A057EB">
              <w:rPr>
                <w:rFonts w:cs="Times New Roman"/>
                <w:sz w:val="16"/>
                <w:szCs w:val="16"/>
              </w:rPr>
              <w:t>сам противодействия коррупции, размещенных на портале госслужбы в подразделе «Профессиональное развит</w:t>
            </w:r>
            <w:r w:rsidR="0037174C">
              <w:rPr>
                <w:rFonts w:cs="Times New Roman"/>
                <w:sz w:val="16"/>
                <w:szCs w:val="16"/>
              </w:rPr>
              <w:t>ие/Материалы для самостоятельно</w:t>
            </w:r>
            <w:r w:rsidRPr="00A057EB">
              <w:rPr>
                <w:rFonts w:cs="Times New Roman"/>
                <w:sz w:val="16"/>
                <w:szCs w:val="16"/>
              </w:rPr>
              <w:t>го изучения»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участия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муниципальных нужд, в мероприятиях по профессиональному развитию в области противодействия коррупции (семинары, совещания и другие мероприятия)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7174C" w:rsidRPr="0037174C" w:rsidRDefault="0037174C" w:rsidP="0037174C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>Количество муниципальных служащих, в должностные обязанности кото-рых входит участие в проведении закупок</w:t>
            </w:r>
            <w:r w:rsidR="00D01523">
              <w:rPr>
                <w:rFonts w:cs="Times New Roman"/>
                <w:sz w:val="16"/>
                <w:szCs w:val="16"/>
              </w:rPr>
              <w:t xml:space="preserve"> товаров, работ, услуг для обес</w:t>
            </w:r>
            <w:r w:rsidRPr="0037174C">
              <w:rPr>
                <w:rFonts w:cs="Times New Roman"/>
                <w:sz w:val="16"/>
                <w:szCs w:val="16"/>
              </w:rPr>
              <w:t>печения муниципальных нужд, составляет 5 чел.*,</w:t>
            </w:r>
          </w:p>
          <w:p w:rsidR="000864AE" w:rsidRDefault="0037174C" w:rsidP="0037174C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>из них в отчетном периоде в мероприя</w:t>
            </w:r>
            <w:r w:rsidR="00D01523">
              <w:rPr>
                <w:rFonts w:cs="Times New Roman"/>
                <w:sz w:val="16"/>
                <w:szCs w:val="16"/>
              </w:rPr>
              <w:t>тиях по профессиональному разви</w:t>
            </w:r>
            <w:r w:rsidRPr="0037174C">
              <w:rPr>
                <w:rFonts w:cs="Times New Roman"/>
                <w:sz w:val="16"/>
                <w:szCs w:val="16"/>
              </w:rPr>
              <w:t>тию в области противодейс</w:t>
            </w:r>
            <w:r>
              <w:rPr>
                <w:rFonts w:cs="Times New Roman"/>
                <w:sz w:val="16"/>
                <w:szCs w:val="16"/>
              </w:rPr>
              <w:t>твия коррупции приняли участие 5</w:t>
            </w:r>
            <w:r w:rsidRPr="0037174C">
              <w:rPr>
                <w:rFonts w:cs="Times New Roman"/>
                <w:sz w:val="16"/>
                <w:szCs w:val="16"/>
              </w:rPr>
              <w:t xml:space="preserve"> чел., что составляет </w:t>
            </w:r>
            <w:r>
              <w:rPr>
                <w:rFonts w:cs="Times New Roman"/>
                <w:sz w:val="16"/>
                <w:szCs w:val="16"/>
              </w:rPr>
              <w:t>10</w:t>
            </w:r>
            <w:r w:rsidRPr="0037174C">
              <w:rPr>
                <w:rFonts w:cs="Times New Roman"/>
                <w:sz w:val="16"/>
                <w:szCs w:val="16"/>
              </w:rPr>
              <w:t>0% от общего количества</w:t>
            </w:r>
            <w:r w:rsidR="00D01523">
              <w:rPr>
                <w:rFonts w:cs="Times New Roman"/>
                <w:sz w:val="16"/>
                <w:szCs w:val="16"/>
              </w:rPr>
              <w:t xml:space="preserve"> муниципальных служащих, в долж</w:t>
            </w:r>
            <w:r w:rsidRPr="0037174C">
              <w:rPr>
                <w:rFonts w:cs="Times New Roman"/>
                <w:sz w:val="16"/>
                <w:szCs w:val="16"/>
              </w:rPr>
              <w:t xml:space="preserve">ностные обязанности которых входит участие в проведении закупок </w:t>
            </w:r>
            <w:r w:rsidR="00D01523">
              <w:rPr>
                <w:rFonts w:cs="Times New Roman"/>
                <w:sz w:val="16"/>
                <w:szCs w:val="16"/>
              </w:rPr>
              <w:t>това</w:t>
            </w:r>
            <w:r w:rsidRPr="0037174C">
              <w:rPr>
                <w:rFonts w:cs="Times New Roman"/>
                <w:sz w:val="16"/>
                <w:szCs w:val="16"/>
              </w:rPr>
              <w:t>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</w:t>
            </w:r>
            <w:r>
              <w:rPr>
                <w:rFonts w:eastAsia="Calibri"/>
                <w:sz w:val="16"/>
                <w:szCs w:val="16"/>
              </w:rPr>
              <w:t xml:space="preserve">я обеспечения </w:t>
            </w:r>
            <w:r w:rsidRPr="00E845A2">
              <w:rPr>
                <w:rFonts w:eastAsia="Calibri"/>
                <w:sz w:val="16"/>
                <w:szCs w:val="16"/>
              </w:rPr>
              <w:t>муниципальных нужд (обучение по дополнительным профессиональным программам в области противодействия коррупции)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Default="0037174C" w:rsidP="00122E92">
            <w:pPr>
              <w:snapToGrid w:val="0"/>
              <w:jc w:val="both"/>
              <w:rPr>
                <w:rFonts w:cs="Times New Roman"/>
                <w:sz w:val="16"/>
                <w:szCs w:val="16"/>
              </w:rPr>
            </w:pPr>
            <w:r w:rsidRPr="0037174C">
              <w:rPr>
                <w:rFonts w:cs="Times New Roman"/>
                <w:sz w:val="16"/>
                <w:szCs w:val="16"/>
              </w:rPr>
              <w:t>количество муниципальных служащих,</w:t>
            </w:r>
            <w:r w:rsidR="00D01523">
              <w:rPr>
                <w:rFonts w:cs="Times New Roman"/>
                <w:sz w:val="16"/>
                <w:szCs w:val="16"/>
              </w:rPr>
              <w:t xml:space="preserve"> в должностные обязанности кото</w:t>
            </w:r>
            <w:r w:rsidRPr="0037174C">
              <w:rPr>
                <w:rFonts w:cs="Times New Roman"/>
                <w:sz w:val="16"/>
                <w:szCs w:val="16"/>
              </w:rPr>
              <w:t>рых входит участие в проведении закупок</w:t>
            </w:r>
            <w:r w:rsidR="00D01523">
              <w:rPr>
                <w:rFonts w:cs="Times New Roman"/>
                <w:sz w:val="16"/>
                <w:szCs w:val="16"/>
              </w:rPr>
              <w:t xml:space="preserve"> товаров, работ, услуг для обес</w:t>
            </w:r>
            <w:r w:rsidRPr="0037174C">
              <w:rPr>
                <w:rFonts w:cs="Times New Roman"/>
                <w:sz w:val="16"/>
                <w:szCs w:val="16"/>
              </w:rPr>
              <w:t>печения муниципальных нужд, составляет 3 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a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Проведение антикоррупционной экспертизы проектов нормативных правовых актов, подготовленных администрацией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rPr>
                <w:sz w:val="16"/>
                <w:szCs w:val="16"/>
              </w:rPr>
            </w:pPr>
            <w:r w:rsidRPr="00E845A2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DD6653" w:rsidRDefault="0037174C" w:rsidP="00122E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7174C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подготовлено 237 проектов нормативных правовых актов, антикоррупционная экспертиза осуществлена правовым управлением администрации города Вятские Поляны </w:t>
            </w:r>
            <w:r w:rsidRPr="0037174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отношении 237 проектов нормативных правовых актов, что составляет 100% от общего количества подготовленных проектов нормативных правовых актов, коррупциогенные факторы не выявлены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Актуализация сведений, содержащихся в анкетах, представляемых гражданами при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назначении на муниципальные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 в целях выявления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возможного конфликта интересов</w:t>
            </w:r>
          </w:p>
          <w:p w:rsidR="000864AE" w:rsidRPr="008C2EA5" w:rsidRDefault="000864AE" w:rsidP="00886AC8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DD6653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A0F07">
              <w:rPr>
                <w:sz w:val="16"/>
                <w:szCs w:val="16"/>
              </w:rPr>
              <w:t xml:space="preserve">Ежегодно сдаются и анализируются сведения </w:t>
            </w:r>
            <w:r w:rsidRPr="00BA0F07">
              <w:rPr>
                <w:bCs/>
                <w:sz w:val="16"/>
                <w:szCs w:val="16"/>
              </w:rPr>
              <w:t xml:space="preserve">о близких родственниках лиц, замещающих муниципальные должности на постоянной основе, должности муниципальной службы, а также их аффилированности коммерческим организациям. </w:t>
            </w:r>
            <w:r w:rsidRPr="00BA0F07">
              <w:rPr>
                <w:sz w:val="16"/>
                <w:szCs w:val="16"/>
              </w:rPr>
              <w:t>Проведен мониторинг сведений на аффилированность коммерческим организациям по онлайн - сервису «ЗА ЧЕСТНЫЙ БИЗНЕС», по итогам мониторинга нарушений не установлено.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исполнения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подведомственными муниципальными учреждениями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требований законодательства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противодействии коррупции, в том числе анализ соблюдения руководителями указанных учреждений установленных ограничений и запретов, исполнения плановых мероприятий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>в отчетном периоде проведено 2 проверки соблюдения требований статьи 13.3 Федерального закона от 25.12.2008№ 273-ФЗ «О противодействии коррупции»;</w:t>
            </w:r>
          </w:p>
          <w:p w:rsidR="007400DF" w:rsidRPr="007400DF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>по результатам проведенных провер</w:t>
            </w:r>
            <w:r>
              <w:rPr>
                <w:rFonts w:cs="Times New Roman"/>
                <w:sz w:val="16"/>
                <w:szCs w:val="16"/>
              </w:rPr>
              <w:t>ок были выявлены следующие нару</w:t>
            </w:r>
            <w:r w:rsidRPr="007400DF">
              <w:rPr>
                <w:rFonts w:cs="Times New Roman"/>
                <w:sz w:val="16"/>
                <w:szCs w:val="16"/>
              </w:rPr>
              <w:t>шения: отсутствие некоторых документов по профилактике и противодействию коррупции;</w:t>
            </w:r>
          </w:p>
          <w:p w:rsidR="000864AE" w:rsidRPr="00122E92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cs="Times New Roman"/>
                <w:sz w:val="16"/>
                <w:szCs w:val="16"/>
              </w:rPr>
              <w:t>по результатам выявленных нарушени</w:t>
            </w:r>
            <w:r>
              <w:rPr>
                <w:rFonts w:cs="Times New Roman"/>
                <w:sz w:val="16"/>
                <w:szCs w:val="16"/>
              </w:rPr>
              <w:t>й приняты следующие меры: испра</w:t>
            </w:r>
            <w:r w:rsidRPr="007400DF">
              <w:rPr>
                <w:rFonts w:cs="Times New Roman"/>
                <w:sz w:val="16"/>
                <w:szCs w:val="16"/>
              </w:rPr>
              <w:t>вить выявленные недостатки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и обеспечение деятельности комиссий по соблюдению требований к служебному поведению</w:t>
            </w:r>
          </w:p>
          <w:p w:rsidR="000864AE" w:rsidRPr="00556DDD" w:rsidRDefault="000864AE" w:rsidP="00556DDD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муниципальных служащих  урегулированию конфликта</w:t>
            </w:r>
            <w:r w:rsidR="00556DDD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213FB4" w:rsidRDefault="0037174C" w:rsidP="00213FB4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  <w:lang w:eastAsia="ru-RU"/>
              </w:rPr>
              <w:t xml:space="preserve">в  2024 году </w:t>
            </w:r>
            <w:r w:rsidR="000864AE" w:rsidRPr="00DF1D99">
              <w:rPr>
                <w:sz w:val="16"/>
                <w:szCs w:val="16"/>
                <w:lang w:eastAsia="ru-RU"/>
              </w:rPr>
              <w:t>заседание комиссии</w:t>
            </w:r>
            <w:r w:rsidR="000864AE"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Не </w:t>
            </w: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Организация проведения оценки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 xml:space="preserve">коррупционных рисков, возникающих при реализации полномочий, и внесение уточнений в </w:t>
            </w: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перечни должностей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400DF" w:rsidRDefault="007400DF" w:rsidP="004C5355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По результатам проведенной оценки перечни должностей а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ктуализирова</w:t>
            </w:r>
            <w:r w:rsidRPr="007400DF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ru-RU"/>
              </w:rPr>
              <w:t>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Размещение на официальном сайте администрации города Вятские Поляны сведений о доходах, представленных лицами,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замещающими  муниципальные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должности, руководителями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7400DF" w:rsidP="007400DF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cs="Times New Roman"/>
                <w:sz w:val="16"/>
                <w:szCs w:val="16"/>
              </w:rPr>
              <w:t>в соответствии с Указом Президента Российской Федерации от 29.12.2022 № 968 «Об особенностях исполнения обязанностей, соблюдения ограни-чений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Проведение анализа сведений о</w:t>
            </w:r>
          </w:p>
          <w:p w:rsidR="000864AE" w:rsidRPr="008C2EA5" w:rsidRDefault="000864AE" w:rsidP="00886AC8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доходах, расходах, об имуществе и обязательствах имущественного</w:t>
            </w:r>
          </w:p>
          <w:p w:rsidR="000864AE" w:rsidRPr="008C2EA5" w:rsidRDefault="000864AE" w:rsidP="00886AC8">
            <w:pPr>
              <w:shd w:val="clear" w:color="auto" w:fill="FFFFFF"/>
              <w:jc w:val="both"/>
              <w:rPr>
                <w:rFonts w:eastAsia="Calibri"/>
                <w:sz w:val="16"/>
                <w:szCs w:val="16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характера, представленных лицами, замещающими  муниципальные должности, должности руководителей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по итогам декларационной кампании 2024года (за отчетный 2023 год)</w:t>
            </w:r>
          </w:p>
          <w:p w:rsidR="007400DF" w:rsidRPr="007400DF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общее количество сведений о доходах, представленных муниципальными служащими, составляет 55(с учетом справок о доходах членов семьи), из них проанализировано 55, что составляет 100 % от общего количества сведений, представленных служащими*;</w:t>
            </w:r>
          </w:p>
          <w:p w:rsidR="000864AE" w:rsidRPr="008C2EA5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7400DF">
              <w:rPr>
                <w:rFonts w:cs="Times New Roman"/>
                <w:sz w:val="16"/>
                <w:szCs w:val="16"/>
              </w:rPr>
              <w:t>общее количество сведений о доходах, представленных руководителями муниципальных учреждений, составляет 59 (с учетом справок о доходах членов семьи), из них проанализировано 59, что составляет 100% от общего количества сведений, представленных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400DF">
              <w:rPr>
                <w:rFonts w:cs="Times New Roman"/>
                <w:sz w:val="16"/>
                <w:szCs w:val="16"/>
              </w:rPr>
              <w:t>руководителями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Проведение мониторинга соблюдения лицами,  замещающими муниципальные должности</w:t>
            </w:r>
            <w:r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</w:t>
            </w:r>
            <w:r w:rsidRPr="00713C5A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713C5A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муниципальными служащими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, запретов, ограничений, обязанностей и требований, установленных в целях противодействия коррупции, в том</w:t>
            </w:r>
            <w:r w:rsidR="00D01523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 </w:t>
            </w:r>
            <w:r w:rsidRPr="008C2EA5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числе касающихся выполнения иной оплачиваемой работы, а также обязанности уведомлять представителя нанимателя об обращениях в целях склонения к совершению коррупционных правонарушений, принимать меры по предотвращению урегулированию конфликта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 отчетном периоде мониторинг соб</w:t>
            </w:r>
            <w:r w:rsidR="00D01523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людения указанными лицами запре</w:t>
            </w: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 xml:space="preserve">тов, ограничений, обязанностей и </w:t>
            </w: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требований, установленных в целях противодействия коррупции проведен.</w:t>
            </w:r>
          </w:p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в отчетном периоде поступило:</w:t>
            </w:r>
          </w:p>
          <w:p w:rsidR="007400DF" w:rsidRPr="007400DF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16уведомленияоб иной оплачиваемой р</w:t>
            </w:r>
            <w:r w:rsidR="00D01523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аботе (из них своевременно пред</w:t>
            </w: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ставлено 16 уведомлений);</w:t>
            </w:r>
          </w:p>
          <w:p w:rsidR="000864AE" w:rsidRPr="008C2EA5" w:rsidRDefault="007400DF" w:rsidP="007400D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0уведомлений о фактах обращений в ц</w:t>
            </w:r>
            <w:r w:rsidR="00D01523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елях склонения к совершению кор</w:t>
            </w:r>
            <w:r w:rsidRPr="007400DF"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  <w:t>рупционных правонарушений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  <w:t>Разработка и принятие мер, направленных на повышение эффективности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00DF" w:rsidRPr="007400DF" w:rsidRDefault="000864AE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13FB4">
              <w:rPr>
                <w:rFonts w:ascii="Times New Roman" w:hAnsi="Times New Roman" w:cs="Times New Roman"/>
                <w:sz w:val="16"/>
                <w:szCs w:val="16"/>
              </w:rPr>
              <w:t xml:space="preserve">лицами, ответственными за работу </w:t>
            </w:r>
            <w:r w:rsidR="007400DF" w:rsidRPr="007400DF">
              <w:rPr>
                <w:rFonts w:ascii="Times New Roman" w:hAnsi="Times New Roman" w:cs="Times New Roman"/>
                <w:sz w:val="16"/>
                <w:szCs w:val="16"/>
              </w:rPr>
              <w:t>лицами, ответственными за работу по профилактике коррупционных и иных правонарушений,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коррупции, касающихся предотвращения и урегулирования конф</w:t>
            </w:r>
            <w:r w:rsidR="00D01523">
              <w:rPr>
                <w:rFonts w:ascii="Times New Roman" w:hAnsi="Times New Roman" w:cs="Times New Roman"/>
                <w:sz w:val="16"/>
                <w:szCs w:val="16"/>
              </w:rPr>
              <w:t>ликта интересов, проводится ана</w:t>
            </w:r>
            <w:r w:rsidR="007400DF" w:rsidRPr="007400DF">
              <w:rPr>
                <w:rFonts w:ascii="Times New Roman" w:hAnsi="Times New Roman" w:cs="Times New Roman"/>
                <w:sz w:val="16"/>
                <w:szCs w:val="16"/>
              </w:rPr>
              <w:t>лиз следующей информации: представленных деклараций, в том числе прошлых лет.</w:t>
            </w:r>
          </w:p>
          <w:p w:rsidR="000864AE" w:rsidRPr="00213FB4" w:rsidRDefault="007400DF" w:rsidP="007400D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00DF">
              <w:rPr>
                <w:rFonts w:ascii="Times New Roman" w:hAnsi="Times New Roman" w:cs="Times New Roman"/>
                <w:sz w:val="16"/>
                <w:szCs w:val="16"/>
              </w:rPr>
              <w:t>По результатам анализа выявлено 0 случаев личной заинтересованности при исполнении должностных обязанностей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Обеспечение применения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078F1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Информация о проведении </w:t>
            </w:r>
            <w:r>
              <w:rPr>
                <w:rFonts w:eastAsiaTheme="minorHAnsi"/>
                <w:sz w:val="16"/>
                <w:szCs w:val="16"/>
              </w:rPr>
              <w:t>проверок</w:t>
            </w:r>
            <w:r w:rsidRPr="00F078F1">
              <w:rPr>
                <w:rFonts w:eastAsiaTheme="minorHAnsi"/>
                <w:sz w:val="16"/>
                <w:szCs w:val="16"/>
              </w:rPr>
              <w:t xml:space="preserve"> (использование </w:t>
            </w:r>
            <w:r w:rsidRPr="00F078F1">
              <w:rPr>
                <w:sz w:val="16"/>
                <w:szCs w:val="16"/>
              </w:rPr>
              <w:t>онлайн-сервисов «ЗА ЧЕСТНЫЙ БИЗНЕС», «RusProfile» и др.</w:t>
            </w:r>
            <w:r w:rsidRPr="00F078F1">
              <w:rPr>
                <w:rFonts w:eastAsiaTheme="minorHAnsi"/>
                <w:sz w:val="16"/>
                <w:szCs w:val="16"/>
              </w:rPr>
              <w:t>):</w:t>
            </w:r>
          </w:p>
          <w:p w:rsidR="000864AE" w:rsidRPr="00F078F1" w:rsidRDefault="000864AE" w:rsidP="00556DDD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-количество </w:t>
            </w:r>
            <w:r w:rsidRPr="00F078F1">
              <w:rPr>
                <w:sz w:val="16"/>
                <w:szCs w:val="16"/>
              </w:rPr>
              <w:t>государственных гражданских (муниципальных) служащих, сведения о которых были проанализированы -57</w:t>
            </w:r>
          </w:p>
          <w:p w:rsidR="000864AE" w:rsidRPr="008C2EA5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eastAsiaTheme="minorHAnsi"/>
                <w:sz w:val="16"/>
                <w:szCs w:val="16"/>
              </w:rPr>
              <w:t xml:space="preserve">-количество </w:t>
            </w:r>
            <w:r w:rsidRPr="00F078F1">
              <w:rPr>
                <w:sz w:val="16"/>
                <w:szCs w:val="16"/>
              </w:rPr>
              <w:t xml:space="preserve">государственных гражданских (муниципальных) служащих, участвующих в </w:t>
            </w:r>
            <w:r w:rsidRPr="00F078F1">
              <w:rPr>
                <w:rFonts w:eastAsiaTheme="minorHAnsi"/>
                <w:sz w:val="16"/>
                <w:szCs w:val="16"/>
              </w:rPr>
              <w:t xml:space="preserve">управлении </w:t>
            </w:r>
            <w:r w:rsidRPr="00F078F1">
              <w:rPr>
                <w:rFonts w:eastAsiaTheme="minorHAnsi"/>
                <w:sz w:val="16"/>
                <w:szCs w:val="16"/>
              </w:rPr>
              <w:lastRenderedPageBreak/>
              <w:t>коммерческими и некоммерческими организациями- 0.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Осуществление контроля за выполнением муниципальными служащими обязанности сообщать в случаях, установленных федеральным законодательством, о получении ими подарка в связи с их должностным положением или в связи с исполнением ими служебных обязанностей, проведение мероприятий по формированию у муниципальных служащих негативного отношения к дарению им подарков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BA0F07">
              <w:rPr>
                <w:rFonts w:cs="Times New Roman"/>
                <w:sz w:val="16"/>
                <w:szCs w:val="16"/>
              </w:rPr>
              <w:t>Постоянно ведется разработка и принятие мер, направленных на повышение эффективности контроля за соблюдением лицами, замещающими должности муниципальной службы администрации города Вятские Поляны, требований закон</w:t>
            </w:r>
            <w:r>
              <w:rPr>
                <w:rFonts w:cs="Times New Roman"/>
                <w:sz w:val="16"/>
                <w:szCs w:val="16"/>
              </w:rPr>
              <w:t>одательства РФ</w:t>
            </w:r>
            <w:r w:rsidRPr="00BA0F07">
              <w:rPr>
                <w:rFonts w:cs="Times New Roman"/>
                <w:sz w:val="16"/>
                <w:szCs w:val="16"/>
              </w:rPr>
              <w:t xml:space="preserve">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несоблюдения указанных требований.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rFonts w:eastAsia="Calibri"/>
                <w:sz w:val="16"/>
                <w:szCs w:val="16"/>
              </w:rPr>
              <w:t xml:space="preserve">Проведение тестирования </w:t>
            </w:r>
            <w:r w:rsidRPr="008C2EA5">
              <w:rPr>
                <w:sz w:val="16"/>
                <w:szCs w:val="16"/>
              </w:rPr>
              <w:t xml:space="preserve"> муниципальных служащих в целях определения уровня знаний действующего антикоррупционного законодательства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8C2EA5" w:rsidRDefault="00BF46AB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BF46AB">
              <w:rPr>
                <w:rFonts w:eastAsiaTheme="minorHAnsi"/>
                <w:sz w:val="16"/>
                <w:szCs w:val="16"/>
              </w:rPr>
              <w:t>к Международному дню борьбы с кор</w:t>
            </w:r>
            <w:r w:rsidR="00D01523">
              <w:rPr>
                <w:rFonts w:eastAsiaTheme="minorHAnsi"/>
                <w:sz w:val="16"/>
                <w:szCs w:val="16"/>
              </w:rPr>
              <w:t>рупцией 09.12.2024 проведено те</w:t>
            </w:r>
            <w:r w:rsidRPr="00BF46AB">
              <w:rPr>
                <w:rFonts w:eastAsiaTheme="minorHAnsi"/>
                <w:sz w:val="16"/>
                <w:szCs w:val="16"/>
              </w:rPr>
              <w:t>стирование работников администрации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исполнительной власти Кировской области, государственных органов Кировской области, органов местного самоуправления Кировской области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231E4" w:rsidRDefault="000864AE" w:rsidP="00556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>Вступивших в законную силу решений судов о признании недействительными ненормативных правовых актов, незаконными решений и действий (бездействия) администрации города и должностных лиц администрации города не имеется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Проведение в муниципальных учреждениях проверок соблюдения требований </w:t>
            </w:r>
            <w:hyperlink r:id="rId6" w:history="1">
              <w:r w:rsidRPr="008C2EA5">
                <w:rPr>
                  <w:sz w:val="16"/>
                  <w:szCs w:val="16"/>
                </w:rPr>
                <w:t>статьи 13.3</w:t>
              </w:r>
            </w:hyperlink>
            <w:r w:rsidRPr="008C2EA5">
              <w:rPr>
                <w:sz w:val="16"/>
                <w:szCs w:val="16"/>
              </w:rPr>
              <w:t xml:space="preserve"> Федерального закона от 25.12.2008 № 273-ФЗ «О </w:t>
            </w:r>
            <w:r w:rsidRPr="008C2EA5">
              <w:rPr>
                <w:sz w:val="16"/>
                <w:szCs w:val="16"/>
              </w:rPr>
              <w:lastRenderedPageBreak/>
              <w:t>противодействии коррупции»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проведено 2 проверки соблюдения требований статьи 13.3 Федерального закона от 25.12.2008№ 273-ФЗ «О </w:t>
            </w:r>
            <w:r w:rsidRPr="00BF46A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противодействии коррупции»;</w:t>
            </w:r>
          </w:p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по результатам проведенных проверок были выявлены следующие нарушения: отсутствие некоторых документов по профилактике и противодействию коррупции;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Fonts w:cs="Times New Roman"/>
                <w:sz w:val="16"/>
                <w:szCs w:val="16"/>
              </w:rPr>
              <w:t>по результатам выявленных нарушений приняты следующие меры: исправить выявленные недостатки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Обеспечение наполнения подраздела, посвященного вопросам противодействия коррупции, официального сайта администрации города Вятские Поляны в соответствии с требованиями </w:t>
            </w:r>
            <w:hyperlink r:id="rId7" w:history="1">
              <w:r w:rsidRPr="008C2EA5">
                <w:rPr>
                  <w:sz w:val="16"/>
                  <w:szCs w:val="16"/>
                </w:rPr>
                <w:t>приказа</w:t>
              </w:r>
            </w:hyperlink>
            <w:r w:rsidRPr="008C2EA5">
              <w:rPr>
                <w:sz w:val="16"/>
                <w:szCs w:val="16"/>
              </w:rPr>
              <w:t xml:space="preserve"> Министерства труда и социальной защиты Российской Федерации от 07.10.2013 № 530н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Управление правового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F078F1">
              <w:rPr>
                <w:rFonts w:cs="Times New Roman"/>
                <w:sz w:val="16"/>
                <w:szCs w:val="16"/>
              </w:rPr>
              <w:t xml:space="preserve">На официальном интернет-сайте муниципального образования городского округа город Вятские Поляны, согласно приказа Минтруда России от 07.10.2013 № 530н (ред. от 26.07.2018), размещен раздел «Противодействие коррупции» с подразделами: «Нормативные правовые и иные акты в сфере противодействия коррупции», «Антикоррупционная экспертиза», «Методические материалы», «Формы документов, связанных с противодействием коррупции, для заполнения», «Сведения о доходах, расходах, об имуществе и обязательствах имущественного характера», «Комиссия по соблюдению требований к служебному поведению и урегулированию конфликта интересов».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>Разработка и внедрение административных регламентов выполнения органами местного самоуправления муниципальных функций и предоставления муниципальных услуг, приведение в соответствие с законодательством действующих административных регламентов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Консультант главы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администрация города предоставляет 47муниципальных услуг, из них в электронной форме 36;</w:t>
            </w:r>
          </w:p>
          <w:p w:rsidR="00BF46AB" w:rsidRPr="00BF46AB" w:rsidRDefault="00BF46AB" w:rsidP="00BF46AB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F46AB">
              <w:rPr>
                <w:rFonts w:ascii="Times New Roman" w:hAnsi="Times New Roman" w:cs="Times New Roman"/>
                <w:sz w:val="16"/>
                <w:szCs w:val="16"/>
              </w:rPr>
              <w:t>административные регламенты разработаны на 40 муниципальных услуг, 7- находятся в разработке;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Fonts w:cs="Times New Roman"/>
                <w:sz w:val="16"/>
                <w:szCs w:val="16"/>
              </w:rPr>
              <w:t>в отчетном периоде было установлен</w:t>
            </w:r>
            <w:r>
              <w:rPr>
                <w:rFonts w:cs="Times New Roman"/>
                <w:sz w:val="16"/>
                <w:szCs w:val="16"/>
              </w:rPr>
              <w:t>о 0 нарушений требований админи</w:t>
            </w:r>
            <w:r w:rsidRPr="00BF46AB">
              <w:rPr>
                <w:rFonts w:cs="Times New Roman"/>
                <w:sz w:val="16"/>
                <w:szCs w:val="16"/>
              </w:rPr>
              <w:t>стративных регламентов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8C2EA5">
              <w:rPr>
                <w:sz w:val="16"/>
                <w:szCs w:val="16"/>
              </w:rPr>
              <w:t xml:space="preserve">Осуществление контроля за использованием объектов муниципальной собственности, в том числе за соответствием требованиям законодательства заключаемых договоров в отношении объектов </w:t>
            </w:r>
            <w:r w:rsidRPr="008C2EA5">
              <w:rPr>
                <w:sz w:val="16"/>
                <w:szCs w:val="16"/>
              </w:rPr>
              <w:lastRenderedPageBreak/>
              <w:t>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F46AB" w:rsidRPr="00BF46AB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</w:pP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в отчетном периоде проведено 4 меропр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иятия по контролю за использова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нием объектов муниципальной собственности, из них 3проверки,  1мероприятие по контролю за соответствием требо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 xml:space="preserve">ваниям 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lastRenderedPageBreak/>
              <w:t>законодатель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ства заключаемых договоров в отнош</w:t>
            </w:r>
            <w:r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ении объектов муниципальной соб</w:t>
            </w: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ственности.</w:t>
            </w:r>
          </w:p>
          <w:p w:rsidR="000864AE" w:rsidRPr="008C2EA5" w:rsidRDefault="00BF46AB" w:rsidP="00BF46A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  <w:r w:rsidRPr="00BF46AB">
              <w:rPr>
                <w:rStyle w:val="30"/>
                <w:rFonts w:eastAsia="Calibri"/>
                <w:color w:val="000000" w:themeColor="text1"/>
                <w:sz w:val="16"/>
                <w:szCs w:val="16"/>
              </w:rPr>
              <w:t>По результатам проведенных мероприятий нарушения не выявлены.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0F4751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4.1.2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Привлечение к участию в работе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color w:val="1A1A1A"/>
                <w:sz w:val="16"/>
                <w:szCs w:val="16"/>
              </w:rPr>
              <w:t xml:space="preserve">Комиссий по соблюдению требований к служебному поведению муниципальных служащих и </w:t>
            </w: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урегулированию конфликта интересов представителей институтов гражданского общества в соответствии с Указом Президента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Российской Федерации от 01.07.2010 N 821 "О комиссиях по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Соблюдению требований к служебному поведению федеральных государственных служащих и урегулированию конфликта интересов"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86AC8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 w:rsidP="00886AC8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176A8F" w:rsidRDefault="000864AE" w:rsidP="00176A8F">
            <w:pPr>
              <w:tabs>
                <w:tab w:val="left" w:pos="2571"/>
              </w:tabs>
              <w:rPr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  <w:lang w:eastAsia="ru-RU"/>
              </w:rPr>
              <w:t>В состав комиссии по соблюдению требований к служебному поведению государственных гражданских (муниципальных) служащих и урегулированию конфликта интересов включены представители институтов гражданского общества:</w:t>
            </w:r>
          </w:p>
          <w:p w:rsidR="000864AE" w:rsidRPr="000F4751" w:rsidRDefault="000864AE" w:rsidP="00176A8F">
            <w:pPr>
              <w:widowControl/>
              <w:shd w:val="clear" w:color="auto" w:fill="FFFFFF"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16"/>
                <w:szCs w:val="16"/>
                <w:lang w:eastAsia="ru-RU"/>
              </w:rPr>
            </w:pPr>
            <w:r w:rsidRPr="00176A8F">
              <w:rPr>
                <w:sz w:val="16"/>
                <w:szCs w:val="16"/>
              </w:rPr>
              <w:t>Председатель Вятскополянской городской организации Кировской областной организации Всероссийской общественной организации ветеранов (пенсионеров) войны и труда Вооруженных сил и правоохранительных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68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4.1.2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рассмотрения сообщений от работодателей о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заключении трудового и (или)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гражданско-правового договора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на выполнение работ (оказание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услуг) с гражданином, ранее</w:t>
            </w:r>
          </w:p>
          <w:p w:rsidR="000864AE" w:rsidRPr="00FD1914" w:rsidRDefault="000864AE" w:rsidP="00FD1914">
            <w:pPr>
              <w:widowControl/>
              <w:shd w:val="clear" w:color="auto" w:fill="FFFFFF"/>
              <w:suppressAutoHyphens w:val="0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замещавшим должность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FD1914" w:rsidRDefault="000864AE" w:rsidP="00411516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FD1914">
              <w:rPr>
                <w:sz w:val="16"/>
                <w:szCs w:val="16"/>
                <w:lang w:eastAsia="ru-RU"/>
              </w:rPr>
              <w:t xml:space="preserve"> </w:t>
            </w:r>
            <w:r w:rsidR="00BF46AB">
              <w:rPr>
                <w:sz w:val="16"/>
                <w:szCs w:val="16"/>
                <w:lang w:eastAsia="ru-RU"/>
              </w:rPr>
              <w:t>в  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заседание комиссии</w:t>
            </w:r>
            <w:r w:rsidRPr="00DF1D99">
              <w:rPr>
                <w:sz w:val="16"/>
                <w:szCs w:val="16"/>
              </w:rPr>
              <w:t xml:space="preserve"> по соблюдению требований к служебному поведению муниципальных служащих и урегулированию конфликта интересов не проводились</w:t>
            </w:r>
            <w:r w:rsidRPr="00DF1D99">
              <w:rPr>
                <w:i/>
                <w:sz w:val="16"/>
                <w:szCs w:val="16"/>
              </w:rPr>
              <w:t xml:space="preserve"> </w:t>
            </w:r>
            <w:r w:rsidRPr="00FD1914">
              <w:rPr>
                <w:sz w:val="16"/>
                <w:szCs w:val="16"/>
                <w:lang w:eastAsia="ru-RU"/>
              </w:rPr>
              <w:t>уведомлений от работодателей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</w:t>
            </w:r>
            <w:r>
              <w:rPr>
                <w:sz w:val="16"/>
                <w:szCs w:val="16"/>
                <w:lang w:eastAsia="ru-RU"/>
              </w:rPr>
              <w:t xml:space="preserve"> не поступало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5B10B9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69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 приема от лиц,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замещающих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муниципальной службы,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сведений о близких родственниках, а также их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аффилированности коммерческим</w:t>
            </w:r>
          </w:p>
          <w:p w:rsidR="000864AE" w:rsidRPr="00C40289" w:rsidRDefault="000864AE" w:rsidP="00C40289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организациям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>общее количество лиц, замещающих муниципальные должности, обязанных представлять сведения о близких родственниках, а также их аффилированности коммерческим организациям, составляет 64 чел., из них указанные сведения представили 64 чел, что составляет 100% от общего количества указанных лиц,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Проведение анализа сведений о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близких родственниках, а также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их аффилированности коммерческим организациям,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представленных лицами, замещающими  муниципальные</w:t>
            </w:r>
          </w:p>
          <w:p w:rsidR="000864AE" w:rsidRPr="00972BB4" w:rsidRDefault="000864AE" w:rsidP="00894A3A">
            <w:pPr>
              <w:shd w:val="clear" w:color="auto" w:fill="FFFFFF"/>
              <w:jc w:val="both"/>
              <w:rPr>
                <w:color w:val="1A1A1A"/>
                <w:sz w:val="16"/>
                <w:szCs w:val="16"/>
              </w:rPr>
            </w:pPr>
            <w:r w:rsidRPr="00972BB4">
              <w:rPr>
                <w:color w:val="1A1A1A"/>
                <w:sz w:val="16"/>
                <w:szCs w:val="16"/>
              </w:rPr>
              <w:t>должности, должности муниципальной службы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 xml:space="preserve">в </w:t>
            </w:r>
            <w:r w:rsidR="00BF46AB">
              <w:rPr>
                <w:sz w:val="16"/>
                <w:szCs w:val="16"/>
                <w:lang w:eastAsia="ru-RU"/>
              </w:rPr>
              <w:t>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</w:t>
            </w:r>
            <w:r w:rsidRPr="00411516">
              <w:rPr>
                <w:sz w:val="16"/>
                <w:szCs w:val="16"/>
              </w:rPr>
              <w:t>лицами, замещающими муниципальные должности</w:t>
            </w:r>
            <w:r w:rsidRPr="00B23238">
              <w:rPr>
                <w:sz w:val="16"/>
                <w:szCs w:val="16"/>
              </w:rPr>
              <w:t>, было представлено 1 сведение о близких родственниках, а также их аффилированности коммерческим организациям, из них ответственными лицами анализ проведен в отношении 1 сведения, что составляет 100% от общего количества сведений, представленными указанными лицами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13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и обеспечение работы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 xml:space="preserve">по предупреждению коррупции в 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учреждениях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В отчетном периоде в указанных учреждениях и организациях Кировской области проведена следующая работа по предупреждению коррупции: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проведено 56 мероприятий по противодействию коррупции (семинары, совещания и др.);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работниками учреждений представлено 5 уведомлений о возникновении личной заинтересованности при исполнении должностных обязанностей;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проведено 1 заседание комиссий по с</w:t>
            </w:r>
            <w:r>
              <w:rPr>
                <w:sz w:val="16"/>
                <w:szCs w:val="16"/>
              </w:rPr>
              <w:t>облюдению требований к служебно</w:t>
            </w:r>
            <w:r w:rsidRPr="00E04953">
              <w:rPr>
                <w:sz w:val="16"/>
                <w:szCs w:val="16"/>
              </w:rPr>
              <w:t>му поведению работников учреждени</w:t>
            </w:r>
            <w:r w:rsidR="00D01523">
              <w:rPr>
                <w:sz w:val="16"/>
                <w:szCs w:val="16"/>
              </w:rPr>
              <w:t>я и урегулированию конфликта ин</w:t>
            </w:r>
            <w:r w:rsidRPr="00E04953">
              <w:rPr>
                <w:sz w:val="16"/>
                <w:szCs w:val="16"/>
              </w:rPr>
              <w:t>тересов;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руководителями учреждений представ</w:t>
            </w:r>
            <w:r>
              <w:rPr>
                <w:sz w:val="16"/>
                <w:szCs w:val="16"/>
              </w:rPr>
              <w:t>лено 2 уведомления о возникнове</w:t>
            </w:r>
            <w:r w:rsidRPr="00E04953">
              <w:rPr>
                <w:sz w:val="16"/>
                <w:szCs w:val="16"/>
              </w:rPr>
              <w:t xml:space="preserve">нии личной заинтересованности при </w:t>
            </w:r>
            <w:r>
              <w:rPr>
                <w:sz w:val="16"/>
                <w:szCs w:val="16"/>
              </w:rPr>
              <w:t>исполнении должностных обязанно</w:t>
            </w:r>
            <w:r w:rsidRPr="00E04953">
              <w:rPr>
                <w:sz w:val="16"/>
                <w:szCs w:val="16"/>
              </w:rPr>
              <w:t>стей;</w:t>
            </w:r>
          </w:p>
          <w:p w:rsidR="000864AE" w:rsidRPr="00411516" w:rsidRDefault="00E04953" w:rsidP="00E04953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 xml:space="preserve">проведено 6 заседаний комиссий по </w:t>
            </w:r>
            <w:r w:rsidR="00D01523">
              <w:rPr>
                <w:sz w:val="16"/>
                <w:szCs w:val="16"/>
              </w:rPr>
              <w:t>рассмотрению уведомлений руково</w:t>
            </w:r>
            <w:r w:rsidRPr="00E04953">
              <w:rPr>
                <w:sz w:val="16"/>
                <w:szCs w:val="16"/>
              </w:rPr>
              <w:t>дителей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Организация добровольного представления 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заинтересованности, проведение их анализа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пальных нужд, составляет 5 чел.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из них декларации о возможной личной заинтересованности представили 5 служащих;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ответственными лицами анализ проведен в отношении 5 деклараций;</w:t>
            </w:r>
          </w:p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>о результатам анализа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случаев личной заинтересованности при исполнении должностных обязанностей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не выявлено</w:t>
            </w:r>
            <w:r w:rsidRPr="00B23238">
              <w:rPr>
                <w:rFonts w:ascii="Times New Roman" w:hAnsi="Times New Roman" w:cs="Times New Roman"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Формирование и поддержание в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актуальном состоянии профилей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служащих, участвующих в закупочной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деятельности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B23238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количество муниципальных служащих, в должностные обязанности которых входит участие в проведении закупок товаров, работ, услуг для обеспечения государственных и муници</w:t>
            </w:r>
            <w:r w:rsidR="00D01523">
              <w:rPr>
                <w:rFonts w:ascii="Times New Roman" w:hAnsi="Times New Roman" w:cs="Times New Roman"/>
                <w:sz w:val="16"/>
                <w:szCs w:val="16"/>
              </w:rPr>
              <w:t xml:space="preserve">пальных нужд, составляет 5 чел. </w:t>
            </w:r>
            <w:r w:rsidRPr="00B23238">
              <w:rPr>
                <w:rFonts w:ascii="Times New Roman" w:hAnsi="Times New Roman" w:cs="Times New Roman"/>
                <w:sz w:val="16"/>
                <w:szCs w:val="16"/>
              </w:rPr>
              <w:t>из них профили составлены на 5 чел., что составляет 100% от общего количества указанных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7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Утверждение реестра (карты) коррупционных рисков, возникающих при осуществлении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закупок товаров, работ, услуг для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обеспечения государственных и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муниципальных нужд (далее – реестр (карта), обеспечение реализации мер, предусмотренных</w:t>
            </w:r>
          </w:p>
          <w:p w:rsidR="000864AE" w:rsidRPr="00972BB4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972BB4"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  <w:t>реестром (картой)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23238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23238">
              <w:rPr>
                <w:sz w:val="16"/>
                <w:szCs w:val="16"/>
              </w:rPr>
              <w:t>в администрации города Вятские Поляны утвержден реестр (карта) коррупционных рисков, возникающих при осуществлении закупок товаров, работ, услуг для обеспечения муниципальных нужд постановлением администрации города Вятские Поляны от 11.08.2023 №1198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Утверждение планов (программ) по противодействию коррупции (внесение изменений в планы (программы) по противодействию коррупции) в соответствии с Национальным планом противодействия коррупции на 2021 – 2024 годы, утвержденным Указом Президента Российской Федерации от 16.08.2021 № 478 «О Национальном </w:t>
            </w:r>
            <w:r w:rsidRPr="004A360B">
              <w:rPr>
                <w:sz w:val="16"/>
                <w:szCs w:val="16"/>
              </w:rPr>
              <w:lastRenderedPageBreak/>
              <w:t>плане противодействия коррупции на 2021 – 2024 годы»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rFonts w:cs="Times New Roman"/>
                <w:sz w:val="16"/>
                <w:szCs w:val="16"/>
              </w:rPr>
              <w:t>Постановлением админист</w:t>
            </w:r>
            <w:r w:rsidR="00E04953">
              <w:rPr>
                <w:rFonts w:cs="Times New Roman"/>
                <w:sz w:val="16"/>
                <w:szCs w:val="16"/>
              </w:rPr>
              <w:t>рации города от 17.01.2025 № 73 утвержден План на 2025</w:t>
            </w:r>
            <w:r w:rsidRPr="00BE7BAA">
              <w:rPr>
                <w:rFonts w:cs="Times New Roman"/>
                <w:sz w:val="16"/>
                <w:szCs w:val="16"/>
              </w:rPr>
              <w:t xml:space="preserve"> год по реализации муниципальной программы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муниципального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sz w:val="16"/>
                <w:szCs w:val="16"/>
              </w:rPr>
              <w:t>образования городского округа город Вятские Поляны Кировской области</w:t>
            </w:r>
            <w:r w:rsidRPr="00BE7BAA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Pr="00BE7BAA">
              <w:rPr>
                <w:rFonts w:cs="Times New Roman"/>
                <w:bCs/>
                <w:sz w:val="16"/>
                <w:szCs w:val="16"/>
              </w:rPr>
              <w:t>«Обеспечение безопасности жизнедеятельности населения города Вятские П</w:t>
            </w:r>
            <w:r w:rsidR="00E04953">
              <w:rPr>
                <w:rFonts w:cs="Times New Roman"/>
                <w:bCs/>
                <w:sz w:val="16"/>
                <w:szCs w:val="16"/>
              </w:rPr>
              <w:t>оляны Кировской области» на 2025</w:t>
            </w:r>
            <w:r w:rsidRPr="00BE7BAA">
              <w:rPr>
                <w:rFonts w:cs="Times New Roman"/>
                <w:bCs/>
                <w:sz w:val="16"/>
                <w:szCs w:val="16"/>
              </w:rPr>
              <w:t xml:space="preserve">-2030 годы, куда входит </w:t>
            </w:r>
            <w:r w:rsidRPr="00BE7BAA">
              <w:rPr>
                <w:rFonts w:cs="Times New Roman"/>
                <w:bCs/>
                <w:sz w:val="16"/>
                <w:szCs w:val="16"/>
              </w:rPr>
              <w:lastRenderedPageBreak/>
              <w:t xml:space="preserve">подпрограмма «О противодействии коррупции в городе Вятские Поляны».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89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 xml:space="preserve">Назначение лиц, ответственных за работу по профилактике коррупционных и иных правонарушений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E7BAA">
              <w:rPr>
                <w:sz w:val="16"/>
                <w:szCs w:val="16"/>
              </w:rPr>
              <w:t>количество лиц, ответственных за организацию работы по противодействию коррупции, составляет 13 человек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мониторинг изменений антикоррупционного законодательства Российской Федерации и Кировской области в отчетном периоде проведен.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 xml:space="preserve">По результатам мониторинга приняты 3 правовых акта: 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- постановление администрации города Вятские Поляны от 16.05.2024 № 736 «О комиссии администрации города Вятские Поляны по соблюдению требований к служебному поведению</w:t>
            </w:r>
            <w:r w:rsidR="00D01523">
              <w:rPr>
                <w:sz w:val="16"/>
                <w:szCs w:val="16"/>
              </w:rPr>
              <w:t xml:space="preserve"> муниципальных служащих и урегу</w:t>
            </w:r>
            <w:r w:rsidRPr="00E04953">
              <w:rPr>
                <w:sz w:val="16"/>
                <w:szCs w:val="16"/>
              </w:rPr>
              <w:t>лированию конфликта интересов »;</w:t>
            </w:r>
          </w:p>
          <w:p w:rsidR="00E04953" w:rsidRPr="00E04953" w:rsidRDefault="00E04953" w:rsidP="00E04953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E04953">
              <w:rPr>
                <w:sz w:val="16"/>
                <w:szCs w:val="16"/>
              </w:rPr>
              <w:t>- постановление администрации города Вятские Поляны от 23.10.2024 № 1617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актов»</w:t>
            </w:r>
          </w:p>
          <w:p w:rsidR="000864AE" w:rsidRPr="008C2EA5" w:rsidRDefault="00E04953" w:rsidP="00E04953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E04953">
              <w:rPr>
                <w:sz w:val="16"/>
                <w:szCs w:val="16"/>
              </w:rPr>
              <w:t>- постановление администрации города Вятские Поляны от 17.12.2024 № 2021 «Об утверждении Положения о</w:t>
            </w:r>
            <w:r w:rsidR="00D01523">
              <w:rPr>
                <w:sz w:val="16"/>
                <w:szCs w:val="16"/>
              </w:rPr>
              <w:t xml:space="preserve"> представлении гражданином, пре</w:t>
            </w:r>
            <w:r w:rsidRPr="00E04953">
              <w:rPr>
                <w:sz w:val="16"/>
                <w:szCs w:val="16"/>
              </w:rPr>
              <w:t xml:space="preserve">тендующим на замещение должности руководителя муниципального учреждения, а также руководителем </w:t>
            </w:r>
            <w:r w:rsidR="00556DDD">
              <w:rPr>
                <w:sz w:val="16"/>
                <w:szCs w:val="16"/>
              </w:rPr>
              <w:t>муниципального учреждения сведе</w:t>
            </w:r>
            <w:r w:rsidRPr="00E04953">
              <w:rPr>
                <w:sz w:val="16"/>
                <w:szCs w:val="16"/>
              </w:rPr>
              <w:t>ний о своих доходах, об имуществе и о</w:t>
            </w:r>
            <w:r w:rsidR="00D01523">
              <w:rPr>
                <w:sz w:val="16"/>
                <w:szCs w:val="16"/>
              </w:rPr>
              <w:t>бязательствах имущественного ха</w:t>
            </w:r>
            <w:r w:rsidRPr="00E04953">
              <w:rPr>
                <w:sz w:val="16"/>
                <w:szCs w:val="16"/>
              </w:rPr>
              <w:t xml:space="preserve">рактера, а также о </w:t>
            </w:r>
            <w:r w:rsidRPr="00E04953">
              <w:rPr>
                <w:sz w:val="16"/>
                <w:szCs w:val="16"/>
              </w:rPr>
              <w:lastRenderedPageBreak/>
              <w:t>доходах, об имущес</w:t>
            </w:r>
            <w:r w:rsidR="00556DDD">
              <w:rPr>
                <w:sz w:val="16"/>
                <w:szCs w:val="16"/>
              </w:rPr>
              <w:t>тве и обязательствах имуществен</w:t>
            </w:r>
            <w:r w:rsidRPr="00E04953">
              <w:rPr>
                <w:sz w:val="16"/>
                <w:szCs w:val="16"/>
              </w:rPr>
              <w:t>ного характера своих супруга (супруги) и несовершеннолетних детей»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F1F30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Проведение анализа и проверок достоверности и полноты сведений, установленных законодательством Российской Федерации о государственной гражданской службе и противодействии коррупции, представляемых гражданами, претендующими на замещение муниципальных должностей, должностей муниципальной службы, долж</w:t>
            </w:r>
            <w:r>
              <w:rPr>
                <w:sz w:val="16"/>
                <w:szCs w:val="16"/>
              </w:rPr>
              <w:t xml:space="preserve">ностей руководителей </w:t>
            </w:r>
            <w:r w:rsidRPr="004A360B">
              <w:rPr>
                <w:sz w:val="16"/>
                <w:szCs w:val="16"/>
              </w:rPr>
              <w:t xml:space="preserve">муниципальных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411516" w:rsidRDefault="000864AE" w:rsidP="0041151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в отчетном периоде проведен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анализ сведений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, установленных законодательством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РФ 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>2 граждан, претендующих на замещение должностей муниципальной службы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 результатам анализа факты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>представления недостоверных или неполных сведений не установлены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BE7BAA"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представленных муниципальными служащими, руководителями муниципальных учреждений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 xml:space="preserve">по итогам декларационной кампании 2024 года (за отчетный 2023 год) </w:t>
            </w:r>
          </w:p>
          <w:p w:rsidR="00B45E3C" w:rsidRPr="00B45E3C" w:rsidRDefault="00B45E3C" w:rsidP="00B45E3C">
            <w:pPr>
              <w:tabs>
                <w:tab w:val="left" w:pos="2571"/>
              </w:tabs>
              <w:jc w:val="both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количество муниципальных служащих, обязанных представлять сведения о доходах, составляет 25 человек и 30 члена их семьи, из них справки о доходах представлены25 муниципальными служащими и 30 членами их семьи, что составляет 100 % от количества служащих, об</w:t>
            </w:r>
            <w:r w:rsidR="00D01523">
              <w:rPr>
                <w:sz w:val="16"/>
                <w:szCs w:val="16"/>
              </w:rPr>
              <w:t>язанных пред</w:t>
            </w:r>
            <w:r w:rsidRPr="00B45E3C">
              <w:rPr>
                <w:sz w:val="16"/>
                <w:szCs w:val="16"/>
              </w:rPr>
              <w:t>ставлять такие сведения;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количество руководителей муниципальных учреждений (включая лиц, исполняющих обязанности руководителей), составляет 29 человек и 30 членов их семей, из них справки о доходах представили 29руководителей и 30 членов их семей, что составляет 100% от количества руководителей, обязанных представлять такие сведения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413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Проведение с соблюдением требований законодательства о противодействии коррупции проверок достоверности и полноты представляемых лицами, </w:t>
            </w:r>
            <w:r w:rsidRPr="004A360B">
              <w:rPr>
                <w:sz w:val="16"/>
                <w:szCs w:val="16"/>
              </w:rPr>
              <w:lastRenderedPageBreak/>
              <w:t>замещающими муниципальные должности, должности муниципальной службы</w:t>
            </w:r>
            <w:r>
              <w:rPr>
                <w:sz w:val="16"/>
                <w:szCs w:val="16"/>
              </w:rPr>
              <w:t>, должности руководителей</w:t>
            </w:r>
            <w:r w:rsidRPr="004A360B">
              <w:rPr>
                <w:sz w:val="16"/>
                <w:szCs w:val="16"/>
              </w:rPr>
              <w:t xml:space="preserve"> муниципальных учреждений, сведений о доходах, расходах, об имуществе и обязательствах имущественного характера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lastRenderedPageBreak/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BE7BAA" w:rsidRDefault="000864AE" w:rsidP="00E27963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отчетном периоде проведены проверки</w:t>
            </w:r>
            <w:r w:rsidRPr="00BE7BAA">
              <w:rPr>
                <w:rFonts w:ascii="Times New Roman" w:hAnsi="Times New Roman" w:cs="Times New Roman"/>
                <w:sz w:val="16"/>
                <w:szCs w:val="16"/>
              </w:rPr>
              <w:t xml:space="preserve"> достоверности и полноты сведений о доходах, представленных лицами, 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амещающими муниципальной службы,</w:t>
            </w:r>
            <w:r w:rsidRPr="004A360B">
              <w:rPr>
                <w:sz w:val="16"/>
                <w:szCs w:val="16"/>
              </w:rPr>
              <w:t xml:space="preserve">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t xml:space="preserve">должности муниципальной </w:t>
            </w:r>
            <w:r w:rsidRPr="0041151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службы, должности руководителей муниципальных учреждений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lastRenderedPageBreak/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505EF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 xml:space="preserve">Обеспечение взаимодействия </w:t>
            </w:r>
            <w:r>
              <w:rPr>
                <w:sz w:val="16"/>
                <w:szCs w:val="16"/>
              </w:rPr>
              <w:t>администрации города</w:t>
            </w:r>
            <w:r w:rsidRPr="004A360B">
              <w:rPr>
                <w:sz w:val="16"/>
                <w:szCs w:val="16"/>
              </w:rPr>
              <w:t xml:space="preserve"> со средствами массовой информации по вопросам противодействия коррупции, в том числе в части размещения информационных материалов по вопросам антикоррупционной деятельности </w:t>
            </w:r>
            <w:r>
              <w:rPr>
                <w:sz w:val="16"/>
                <w:szCs w:val="16"/>
              </w:rPr>
              <w:t>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в отчетном периоде в средствах массовой информации* (далее – СМИ) было размещен 1 информационный ма</w:t>
            </w:r>
            <w:r>
              <w:rPr>
                <w:sz w:val="16"/>
                <w:szCs w:val="16"/>
              </w:rPr>
              <w:t>териал по вопросам антикоррупци</w:t>
            </w:r>
            <w:r w:rsidRPr="00B45E3C">
              <w:rPr>
                <w:sz w:val="16"/>
                <w:szCs w:val="16"/>
              </w:rPr>
              <w:t>онной деятельности администрации города Вятские Поляны</w:t>
            </w:r>
          </w:p>
          <w:p w:rsidR="000864AE" w:rsidRPr="00086E54" w:rsidRDefault="00B45E3C" w:rsidP="00B45E3C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23.03.2024 в газете «Вятско- Полянская</w:t>
            </w:r>
            <w:r>
              <w:rPr>
                <w:sz w:val="16"/>
                <w:szCs w:val="16"/>
              </w:rPr>
              <w:t xml:space="preserve"> правда» (№ 12) размещен матери</w:t>
            </w:r>
            <w:r w:rsidRPr="00B45E3C">
              <w:rPr>
                <w:sz w:val="16"/>
                <w:szCs w:val="16"/>
              </w:rPr>
              <w:t>ал «О противодействии коррупции»</w:t>
            </w:r>
            <w:r w:rsidR="005B4659">
              <w:rPr>
                <w:sz w:val="16"/>
                <w:szCs w:val="16"/>
              </w:rPr>
              <w:t>, 7 материалов на сайте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54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1A1A1A"/>
                <w:kern w:val="0"/>
                <w:sz w:val="16"/>
                <w:szCs w:val="16"/>
                <w:lang w:eastAsia="ru-RU"/>
              </w:rPr>
            </w:pPr>
            <w:r w:rsidRPr="004A360B">
              <w:rPr>
                <w:sz w:val="16"/>
                <w:szCs w:val="16"/>
              </w:rPr>
              <w:t>Привлечение членов общественных советов к осуществлению контроля за выполнением мероприятий, предусмотренных планами по противодействию коррупции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B45E3C">
              <w:rPr>
                <w:sz w:val="16"/>
                <w:szCs w:val="16"/>
              </w:rPr>
              <w:t>Общественный совет в администрации города Вятские Поляны создан;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в отчетном периоде состоялось 4 заседания Общественного совета, 07.11.2024  была рассмотрена информация об исполнении мероприятий, предусмотренных планами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Мониторинг информации о фактах коррупции в органах исполнительной власти Кировской области, государственных органах Кировской области, органах местного самоуправления Кировской области, государственных и муниципальных учреждениях Кировской области, опубликованной в средствах массовой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5E3C" w:rsidRPr="00B45E3C" w:rsidRDefault="00B45E3C" w:rsidP="00B45E3C">
            <w:pPr>
              <w:widowControl/>
              <w:shd w:val="clear" w:color="auto" w:fill="FFFFFF"/>
              <w:suppressAutoHyphens w:val="0"/>
              <w:rPr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  <w:lang w:eastAsia="ru-RU"/>
              </w:rPr>
              <w:t>мониторинг информации о фактах коррупции в администрации города Вятские Поляны, а также в муниципальных учреждениях, опубликованной в средствах массовой информации, в отчетном периоде проводился;</w:t>
            </w:r>
          </w:p>
          <w:p w:rsidR="000864AE" w:rsidRPr="008C2EA5" w:rsidRDefault="00B45E3C" w:rsidP="00B45E3C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  <w:lang w:eastAsia="ru-RU"/>
              </w:rPr>
              <w:t>по результатам мониторинга в 2024 го</w:t>
            </w:r>
            <w:r w:rsidR="00D01523">
              <w:rPr>
                <w:sz w:val="16"/>
                <w:szCs w:val="16"/>
                <w:lang w:eastAsia="ru-RU"/>
              </w:rPr>
              <w:t>ду в СМИ материалы о фактах кор</w:t>
            </w:r>
            <w:r w:rsidRPr="00B45E3C">
              <w:rPr>
                <w:sz w:val="16"/>
                <w:szCs w:val="16"/>
                <w:lang w:eastAsia="ru-RU"/>
              </w:rPr>
              <w:t>рупции в администрации города, а также материалы о фактах коррупции муниципальных учреждениях не публиковались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986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4.1.45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Размещение в общедоступных помещениях стендов с информацией по вопросам противодействия коррупции, их актуализация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894A3A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086E54">
              <w:rPr>
                <w:rFonts w:cs="Times New Roman"/>
                <w:sz w:val="16"/>
                <w:szCs w:val="16"/>
              </w:rPr>
              <w:t>в администрации города в общедоступном помещении стенд с информацией по вопросам противодействия коррупции размещен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1261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72BB4" w:rsidRDefault="000864AE" w:rsidP="00894A3A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4.1.46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4A360B" w:rsidRDefault="000864AE" w:rsidP="00894A3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A360B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мероприятий, приуроченных к Международному дню борьбы с коррупцией (9 декабря) (тестирование по вопросам противодействия коррупции, круглый стол и др.)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8C2EA5" w:rsidRDefault="000864AE" w:rsidP="00894A3A">
            <w:pPr>
              <w:pStyle w:val="a7"/>
              <w:snapToGrid w:val="0"/>
              <w:rPr>
                <w:sz w:val="16"/>
                <w:szCs w:val="16"/>
              </w:rPr>
            </w:pPr>
            <w:r w:rsidRPr="008C2EA5">
              <w:rPr>
                <w:sz w:val="16"/>
                <w:szCs w:val="16"/>
              </w:rPr>
              <w:t>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Default="000864AE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B45E3C" w:rsidP="00E27963">
            <w:pPr>
              <w:widowControl/>
              <w:shd w:val="clear" w:color="auto" w:fill="FFFFFF"/>
              <w:suppressAutoHyphens w:val="0"/>
              <w:rPr>
                <w:rFonts w:ascii="YS Text" w:eastAsia="Times New Roman" w:hAnsi="YS Text"/>
                <w:color w:val="000000"/>
                <w:kern w:val="0"/>
                <w:sz w:val="16"/>
                <w:szCs w:val="16"/>
                <w:lang w:eastAsia="ru-RU"/>
              </w:rPr>
            </w:pPr>
            <w:r w:rsidRPr="00B45E3C">
              <w:rPr>
                <w:sz w:val="16"/>
                <w:szCs w:val="16"/>
              </w:rPr>
              <w:t>к Международному дню борьбы с кор</w:t>
            </w:r>
            <w:r>
              <w:rPr>
                <w:sz w:val="16"/>
                <w:szCs w:val="16"/>
              </w:rPr>
              <w:t>рупцией 09.12.2024 проведено те</w:t>
            </w:r>
            <w:r w:rsidRPr="00B45E3C">
              <w:rPr>
                <w:sz w:val="16"/>
                <w:szCs w:val="16"/>
              </w:rPr>
              <w:t>стирование работников администрации по вопросам противодействия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C64551" w:rsidRDefault="000864AE" w:rsidP="00894A3A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30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4"/>
              <w:snapToGrid w:val="0"/>
              <w:jc w:val="both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«Антикоррупционное просвещение и пропаганда»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обеспечения, УСП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6825D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0864AE" w:rsidP="006825D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B60B3">
            <w:pPr>
              <w:jc w:val="both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Сотрудниками правового, кадрового подразделения проводится систематическая работа (в том числе коллективные собрания, семинары) среди служащих и работников ОМСУ и подведомственных им учреждений и организаций по повышению их информированности и ответственности, своевременное доведение до них положений законодательства РФ и Кировской области о противодействии коррупции. Соответствующая информация размещается на официальном интернет-сайте администрации города, а также на информационных стендах.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pStyle w:val="a7"/>
              <w:snapToGrid w:val="0"/>
              <w:jc w:val="both"/>
              <w:rPr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Анализ поступивших в администрацию города обращений граждан и организаций на предмет наличия в них информации о фактах коррупции со стороны лиц, замещающих муниципальные должности, работников муниципальных учреждений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693BC1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693BC1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086E54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Организован прием обращений в электронном виде на официальном интернет-сайте администрации города</w:t>
            </w:r>
            <w:r w:rsidR="00B45E3C">
              <w:rPr>
                <w:rFonts w:cs="Times New Roman"/>
                <w:sz w:val="16"/>
                <w:szCs w:val="16"/>
              </w:rPr>
              <w:t>. В</w:t>
            </w:r>
            <w:r w:rsidR="00B45E3C">
              <w:rPr>
                <w:sz w:val="16"/>
                <w:szCs w:val="16"/>
                <w:lang w:eastAsia="ru-RU"/>
              </w:rPr>
              <w:t xml:space="preserve"> 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обращения не поступали.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DD1E46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4.2.2.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47D66" w:rsidRDefault="000864AE" w:rsidP="00BD02FF">
            <w:pPr>
              <w:pStyle w:val="ConsPlusCell"/>
              <w:snapToGrid w:val="0"/>
              <w:rPr>
                <w:sz w:val="16"/>
                <w:szCs w:val="16"/>
              </w:rPr>
            </w:pPr>
            <w:r w:rsidRPr="00E47D66">
              <w:rPr>
                <w:sz w:val="16"/>
                <w:szCs w:val="16"/>
              </w:rPr>
              <w:t>Разработка, оплата изготовления и распространение информационно-методических, просветительских материалов, в т.ч. буклетов, брошюр и т.п. антикоррупционной направленности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E83E96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B137F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2.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B137F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</w:t>
            </w:r>
            <w:r w:rsidR="000864AE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B137F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календари с картинками антико</w:t>
            </w:r>
            <w:r w:rsidR="00B137F7">
              <w:rPr>
                <w:sz w:val="16"/>
                <w:szCs w:val="16"/>
              </w:rPr>
              <w:t>ррупционной направленности</w:t>
            </w:r>
            <w:r>
              <w:rPr>
                <w:sz w:val="16"/>
                <w:szCs w:val="16"/>
              </w:rPr>
              <w:t xml:space="preserve"> изготовлены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lastRenderedPageBreak/>
              <w:t>4.2.3.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E845A2" w:rsidRDefault="000864AE" w:rsidP="00BD02FF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</w:rPr>
            </w:pPr>
            <w:r w:rsidRPr="00E845A2">
              <w:rPr>
                <w:rFonts w:eastAsia="Calibri"/>
                <w:sz w:val="16"/>
                <w:szCs w:val="16"/>
              </w:rPr>
              <w:t>Обеспечение работы телефона доверия (горячей линии, электронной приемной) в администрации города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города, отдел кадрового обеспечения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086E54" w:rsidRDefault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086E54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086E54" w:rsidRDefault="000864AE" w:rsidP="00086E54">
            <w:pPr>
              <w:tabs>
                <w:tab w:val="left" w:pos="2571"/>
              </w:tabs>
              <w:rPr>
                <w:sz w:val="16"/>
                <w:szCs w:val="16"/>
              </w:rPr>
            </w:pPr>
            <w:r w:rsidRPr="00086E54">
              <w:rPr>
                <w:sz w:val="16"/>
                <w:szCs w:val="16"/>
              </w:rPr>
              <w:t>в администрации города Вятские Поляны обеспечено функционирование телефона доверия, номер телефона доверия 8(83334) 7-71-99.</w:t>
            </w:r>
            <w:r>
              <w:rPr>
                <w:sz w:val="16"/>
                <w:szCs w:val="16"/>
              </w:rPr>
              <w:t xml:space="preserve"> В</w:t>
            </w:r>
            <w:r w:rsidRPr="00086E54">
              <w:rPr>
                <w:sz w:val="16"/>
                <w:szCs w:val="16"/>
              </w:rPr>
              <w:t xml:space="preserve"> отчетном периоде по указанным каналам связи поступило 0 обращений о фактах коррупции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368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Отдельное мероприятие «Обеспечение реализации муниципальной программы и прочие мероприятия в области обеспечения безопасности жизнедеятельности»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19402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627C6C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1153,3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5432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99,9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27963" w:rsidRPr="003E64E9" w:rsidTr="00B45E3C">
        <w:trPr>
          <w:trHeight w:val="251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9A4DCC" w:rsidRDefault="00E27963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Default="00E27963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777AE8" w:rsidRDefault="00E27963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27963" w:rsidRPr="00777AE8" w:rsidRDefault="00E27963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1B1FF8" w:rsidRDefault="00E27963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77AE8" w:rsidRDefault="0019402A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77AE8" w:rsidRDefault="00627C6C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1153,3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27963" w:rsidRPr="007F25D4" w:rsidRDefault="00543262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99,9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27963" w:rsidRPr="00777AE8" w:rsidRDefault="00E27963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27963" w:rsidRPr="00C64551" w:rsidRDefault="00E27963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4441C2" w:rsidRPr="003E64E9" w:rsidTr="00B45E3C">
        <w:trPr>
          <w:trHeight w:val="100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9A4DCC" w:rsidRDefault="004441C2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4441C2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777AE8" w:rsidRDefault="004441C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777AE8" w:rsidRDefault="004441C2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Pr="001B1FF8" w:rsidRDefault="004441C2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41C2" w:rsidRDefault="00387FA0" w:rsidP="00FF66A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41C2" w:rsidRPr="00777AE8" w:rsidRDefault="004441C2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41C2" w:rsidRPr="00C64551" w:rsidRDefault="004441C2" w:rsidP="00A44E17">
            <w:pPr>
              <w:snapToGrid w:val="0"/>
              <w:spacing w:line="240" w:lineRule="exact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0864AE" w:rsidRPr="003E64E9" w:rsidTr="00B45E3C">
        <w:trPr>
          <w:trHeight w:val="287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Обеспечение деятельности административной комиссии по рассмотрению дел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Консультант главы города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627C6C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77AE8" w:rsidRDefault="00627C6C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64AE" w:rsidRPr="007F25D4" w:rsidRDefault="005432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95,5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864AE" w:rsidP="00E9408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В </w:t>
            </w:r>
            <w:r w:rsidR="00E94082">
              <w:rPr>
                <w:sz w:val="16"/>
                <w:szCs w:val="16"/>
                <w:lang w:eastAsia="ru-RU"/>
              </w:rPr>
              <w:t xml:space="preserve"> 2024 году</w:t>
            </w:r>
            <w:r w:rsidRPr="00DF1D99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п</w:t>
            </w:r>
            <w:r w:rsidRPr="00777AE8">
              <w:rPr>
                <w:rFonts w:cs="Times New Roman"/>
                <w:sz w:val="16"/>
                <w:szCs w:val="16"/>
              </w:rPr>
              <w:t xml:space="preserve">роведено </w:t>
            </w:r>
            <w:r w:rsidR="00E94082">
              <w:rPr>
                <w:rFonts w:cs="Times New Roman"/>
                <w:sz w:val="16"/>
                <w:szCs w:val="16"/>
              </w:rPr>
              <w:t>13</w:t>
            </w:r>
            <w:r>
              <w:rPr>
                <w:rFonts w:cs="Times New Roman"/>
                <w:sz w:val="16"/>
                <w:szCs w:val="16"/>
              </w:rPr>
              <w:t xml:space="preserve"> заседаний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административной комиссии, рассмотрено </w:t>
            </w:r>
            <w:r w:rsidR="00E94082">
              <w:rPr>
                <w:rFonts w:cs="Times New Roman"/>
                <w:sz w:val="16"/>
                <w:szCs w:val="16"/>
              </w:rPr>
              <w:t>46</w:t>
            </w:r>
            <w:r w:rsidRPr="00777AE8">
              <w:rPr>
                <w:rFonts w:cs="Times New Roman"/>
                <w:sz w:val="16"/>
                <w:szCs w:val="16"/>
              </w:rPr>
              <w:t xml:space="preserve"> административных протоколов</w:t>
            </w:r>
            <w:r>
              <w:rPr>
                <w:rFonts w:cs="Times New Roman"/>
                <w:sz w:val="16"/>
                <w:szCs w:val="16"/>
              </w:rPr>
              <w:t xml:space="preserve">, наложено штрафов на сумму </w:t>
            </w:r>
            <w:r w:rsidR="00E94082">
              <w:rPr>
                <w:rFonts w:cs="Times New Roman"/>
                <w:sz w:val="16"/>
                <w:szCs w:val="16"/>
              </w:rPr>
              <w:t>48,5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777AE8">
              <w:rPr>
                <w:rFonts w:cs="Times New Roman"/>
                <w:sz w:val="16"/>
                <w:szCs w:val="16"/>
              </w:rPr>
              <w:t>тыс. рублей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0864AE" w:rsidRPr="003E64E9" w:rsidTr="00B45E3C">
        <w:trPr>
          <w:trHeight w:val="517"/>
        </w:trPr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  <w:p w:rsidR="000864AE" w:rsidRPr="009A4DCC" w:rsidRDefault="000864AE" w:rsidP="00E83E96">
            <w:pPr>
              <w:pStyle w:val="ConsPlusCell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5.2.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Финансовое обеспечение отдела по делам несовершеннолетних и защите их прав управления социальной политики администрации города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E83E96">
            <w:pPr>
              <w:pStyle w:val="ConsPlusCell"/>
              <w:snapToGrid w:val="0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 xml:space="preserve">Начальник отдела по делам несовершеннолетних и защите их прав УСП администрации города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9A4DCC">
              <w:rPr>
                <w:sz w:val="16"/>
                <w:szCs w:val="16"/>
              </w:rPr>
              <w:t>01.01.20</w:t>
            </w:r>
            <w:r>
              <w:rPr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9A4DCC" w:rsidRDefault="000864AE" w:rsidP="000864AE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31.12.2024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>01.01. 20</w:t>
            </w:r>
            <w:r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 w:rsidRPr="00777AE8">
              <w:rPr>
                <w:rFonts w:cs="Times New Roman"/>
                <w:sz w:val="16"/>
                <w:szCs w:val="16"/>
              </w:rPr>
              <w:t xml:space="preserve">31.12. </w:t>
            </w:r>
            <w:r>
              <w:rPr>
                <w:rFonts w:cs="Times New Roman"/>
                <w:sz w:val="16"/>
                <w:szCs w:val="16"/>
              </w:rPr>
              <w:t>2024</w:t>
            </w:r>
          </w:p>
          <w:p w:rsidR="000864AE" w:rsidRPr="00777AE8" w:rsidRDefault="000864AE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1B1FF8" w:rsidRDefault="000864AE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Всего: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627C6C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1149</w:t>
            </w:r>
            <w:r w:rsidR="000864AE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77AE8" w:rsidRDefault="00627C6C" w:rsidP="00894A3A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864AE" w:rsidRPr="007F25D4" w:rsidRDefault="00543262" w:rsidP="00894A3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864AE" w:rsidRPr="00777AE8" w:rsidRDefault="0004178A" w:rsidP="0004178A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Проведено 24 заседания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комиссии по делам несовершеннолетних и</w:t>
            </w:r>
            <w:r>
              <w:rPr>
                <w:rFonts w:cs="Times New Roman"/>
                <w:sz w:val="16"/>
                <w:szCs w:val="16"/>
              </w:rPr>
              <w:t xml:space="preserve"> защите их прав, рассмотрено108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 адм. протокол</w:t>
            </w:r>
            <w:r>
              <w:rPr>
                <w:rFonts w:cs="Times New Roman"/>
                <w:sz w:val="16"/>
                <w:szCs w:val="16"/>
              </w:rPr>
              <w:t>ов</w:t>
            </w:r>
            <w:r w:rsidR="000864AE">
              <w:rPr>
                <w:rFonts w:cs="Times New Roman"/>
                <w:sz w:val="16"/>
                <w:szCs w:val="16"/>
              </w:rPr>
              <w:t xml:space="preserve">, наложено штрафов на сумму </w:t>
            </w:r>
            <w:r>
              <w:rPr>
                <w:rFonts w:cs="Times New Roman"/>
                <w:sz w:val="16"/>
                <w:szCs w:val="16"/>
              </w:rPr>
              <w:t>64,2</w:t>
            </w:r>
            <w:r w:rsidR="000864AE">
              <w:rPr>
                <w:rFonts w:cs="Times New Roman"/>
                <w:sz w:val="16"/>
                <w:szCs w:val="16"/>
              </w:rPr>
              <w:t xml:space="preserve"> </w:t>
            </w:r>
            <w:r w:rsidR="000864AE" w:rsidRPr="00777AE8">
              <w:rPr>
                <w:rFonts w:cs="Times New Roman"/>
                <w:sz w:val="16"/>
                <w:szCs w:val="16"/>
              </w:rPr>
              <w:t xml:space="preserve">тыс. рублей.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864AE" w:rsidRPr="00777AE8" w:rsidRDefault="000864AE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 w:rsidRPr="00C64551">
              <w:rPr>
                <w:rFonts w:cs="Times New Roman"/>
                <w:sz w:val="16"/>
                <w:szCs w:val="16"/>
              </w:rPr>
              <w:t>выполнено</w:t>
            </w:r>
          </w:p>
        </w:tc>
      </w:tr>
      <w:tr w:rsidR="00EB24D6" w:rsidRPr="003E64E9" w:rsidTr="00B45E3C">
        <w:trPr>
          <w:trHeight w:val="352"/>
        </w:trPr>
        <w:tc>
          <w:tcPr>
            <w:tcW w:w="62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9A4DCC" w:rsidRDefault="00EB24D6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Default="00EB24D6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B24D6" w:rsidRPr="00777AE8" w:rsidRDefault="00EB24D6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1B1FF8" w:rsidRDefault="00EB24D6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77AE8" w:rsidRDefault="00627C6C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1149</w:t>
            </w:r>
            <w:r w:rsidR="00EB24D6">
              <w:rPr>
                <w:rFonts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77AE8" w:rsidRDefault="00627C6C" w:rsidP="000864AE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1149,0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B24D6" w:rsidRPr="007F25D4" w:rsidRDefault="00543262" w:rsidP="000864AE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100,0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B24D6" w:rsidRDefault="00EB24D6" w:rsidP="00CE0E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EB24D6" w:rsidRPr="00C64551" w:rsidRDefault="00EB24D6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387FA0" w:rsidRPr="003E64E9" w:rsidTr="00B45E3C">
        <w:trPr>
          <w:trHeight w:val="341"/>
        </w:trPr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E83E96">
            <w:pPr>
              <w:pStyle w:val="ConsPlusCell"/>
              <w:snapToGrid w:val="0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9A4DCC" w:rsidRDefault="00387FA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3D67CF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777AE8" w:rsidRDefault="00387FA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777AE8" w:rsidRDefault="00387FA0">
            <w:pPr>
              <w:snapToGri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Pr="001B1FF8" w:rsidRDefault="00387FA0" w:rsidP="00886AC8">
            <w:pPr>
              <w:pStyle w:val="a7"/>
              <w:snapToGrid w:val="0"/>
              <w:jc w:val="center"/>
              <w:rPr>
                <w:sz w:val="16"/>
                <w:szCs w:val="16"/>
              </w:rPr>
            </w:pPr>
            <w:r w:rsidRPr="001B1FF8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7FA0" w:rsidRDefault="00387FA0" w:rsidP="00CC0517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7FA0" w:rsidRDefault="00387FA0" w:rsidP="00CE0E62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7FA0" w:rsidRPr="00C64551" w:rsidRDefault="00387FA0" w:rsidP="0035208F">
            <w:pPr>
              <w:snapToGri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:rsidR="007D6D7A" w:rsidRPr="00770DD5" w:rsidRDefault="007D6D7A" w:rsidP="007D6D7A">
      <w:pPr>
        <w:rPr>
          <w:sz w:val="22"/>
          <w:szCs w:val="22"/>
        </w:rPr>
      </w:pPr>
      <w:r w:rsidRPr="00770DD5">
        <w:rPr>
          <w:sz w:val="22"/>
          <w:szCs w:val="22"/>
        </w:rPr>
        <w:t>Итого: количество мероприятий, запланированн</w:t>
      </w:r>
      <w:r>
        <w:rPr>
          <w:sz w:val="22"/>
          <w:szCs w:val="22"/>
        </w:rPr>
        <w:t>ых к реализации в отчетн</w:t>
      </w:r>
      <w:r w:rsidR="009211EB">
        <w:rPr>
          <w:sz w:val="22"/>
          <w:szCs w:val="22"/>
        </w:rPr>
        <w:t>ом периоде</w:t>
      </w:r>
      <w:r>
        <w:rPr>
          <w:sz w:val="22"/>
          <w:szCs w:val="22"/>
        </w:rPr>
        <w:t>-</w:t>
      </w:r>
      <w:r w:rsidRPr="00770DD5">
        <w:rPr>
          <w:sz w:val="22"/>
          <w:szCs w:val="22"/>
        </w:rPr>
        <w:t xml:space="preserve"> </w:t>
      </w:r>
      <w:r w:rsidR="00CC7B1E">
        <w:rPr>
          <w:sz w:val="22"/>
          <w:szCs w:val="22"/>
        </w:rPr>
        <w:t>115</w:t>
      </w:r>
      <w:r w:rsidRPr="00770DD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770DD5">
        <w:rPr>
          <w:sz w:val="22"/>
          <w:szCs w:val="22"/>
        </w:rPr>
        <w:t>количество мероприятий, вып</w:t>
      </w:r>
      <w:r>
        <w:rPr>
          <w:sz w:val="22"/>
          <w:szCs w:val="22"/>
        </w:rPr>
        <w:t>ол</w:t>
      </w:r>
      <w:r w:rsidR="009211EB">
        <w:rPr>
          <w:sz w:val="22"/>
          <w:szCs w:val="22"/>
        </w:rPr>
        <w:t>ненных в срок в отчетном периоде</w:t>
      </w:r>
      <w:r w:rsidR="00F33F78">
        <w:rPr>
          <w:sz w:val="22"/>
          <w:szCs w:val="22"/>
        </w:rPr>
        <w:t>-</w:t>
      </w:r>
      <w:r w:rsidR="00F84500">
        <w:rPr>
          <w:sz w:val="22"/>
          <w:szCs w:val="22"/>
        </w:rPr>
        <w:t>112</w:t>
      </w:r>
      <w:r w:rsidRPr="00770DD5">
        <w:rPr>
          <w:sz w:val="22"/>
          <w:szCs w:val="22"/>
        </w:rPr>
        <w:t>.</w:t>
      </w:r>
    </w:p>
    <w:p w:rsidR="00AD0658" w:rsidRDefault="00AD0658">
      <w:pPr>
        <w:spacing w:line="220" w:lineRule="exact"/>
        <w:rPr>
          <w:rFonts w:cs="Times New Roman"/>
          <w:sz w:val="18"/>
          <w:szCs w:val="18"/>
        </w:rPr>
      </w:pPr>
    </w:p>
    <w:p w:rsidR="00164AC3" w:rsidRPr="0035208F" w:rsidRDefault="00343B93">
      <w:pPr>
        <w:spacing w:line="220" w:lineRule="exact"/>
        <w:rPr>
          <w:rFonts w:cs="Times New Roman"/>
        </w:rPr>
      </w:pPr>
      <w:r w:rsidRPr="0035208F">
        <w:rPr>
          <w:rFonts w:cs="Times New Roman"/>
        </w:rPr>
        <w:t xml:space="preserve">Консультант главы города                                                                                                                                                </w:t>
      </w:r>
      <w:r w:rsidR="00D15E33" w:rsidRPr="0035208F">
        <w:rPr>
          <w:rFonts w:cs="Times New Roman"/>
        </w:rPr>
        <w:t xml:space="preserve">                       </w:t>
      </w:r>
      <w:r w:rsidR="00191E8C">
        <w:rPr>
          <w:rFonts w:cs="Times New Roman"/>
        </w:rPr>
        <w:t xml:space="preserve">  </w:t>
      </w:r>
      <w:r w:rsidR="006720AE" w:rsidRPr="0035208F">
        <w:rPr>
          <w:rFonts w:cs="Times New Roman"/>
        </w:rPr>
        <w:t xml:space="preserve"> </w:t>
      </w:r>
      <w:r w:rsidRPr="0035208F">
        <w:rPr>
          <w:rFonts w:cs="Times New Roman"/>
        </w:rPr>
        <w:t>П.Б. Батаков</w:t>
      </w:r>
    </w:p>
    <w:sectPr w:rsidR="00164AC3" w:rsidRPr="0035208F" w:rsidSect="003E64E9">
      <w:pgSz w:w="16838" w:h="11906" w:orient="landscape"/>
      <w:pgMar w:top="851" w:right="1134" w:bottom="99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E4A"/>
    <w:rsid w:val="00001CC6"/>
    <w:rsid w:val="00011B28"/>
    <w:rsid w:val="000209FB"/>
    <w:rsid w:val="00021BD2"/>
    <w:rsid w:val="00023093"/>
    <w:rsid w:val="000303F4"/>
    <w:rsid w:val="00031C65"/>
    <w:rsid w:val="0003697F"/>
    <w:rsid w:val="00040C2D"/>
    <w:rsid w:val="0004178A"/>
    <w:rsid w:val="00044B38"/>
    <w:rsid w:val="0004521C"/>
    <w:rsid w:val="000515F1"/>
    <w:rsid w:val="0005222E"/>
    <w:rsid w:val="00052251"/>
    <w:rsid w:val="00062F91"/>
    <w:rsid w:val="00064877"/>
    <w:rsid w:val="000666B8"/>
    <w:rsid w:val="000670F6"/>
    <w:rsid w:val="000675D6"/>
    <w:rsid w:val="00077241"/>
    <w:rsid w:val="000778B0"/>
    <w:rsid w:val="000864AE"/>
    <w:rsid w:val="00086AF7"/>
    <w:rsid w:val="00086E54"/>
    <w:rsid w:val="000918AF"/>
    <w:rsid w:val="00093320"/>
    <w:rsid w:val="000A0D11"/>
    <w:rsid w:val="000A2AB2"/>
    <w:rsid w:val="000A5446"/>
    <w:rsid w:val="000A6B0B"/>
    <w:rsid w:val="000B06EF"/>
    <w:rsid w:val="000B204F"/>
    <w:rsid w:val="000B2061"/>
    <w:rsid w:val="000B60B3"/>
    <w:rsid w:val="000B66A4"/>
    <w:rsid w:val="000C799A"/>
    <w:rsid w:val="000D3322"/>
    <w:rsid w:val="000D473D"/>
    <w:rsid w:val="000E3AF4"/>
    <w:rsid w:val="000E4D98"/>
    <w:rsid w:val="000E6CEB"/>
    <w:rsid w:val="000F4751"/>
    <w:rsid w:val="000F4930"/>
    <w:rsid w:val="001114E5"/>
    <w:rsid w:val="00115D0C"/>
    <w:rsid w:val="00117D60"/>
    <w:rsid w:val="00122E92"/>
    <w:rsid w:val="001231E4"/>
    <w:rsid w:val="00130172"/>
    <w:rsid w:val="001318BD"/>
    <w:rsid w:val="001413B9"/>
    <w:rsid w:val="00147552"/>
    <w:rsid w:val="001510F2"/>
    <w:rsid w:val="00155679"/>
    <w:rsid w:val="00164AC3"/>
    <w:rsid w:val="00165A0C"/>
    <w:rsid w:val="00172DD5"/>
    <w:rsid w:val="00176A8F"/>
    <w:rsid w:val="001839CF"/>
    <w:rsid w:val="00183DD9"/>
    <w:rsid w:val="00191E8C"/>
    <w:rsid w:val="0019402A"/>
    <w:rsid w:val="0019638B"/>
    <w:rsid w:val="001A13CD"/>
    <w:rsid w:val="001A2280"/>
    <w:rsid w:val="001B1FF8"/>
    <w:rsid w:val="001B3D8B"/>
    <w:rsid w:val="001C40AF"/>
    <w:rsid w:val="001C721F"/>
    <w:rsid w:val="001C7FB7"/>
    <w:rsid w:val="001D0567"/>
    <w:rsid w:val="001D2051"/>
    <w:rsid w:val="001D3544"/>
    <w:rsid w:val="001D4267"/>
    <w:rsid w:val="001E4CC2"/>
    <w:rsid w:val="001F42F0"/>
    <w:rsid w:val="001F58D1"/>
    <w:rsid w:val="001F6584"/>
    <w:rsid w:val="001F6CF8"/>
    <w:rsid w:val="00202FB2"/>
    <w:rsid w:val="00211259"/>
    <w:rsid w:val="00213FB4"/>
    <w:rsid w:val="0021597F"/>
    <w:rsid w:val="002164BC"/>
    <w:rsid w:val="002253A5"/>
    <w:rsid w:val="0022646D"/>
    <w:rsid w:val="00226BE7"/>
    <w:rsid w:val="00231175"/>
    <w:rsid w:val="002329DF"/>
    <w:rsid w:val="0024520C"/>
    <w:rsid w:val="00251D2A"/>
    <w:rsid w:val="002525B9"/>
    <w:rsid w:val="00255058"/>
    <w:rsid w:val="00266A59"/>
    <w:rsid w:val="00272A07"/>
    <w:rsid w:val="00275FDF"/>
    <w:rsid w:val="002769D2"/>
    <w:rsid w:val="00280813"/>
    <w:rsid w:val="002813EF"/>
    <w:rsid w:val="002852AA"/>
    <w:rsid w:val="00287302"/>
    <w:rsid w:val="00291581"/>
    <w:rsid w:val="00292812"/>
    <w:rsid w:val="00292A05"/>
    <w:rsid w:val="002932E3"/>
    <w:rsid w:val="002950CA"/>
    <w:rsid w:val="002A04DF"/>
    <w:rsid w:val="002A5127"/>
    <w:rsid w:val="002A75B9"/>
    <w:rsid w:val="002B4E29"/>
    <w:rsid w:val="002B6C17"/>
    <w:rsid w:val="002C35E7"/>
    <w:rsid w:val="002C79BD"/>
    <w:rsid w:val="002D2C3E"/>
    <w:rsid w:val="002D4780"/>
    <w:rsid w:val="002D62D8"/>
    <w:rsid w:val="002E3ECA"/>
    <w:rsid w:val="002E5825"/>
    <w:rsid w:val="002E6901"/>
    <w:rsid w:val="002F247A"/>
    <w:rsid w:val="002F4B9A"/>
    <w:rsid w:val="00301C63"/>
    <w:rsid w:val="00301F46"/>
    <w:rsid w:val="00306851"/>
    <w:rsid w:val="003139F7"/>
    <w:rsid w:val="00313D9E"/>
    <w:rsid w:val="00320BDF"/>
    <w:rsid w:val="00323A81"/>
    <w:rsid w:val="003246A0"/>
    <w:rsid w:val="0032742B"/>
    <w:rsid w:val="00332EF5"/>
    <w:rsid w:val="00336E5E"/>
    <w:rsid w:val="00336EF6"/>
    <w:rsid w:val="00337743"/>
    <w:rsid w:val="00342CD6"/>
    <w:rsid w:val="00343B93"/>
    <w:rsid w:val="003449AF"/>
    <w:rsid w:val="00345719"/>
    <w:rsid w:val="00346AEE"/>
    <w:rsid w:val="003479A9"/>
    <w:rsid w:val="0035208F"/>
    <w:rsid w:val="00360BC6"/>
    <w:rsid w:val="0036733B"/>
    <w:rsid w:val="0037174C"/>
    <w:rsid w:val="003834BC"/>
    <w:rsid w:val="00385668"/>
    <w:rsid w:val="00386C9E"/>
    <w:rsid w:val="00387FA0"/>
    <w:rsid w:val="00394F7B"/>
    <w:rsid w:val="00396EE4"/>
    <w:rsid w:val="003A40DD"/>
    <w:rsid w:val="003A4F8E"/>
    <w:rsid w:val="003A5717"/>
    <w:rsid w:val="003A641B"/>
    <w:rsid w:val="003A748F"/>
    <w:rsid w:val="003B1AC2"/>
    <w:rsid w:val="003B4035"/>
    <w:rsid w:val="003B5F54"/>
    <w:rsid w:val="003B7114"/>
    <w:rsid w:val="003C00E0"/>
    <w:rsid w:val="003C0406"/>
    <w:rsid w:val="003C417B"/>
    <w:rsid w:val="003C62F1"/>
    <w:rsid w:val="003D047B"/>
    <w:rsid w:val="003D21F9"/>
    <w:rsid w:val="003D67CF"/>
    <w:rsid w:val="003E1D46"/>
    <w:rsid w:val="003E6280"/>
    <w:rsid w:val="003E64E9"/>
    <w:rsid w:val="00411516"/>
    <w:rsid w:val="00421465"/>
    <w:rsid w:val="00423C97"/>
    <w:rsid w:val="004270DA"/>
    <w:rsid w:val="00427454"/>
    <w:rsid w:val="00427C35"/>
    <w:rsid w:val="00430DD5"/>
    <w:rsid w:val="0043451C"/>
    <w:rsid w:val="00441C0E"/>
    <w:rsid w:val="004441C2"/>
    <w:rsid w:val="004577D1"/>
    <w:rsid w:val="00465B3D"/>
    <w:rsid w:val="004742F5"/>
    <w:rsid w:val="00475785"/>
    <w:rsid w:val="00477521"/>
    <w:rsid w:val="00484E5D"/>
    <w:rsid w:val="00485513"/>
    <w:rsid w:val="00486B3B"/>
    <w:rsid w:val="00490EBD"/>
    <w:rsid w:val="0049259E"/>
    <w:rsid w:val="00495C36"/>
    <w:rsid w:val="00496994"/>
    <w:rsid w:val="004A3187"/>
    <w:rsid w:val="004A4993"/>
    <w:rsid w:val="004A64B3"/>
    <w:rsid w:val="004B0B18"/>
    <w:rsid w:val="004B28B3"/>
    <w:rsid w:val="004B40AE"/>
    <w:rsid w:val="004C4095"/>
    <w:rsid w:val="004C5355"/>
    <w:rsid w:val="004D4852"/>
    <w:rsid w:val="004D6FD2"/>
    <w:rsid w:val="004E018D"/>
    <w:rsid w:val="004F1D52"/>
    <w:rsid w:val="00500327"/>
    <w:rsid w:val="00503103"/>
    <w:rsid w:val="00505933"/>
    <w:rsid w:val="0050799A"/>
    <w:rsid w:val="005102FF"/>
    <w:rsid w:val="00516EA8"/>
    <w:rsid w:val="00523476"/>
    <w:rsid w:val="005249F5"/>
    <w:rsid w:val="00533DD4"/>
    <w:rsid w:val="00540DC6"/>
    <w:rsid w:val="00543262"/>
    <w:rsid w:val="00546D20"/>
    <w:rsid w:val="00547CB9"/>
    <w:rsid w:val="00550398"/>
    <w:rsid w:val="005512E6"/>
    <w:rsid w:val="005556A8"/>
    <w:rsid w:val="00556DDD"/>
    <w:rsid w:val="005618CC"/>
    <w:rsid w:val="00562D09"/>
    <w:rsid w:val="00564C0B"/>
    <w:rsid w:val="00566025"/>
    <w:rsid w:val="005750F1"/>
    <w:rsid w:val="005752C8"/>
    <w:rsid w:val="00575F60"/>
    <w:rsid w:val="0057651F"/>
    <w:rsid w:val="00581F71"/>
    <w:rsid w:val="00583498"/>
    <w:rsid w:val="005859A9"/>
    <w:rsid w:val="00592E2C"/>
    <w:rsid w:val="00594E76"/>
    <w:rsid w:val="00597E35"/>
    <w:rsid w:val="005A6657"/>
    <w:rsid w:val="005A6B4D"/>
    <w:rsid w:val="005A6C89"/>
    <w:rsid w:val="005A6C8B"/>
    <w:rsid w:val="005A6CA0"/>
    <w:rsid w:val="005A6D49"/>
    <w:rsid w:val="005A70BF"/>
    <w:rsid w:val="005A725E"/>
    <w:rsid w:val="005B10B9"/>
    <w:rsid w:val="005B1D92"/>
    <w:rsid w:val="005B4659"/>
    <w:rsid w:val="005B667C"/>
    <w:rsid w:val="005C14A5"/>
    <w:rsid w:val="005D0A2D"/>
    <w:rsid w:val="005E7185"/>
    <w:rsid w:val="005F2393"/>
    <w:rsid w:val="005F4A9F"/>
    <w:rsid w:val="0060419C"/>
    <w:rsid w:val="00616620"/>
    <w:rsid w:val="006257DA"/>
    <w:rsid w:val="00627C6C"/>
    <w:rsid w:val="00630064"/>
    <w:rsid w:val="00634BD5"/>
    <w:rsid w:val="00635C67"/>
    <w:rsid w:val="0064044C"/>
    <w:rsid w:val="006425DE"/>
    <w:rsid w:val="00643F91"/>
    <w:rsid w:val="00646C8B"/>
    <w:rsid w:val="00664A1C"/>
    <w:rsid w:val="006671F4"/>
    <w:rsid w:val="00670B85"/>
    <w:rsid w:val="00670C33"/>
    <w:rsid w:val="006720AE"/>
    <w:rsid w:val="00676810"/>
    <w:rsid w:val="006771BE"/>
    <w:rsid w:val="00681A3F"/>
    <w:rsid w:val="0068249B"/>
    <w:rsid w:val="006825D2"/>
    <w:rsid w:val="00693BC1"/>
    <w:rsid w:val="00696212"/>
    <w:rsid w:val="006A4578"/>
    <w:rsid w:val="006B05F0"/>
    <w:rsid w:val="006B1C87"/>
    <w:rsid w:val="006B3FE6"/>
    <w:rsid w:val="006B5D99"/>
    <w:rsid w:val="006B6DF9"/>
    <w:rsid w:val="006B7B66"/>
    <w:rsid w:val="006C1E21"/>
    <w:rsid w:val="006D5559"/>
    <w:rsid w:val="006D7ADF"/>
    <w:rsid w:val="006E2281"/>
    <w:rsid w:val="006E673F"/>
    <w:rsid w:val="006F05A1"/>
    <w:rsid w:val="006F61A3"/>
    <w:rsid w:val="007057BD"/>
    <w:rsid w:val="00706727"/>
    <w:rsid w:val="00707E8A"/>
    <w:rsid w:val="007123FF"/>
    <w:rsid w:val="00714420"/>
    <w:rsid w:val="00717FD5"/>
    <w:rsid w:val="00721D5F"/>
    <w:rsid w:val="0072472F"/>
    <w:rsid w:val="007400DF"/>
    <w:rsid w:val="00741CCC"/>
    <w:rsid w:val="0074283A"/>
    <w:rsid w:val="00742EE0"/>
    <w:rsid w:val="00743D90"/>
    <w:rsid w:val="00743EEC"/>
    <w:rsid w:val="00745CE6"/>
    <w:rsid w:val="00753B98"/>
    <w:rsid w:val="007562C6"/>
    <w:rsid w:val="00760C30"/>
    <w:rsid w:val="00760E0B"/>
    <w:rsid w:val="00762673"/>
    <w:rsid w:val="007646E7"/>
    <w:rsid w:val="00766962"/>
    <w:rsid w:val="007703CA"/>
    <w:rsid w:val="007705F3"/>
    <w:rsid w:val="00770A60"/>
    <w:rsid w:val="00771BD2"/>
    <w:rsid w:val="007722C0"/>
    <w:rsid w:val="00777AE8"/>
    <w:rsid w:val="00783445"/>
    <w:rsid w:val="00786C47"/>
    <w:rsid w:val="00794002"/>
    <w:rsid w:val="00796368"/>
    <w:rsid w:val="007A0635"/>
    <w:rsid w:val="007A1C1D"/>
    <w:rsid w:val="007A2084"/>
    <w:rsid w:val="007A697C"/>
    <w:rsid w:val="007A7014"/>
    <w:rsid w:val="007B15AF"/>
    <w:rsid w:val="007B1F50"/>
    <w:rsid w:val="007B3CD6"/>
    <w:rsid w:val="007C1F30"/>
    <w:rsid w:val="007D1FB1"/>
    <w:rsid w:val="007D4CDE"/>
    <w:rsid w:val="007D6A87"/>
    <w:rsid w:val="007D6D7A"/>
    <w:rsid w:val="007E16EA"/>
    <w:rsid w:val="007E2843"/>
    <w:rsid w:val="007E614D"/>
    <w:rsid w:val="007F1236"/>
    <w:rsid w:val="007F25D4"/>
    <w:rsid w:val="007F308B"/>
    <w:rsid w:val="00811A80"/>
    <w:rsid w:val="00813470"/>
    <w:rsid w:val="00825BCE"/>
    <w:rsid w:val="00825E18"/>
    <w:rsid w:val="00826832"/>
    <w:rsid w:val="008269A3"/>
    <w:rsid w:val="008304BB"/>
    <w:rsid w:val="008312EE"/>
    <w:rsid w:val="00837E46"/>
    <w:rsid w:val="00842725"/>
    <w:rsid w:val="00851D6F"/>
    <w:rsid w:val="00855297"/>
    <w:rsid w:val="008552BE"/>
    <w:rsid w:val="008563A1"/>
    <w:rsid w:val="00863A18"/>
    <w:rsid w:val="00864187"/>
    <w:rsid w:val="008663A8"/>
    <w:rsid w:val="008665DB"/>
    <w:rsid w:val="00866D43"/>
    <w:rsid w:val="00875146"/>
    <w:rsid w:val="0087713B"/>
    <w:rsid w:val="00877280"/>
    <w:rsid w:val="00877FBC"/>
    <w:rsid w:val="00881C87"/>
    <w:rsid w:val="00883112"/>
    <w:rsid w:val="00885C1C"/>
    <w:rsid w:val="00886AC8"/>
    <w:rsid w:val="00891E4A"/>
    <w:rsid w:val="00892D99"/>
    <w:rsid w:val="00894A3A"/>
    <w:rsid w:val="0089548F"/>
    <w:rsid w:val="008974C1"/>
    <w:rsid w:val="00897706"/>
    <w:rsid w:val="008A01B3"/>
    <w:rsid w:val="008A0A45"/>
    <w:rsid w:val="008A316C"/>
    <w:rsid w:val="008A413E"/>
    <w:rsid w:val="008A4891"/>
    <w:rsid w:val="008A4CEE"/>
    <w:rsid w:val="008B0C42"/>
    <w:rsid w:val="008B14B6"/>
    <w:rsid w:val="008C2426"/>
    <w:rsid w:val="008D65BB"/>
    <w:rsid w:val="008E176E"/>
    <w:rsid w:val="008E2C89"/>
    <w:rsid w:val="008E4F89"/>
    <w:rsid w:val="008E7DC4"/>
    <w:rsid w:val="008E7DDE"/>
    <w:rsid w:val="008F19B8"/>
    <w:rsid w:val="008F22D0"/>
    <w:rsid w:val="008F58CF"/>
    <w:rsid w:val="008F753A"/>
    <w:rsid w:val="009011C4"/>
    <w:rsid w:val="009039B4"/>
    <w:rsid w:val="00912D75"/>
    <w:rsid w:val="00913338"/>
    <w:rsid w:val="009134DC"/>
    <w:rsid w:val="0091460C"/>
    <w:rsid w:val="009165CF"/>
    <w:rsid w:val="009211EB"/>
    <w:rsid w:val="009264EA"/>
    <w:rsid w:val="009270EC"/>
    <w:rsid w:val="009274F0"/>
    <w:rsid w:val="00935996"/>
    <w:rsid w:val="009448CD"/>
    <w:rsid w:val="00953E55"/>
    <w:rsid w:val="00955139"/>
    <w:rsid w:val="0096181F"/>
    <w:rsid w:val="0096720E"/>
    <w:rsid w:val="00967313"/>
    <w:rsid w:val="00976C2D"/>
    <w:rsid w:val="009770AA"/>
    <w:rsid w:val="0099580D"/>
    <w:rsid w:val="009A1D95"/>
    <w:rsid w:val="009A28A0"/>
    <w:rsid w:val="009A511D"/>
    <w:rsid w:val="009A54AE"/>
    <w:rsid w:val="009B1D81"/>
    <w:rsid w:val="009B3652"/>
    <w:rsid w:val="009B3B92"/>
    <w:rsid w:val="009B549B"/>
    <w:rsid w:val="009B5DAC"/>
    <w:rsid w:val="009B60C2"/>
    <w:rsid w:val="009B60C6"/>
    <w:rsid w:val="009D24C2"/>
    <w:rsid w:val="009E3541"/>
    <w:rsid w:val="009F1C6F"/>
    <w:rsid w:val="009F26FF"/>
    <w:rsid w:val="009F5491"/>
    <w:rsid w:val="009F616D"/>
    <w:rsid w:val="009F7002"/>
    <w:rsid w:val="009F7985"/>
    <w:rsid w:val="00A057EB"/>
    <w:rsid w:val="00A060EF"/>
    <w:rsid w:val="00A0695D"/>
    <w:rsid w:val="00A1048C"/>
    <w:rsid w:val="00A14477"/>
    <w:rsid w:val="00A14AF6"/>
    <w:rsid w:val="00A16A5E"/>
    <w:rsid w:val="00A2729F"/>
    <w:rsid w:val="00A37D88"/>
    <w:rsid w:val="00A44E17"/>
    <w:rsid w:val="00A46A4D"/>
    <w:rsid w:val="00A47E40"/>
    <w:rsid w:val="00A53352"/>
    <w:rsid w:val="00A5690B"/>
    <w:rsid w:val="00A65E5E"/>
    <w:rsid w:val="00A73468"/>
    <w:rsid w:val="00A7645B"/>
    <w:rsid w:val="00A82FE8"/>
    <w:rsid w:val="00A836B8"/>
    <w:rsid w:val="00A86D43"/>
    <w:rsid w:val="00A94314"/>
    <w:rsid w:val="00AA2D51"/>
    <w:rsid w:val="00AA35FD"/>
    <w:rsid w:val="00AA3701"/>
    <w:rsid w:val="00AB0E0D"/>
    <w:rsid w:val="00AB1E05"/>
    <w:rsid w:val="00AB2901"/>
    <w:rsid w:val="00AB3334"/>
    <w:rsid w:val="00AB3F9B"/>
    <w:rsid w:val="00AB478A"/>
    <w:rsid w:val="00AB7B92"/>
    <w:rsid w:val="00AB7BF4"/>
    <w:rsid w:val="00AC0779"/>
    <w:rsid w:val="00AC3725"/>
    <w:rsid w:val="00AC3B8B"/>
    <w:rsid w:val="00AC5A1A"/>
    <w:rsid w:val="00AC779E"/>
    <w:rsid w:val="00AD0658"/>
    <w:rsid w:val="00AD52BE"/>
    <w:rsid w:val="00AE2A51"/>
    <w:rsid w:val="00AE3BA8"/>
    <w:rsid w:val="00AE5050"/>
    <w:rsid w:val="00B04775"/>
    <w:rsid w:val="00B137F7"/>
    <w:rsid w:val="00B14060"/>
    <w:rsid w:val="00B15A19"/>
    <w:rsid w:val="00B179B6"/>
    <w:rsid w:val="00B2274F"/>
    <w:rsid w:val="00B22ABE"/>
    <w:rsid w:val="00B23238"/>
    <w:rsid w:val="00B25577"/>
    <w:rsid w:val="00B26547"/>
    <w:rsid w:val="00B36390"/>
    <w:rsid w:val="00B406A2"/>
    <w:rsid w:val="00B41991"/>
    <w:rsid w:val="00B42DB7"/>
    <w:rsid w:val="00B45E3C"/>
    <w:rsid w:val="00B50A19"/>
    <w:rsid w:val="00B56C2D"/>
    <w:rsid w:val="00B65946"/>
    <w:rsid w:val="00B671B1"/>
    <w:rsid w:val="00B7498D"/>
    <w:rsid w:val="00B77C3B"/>
    <w:rsid w:val="00B80902"/>
    <w:rsid w:val="00B87FBD"/>
    <w:rsid w:val="00BA04BA"/>
    <w:rsid w:val="00BA207C"/>
    <w:rsid w:val="00BA6060"/>
    <w:rsid w:val="00BB1169"/>
    <w:rsid w:val="00BB3AE8"/>
    <w:rsid w:val="00BB5D7A"/>
    <w:rsid w:val="00BC0202"/>
    <w:rsid w:val="00BD02FF"/>
    <w:rsid w:val="00BD3BFA"/>
    <w:rsid w:val="00BE0B22"/>
    <w:rsid w:val="00BE1F0F"/>
    <w:rsid w:val="00BE7BAA"/>
    <w:rsid w:val="00BF46AB"/>
    <w:rsid w:val="00BF7F21"/>
    <w:rsid w:val="00C067F9"/>
    <w:rsid w:val="00C1060A"/>
    <w:rsid w:val="00C154E0"/>
    <w:rsid w:val="00C23C62"/>
    <w:rsid w:val="00C27A46"/>
    <w:rsid w:val="00C3276D"/>
    <w:rsid w:val="00C379A0"/>
    <w:rsid w:val="00C40289"/>
    <w:rsid w:val="00C46147"/>
    <w:rsid w:val="00C52067"/>
    <w:rsid w:val="00C6293F"/>
    <w:rsid w:val="00C63B96"/>
    <w:rsid w:val="00C64551"/>
    <w:rsid w:val="00C6767F"/>
    <w:rsid w:val="00C712B0"/>
    <w:rsid w:val="00C81FAA"/>
    <w:rsid w:val="00C84109"/>
    <w:rsid w:val="00C92338"/>
    <w:rsid w:val="00C976CB"/>
    <w:rsid w:val="00C97A9F"/>
    <w:rsid w:val="00CA1621"/>
    <w:rsid w:val="00CA240D"/>
    <w:rsid w:val="00CA2A2A"/>
    <w:rsid w:val="00CA47BB"/>
    <w:rsid w:val="00CB2396"/>
    <w:rsid w:val="00CB699F"/>
    <w:rsid w:val="00CB77A1"/>
    <w:rsid w:val="00CC0517"/>
    <w:rsid w:val="00CC056D"/>
    <w:rsid w:val="00CC2816"/>
    <w:rsid w:val="00CC7B1E"/>
    <w:rsid w:val="00CD099F"/>
    <w:rsid w:val="00CD3C76"/>
    <w:rsid w:val="00CE00B6"/>
    <w:rsid w:val="00CE0E62"/>
    <w:rsid w:val="00CE1534"/>
    <w:rsid w:val="00CE301E"/>
    <w:rsid w:val="00CE6D7E"/>
    <w:rsid w:val="00CF0453"/>
    <w:rsid w:val="00CF50AD"/>
    <w:rsid w:val="00CF69B5"/>
    <w:rsid w:val="00D01523"/>
    <w:rsid w:val="00D0250B"/>
    <w:rsid w:val="00D1285B"/>
    <w:rsid w:val="00D13EB4"/>
    <w:rsid w:val="00D15E33"/>
    <w:rsid w:val="00D1761D"/>
    <w:rsid w:val="00D21841"/>
    <w:rsid w:val="00D306F8"/>
    <w:rsid w:val="00D32A8D"/>
    <w:rsid w:val="00D449D0"/>
    <w:rsid w:val="00D45E93"/>
    <w:rsid w:val="00D520FF"/>
    <w:rsid w:val="00D5707F"/>
    <w:rsid w:val="00D6042F"/>
    <w:rsid w:val="00D64C5B"/>
    <w:rsid w:val="00D74FF3"/>
    <w:rsid w:val="00D76E5A"/>
    <w:rsid w:val="00D823FC"/>
    <w:rsid w:val="00D83888"/>
    <w:rsid w:val="00D903CF"/>
    <w:rsid w:val="00D91428"/>
    <w:rsid w:val="00D956C2"/>
    <w:rsid w:val="00D95810"/>
    <w:rsid w:val="00DA0FAC"/>
    <w:rsid w:val="00DA3871"/>
    <w:rsid w:val="00DB3116"/>
    <w:rsid w:val="00DB3F6D"/>
    <w:rsid w:val="00DC4C6A"/>
    <w:rsid w:val="00DD19EE"/>
    <w:rsid w:val="00DD1E46"/>
    <w:rsid w:val="00DD6653"/>
    <w:rsid w:val="00DE6EA6"/>
    <w:rsid w:val="00DF477E"/>
    <w:rsid w:val="00DF7916"/>
    <w:rsid w:val="00E00B60"/>
    <w:rsid w:val="00E0241E"/>
    <w:rsid w:val="00E03233"/>
    <w:rsid w:val="00E03D04"/>
    <w:rsid w:val="00E04953"/>
    <w:rsid w:val="00E13223"/>
    <w:rsid w:val="00E1772A"/>
    <w:rsid w:val="00E27963"/>
    <w:rsid w:val="00E30BAA"/>
    <w:rsid w:val="00E33EFB"/>
    <w:rsid w:val="00E400FC"/>
    <w:rsid w:val="00E41504"/>
    <w:rsid w:val="00E419F9"/>
    <w:rsid w:val="00E46535"/>
    <w:rsid w:val="00E5583C"/>
    <w:rsid w:val="00E61C5A"/>
    <w:rsid w:val="00E63721"/>
    <w:rsid w:val="00E64A6A"/>
    <w:rsid w:val="00E7113D"/>
    <w:rsid w:val="00E7428E"/>
    <w:rsid w:val="00E76BBF"/>
    <w:rsid w:val="00E83E96"/>
    <w:rsid w:val="00E85491"/>
    <w:rsid w:val="00E9087A"/>
    <w:rsid w:val="00E91ACB"/>
    <w:rsid w:val="00E94082"/>
    <w:rsid w:val="00EA308A"/>
    <w:rsid w:val="00EA5F85"/>
    <w:rsid w:val="00EA6E90"/>
    <w:rsid w:val="00EB1552"/>
    <w:rsid w:val="00EB24D6"/>
    <w:rsid w:val="00EB3C5D"/>
    <w:rsid w:val="00EB42CA"/>
    <w:rsid w:val="00ED0582"/>
    <w:rsid w:val="00ED411C"/>
    <w:rsid w:val="00EE0511"/>
    <w:rsid w:val="00EE37E5"/>
    <w:rsid w:val="00EE4B5F"/>
    <w:rsid w:val="00EE4F64"/>
    <w:rsid w:val="00F003A5"/>
    <w:rsid w:val="00F04F3A"/>
    <w:rsid w:val="00F07D1A"/>
    <w:rsid w:val="00F14A8D"/>
    <w:rsid w:val="00F21B15"/>
    <w:rsid w:val="00F2420B"/>
    <w:rsid w:val="00F24911"/>
    <w:rsid w:val="00F275E6"/>
    <w:rsid w:val="00F32255"/>
    <w:rsid w:val="00F33F78"/>
    <w:rsid w:val="00F34F76"/>
    <w:rsid w:val="00F411D4"/>
    <w:rsid w:val="00F435B3"/>
    <w:rsid w:val="00F47A54"/>
    <w:rsid w:val="00F52AA5"/>
    <w:rsid w:val="00F5557E"/>
    <w:rsid w:val="00F55729"/>
    <w:rsid w:val="00F80371"/>
    <w:rsid w:val="00F80CB2"/>
    <w:rsid w:val="00F81502"/>
    <w:rsid w:val="00F81B67"/>
    <w:rsid w:val="00F8209C"/>
    <w:rsid w:val="00F84500"/>
    <w:rsid w:val="00F93094"/>
    <w:rsid w:val="00F94988"/>
    <w:rsid w:val="00F9623E"/>
    <w:rsid w:val="00F978B3"/>
    <w:rsid w:val="00FA11E0"/>
    <w:rsid w:val="00FA1CF8"/>
    <w:rsid w:val="00FA31CB"/>
    <w:rsid w:val="00FA3544"/>
    <w:rsid w:val="00FA750A"/>
    <w:rsid w:val="00FB0D96"/>
    <w:rsid w:val="00FB1113"/>
    <w:rsid w:val="00FB3335"/>
    <w:rsid w:val="00FB3D44"/>
    <w:rsid w:val="00FC3572"/>
    <w:rsid w:val="00FC4224"/>
    <w:rsid w:val="00FD08EE"/>
    <w:rsid w:val="00FD1914"/>
    <w:rsid w:val="00FD5AA8"/>
    <w:rsid w:val="00FE72EA"/>
    <w:rsid w:val="00FF0397"/>
    <w:rsid w:val="00FF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581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2">
    <w:name w:val="heading 2"/>
    <w:basedOn w:val="a"/>
    <w:link w:val="20"/>
    <w:qFormat/>
    <w:rsid w:val="00D83888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ru-RU" w:bidi="ar-SA"/>
    </w:rPr>
  </w:style>
  <w:style w:type="paragraph" w:styleId="3">
    <w:name w:val="heading 3"/>
    <w:basedOn w:val="a"/>
    <w:next w:val="a"/>
    <w:qFormat/>
    <w:rsid w:val="000E3A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291581"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link w:val="a5"/>
    <w:rsid w:val="00291581"/>
    <w:pPr>
      <w:spacing w:after="120"/>
    </w:pPr>
  </w:style>
  <w:style w:type="paragraph" w:styleId="a6">
    <w:name w:val="List"/>
    <w:basedOn w:val="a4"/>
    <w:rsid w:val="00291581"/>
  </w:style>
  <w:style w:type="paragraph" w:customStyle="1" w:styleId="1">
    <w:name w:val="Название1"/>
    <w:basedOn w:val="a"/>
    <w:rsid w:val="00291581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291581"/>
    <w:pPr>
      <w:suppressLineNumbers/>
    </w:pPr>
  </w:style>
  <w:style w:type="paragraph" w:customStyle="1" w:styleId="a7">
    <w:name w:val="Содержимое таблицы"/>
    <w:basedOn w:val="a"/>
    <w:rsid w:val="006257DA"/>
    <w:pPr>
      <w:suppressLineNumbers/>
    </w:pPr>
    <w:rPr>
      <w:rFonts w:eastAsia="Andale Sans UI" w:cs="Times New Roman"/>
      <w:lang w:bidi="ar-SA"/>
    </w:rPr>
  </w:style>
  <w:style w:type="paragraph" w:customStyle="1" w:styleId="ConsPlusNonformat">
    <w:name w:val="ConsPlusNonformat"/>
    <w:next w:val="a"/>
    <w:rsid w:val="006257DA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val="de-DE" w:eastAsia="fa-IR" w:bidi="fa-IR"/>
    </w:rPr>
  </w:style>
  <w:style w:type="paragraph" w:customStyle="1" w:styleId="ConsPlusCell">
    <w:name w:val="ConsPlusCell"/>
    <w:rsid w:val="00DA387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D83888"/>
    <w:rPr>
      <w:b/>
      <w:bCs/>
      <w:sz w:val="36"/>
      <w:szCs w:val="36"/>
      <w:lang w:val="ru-RU" w:eastAsia="ru-RU" w:bidi="ar-SA"/>
    </w:rPr>
  </w:style>
  <w:style w:type="paragraph" w:styleId="a8">
    <w:name w:val="No Spacing"/>
    <w:qFormat/>
    <w:rsid w:val="00A060EF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9">
    <w:name w:val="Subtitle"/>
    <w:basedOn w:val="a3"/>
    <w:next w:val="a4"/>
    <w:link w:val="aa"/>
    <w:qFormat/>
    <w:rsid w:val="00B56C2D"/>
    <w:pPr>
      <w:jc w:val="center"/>
    </w:pPr>
    <w:rPr>
      <w:rFonts w:ascii="Arial" w:eastAsia="Andale Sans UI" w:hAnsi="Arial" w:cs="Tahoma"/>
      <w:i/>
      <w:iCs/>
      <w:lang w:eastAsia="ar-SA" w:bidi="ar-SA"/>
    </w:rPr>
  </w:style>
  <w:style w:type="character" w:customStyle="1" w:styleId="aa">
    <w:name w:val="Подзаголовок Знак"/>
    <w:basedOn w:val="a0"/>
    <w:link w:val="a9"/>
    <w:rsid w:val="00B56C2D"/>
    <w:rPr>
      <w:rFonts w:ascii="Arial" w:eastAsia="Andale Sans UI" w:hAnsi="Arial" w:cs="Tahoma"/>
      <w:i/>
      <w:iCs/>
      <w:kern w:val="1"/>
      <w:sz w:val="28"/>
      <w:szCs w:val="28"/>
      <w:lang w:eastAsia="ar-SA"/>
    </w:rPr>
  </w:style>
  <w:style w:type="paragraph" w:styleId="ab">
    <w:name w:val="Normal (Web)"/>
    <w:basedOn w:val="a"/>
    <w:uiPriority w:val="99"/>
    <w:unhideWhenUsed/>
    <w:rsid w:val="00FB3335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FontStyle17">
    <w:name w:val="Font Style17"/>
    <w:uiPriority w:val="99"/>
    <w:rsid w:val="00FB3335"/>
    <w:rPr>
      <w:rFonts w:ascii="Times New Roman" w:hAnsi="Times New Roman"/>
      <w:b/>
      <w:sz w:val="26"/>
    </w:rPr>
  </w:style>
  <w:style w:type="character" w:customStyle="1" w:styleId="FontStyle22">
    <w:name w:val="Font Style22"/>
    <w:rsid w:val="00DD19EE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D19EE"/>
    <w:pPr>
      <w:autoSpaceDE w:val="0"/>
      <w:spacing w:line="302" w:lineRule="exact"/>
      <w:jc w:val="both"/>
    </w:pPr>
    <w:rPr>
      <w:rFonts w:eastAsia="Times New Roman" w:cs="Times New Roman"/>
      <w:kern w:val="0"/>
      <w:lang w:eastAsia="zh-CN" w:bidi="ar-SA"/>
    </w:rPr>
  </w:style>
  <w:style w:type="paragraph" w:customStyle="1" w:styleId="31">
    <w:name w:val="Основной текст 31"/>
    <w:basedOn w:val="a"/>
    <w:rsid w:val="00DD19EE"/>
    <w:pPr>
      <w:autoSpaceDE w:val="0"/>
      <w:jc w:val="both"/>
    </w:pPr>
    <w:rPr>
      <w:rFonts w:eastAsia="Times New Roman" w:cs="Times New Roman"/>
      <w:i/>
      <w:iCs/>
      <w:kern w:val="0"/>
      <w:sz w:val="28"/>
      <w:lang w:eastAsia="zh-CN" w:bidi="ar-SA"/>
    </w:rPr>
  </w:style>
  <w:style w:type="character" w:customStyle="1" w:styleId="a5">
    <w:name w:val="Основной текст Знак"/>
    <w:basedOn w:val="a0"/>
    <w:link w:val="a4"/>
    <w:rsid w:val="00BB5D7A"/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21">
    <w:name w:val="Название2"/>
    <w:basedOn w:val="a3"/>
    <w:next w:val="a9"/>
    <w:rsid w:val="000666B8"/>
    <w:rPr>
      <w:rFonts w:ascii="Arial" w:eastAsia="Andale Sans UI" w:hAnsi="Arial" w:cs="Tahoma"/>
      <w:lang w:eastAsia="ar-SA" w:bidi="ar-SA"/>
    </w:rPr>
  </w:style>
  <w:style w:type="paragraph" w:customStyle="1" w:styleId="ConsPlusNormal">
    <w:name w:val="ConsPlusNormal"/>
    <w:link w:val="ConsPlusNormal0"/>
    <w:qFormat/>
    <w:rsid w:val="001231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30">
    <w:name w:val="Основной текст3"/>
    <w:rsid w:val="001231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C4028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15BC705B83B425D706B25649CF909DDCC2A43FA6E849EA3F7AD28983F30EA3CCF2FD754FC689D968FDE4770760cE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E6C74-B412-4ADE-8EC9-992E8A797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10930</Words>
  <Characters>62306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об исполнении плана реализации муниципальной программы ___________________________________</vt:lpstr>
    </vt:vector>
  </TitlesOfParts>
  <Company>home</Company>
  <LinksUpToDate>false</LinksUpToDate>
  <CharactersWithSpaces>73090</CharactersWithSpaces>
  <SharedDoc>false</SharedDoc>
  <HLinks>
    <vt:vector size="12" baseType="variant">
      <vt:variant>
        <vt:i4>1638490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consultantplus://offline/ref=9A15BC705B83B425D706B25649CF909DDCC2A43FA6E849EA3F7AD28983F30EA3CCF2FD754FC689D968FDE4770760cEF</vt:lpwstr>
      </vt:variant>
      <vt:variant>
        <vt:lpwstr/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об исполнении плана реализации муниципальной программы ___________________________________</dc:title>
  <dc:creator>DJ_Diesel</dc:creator>
  <cp:lastModifiedBy>User</cp:lastModifiedBy>
  <cp:revision>6</cp:revision>
  <cp:lastPrinted>2024-07-18T11:36:00Z</cp:lastPrinted>
  <dcterms:created xsi:type="dcterms:W3CDTF">2025-02-03T12:52:00Z</dcterms:created>
  <dcterms:modified xsi:type="dcterms:W3CDTF">2025-02-19T11:51:00Z</dcterms:modified>
</cp:coreProperties>
</file>