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95" w:rsidRDefault="00B361C7" w:rsidP="00F157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1C7" w:rsidRPr="00C835B2" w:rsidRDefault="00B361C7" w:rsidP="00C835B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35B2">
        <w:rPr>
          <w:rFonts w:ascii="Times New Roman" w:hAnsi="Times New Roman" w:cs="Times New Roman"/>
          <w:b/>
          <w:sz w:val="28"/>
          <w:szCs w:val="28"/>
        </w:rPr>
        <w:t>П</w:t>
      </w:r>
      <w:r w:rsidR="00C835B2" w:rsidRPr="00C835B2">
        <w:rPr>
          <w:rFonts w:ascii="Times New Roman" w:hAnsi="Times New Roman" w:cs="Times New Roman"/>
          <w:b/>
          <w:sz w:val="28"/>
          <w:szCs w:val="28"/>
        </w:rPr>
        <w:t>РОЕКТ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05"/>
      <w:bookmarkEnd w:id="0"/>
      <w:r w:rsidRPr="007127B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«Развитие образования» на 20</w:t>
      </w:r>
      <w:r>
        <w:rPr>
          <w:rFonts w:ascii="Times New Roman" w:hAnsi="Times New Roman" w:cs="Times New Roman"/>
          <w:b/>
          <w:sz w:val="28"/>
          <w:szCs w:val="28"/>
        </w:rPr>
        <w:t>20-2030</w:t>
      </w:r>
      <w:r w:rsidRPr="007127B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15795" w:rsidRDefault="00F15795" w:rsidP="00F15795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6520"/>
      </w:tblGrid>
      <w:tr w:rsidR="00F15795" w:rsidRPr="00344B5D" w:rsidTr="00A320F4">
        <w:trPr>
          <w:trHeight w:val="400"/>
        </w:trPr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муниципальной  программы                               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образования администрации  </w:t>
            </w:r>
          </w:p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города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F15795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  <w:p w:rsidR="00F15795" w:rsidRPr="00946477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</w:tr>
      <w:tr w:rsidR="00F15795" w:rsidRPr="00344B5D" w:rsidTr="00A320F4">
        <w:trPr>
          <w:trHeight w:val="104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администрация города Вятские Поляны</w:t>
            </w:r>
          </w:p>
          <w:p w:rsidR="00F15795" w:rsidRPr="00946477" w:rsidRDefault="00F15795" w:rsidP="00A32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7"/>
                <w:sz w:val="28"/>
                <w:szCs w:val="28"/>
              </w:rPr>
              <w:t xml:space="preserve">      </w:t>
            </w:r>
          </w:p>
        </w:tc>
      </w:tr>
      <w:tr w:rsidR="00F15795" w:rsidRPr="00344B5D" w:rsidTr="00A320F4">
        <w:trPr>
          <w:trHeight w:val="2102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ind w:right="-75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«Развитие системы образования города Вятские Поляны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20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30 годы</w:t>
            </w:r>
          </w:p>
          <w:p w:rsidR="00F15795" w:rsidRDefault="00F15795" w:rsidP="00A320F4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филактика социального сиротства»  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годы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5795" w:rsidRPr="00344B5D" w:rsidTr="00A320F4">
        <w:trPr>
          <w:trHeight w:val="38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проектов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</w:t>
            </w:r>
          </w:p>
          <w:p w:rsidR="00F15795" w:rsidRPr="00946477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F15795" w:rsidRPr="00344B5D" w:rsidTr="00A320F4">
        <w:trPr>
          <w:trHeight w:val="180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ь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обеспечение реализации прав  на получение общедоступного, качественного образования, соответствующего  современным требованиям инновационного развития и воспитания гармонично развитой и социально ответственной личности. </w:t>
            </w:r>
          </w:p>
          <w:p w:rsidR="00F15795" w:rsidRPr="00946477" w:rsidRDefault="00F15795" w:rsidP="00A320F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15795" w:rsidRPr="00344B5D" w:rsidTr="00A320F4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муниципальной программы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совершенствование системы дошкольного, общего и дополнительного образования;</w:t>
            </w:r>
          </w:p>
          <w:p w:rsidR="00F15795" w:rsidRDefault="00F15795" w:rsidP="00A320F4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F15795" w:rsidRDefault="00F15795" w:rsidP="00A320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родителей. </w:t>
            </w:r>
          </w:p>
          <w:p w:rsidR="00F15795" w:rsidRPr="00475A51" w:rsidRDefault="00F15795" w:rsidP="00A320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5" w:rsidRPr="00BD2F3D" w:rsidTr="00A320F4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2020-2030 годы</w:t>
            </w:r>
          </w:p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795" w:rsidRPr="00946477" w:rsidRDefault="00F15795" w:rsidP="00A320F4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15795" w:rsidRPr="00344B5D" w:rsidTr="00A320F4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Целевые показатели 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эффективности  реализации муниципальной программы     </w:t>
            </w:r>
          </w:p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удельный вес численности населения в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61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5–18 лет, охваченного образованием, в общей численности населения в возрасте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18 лет;</w:t>
            </w: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D1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      </w: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80855">
              <w:rPr>
                <w:rFonts w:ascii="Times New Roman" w:hAnsi="Times New Roman" w:cs="Times New Roman"/>
                <w:sz w:val="28"/>
                <w:szCs w:val="28"/>
              </w:rPr>
      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F15795" w:rsidRPr="00680855" w:rsidRDefault="00F15795" w:rsidP="00A32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Pr="00946477" w:rsidRDefault="00F15795" w:rsidP="00A320F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15795" w:rsidRPr="00344B5D" w:rsidTr="00A320F4">
        <w:trPr>
          <w:trHeight w:val="2235"/>
        </w:trPr>
        <w:tc>
          <w:tcPr>
            <w:tcW w:w="35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A39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DC9">
              <w:rPr>
                <w:rFonts w:ascii="Times New Roman" w:hAnsi="Times New Roman" w:cs="Times New Roman"/>
                <w:sz w:val="28"/>
                <w:szCs w:val="28"/>
              </w:rPr>
              <w:t> 202 006,64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0B8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50B8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0B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181DC9">
              <w:rPr>
                <w:rFonts w:ascii="Times New Roman" w:hAnsi="Times New Roman" w:cs="Times New Roman"/>
                <w:sz w:val="28"/>
                <w:szCs w:val="28"/>
              </w:rPr>
              <w:t> 786 674,15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городского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DC9">
              <w:rPr>
                <w:rFonts w:ascii="Times New Roman" w:hAnsi="Times New Roman" w:cs="Times New Roman"/>
                <w:sz w:val="28"/>
                <w:szCs w:val="28"/>
              </w:rPr>
              <w:t>2 032 390,72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иные внебюджетные источники  0,0 тыс. руб.</w:t>
            </w:r>
          </w:p>
        </w:tc>
      </w:tr>
    </w:tbl>
    <w:p w:rsidR="00F15795" w:rsidRDefault="00F15795" w:rsidP="00F15795">
      <w:pPr>
        <w:pStyle w:val="ConsPlusNonformat"/>
        <w:rPr>
          <w:rFonts w:ascii="Times New Roman" w:hAnsi="Times New Roman" w:cs="Times New Roman"/>
        </w:rPr>
      </w:pPr>
    </w:p>
    <w:sectPr w:rsidR="00F15795" w:rsidSect="00C3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795"/>
    <w:rsid w:val="00181DC9"/>
    <w:rsid w:val="002C40E6"/>
    <w:rsid w:val="004D2B11"/>
    <w:rsid w:val="00550B83"/>
    <w:rsid w:val="0057208A"/>
    <w:rsid w:val="00582102"/>
    <w:rsid w:val="005A6683"/>
    <w:rsid w:val="006D709C"/>
    <w:rsid w:val="007542E9"/>
    <w:rsid w:val="007A393B"/>
    <w:rsid w:val="007B18D9"/>
    <w:rsid w:val="00864119"/>
    <w:rsid w:val="009407CF"/>
    <w:rsid w:val="00B361C7"/>
    <w:rsid w:val="00B85575"/>
    <w:rsid w:val="00C310CE"/>
    <w:rsid w:val="00C619F4"/>
    <w:rsid w:val="00C835B2"/>
    <w:rsid w:val="00D3645E"/>
    <w:rsid w:val="00DD0B89"/>
    <w:rsid w:val="00E80E52"/>
    <w:rsid w:val="00F1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7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5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aliases w:val="Обычный (Web)"/>
    <w:basedOn w:val="a"/>
    <w:uiPriority w:val="99"/>
    <w:rsid w:val="00F15795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a4">
    <w:name w:val="МОН Знак Знак"/>
    <w:basedOn w:val="a"/>
    <w:link w:val="a5"/>
    <w:uiPriority w:val="99"/>
    <w:rsid w:val="00F1579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МОН Знак Знак Знак"/>
    <w:link w:val="a4"/>
    <w:uiPriority w:val="99"/>
    <w:locked/>
    <w:rsid w:val="00F157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157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157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157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F1579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</vt:lpstr>
      <vt:lpstr>    </vt:lpstr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Selezneva</cp:lastModifiedBy>
  <cp:revision>13</cp:revision>
  <cp:lastPrinted>2024-11-15T08:00:00Z</cp:lastPrinted>
  <dcterms:created xsi:type="dcterms:W3CDTF">2023-09-21T11:22:00Z</dcterms:created>
  <dcterms:modified xsi:type="dcterms:W3CDTF">2024-11-15T08:01:00Z</dcterms:modified>
</cp:coreProperties>
</file>