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182" w:rsidRPr="007B156A" w:rsidRDefault="009D3182" w:rsidP="00FB32C4">
      <w:pPr>
        <w:pStyle w:val="ad"/>
        <w:rPr>
          <w:b/>
          <w:bCs/>
        </w:rPr>
      </w:pPr>
      <w:r w:rsidRPr="007B156A">
        <w:rPr>
          <w:b/>
          <w:bCs/>
        </w:rPr>
        <w:t>ПОЯСНИТЕЛЬНАЯ ЗАПИСКА</w:t>
      </w:r>
    </w:p>
    <w:p w:rsidR="009D3182" w:rsidRPr="007B156A" w:rsidRDefault="009D3182" w:rsidP="00FB32C4">
      <w:pPr>
        <w:jc w:val="center"/>
        <w:rPr>
          <w:b/>
          <w:bCs/>
          <w:sz w:val="28"/>
          <w:szCs w:val="28"/>
        </w:rPr>
      </w:pPr>
      <w:r w:rsidRPr="007B156A">
        <w:rPr>
          <w:b/>
          <w:bCs/>
          <w:sz w:val="28"/>
          <w:szCs w:val="28"/>
        </w:rPr>
        <w:t>к отчету об исполнении бюджета муниципального образования</w:t>
      </w:r>
    </w:p>
    <w:p w:rsidR="009D3182" w:rsidRDefault="009D3182" w:rsidP="00FB32C4">
      <w:pPr>
        <w:jc w:val="center"/>
        <w:rPr>
          <w:b/>
          <w:bCs/>
          <w:sz w:val="28"/>
          <w:szCs w:val="28"/>
        </w:rPr>
      </w:pPr>
      <w:r w:rsidRPr="007B156A">
        <w:rPr>
          <w:b/>
          <w:bCs/>
          <w:sz w:val="28"/>
          <w:szCs w:val="28"/>
        </w:rPr>
        <w:t xml:space="preserve">городского округа город  Вятские Поляны </w:t>
      </w:r>
      <w:r>
        <w:rPr>
          <w:b/>
          <w:bCs/>
          <w:sz w:val="28"/>
          <w:szCs w:val="28"/>
        </w:rPr>
        <w:t xml:space="preserve"> Кировской области </w:t>
      </w:r>
    </w:p>
    <w:p w:rsidR="009D3182" w:rsidRDefault="009D3182" w:rsidP="00FB32C4">
      <w:pPr>
        <w:jc w:val="center"/>
        <w:rPr>
          <w:b/>
          <w:bCs/>
          <w:sz w:val="28"/>
          <w:szCs w:val="28"/>
        </w:rPr>
      </w:pPr>
      <w:r w:rsidRPr="007B156A">
        <w:rPr>
          <w:b/>
          <w:bCs/>
          <w:sz w:val="28"/>
          <w:szCs w:val="28"/>
        </w:rPr>
        <w:t>за 20</w:t>
      </w:r>
      <w:r>
        <w:rPr>
          <w:b/>
          <w:bCs/>
          <w:sz w:val="28"/>
          <w:szCs w:val="28"/>
        </w:rPr>
        <w:t>2</w:t>
      </w:r>
      <w:r w:rsidR="00C517B6">
        <w:rPr>
          <w:b/>
          <w:bCs/>
          <w:sz w:val="28"/>
          <w:szCs w:val="28"/>
        </w:rPr>
        <w:t>2</w:t>
      </w:r>
      <w:r>
        <w:rPr>
          <w:b/>
          <w:bCs/>
          <w:sz w:val="28"/>
          <w:szCs w:val="28"/>
        </w:rPr>
        <w:t xml:space="preserve"> </w:t>
      </w:r>
      <w:r w:rsidRPr="007B156A">
        <w:rPr>
          <w:b/>
          <w:bCs/>
          <w:sz w:val="28"/>
          <w:szCs w:val="28"/>
        </w:rPr>
        <w:t>год</w:t>
      </w:r>
    </w:p>
    <w:p w:rsidR="009D3182" w:rsidRDefault="009D3182" w:rsidP="00FB32C4">
      <w:pPr>
        <w:jc w:val="center"/>
        <w:rPr>
          <w:b/>
          <w:bCs/>
          <w:sz w:val="28"/>
          <w:szCs w:val="28"/>
        </w:rPr>
      </w:pPr>
    </w:p>
    <w:p w:rsidR="006C4E52" w:rsidRPr="002F2775" w:rsidRDefault="006C4E52" w:rsidP="006C4E52">
      <w:pPr>
        <w:ind w:firstLine="900"/>
        <w:jc w:val="both"/>
        <w:rPr>
          <w:sz w:val="28"/>
          <w:szCs w:val="28"/>
        </w:rPr>
      </w:pPr>
      <w:r w:rsidRPr="002F2775">
        <w:rPr>
          <w:sz w:val="28"/>
          <w:szCs w:val="28"/>
        </w:rPr>
        <w:t xml:space="preserve">Отчет об исполнении бюджета муниципального образования за 2022 год сформирован на основании сводной бюджетной отчетности главных распорядителей бюджетных средств,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  утвержденной решением Вятскополянской городской Думы от </w:t>
      </w:r>
      <w:r w:rsidRPr="000D27BC">
        <w:rPr>
          <w:sz w:val="28"/>
          <w:szCs w:val="28"/>
        </w:rPr>
        <w:t>14.12.2021 № 4/23</w:t>
      </w:r>
      <w:r w:rsidRPr="002F2775">
        <w:rPr>
          <w:sz w:val="28"/>
          <w:szCs w:val="28"/>
        </w:rPr>
        <w:t xml:space="preserve"> «О бюджете муниципального образования городского округа город Вятские Поляны Кировской области на 2022 год и на плановый период 2023 и 2024 годов», с учетом внесенных изменений. В отчете плановые назначения отражены в соответствии с уточненной сводной бюджетной росписью городского бюджета на 2022 год.</w:t>
      </w:r>
    </w:p>
    <w:p w:rsidR="006C4E52" w:rsidRPr="00A728C1" w:rsidRDefault="006C4E52" w:rsidP="006C4E52">
      <w:pPr>
        <w:ind w:firstLine="900"/>
        <w:jc w:val="both"/>
        <w:rPr>
          <w:sz w:val="28"/>
          <w:szCs w:val="28"/>
        </w:rPr>
      </w:pPr>
      <w:r w:rsidRPr="00D60123">
        <w:rPr>
          <w:sz w:val="28"/>
          <w:szCs w:val="28"/>
        </w:rPr>
        <w:t>В течение года в решение Вятскополянской городской Думы «О бюджете муниципального образования городского округа город Вятские Поляны Кировской области на 2022 год и на плановый период 2023 и 2024 годов» внесено 5 изменений, в результате которых доходы в целом были увеличены на 129 606,3 тыс. рублей (на 15,2%), в том числе объем безвозмездных поступлений увеличен на   85 074,7 тыс. рублей (на 14,3%), объем налоговых и неналоговых доходов увеличен  на 44 531,6 тыс. рублей (на 17,4%).</w:t>
      </w:r>
      <w:r w:rsidRPr="00A728C1">
        <w:rPr>
          <w:sz w:val="28"/>
          <w:szCs w:val="28"/>
        </w:rPr>
        <w:t xml:space="preserve"> В ходе исполнения  городского бюджета расходы увеличены на   137 088,3  тыс. рублей (на 16,1%),  дефицит бюджета сокращен. </w:t>
      </w:r>
    </w:p>
    <w:p w:rsidR="006C4E52" w:rsidRPr="00D60123" w:rsidRDefault="006C4E52" w:rsidP="006C4E52">
      <w:pPr>
        <w:ind w:firstLine="900"/>
        <w:jc w:val="both"/>
        <w:rPr>
          <w:sz w:val="28"/>
          <w:szCs w:val="28"/>
        </w:rPr>
      </w:pPr>
      <w:r w:rsidRPr="00D60123">
        <w:rPr>
          <w:sz w:val="28"/>
          <w:szCs w:val="28"/>
        </w:rPr>
        <w:t xml:space="preserve">Основные показатели городского бюджета за 2022 год представлены в таблице:  </w:t>
      </w:r>
    </w:p>
    <w:p w:rsidR="006C4E52" w:rsidRPr="00D60123" w:rsidRDefault="006C4E52" w:rsidP="006C4E52">
      <w:pPr>
        <w:ind w:firstLine="900"/>
        <w:jc w:val="right"/>
        <w:rPr>
          <w:sz w:val="24"/>
          <w:szCs w:val="24"/>
        </w:rPr>
      </w:pPr>
      <w:r w:rsidRPr="001347B8">
        <w:rPr>
          <w:color w:val="FF0000"/>
          <w:sz w:val="28"/>
          <w:szCs w:val="28"/>
        </w:rPr>
        <w:t xml:space="preserve">                                                                                                                                                                                                </w:t>
      </w:r>
      <w:r w:rsidRPr="00D60123">
        <w:rPr>
          <w:sz w:val="24"/>
          <w:szCs w:val="24"/>
        </w:rPr>
        <w:t>в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6"/>
        <w:gridCol w:w="1814"/>
        <w:gridCol w:w="1798"/>
        <w:gridCol w:w="1438"/>
        <w:gridCol w:w="1727"/>
      </w:tblGrid>
      <w:tr w:rsidR="006C4E52" w:rsidRPr="001347B8" w:rsidTr="008A670A">
        <w:tc>
          <w:tcPr>
            <w:tcW w:w="3888" w:type="dxa"/>
          </w:tcPr>
          <w:p w:rsidR="006C4E52" w:rsidRPr="00807183" w:rsidRDefault="006C4E52" w:rsidP="008A670A">
            <w:pPr>
              <w:jc w:val="center"/>
              <w:rPr>
                <w:sz w:val="22"/>
                <w:szCs w:val="22"/>
              </w:rPr>
            </w:pPr>
            <w:r w:rsidRPr="00807183">
              <w:rPr>
                <w:sz w:val="22"/>
                <w:szCs w:val="22"/>
              </w:rPr>
              <w:t>Наименование показателей</w:t>
            </w:r>
          </w:p>
        </w:tc>
        <w:tc>
          <w:tcPr>
            <w:tcW w:w="1692" w:type="dxa"/>
          </w:tcPr>
          <w:p w:rsidR="006C4E52" w:rsidRPr="00807183" w:rsidRDefault="006C4E52" w:rsidP="008A670A">
            <w:pPr>
              <w:jc w:val="center"/>
              <w:rPr>
                <w:sz w:val="22"/>
                <w:szCs w:val="22"/>
              </w:rPr>
            </w:pPr>
            <w:r w:rsidRPr="00807183">
              <w:rPr>
                <w:sz w:val="22"/>
                <w:szCs w:val="22"/>
              </w:rPr>
              <w:t>Первоначальный план</w:t>
            </w:r>
          </w:p>
        </w:tc>
        <w:tc>
          <w:tcPr>
            <w:tcW w:w="1800" w:type="dxa"/>
          </w:tcPr>
          <w:p w:rsidR="006C4E52" w:rsidRPr="00807183" w:rsidRDefault="006C4E52" w:rsidP="008A670A">
            <w:pPr>
              <w:jc w:val="center"/>
              <w:rPr>
                <w:sz w:val="22"/>
                <w:szCs w:val="22"/>
              </w:rPr>
            </w:pPr>
            <w:r w:rsidRPr="00807183">
              <w:rPr>
                <w:sz w:val="22"/>
                <w:szCs w:val="22"/>
              </w:rPr>
              <w:t xml:space="preserve">Уточненный план </w:t>
            </w:r>
          </w:p>
        </w:tc>
        <w:tc>
          <w:tcPr>
            <w:tcW w:w="1440" w:type="dxa"/>
          </w:tcPr>
          <w:p w:rsidR="006C4E52" w:rsidRPr="00807183" w:rsidRDefault="006C4E52" w:rsidP="008A670A">
            <w:pPr>
              <w:jc w:val="center"/>
              <w:rPr>
                <w:sz w:val="22"/>
                <w:szCs w:val="22"/>
              </w:rPr>
            </w:pPr>
            <w:r w:rsidRPr="00807183">
              <w:rPr>
                <w:sz w:val="22"/>
                <w:szCs w:val="22"/>
              </w:rPr>
              <w:t>Факт</w:t>
            </w:r>
          </w:p>
        </w:tc>
        <w:tc>
          <w:tcPr>
            <w:tcW w:w="1728" w:type="dxa"/>
          </w:tcPr>
          <w:p w:rsidR="006C4E52" w:rsidRPr="00807183" w:rsidRDefault="006C4E52" w:rsidP="008A670A">
            <w:pPr>
              <w:jc w:val="center"/>
              <w:rPr>
                <w:sz w:val="22"/>
                <w:szCs w:val="22"/>
              </w:rPr>
            </w:pPr>
            <w:r w:rsidRPr="00807183">
              <w:rPr>
                <w:sz w:val="22"/>
                <w:szCs w:val="22"/>
              </w:rPr>
              <w:t>% к уточненному плану</w:t>
            </w:r>
          </w:p>
        </w:tc>
      </w:tr>
      <w:tr w:rsidR="006C4E52" w:rsidRPr="001347B8" w:rsidTr="008A670A">
        <w:tc>
          <w:tcPr>
            <w:tcW w:w="3888" w:type="dxa"/>
          </w:tcPr>
          <w:p w:rsidR="006C4E52" w:rsidRPr="00D60123" w:rsidRDefault="006C4E52" w:rsidP="008A670A">
            <w:pPr>
              <w:rPr>
                <w:b/>
                <w:bCs/>
              </w:rPr>
            </w:pPr>
            <w:r w:rsidRPr="00D60123">
              <w:rPr>
                <w:b/>
                <w:bCs/>
              </w:rPr>
              <w:t>1.Доходы – всего,</w:t>
            </w:r>
          </w:p>
          <w:p w:rsidR="006C4E52" w:rsidRPr="00D60123" w:rsidRDefault="006C4E52" w:rsidP="008A670A">
            <w:r w:rsidRPr="00D60123">
              <w:t>из них:</w:t>
            </w:r>
          </w:p>
        </w:tc>
        <w:tc>
          <w:tcPr>
            <w:tcW w:w="1692" w:type="dxa"/>
          </w:tcPr>
          <w:p w:rsidR="006C4E52" w:rsidRPr="00D60123" w:rsidRDefault="006C4E52" w:rsidP="008A670A">
            <w:pPr>
              <w:spacing w:after="100" w:afterAutospacing="1"/>
              <w:jc w:val="center"/>
              <w:rPr>
                <w:b/>
                <w:bCs/>
                <w:sz w:val="22"/>
                <w:szCs w:val="22"/>
              </w:rPr>
            </w:pPr>
            <w:r w:rsidRPr="00D60123">
              <w:rPr>
                <w:b/>
                <w:bCs/>
                <w:sz w:val="22"/>
                <w:szCs w:val="22"/>
              </w:rPr>
              <w:t>851 422,9</w:t>
            </w:r>
          </w:p>
        </w:tc>
        <w:tc>
          <w:tcPr>
            <w:tcW w:w="1800" w:type="dxa"/>
          </w:tcPr>
          <w:p w:rsidR="006C4E52" w:rsidRPr="00D60123" w:rsidRDefault="006C4E52" w:rsidP="008A670A">
            <w:pPr>
              <w:spacing w:after="100" w:afterAutospacing="1"/>
              <w:jc w:val="center"/>
              <w:rPr>
                <w:b/>
                <w:bCs/>
                <w:sz w:val="22"/>
                <w:szCs w:val="22"/>
                <w:highlight w:val="yellow"/>
              </w:rPr>
            </w:pPr>
            <w:r w:rsidRPr="00D60123">
              <w:rPr>
                <w:b/>
                <w:bCs/>
                <w:sz w:val="22"/>
                <w:szCs w:val="22"/>
              </w:rPr>
              <w:t>981 029,2</w:t>
            </w:r>
          </w:p>
        </w:tc>
        <w:tc>
          <w:tcPr>
            <w:tcW w:w="1440" w:type="dxa"/>
          </w:tcPr>
          <w:p w:rsidR="006C4E52" w:rsidRPr="00D60123" w:rsidRDefault="006C4E52" w:rsidP="008A670A">
            <w:pPr>
              <w:jc w:val="center"/>
              <w:rPr>
                <w:b/>
                <w:bCs/>
                <w:sz w:val="22"/>
                <w:szCs w:val="22"/>
              </w:rPr>
            </w:pPr>
            <w:r w:rsidRPr="00D60123">
              <w:rPr>
                <w:b/>
                <w:bCs/>
                <w:sz w:val="22"/>
                <w:szCs w:val="22"/>
              </w:rPr>
              <w:t>981 605,9</w:t>
            </w:r>
          </w:p>
        </w:tc>
        <w:tc>
          <w:tcPr>
            <w:tcW w:w="1728" w:type="dxa"/>
          </w:tcPr>
          <w:p w:rsidR="006C4E52" w:rsidRPr="00D60123" w:rsidRDefault="006C4E52" w:rsidP="008A670A">
            <w:pPr>
              <w:jc w:val="center"/>
              <w:rPr>
                <w:b/>
                <w:bCs/>
                <w:sz w:val="22"/>
                <w:szCs w:val="22"/>
              </w:rPr>
            </w:pPr>
            <w:r w:rsidRPr="00D60123">
              <w:rPr>
                <w:b/>
                <w:bCs/>
                <w:sz w:val="22"/>
                <w:szCs w:val="22"/>
              </w:rPr>
              <w:t>100,1</w:t>
            </w:r>
          </w:p>
          <w:p w:rsidR="006C4E52" w:rsidRPr="00D60123" w:rsidRDefault="006C4E52" w:rsidP="008A670A">
            <w:pPr>
              <w:jc w:val="center"/>
              <w:rPr>
                <w:b/>
                <w:bCs/>
                <w:sz w:val="22"/>
                <w:szCs w:val="22"/>
              </w:rPr>
            </w:pPr>
          </w:p>
        </w:tc>
      </w:tr>
      <w:tr w:rsidR="006C4E52" w:rsidRPr="001347B8" w:rsidTr="008A670A">
        <w:tc>
          <w:tcPr>
            <w:tcW w:w="3888" w:type="dxa"/>
          </w:tcPr>
          <w:p w:rsidR="006C4E52" w:rsidRPr="00D60123" w:rsidRDefault="006C4E52" w:rsidP="008A670A">
            <w:pPr>
              <w:rPr>
                <w:sz w:val="28"/>
                <w:szCs w:val="28"/>
              </w:rPr>
            </w:pPr>
            <w:r w:rsidRPr="00D60123">
              <w:rPr>
                <w:sz w:val="22"/>
                <w:szCs w:val="22"/>
              </w:rPr>
              <w:t>налоговые, неналоговые доходы</w:t>
            </w:r>
          </w:p>
        </w:tc>
        <w:tc>
          <w:tcPr>
            <w:tcW w:w="1692" w:type="dxa"/>
          </w:tcPr>
          <w:p w:rsidR="006C4E52" w:rsidRPr="00D60123" w:rsidRDefault="006C4E52" w:rsidP="008A670A">
            <w:pPr>
              <w:jc w:val="center"/>
              <w:rPr>
                <w:sz w:val="22"/>
                <w:szCs w:val="22"/>
              </w:rPr>
            </w:pPr>
            <w:r w:rsidRPr="00D60123">
              <w:rPr>
                <w:sz w:val="22"/>
                <w:szCs w:val="22"/>
              </w:rPr>
              <w:t>255 742,8</w:t>
            </w:r>
          </w:p>
        </w:tc>
        <w:tc>
          <w:tcPr>
            <w:tcW w:w="1800" w:type="dxa"/>
          </w:tcPr>
          <w:p w:rsidR="006C4E52" w:rsidRPr="00D60123" w:rsidRDefault="006C4E52" w:rsidP="008A670A">
            <w:pPr>
              <w:jc w:val="center"/>
              <w:rPr>
                <w:sz w:val="22"/>
                <w:szCs w:val="22"/>
                <w:highlight w:val="yellow"/>
              </w:rPr>
            </w:pPr>
            <w:r w:rsidRPr="00D60123">
              <w:rPr>
                <w:sz w:val="22"/>
                <w:szCs w:val="22"/>
              </w:rPr>
              <w:t>300 274,4</w:t>
            </w:r>
          </w:p>
        </w:tc>
        <w:tc>
          <w:tcPr>
            <w:tcW w:w="1440" w:type="dxa"/>
          </w:tcPr>
          <w:p w:rsidR="006C4E52" w:rsidRPr="00D60123" w:rsidRDefault="006C4E52" w:rsidP="008A670A">
            <w:pPr>
              <w:jc w:val="center"/>
              <w:rPr>
                <w:sz w:val="22"/>
                <w:szCs w:val="22"/>
              </w:rPr>
            </w:pPr>
            <w:r w:rsidRPr="00D60123">
              <w:rPr>
                <w:sz w:val="22"/>
                <w:szCs w:val="22"/>
              </w:rPr>
              <w:t>312 906,9</w:t>
            </w:r>
          </w:p>
        </w:tc>
        <w:tc>
          <w:tcPr>
            <w:tcW w:w="1728" w:type="dxa"/>
          </w:tcPr>
          <w:p w:rsidR="006C4E52" w:rsidRPr="00D60123" w:rsidRDefault="006C4E52" w:rsidP="008A670A">
            <w:pPr>
              <w:jc w:val="center"/>
              <w:rPr>
                <w:sz w:val="22"/>
                <w:szCs w:val="22"/>
              </w:rPr>
            </w:pPr>
            <w:r w:rsidRPr="00D60123">
              <w:rPr>
                <w:sz w:val="22"/>
                <w:szCs w:val="22"/>
              </w:rPr>
              <w:t>104,2</w:t>
            </w:r>
          </w:p>
        </w:tc>
      </w:tr>
      <w:tr w:rsidR="006C4E52" w:rsidRPr="001347B8" w:rsidTr="008A670A">
        <w:tc>
          <w:tcPr>
            <w:tcW w:w="3888" w:type="dxa"/>
          </w:tcPr>
          <w:p w:rsidR="006C4E52" w:rsidRPr="00D60123" w:rsidRDefault="006C4E52" w:rsidP="008A670A">
            <w:pPr>
              <w:rPr>
                <w:sz w:val="22"/>
                <w:szCs w:val="22"/>
              </w:rPr>
            </w:pPr>
            <w:r w:rsidRPr="00D60123">
              <w:rPr>
                <w:sz w:val="22"/>
                <w:szCs w:val="22"/>
              </w:rPr>
              <w:t>безвозмездные поступления</w:t>
            </w:r>
          </w:p>
        </w:tc>
        <w:tc>
          <w:tcPr>
            <w:tcW w:w="1692" w:type="dxa"/>
          </w:tcPr>
          <w:p w:rsidR="006C4E52" w:rsidRPr="00D60123" w:rsidRDefault="006C4E52" w:rsidP="008A670A">
            <w:pPr>
              <w:spacing w:after="100" w:afterAutospacing="1"/>
              <w:jc w:val="center"/>
              <w:rPr>
                <w:sz w:val="22"/>
                <w:szCs w:val="22"/>
              </w:rPr>
            </w:pPr>
            <w:r w:rsidRPr="00D60123">
              <w:rPr>
                <w:sz w:val="22"/>
                <w:szCs w:val="22"/>
              </w:rPr>
              <w:t>595 680,1</w:t>
            </w:r>
          </w:p>
        </w:tc>
        <w:tc>
          <w:tcPr>
            <w:tcW w:w="1800" w:type="dxa"/>
          </w:tcPr>
          <w:p w:rsidR="006C4E52" w:rsidRPr="00D60123" w:rsidRDefault="006C4E52" w:rsidP="008A670A">
            <w:pPr>
              <w:spacing w:after="100" w:afterAutospacing="1"/>
              <w:jc w:val="center"/>
              <w:rPr>
                <w:sz w:val="22"/>
                <w:szCs w:val="22"/>
              </w:rPr>
            </w:pPr>
            <w:r w:rsidRPr="00D60123">
              <w:rPr>
                <w:sz w:val="22"/>
                <w:szCs w:val="22"/>
              </w:rPr>
              <w:t xml:space="preserve">680 754,8 </w:t>
            </w:r>
          </w:p>
        </w:tc>
        <w:tc>
          <w:tcPr>
            <w:tcW w:w="1440" w:type="dxa"/>
          </w:tcPr>
          <w:p w:rsidR="006C4E52" w:rsidRPr="00D60123" w:rsidRDefault="006C4E52" w:rsidP="008A670A">
            <w:pPr>
              <w:jc w:val="center"/>
              <w:rPr>
                <w:sz w:val="22"/>
                <w:szCs w:val="22"/>
              </w:rPr>
            </w:pPr>
            <w:r w:rsidRPr="00D60123">
              <w:rPr>
                <w:sz w:val="22"/>
                <w:szCs w:val="22"/>
              </w:rPr>
              <w:t>668 699,0</w:t>
            </w:r>
          </w:p>
        </w:tc>
        <w:tc>
          <w:tcPr>
            <w:tcW w:w="1728" w:type="dxa"/>
          </w:tcPr>
          <w:p w:rsidR="006C4E52" w:rsidRPr="00D60123" w:rsidRDefault="006C4E52" w:rsidP="008A670A">
            <w:pPr>
              <w:jc w:val="center"/>
              <w:rPr>
                <w:sz w:val="22"/>
                <w:szCs w:val="22"/>
              </w:rPr>
            </w:pPr>
            <w:r w:rsidRPr="00D60123">
              <w:rPr>
                <w:sz w:val="22"/>
                <w:szCs w:val="22"/>
              </w:rPr>
              <w:t>98,2</w:t>
            </w:r>
          </w:p>
        </w:tc>
      </w:tr>
      <w:tr w:rsidR="006C4E52" w:rsidRPr="001347B8" w:rsidTr="008A670A">
        <w:tc>
          <w:tcPr>
            <w:tcW w:w="3888" w:type="dxa"/>
          </w:tcPr>
          <w:p w:rsidR="006C4E52" w:rsidRPr="00A728C1" w:rsidRDefault="006C4E52" w:rsidP="008A670A">
            <w:pPr>
              <w:rPr>
                <w:b/>
                <w:bCs/>
                <w:sz w:val="22"/>
                <w:szCs w:val="22"/>
              </w:rPr>
            </w:pPr>
            <w:r w:rsidRPr="00A728C1">
              <w:rPr>
                <w:b/>
                <w:bCs/>
                <w:sz w:val="22"/>
                <w:szCs w:val="22"/>
              </w:rPr>
              <w:t>2.Расходы - всего</w:t>
            </w:r>
          </w:p>
        </w:tc>
        <w:tc>
          <w:tcPr>
            <w:tcW w:w="1692" w:type="dxa"/>
            <w:vAlign w:val="center"/>
          </w:tcPr>
          <w:p w:rsidR="006C4E52" w:rsidRPr="00A728C1" w:rsidRDefault="006C4E52" w:rsidP="008A670A">
            <w:pPr>
              <w:jc w:val="center"/>
              <w:rPr>
                <w:b/>
                <w:bCs/>
                <w:sz w:val="22"/>
                <w:szCs w:val="22"/>
              </w:rPr>
            </w:pPr>
            <w:r w:rsidRPr="00A728C1">
              <w:rPr>
                <w:b/>
                <w:bCs/>
                <w:sz w:val="22"/>
                <w:szCs w:val="22"/>
              </w:rPr>
              <w:t>851 422,9</w:t>
            </w:r>
          </w:p>
        </w:tc>
        <w:tc>
          <w:tcPr>
            <w:tcW w:w="1800" w:type="dxa"/>
            <w:vAlign w:val="center"/>
          </w:tcPr>
          <w:p w:rsidR="006C4E52" w:rsidRPr="00A728C1" w:rsidRDefault="006C4E52" w:rsidP="008A670A">
            <w:pPr>
              <w:jc w:val="center"/>
              <w:rPr>
                <w:b/>
                <w:bCs/>
                <w:sz w:val="22"/>
                <w:szCs w:val="22"/>
              </w:rPr>
            </w:pPr>
            <w:r w:rsidRPr="00A728C1">
              <w:rPr>
                <w:b/>
                <w:bCs/>
                <w:sz w:val="22"/>
                <w:szCs w:val="22"/>
              </w:rPr>
              <w:t>988 511,2</w:t>
            </w:r>
          </w:p>
        </w:tc>
        <w:tc>
          <w:tcPr>
            <w:tcW w:w="1440" w:type="dxa"/>
            <w:vAlign w:val="center"/>
          </w:tcPr>
          <w:p w:rsidR="006C4E52" w:rsidRPr="00A728C1" w:rsidRDefault="006C4E52" w:rsidP="008A670A">
            <w:pPr>
              <w:jc w:val="center"/>
              <w:rPr>
                <w:b/>
                <w:bCs/>
                <w:sz w:val="22"/>
                <w:szCs w:val="22"/>
              </w:rPr>
            </w:pPr>
            <w:r w:rsidRPr="00A728C1">
              <w:rPr>
                <w:b/>
                <w:bCs/>
                <w:sz w:val="22"/>
                <w:szCs w:val="22"/>
              </w:rPr>
              <w:t>975 398,7</w:t>
            </w:r>
          </w:p>
        </w:tc>
        <w:tc>
          <w:tcPr>
            <w:tcW w:w="1728" w:type="dxa"/>
            <w:vAlign w:val="center"/>
          </w:tcPr>
          <w:p w:rsidR="006C4E52" w:rsidRPr="00A728C1" w:rsidRDefault="006C4E52" w:rsidP="008A670A">
            <w:pPr>
              <w:jc w:val="center"/>
              <w:rPr>
                <w:b/>
                <w:bCs/>
                <w:sz w:val="22"/>
                <w:szCs w:val="22"/>
              </w:rPr>
            </w:pPr>
            <w:r w:rsidRPr="00A728C1">
              <w:rPr>
                <w:b/>
                <w:bCs/>
                <w:sz w:val="22"/>
                <w:szCs w:val="22"/>
              </w:rPr>
              <w:t>98,7</w:t>
            </w:r>
          </w:p>
        </w:tc>
      </w:tr>
      <w:tr w:rsidR="006C4E52" w:rsidRPr="001347B8" w:rsidTr="008A670A">
        <w:tc>
          <w:tcPr>
            <w:tcW w:w="3888" w:type="dxa"/>
          </w:tcPr>
          <w:p w:rsidR="006C4E52" w:rsidRPr="00A728C1" w:rsidRDefault="006C4E52" w:rsidP="008A670A">
            <w:pPr>
              <w:rPr>
                <w:b/>
                <w:bCs/>
                <w:sz w:val="22"/>
                <w:szCs w:val="22"/>
              </w:rPr>
            </w:pPr>
            <w:r w:rsidRPr="00A728C1">
              <w:rPr>
                <w:b/>
                <w:bCs/>
                <w:sz w:val="22"/>
                <w:szCs w:val="22"/>
              </w:rPr>
              <w:t>3. Дефицит(-), профицит(+) - всего</w:t>
            </w:r>
          </w:p>
        </w:tc>
        <w:tc>
          <w:tcPr>
            <w:tcW w:w="1692" w:type="dxa"/>
            <w:vAlign w:val="center"/>
          </w:tcPr>
          <w:p w:rsidR="006C4E52" w:rsidRPr="00A728C1" w:rsidRDefault="006C4E52" w:rsidP="008A670A">
            <w:pPr>
              <w:jc w:val="center"/>
              <w:rPr>
                <w:b/>
                <w:bCs/>
                <w:sz w:val="22"/>
                <w:szCs w:val="22"/>
              </w:rPr>
            </w:pPr>
            <w:r w:rsidRPr="00A728C1">
              <w:rPr>
                <w:b/>
                <w:bCs/>
                <w:sz w:val="22"/>
                <w:szCs w:val="22"/>
              </w:rPr>
              <w:t>0,0</w:t>
            </w:r>
          </w:p>
        </w:tc>
        <w:tc>
          <w:tcPr>
            <w:tcW w:w="1800" w:type="dxa"/>
            <w:vAlign w:val="center"/>
          </w:tcPr>
          <w:p w:rsidR="006C4E52" w:rsidRPr="00A728C1" w:rsidRDefault="006C4E52" w:rsidP="008A670A">
            <w:pPr>
              <w:jc w:val="center"/>
              <w:rPr>
                <w:b/>
                <w:bCs/>
                <w:sz w:val="22"/>
                <w:szCs w:val="22"/>
              </w:rPr>
            </w:pPr>
            <w:r w:rsidRPr="00A728C1">
              <w:rPr>
                <w:b/>
                <w:bCs/>
                <w:sz w:val="22"/>
                <w:szCs w:val="22"/>
              </w:rPr>
              <w:t>-7 485,0</w:t>
            </w:r>
          </w:p>
        </w:tc>
        <w:tc>
          <w:tcPr>
            <w:tcW w:w="1440" w:type="dxa"/>
            <w:vAlign w:val="center"/>
          </w:tcPr>
          <w:p w:rsidR="006C4E52" w:rsidRPr="00A728C1" w:rsidRDefault="006C4E52" w:rsidP="008A670A">
            <w:pPr>
              <w:jc w:val="center"/>
              <w:rPr>
                <w:b/>
                <w:bCs/>
                <w:sz w:val="22"/>
                <w:szCs w:val="22"/>
              </w:rPr>
            </w:pPr>
            <w:r w:rsidRPr="00A728C1">
              <w:rPr>
                <w:b/>
                <w:bCs/>
                <w:sz w:val="22"/>
                <w:szCs w:val="22"/>
              </w:rPr>
              <w:t>6 207,2</w:t>
            </w:r>
          </w:p>
        </w:tc>
        <w:tc>
          <w:tcPr>
            <w:tcW w:w="1728" w:type="dxa"/>
            <w:vAlign w:val="center"/>
          </w:tcPr>
          <w:p w:rsidR="006C4E52" w:rsidRPr="00A728C1" w:rsidRDefault="006C4E52" w:rsidP="008A670A">
            <w:pPr>
              <w:jc w:val="center"/>
              <w:rPr>
                <w:b/>
                <w:bCs/>
                <w:sz w:val="22"/>
                <w:szCs w:val="22"/>
              </w:rPr>
            </w:pPr>
          </w:p>
        </w:tc>
      </w:tr>
    </w:tbl>
    <w:p w:rsidR="006C4E52" w:rsidRPr="001347B8" w:rsidRDefault="006C4E52" w:rsidP="006C4E52">
      <w:pPr>
        <w:ind w:firstLine="900"/>
        <w:jc w:val="center"/>
        <w:rPr>
          <w:b/>
          <w:bCs/>
          <w:color w:val="FF0000"/>
          <w:sz w:val="28"/>
          <w:szCs w:val="28"/>
        </w:rPr>
      </w:pPr>
    </w:p>
    <w:p w:rsidR="006C4E52" w:rsidRPr="00D60123" w:rsidRDefault="006C4E52" w:rsidP="006C4E52">
      <w:pPr>
        <w:tabs>
          <w:tab w:val="left" w:pos="2610"/>
          <w:tab w:val="left" w:pos="4253"/>
          <w:tab w:val="left" w:pos="4395"/>
          <w:tab w:val="left" w:pos="5387"/>
          <w:tab w:val="center" w:pos="5580"/>
        </w:tabs>
        <w:jc w:val="center"/>
        <w:rPr>
          <w:b/>
          <w:bCs/>
          <w:sz w:val="28"/>
          <w:szCs w:val="28"/>
        </w:rPr>
      </w:pPr>
      <w:r w:rsidRPr="00D60123">
        <w:rPr>
          <w:b/>
          <w:bCs/>
          <w:sz w:val="28"/>
          <w:szCs w:val="28"/>
        </w:rPr>
        <w:t>ДОХОДЫ</w:t>
      </w:r>
    </w:p>
    <w:p w:rsidR="006C4E52" w:rsidRPr="001347B8" w:rsidRDefault="006C4E52" w:rsidP="006C4E52">
      <w:pPr>
        <w:ind w:firstLine="900"/>
        <w:jc w:val="center"/>
        <w:rPr>
          <w:color w:val="FF0000"/>
          <w:sz w:val="28"/>
          <w:szCs w:val="28"/>
        </w:rPr>
      </w:pPr>
    </w:p>
    <w:p w:rsidR="006C4E52" w:rsidRPr="00185A4B" w:rsidRDefault="006C4E52" w:rsidP="006C4E52">
      <w:pPr>
        <w:ind w:firstLine="900"/>
        <w:jc w:val="both"/>
        <w:rPr>
          <w:sz w:val="28"/>
          <w:szCs w:val="28"/>
        </w:rPr>
      </w:pPr>
      <w:r w:rsidRPr="00185A4B">
        <w:rPr>
          <w:sz w:val="28"/>
          <w:szCs w:val="28"/>
        </w:rPr>
        <w:t xml:space="preserve">В целом доходная часть городского бюджета с учетом безвозмездных перечислений за 2022 год исполнена в сумме 981 605,9 тыс. рублей  или на 100,1 % к уточненному годовому плану, в том числе: по налоговым и неналоговым доходам на  104,2%; по безвозмездным поступлениям 98,2%.  </w:t>
      </w:r>
    </w:p>
    <w:p w:rsidR="006C4E52" w:rsidRPr="00271166" w:rsidRDefault="006C4E52" w:rsidP="006C4E52">
      <w:pPr>
        <w:ind w:firstLine="900"/>
        <w:jc w:val="both"/>
        <w:rPr>
          <w:sz w:val="28"/>
          <w:szCs w:val="28"/>
        </w:rPr>
      </w:pPr>
      <w:r w:rsidRPr="00271166">
        <w:rPr>
          <w:sz w:val="28"/>
          <w:szCs w:val="28"/>
        </w:rPr>
        <w:t xml:space="preserve">На исполнение первоначально запланированных в бюджете параметров доходов и их корректировку оказали влияние ряд факторов, неучтенных при прогнозировании доходов, в том числе: мероприятия по привлечению доходов в бюджет; взыскание задолженности прошлых лет; несвоевременное исполнение своих обязательств рядом предприятий. </w:t>
      </w:r>
    </w:p>
    <w:p w:rsidR="006C4E52" w:rsidRPr="00F3744D" w:rsidRDefault="006C4E52" w:rsidP="006C4E52">
      <w:pPr>
        <w:spacing w:after="100" w:afterAutospacing="1"/>
        <w:ind w:firstLine="900"/>
        <w:jc w:val="both"/>
        <w:rPr>
          <w:sz w:val="28"/>
          <w:szCs w:val="28"/>
        </w:rPr>
      </w:pPr>
      <w:r w:rsidRPr="00F3744D">
        <w:rPr>
          <w:sz w:val="28"/>
          <w:szCs w:val="28"/>
        </w:rPr>
        <w:lastRenderedPageBreak/>
        <w:t>По основным видам доходов изменение плановых показателей представлено в следующей таблице:</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7"/>
        <w:gridCol w:w="1814"/>
        <w:gridCol w:w="1609"/>
        <w:gridCol w:w="1604"/>
        <w:gridCol w:w="1606"/>
      </w:tblGrid>
      <w:tr w:rsidR="006C4E52" w:rsidRPr="001347B8" w:rsidTr="008A670A">
        <w:trPr>
          <w:trHeight w:val="873"/>
        </w:trPr>
        <w:tc>
          <w:tcPr>
            <w:tcW w:w="3911" w:type="dxa"/>
          </w:tcPr>
          <w:p w:rsidR="006C4E52" w:rsidRPr="00807183" w:rsidRDefault="006C4E52" w:rsidP="008A670A">
            <w:pPr>
              <w:spacing w:after="100" w:afterAutospacing="1"/>
              <w:jc w:val="center"/>
              <w:rPr>
                <w:sz w:val="22"/>
                <w:szCs w:val="22"/>
              </w:rPr>
            </w:pPr>
            <w:r w:rsidRPr="00807183">
              <w:rPr>
                <w:sz w:val="22"/>
                <w:szCs w:val="22"/>
              </w:rPr>
              <w:t>Наименование показателя</w:t>
            </w:r>
          </w:p>
        </w:tc>
        <w:tc>
          <w:tcPr>
            <w:tcW w:w="1669" w:type="dxa"/>
          </w:tcPr>
          <w:p w:rsidR="006C4E52" w:rsidRPr="00807183" w:rsidRDefault="006C4E52" w:rsidP="008A670A">
            <w:pPr>
              <w:spacing w:after="100" w:afterAutospacing="1"/>
              <w:jc w:val="center"/>
              <w:rPr>
                <w:sz w:val="22"/>
                <w:szCs w:val="22"/>
              </w:rPr>
            </w:pPr>
            <w:r w:rsidRPr="00807183">
              <w:rPr>
                <w:sz w:val="22"/>
                <w:szCs w:val="22"/>
              </w:rPr>
              <w:t>Первоначальный план</w:t>
            </w:r>
          </w:p>
        </w:tc>
        <w:tc>
          <w:tcPr>
            <w:tcW w:w="1620" w:type="dxa"/>
          </w:tcPr>
          <w:p w:rsidR="006C4E52" w:rsidRPr="00807183" w:rsidRDefault="006C4E52" w:rsidP="008A670A">
            <w:pPr>
              <w:spacing w:after="100" w:afterAutospacing="1"/>
              <w:jc w:val="center"/>
              <w:rPr>
                <w:sz w:val="22"/>
                <w:szCs w:val="22"/>
              </w:rPr>
            </w:pPr>
            <w:r w:rsidRPr="00807183">
              <w:rPr>
                <w:sz w:val="22"/>
                <w:szCs w:val="22"/>
              </w:rPr>
              <w:t>Уточненный  план</w:t>
            </w:r>
          </w:p>
        </w:tc>
        <w:tc>
          <w:tcPr>
            <w:tcW w:w="1620" w:type="dxa"/>
          </w:tcPr>
          <w:p w:rsidR="006C4E52" w:rsidRPr="00807183" w:rsidRDefault="006C4E52" w:rsidP="008A670A">
            <w:pPr>
              <w:spacing w:after="100" w:afterAutospacing="1"/>
              <w:jc w:val="center"/>
              <w:rPr>
                <w:sz w:val="22"/>
                <w:szCs w:val="22"/>
              </w:rPr>
            </w:pPr>
            <w:r w:rsidRPr="00807183">
              <w:rPr>
                <w:sz w:val="22"/>
                <w:szCs w:val="22"/>
              </w:rPr>
              <w:t>Сумма увеличения (снижения)</w:t>
            </w:r>
          </w:p>
        </w:tc>
        <w:tc>
          <w:tcPr>
            <w:tcW w:w="1620" w:type="dxa"/>
          </w:tcPr>
          <w:p w:rsidR="006C4E52" w:rsidRPr="00807183" w:rsidRDefault="006C4E52" w:rsidP="008A670A">
            <w:pPr>
              <w:spacing w:after="100" w:afterAutospacing="1"/>
              <w:jc w:val="center"/>
              <w:rPr>
                <w:sz w:val="22"/>
                <w:szCs w:val="22"/>
              </w:rPr>
            </w:pPr>
            <w:r w:rsidRPr="00807183">
              <w:rPr>
                <w:sz w:val="22"/>
                <w:szCs w:val="22"/>
              </w:rPr>
              <w:t>% увеличения, снижения плана</w:t>
            </w:r>
          </w:p>
        </w:tc>
      </w:tr>
      <w:tr w:rsidR="006C4E52" w:rsidRPr="001347B8" w:rsidTr="008A670A">
        <w:tc>
          <w:tcPr>
            <w:tcW w:w="3911" w:type="dxa"/>
          </w:tcPr>
          <w:p w:rsidR="006C4E52" w:rsidRPr="00F3744D" w:rsidRDefault="006C4E52" w:rsidP="008A670A">
            <w:pPr>
              <w:spacing w:after="100" w:afterAutospacing="1"/>
              <w:jc w:val="both"/>
              <w:rPr>
                <w:b/>
                <w:bCs/>
                <w:sz w:val="22"/>
                <w:szCs w:val="22"/>
              </w:rPr>
            </w:pPr>
            <w:r w:rsidRPr="00F3744D">
              <w:rPr>
                <w:b/>
                <w:bCs/>
                <w:sz w:val="22"/>
                <w:szCs w:val="22"/>
              </w:rPr>
              <w:t>Налоговые доходы всего, в том числе:</w:t>
            </w:r>
          </w:p>
        </w:tc>
        <w:tc>
          <w:tcPr>
            <w:tcW w:w="1669" w:type="dxa"/>
          </w:tcPr>
          <w:p w:rsidR="006C4E52" w:rsidRPr="00F3744D" w:rsidRDefault="006C4E52" w:rsidP="008A670A">
            <w:pPr>
              <w:spacing w:after="100" w:afterAutospacing="1"/>
              <w:jc w:val="center"/>
              <w:rPr>
                <w:b/>
                <w:bCs/>
                <w:sz w:val="22"/>
                <w:szCs w:val="22"/>
              </w:rPr>
            </w:pPr>
            <w:r>
              <w:rPr>
                <w:b/>
                <w:bCs/>
                <w:sz w:val="22"/>
                <w:szCs w:val="22"/>
              </w:rPr>
              <w:t>196 325,0</w:t>
            </w:r>
          </w:p>
        </w:tc>
        <w:tc>
          <w:tcPr>
            <w:tcW w:w="1620" w:type="dxa"/>
          </w:tcPr>
          <w:p w:rsidR="006C4E52" w:rsidRPr="00F3744D" w:rsidRDefault="006C4E52" w:rsidP="008A670A">
            <w:pPr>
              <w:spacing w:after="100" w:afterAutospacing="1"/>
              <w:jc w:val="center"/>
              <w:rPr>
                <w:b/>
                <w:bCs/>
                <w:sz w:val="22"/>
                <w:szCs w:val="22"/>
              </w:rPr>
            </w:pPr>
            <w:r>
              <w:rPr>
                <w:b/>
                <w:bCs/>
                <w:sz w:val="22"/>
                <w:szCs w:val="22"/>
              </w:rPr>
              <w:t>235 953,5</w:t>
            </w:r>
          </w:p>
        </w:tc>
        <w:tc>
          <w:tcPr>
            <w:tcW w:w="1620" w:type="dxa"/>
          </w:tcPr>
          <w:p w:rsidR="006C4E52" w:rsidRPr="00F3744D" w:rsidRDefault="006C4E52" w:rsidP="008A670A">
            <w:pPr>
              <w:spacing w:after="100" w:afterAutospacing="1"/>
              <w:jc w:val="center"/>
              <w:rPr>
                <w:b/>
                <w:bCs/>
                <w:sz w:val="22"/>
                <w:szCs w:val="22"/>
              </w:rPr>
            </w:pPr>
            <w:r>
              <w:rPr>
                <w:b/>
                <w:bCs/>
                <w:sz w:val="22"/>
                <w:szCs w:val="22"/>
              </w:rPr>
              <w:t>39 628,5</w:t>
            </w:r>
          </w:p>
        </w:tc>
        <w:tc>
          <w:tcPr>
            <w:tcW w:w="1620" w:type="dxa"/>
          </w:tcPr>
          <w:p w:rsidR="006C4E52" w:rsidRPr="00F3744D" w:rsidRDefault="006C4E52" w:rsidP="008A670A">
            <w:pPr>
              <w:spacing w:after="100" w:afterAutospacing="1"/>
              <w:jc w:val="center"/>
              <w:rPr>
                <w:b/>
                <w:bCs/>
                <w:sz w:val="22"/>
                <w:szCs w:val="22"/>
              </w:rPr>
            </w:pPr>
            <w:r>
              <w:rPr>
                <w:b/>
                <w:bCs/>
                <w:sz w:val="22"/>
                <w:szCs w:val="22"/>
              </w:rPr>
              <w:t>120,2</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Налог на доходы физических лиц</w:t>
            </w:r>
          </w:p>
        </w:tc>
        <w:tc>
          <w:tcPr>
            <w:tcW w:w="1669" w:type="dxa"/>
          </w:tcPr>
          <w:p w:rsidR="006C4E52" w:rsidRPr="00F3744D" w:rsidRDefault="006C4E52" w:rsidP="008A670A">
            <w:pPr>
              <w:spacing w:after="100" w:afterAutospacing="1"/>
              <w:jc w:val="center"/>
              <w:rPr>
                <w:sz w:val="22"/>
                <w:szCs w:val="22"/>
              </w:rPr>
            </w:pPr>
            <w:r>
              <w:rPr>
                <w:sz w:val="22"/>
                <w:szCs w:val="22"/>
              </w:rPr>
              <w:t>118 682,0</w:t>
            </w:r>
          </w:p>
        </w:tc>
        <w:tc>
          <w:tcPr>
            <w:tcW w:w="1620" w:type="dxa"/>
          </w:tcPr>
          <w:p w:rsidR="006C4E52" w:rsidRPr="00F3744D" w:rsidRDefault="006C4E52" w:rsidP="008A670A">
            <w:pPr>
              <w:spacing w:after="100" w:afterAutospacing="1"/>
              <w:jc w:val="center"/>
              <w:rPr>
                <w:sz w:val="22"/>
                <w:szCs w:val="22"/>
              </w:rPr>
            </w:pPr>
            <w:r>
              <w:rPr>
                <w:sz w:val="22"/>
                <w:szCs w:val="22"/>
              </w:rPr>
              <w:t>145 330,0</w:t>
            </w:r>
          </w:p>
        </w:tc>
        <w:tc>
          <w:tcPr>
            <w:tcW w:w="1620" w:type="dxa"/>
          </w:tcPr>
          <w:p w:rsidR="006C4E52" w:rsidRPr="00F3744D" w:rsidRDefault="006C4E52" w:rsidP="008A670A">
            <w:pPr>
              <w:spacing w:after="100" w:afterAutospacing="1"/>
              <w:jc w:val="center"/>
              <w:rPr>
                <w:sz w:val="22"/>
                <w:szCs w:val="22"/>
              </w:rPr>
            </w:pPr>
            <w:r>
              <w:rPr>
                <w:sz w:val="22"/>
                <w:szCs w:val="22"/>
              </w:rPr>
              <w:t>26 648,0</w:t>
            </w:r>
          </w:p>
        </w:tc>
        <w:tc>
          <w:tcPr>
            <w:tcW w:w="1620" w:type="dxa"/>
          </w:tcPr>
          <w:p w:rsidR="006C4E52" w:rsidRPr="00F3744D" w:rsidRDefault="006C4E52" w:rsidP="008A670A">
            <w:pPr>
              <w:spacing w:after="100" w:afterAutospacing="1"/>
              <w:jc w:val="center"/>
              <w:rPr>
                <w:sz w:val="22"/>
                <w:szCs w:val="22"/>
              </w:rPr>
            </w:pPr>
            <w:r>
              <w:rPr>
                <w:sz w:val="22"/>
                <w:szCs w:val="22"/>
              </w:rPr>
              <w:t>122,5</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Акцизы по подакцизным  товарам</w:t>
            </w:r>
          </w:p>
        </w:tc>
        <w:tc>
          <w:tcPr>
            <w:tcW w:w="1669" w:type="dxa"/>
          </w:tcPr>
          <w:p w:rsidR="006C4E52" w:rsidRPr="00F3744D" w:rsidRDefault="006C4E52" w:rsidP="008A670A">
            <w:pPr>
              <w:spacing w:after="100" w:afterAutospacing="1"/>
              <w:jc w:val="center"/>
              <w:rPr>
                <w:sz w:val="22"/>
                <w:szCs w:val="22"/>
              </w:rPr>
            </w:pPr>
            <w:r>
              <w:rPr>
                <w:sz w:val="22"/>
                <w:szCs w:val="22"/>
              </w:rPr>
              <w:t>2 249,0</w:t>
            </w:r>
          </w:p>
        </w:tc>
        <w:tc>
          <w:tcPr>
            <w:tcW w:w="1620" w:type="dxa"/>
          </w:tcPr>
          <w:p w:rsidR="006C4E52" w:rsidRPr="00F3744D" w:rsidRDefault="006C4E52" w:rsidP="008A670A">
            <w:pPr>
              <w:spacing w:after="100" w:afterAutospacing="1"/>
              <w:jc w:val="center"/>
              <w:rPr>
                <w:sz w:val="22"/>
                <w:szCs w:val="22"/>
              </w:rPr>
            </w:pPr>
            <w:r>
              <w:rPr>
                <w:sz w:val="22"/>
                <w:szCs w:val="22"/>
              </w:rPr>
              <w:t>2 596,0</w:t>
            </w:r>
          </w:p>
        </w:tc>
        <w:tc>
          <w:tcPr>
            <w:tcW w:w="1620" w:type="dxa"/>
          </w:tcPr>
          <w:p w:rsidR="006C4E52" w:rsidRPr="00F3744D" w:rsidRDefault="006C4E52" w:rsidP="008A670A">
            <w:pPr>
              <w:spacing w:after="100" w:afterAutospacing="1"/>
              <w:jc w:val="center"/>
              <w:rPr>
                <w:sz w:val="22"/>
                <w:szCs w:val="22"/>
              </w:rPr>
            </w:pPr>
            <w:r>
              <w:rPr>
                <w:sz w:val="22"/>
                <w:szCs w:val="22"/>
              </w:rPr>
              <w:t>347,0</w:t>
            </w:r>
          </w:p>
        </w:tc>
        <w:tc>
          <w:tcPr>
            <w:tcW w:w="1620" w:type="dxa"/>
          </w:tcPr>
          <w:p w:rsidR="006C4E52" w:rsidRPr="00F3744D" w:rsidRDefault="006C4E52" w:rsidP="008A670A">
            <w:pPr>
              <w:spacing w:after="100" w:afterAutospacing="1"/>
              <w:jc w:val="center"/>
              <w:rPr>
                <w:sz w:val="22"/>
                <w:szCs w:val="22"/>
              </w:rPr>
            </w:pPr>
            <w:r>
              <w:rPr>
                <w:sz w:val="22"/>
                <w:szCs w:val="22"/>
              </w:rPr>
              <w:t>115,4</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Налог, взимаемый в связи с применением упрощенной системы налогообложения</w:t>
            </w:r>
          </w:p>
        </w:tc>
        <w:tc>
          <w:tcPr>
            <w:tcW w:w="1669" w:type="dxa"/>
          </w:tcPr>
          <w:p w:rsidR="006C4E52" w:rsidRPr="00F3744D" w:rsidRDefault="006C4E52" w:rsidP="008A670A">
            <w:pPr>
              <w:spacing w:after="100" w:afterAutospacing="1"/>
              <w:jc w:val="center"/>
              <w:rPr>
                <w:sz w:val="22"/>
                <w:szCs w:val="22"/>
              </w:rPr>
            </w:pPr>
            <w:r>
              <w:rPr>
                <w:sz w:val="22"/>
                <w:szCs w:val="22"/>
              </w:rPr>
              <w:t>27 839,0</w:t>
            </w:r>
          </w:p>
        </w:tc>
        <w:tc>
          <w:tcPr>
            <w:tcW w:w="1620" w:type="dxa"/>
          </w:tcPr>
          <w:p w:rsidR="006C4E52" w:rsidRPr="00F3744D" w:rsidRDefault="006C4E52" w:rsidP="008A670A">
            <w:pPr>
              <w:spacing w:after="100" w:afterAutospacing="1"/>
              <w:jc w:val="center"/>
              <w:rPr>
                <w:sz w:val="22"/>
                <w:szCs w:val="22"/>
              </w:rPr>
            </w:pPr>
            <w:r>
              <w:rPr>
                <w:sz w:val="22"/>
                <w:szCs w:val="22"/>
              </w:rPr>
              <w:t>33 578,0</w:t>
            </w:r>
          </w:p>
        </w:tc>
        <w:tc>
          <w:tcPr>
            <w:tcW w:w="1620" w:type="dxa"/>
          </w:tcPr>
          <w:p w:rsidR="006C4E52" w:rsidRPr="00F3744D" w:rsidRDefault="006C4E52" w:rsidP="008A670A">
            <w:pPr>
              <w:spacing w:after="100" w:afterAutospacing="1"/>
              <w:jc w:val="center"/>
              <w:rPr>
                <w:sz w:val="22"/>
                <w:szCs w:val="22"/>
              </w:rPr>
            </w:pPr>
            <w:r>
              <w:rPr>
                <w:sz w:val="22"/>
                <w:szCs w:val="22"/>
              </w:rPr>
              <w:t>5 739,0</w:t>
            </w:r>
          </w:p>
        </w:tc>
        <w:tc>
          <w:tcPr>
            <w:tcW w:w="1620" w:type="dxa"/>
          </w:tcPr>
          <w:p w:rsidR="006C4E52" w:rsidRPr="00F3744D" w:rsidRDefault="006C4E52" w:rsidP="008A670A">
            <w:pPr>
              <w:spacing w:after="100" w:afterAutospacing="1"/>
              <w:jc w:val="center"/>
              <w:rPr>
                <w:sz w:val="22"/>
                <w:szCs w:val="22"/>
              </w:rPr>
            </w:pPr>
            <w:r>
              <w:rPr>
                <w:sz w:val="22"/>
                <w:szCs w:val="22"/>
              </w:rPr>
              <w:t>120,6</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 xml:space="preserve">Единый налог на вмененный доход для отдельных видов деятельности </w:t>
            </w:r>
          </w:p>
        </w:tc>
        <w:tc>
          <w:tcPr>
            <w:tcW w:w="1669" w:type="dxa"/>
          </w:tcPr>
          <w:p w:rsidR="006C4E52" w:rsidRPr="00F3744D" w:rsidRDefault="006C4E52" w:rsidP="008A670A">
            <w:pPr>
              <w:spacing w:after="100" w:afterAutospacing="1"/>
              <w:jc w:val="center"/>
              <w:rPr>
                <w:sz w:val="22"/>
                <w:szCs w:val="22"/>
              </w:rPr>
            </w:pPr>
            <w:r>
              <w:rPr>
                <w:sz w:val="22"/>
                <w:szCs w:val="22"/>
              </w:rPr>
              <w:t>0,0</w:t>
            </w:r>
          </w:p>
        </w:tc>
        <w:tc>
          <w:tcPr>
            <w:tcW w:w="1620" w:type="dxa"/>
          </w:tcPr>
          <w:p w:rsidR="006C4E52" w:rsidRPr="00F3744D" w:rsidRDefault="006C4E52" w:rsidP="008A670A">
            <w:pPr>
              <w:spacing w:after="100" w:afterAutospacing="1"/>
              <w:jc w:val="center"/>
              <w:rPr>
                <w:sz w:val="22"/>
                <w:szCs w:val="22"/>
              </w:rPr>
            </w:pPr>
            <w:r>
              <w:rPr>
                <w:sz w:val="22"/>
                <w:szCs w:val="22"/>
              </w:rPr>
              <w:t>39,5</w:t>
            </w:r>
          </w:p>
        </w:tc>
        <w:tc>
          <w:tcPr>
            <w:tcW w:w="1620" w:type="dxa"/>
          </w:tcPr>
          <w:p w:rsidR="006C4E52" w:rsidRPr="00F3744D" w:rsidRDefault="006C4E52" w:rsidP="008A670A">
            <w:pPr>
              <w:spacing w:after="100" w:afterAutospacing="1"/>
              <w:jc w:val="center"/>
              <w:rPr>
                <w:sz w:val="22"/>
                <w:szCs w:val="22"/>
              </w:rPr>
            </w:pPr>
            <w:r>
              <w:rPr>
                <w:sz w:val="22"/>
                <w:szCs w:val="22"/>
              </w:rPr>
              <w:t>39,5</w:t>
            </w:r>
          </w:p>
        </w:tc>
        <w:tc>
          <w:tcPr>
            <w:tcW w:w="1620" w:type="dxa"/>
          </w:tcPr>
          <w:p w:rsidR="006C4E52" w:rsidRPr="00F3744D" w:rsidRDefault="006C4E52" w:rsidP="008A670A">
            <w:pPr>
              <w:spacing w:after="100" w:afterAutospacing="1"/>
              <w:jc w:val="center"/>
              <w:rPr>
                <w:sz w:val="22"/>
                <w:szCs w:val="22"/>
              </w:rPr>
            </w:pPr>
            <w:r>
              <w:rPr>
                <w:sz w:val="22"/>
                <w:szCs w:val="22"/>
              </w:rPr>
              <w:t>0,0</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Налог, взимаемый в связи с применением патентной системы налогообложения</w:t>
            </w:r>
          </w:p>
        </w:tc>
        <w:tc>
          <w:tcPr>
            <w:tcW w:w="1669" w:type="dxa"/>
          </w:tcPr>
          <w:p w:rsidR="006C4E52" w:rsidRPr="00F3744D" w:rsidRDefault="006C4E52" w:rsidP="008A670A">
            <w:pPr>
              <w:spacing w:after="100" w:afterAutospacing="1"/>
              <w:jc w:val="center"/>
              <w:rPr>
                <w:sz w:val="22"/>
                <w:szCs w:val="22"/>
              </w:rPr>
            </w:pPr>
            <w:r>
              <w:rPr>
                <w:sz w:val="22"/>
                <w:szCs w:val="22"/>
              </w:rPr>
              <w:t>5 810,0</w:t>
            </w:r>
          </w:p>
        </w:tc>
        <w:tc>
          <w:tcPr>
            <w:tcW w:w="1620" w:type="dxa"/>
          </w:tcPr>
          <w:p w:rsidR="006C4E52" w:rsidRPr="00F3744D" w:rsidRDefault="006C4E52" w:rsidP="008A670A">
            <w:pPr>
              <w:spacing w:after="100" w:afterAutospacing="1"/>
              <w:jc w:val="center"/>
              <w:rPr>
                <w:sz w:val="22"/>
                <w:szCs w:val="22"/>
              </w:rPr>
            </w:pPr>
            <w:r>
              <w:rPr>
                <w:sz w:val="22"/>
                <w:szCs w:val="22"/>
              </w:rPr>
              <w:t>7 850,0</w:t>
            </w:r>
          </w:p>
        </w:tc>
        <w:tc>
          <w:tcPr>
            <w:tcW w:w="1620" w:type="dxa"/>
          </w:tcPr>
          <w:p w:rsidR="006C4E52" w:rsidRPr="00F3744D" w:rsidRDefault="006C4E52" w:rsidP="008A670A">
            <w:pPr>
              <w:spacing w:after="100" w:afterAutospacing="1"/>
              <w:jc w:val="center"/>
              <w:rPr>
                <w:sz w:val="22"/>
                <w:szCs w:val="22"/>
              </w:rPr>
            </w:pPr>
            <w:r>
              <w:rPr>
                <w:sz w:val="22"/>
                <w:szCs w:val="22"/>
              </w:rPr>
              <w:t>2 040,0</w:t>
            </w:r>
          </w:p>
        </w:tc>
        <w:tc>
          <w:tcPr>
            <w:tcW w:w="1620" w:type="dxa"/>
          </w:tcPr>
          <w:p w:rsidR="006C4E52" w:rsidRPr="00F3744D" w:rsidRDefault="006C4E52" w:rsidP="008A670A">
            <w:pPr>
              <w:spacing w:after="100" w:afterAutospacing="1"/>
              <w:jc w:val="center"/>
              <w:rPr>
                <w:sz w:val="22"/>
                <w:szCs w:val="22"/>
              </w:rPr>
            </w:pPr>
            <w:r>
              <w:rPr>
                <w:sz w:val="22"/>
                <w:szCs w:val="22"/>
              </w:rPr>
              <w:t>135,1</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Налог на имущество физических лиц</w:t>
            </w:r>
          </w:p>
        </w:tc>
        <w:tc>
          <w:tcPr>
            <w:tcW w:w="1669" w:type="dxa"/>
          </w:tcPr>
          <w:p w:rsidR="006C4E52" w:rsidRPr="00F3744D" w:rsidRDefault="006C4E52" w:rsidP="008A670A">
            <w:pPr>
              <w:spacing w:after="100" w:afterAutospacing="1"/>
              <w:jc w:val="center"/>
              <w:rPr>
                <w:sz w:val="22"/>
                <w:szCs w:val="22"/>
              </w:rPr>
            </w:pPr>
            <w:r>
              <w:rPr>
                <w:sz w:val="22"/>
                <w:szCs w:val="22"/>
              </w:rPr>
              <w:t>14 656,0</w:t>
            </w:r>
          </w:p>
        </w:tc>
        <w:tc>
          <w:tcPr>
            <w:tcW w:w="1620" w:type="dxa"/>
          </w:tcPr>
          <w:p w:rsidR="006C4E52" w:rsidRPr="00F3744D" w:rsidRDefault="006C4E52" w:rsidP="008A670A">
            <w:pPr>
              <w:spacing w:after="100" w:afterAutospacing="1"/>
              <w:jc w:val="center"/>
              <w:rPr>
                <w:sz w:val="22"/>
                <w:szCs w:val="22"/>
              </w:rPr>
            </w:pPr>
            <w:r>
              <w:rPr>
                <w:sz w:val="22"/>
                <w:szCs w:val="22"/>
              </w:rPr>
              <w:t>19 015,0</w:t>
            </w:r>
          </w:p>
        </w:tc>
        <w:tc>
          <w:tcPr>
            <w:tcW w:w="1620" w:type="dxa"/>
          </w:tcPr>
          <w:p w:rsidR="006C4E52" w:rsidRPr="00F3744D" w:rsidRDefault="006C4E52" w:rsidP="008A670A">
            <w:pPr>
              <w:spacing w:after="100" w:afterAutospacing="1"/>
              <w:jc w:val="center"/>
              <w:rPr>
                <w:sz w:val="22"/>
                <w:szCs w:val="22"/>
              </w:rPr>
            </w:pPr>
            <w:r>
              <w:rPr>
                <w:sz w:val="22"/>
                <w:szCs w:val="22"/>
              </w:rPr>
              <w:t>4 359,0</w:t>
            </w:r>
          </w:p>
        </w:tc>
        <w:tc>
          <w:tcPr>
            <w:tcW w:w="1620" w:type="dxa"/>
          </w:tcPr>
          <w:p w:rsidR="006C4E52" w:rsidRPr="00F3744D" w:rsidRDefault="006C4E52" w:rsidP="008A670A">
            <w:pPr>
              <w:spacing w:after="100" w:afterAutospacing="1"/>
              <w:jc w:val="center"/>
              <w:rPr>
                <w:sz w:val="22"/>
                <w:szCs w:val="22"/>
              </w:rPr>
            </w:pPr>
            <w:r>
              <w:rPr>
                <w:sz w:val="22"/>
                <w:szCs w:val="22"/>
              </w:rPr>
              <w:t>129,7</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Налог на имущество организаций</w:t>
            </w:r>
          </w:p>
        </w:tc>
        <w:tc>
          <w:tcPr>
            <w:tcW w:w="1669" w:type="dxa"/>
          </w:tcPr>
          <w:p w:rsidR="006C4E52" w:rsidRPr="00F3744D" w:rsidRDefault="006C4E52" w:rsidP="008A670A">
            <w:pPr>
              <w:spacing w:after="100" w:afterAutospacing="1"/>
              <w:jc w:val="center"/>
              <w:rPr>
                <w:sz w:val="22"/>
                <w:szCs w:val="22"/>
              </w:rPr>
            </w:pPr>
            <w:r>
              <w:rPr>
                <w:sz w:val="22"/>
                <w:szCs w:val="22"/>
              </w:rPr>
              <w:t>15 442,0</w:t>
            </w:r>
          </w:p>
        </w:tc>
        <w:tc>
          <w:tcPr>
            <w:tcW w:w="1620" w:type="dxa"/>
          </w:tcPr>
          <w:p w:rsidR="006C4E52" w:rsidRPr="00F3744D" w:rsidRDefault="006C4E52" w:rsidP="008A670A">
            <w:pPr>
              <w:spacing w:after="100" w:afterAutospacing="1"/>
              <w:jc w:val="center"/>
              <w:rPr>
                <w:sz w:val="22"/>
                <w:szCs w:val="22"/>
              </w:rPr>
            </w:pPr>
            <w:r>
              <w:rPr>
                <w:sz w:val="22"/>
                <w:szCs w:val="22"/>
              </w:rPr>
              <w:t>15 769,0</w:t>
            </w:r>
          </w:p>
        </w:tc>
        <w:tc>
          <w:tcPr>
            <w:tcW w:w="1620" w:type="dxa"/>
          </w:tcPr>
          <w:p w:rsidR="006C4E52" w:rsidRPr="00F3744D" w:rsidRDefault="006C4E52" w:rsidP="008A670A">
            <w:pPr>
              <w:spacing w:after="100" w:afterAutospacing="1"/>
              <w:jc w:val="center"/>
              <w:rPr>
                <w:sz w:val="22"/>
                <w:szCs w:val="22"/>
              </w:rPr>
            </w:pPr>
            <w:r>
              <w:rPr>
                <w:sz w:val="22"/>
                <w:szCs w:val="22"/>
              </w:rPr>
              <w:t>327,0</w:t>
            </w:r>
          </w:p>
        </w:tc>
        <w:tc>
          <w:tcPr>
            <w:tcW w:w="1620" w:type="dxa"/>
          </w:tcPr>
          <w:p w:rsidR="006C4E52" w:rsidRPr="00F3744D" w:rsidRDefault="006C4E52" w:rsidP="008A670A">
            <w:pPr>
              <w:spacing w:after="100" w:afterAutospacing="1"/>
              <w:jc w:val="center"/>
              <w:rPr>
                <w:sz w:val="22"/>
                <w:szCs w:val="22"/>
              </w:rPr>
            </w:pPr>
            <w:r>
              <w:rPr>
                <w:sz w:val="22"/>
                <w:szCs w:val="22"/>
              </w:rPr>
              <w:t>102,1</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Земельный налог</w:t>
            </w:r>
          </w:p>
        </w:tc>
        <w:tc>
          <w:tcPr>
            <w:tcW w:w="1669" w:type="dxa"/>
          </w:tcPr>
          <w:p w:rsidR="006C4E52" w:rsidRPr="00F3744D" w:rsidRDefault="006C4E52" w:rsidP="008A670A">
            <w:pPr>
              <w:spacing w:after="100" w:afterAutospacing="1"/>
              <w:jc w:val="center"/>
              <w:rPr>
                <w:sz w:val="22"/>
                <w:szCs w:val="22"/>
              </w:rPr>
            </w:pPr>
            <w:r>
              <w:rPr>
                <w:sz w:val="22"/>
                <w:szCs w:val="22"/>
              </w:rPr>
              <w:t>7 217,0</w:t>
            </w:r>
          </w:p>
        </w:tc>
        <w:tc>
          <w:tcPr>
            <w:tcW w:w="1620" w:type="dxa"/>
          </w:tcPr>
          <w:p w:rsidR="006C4E52" w:rsidRPr="00F3744D" w:rsidRDefault="006C4E52" w:rsidP="008A670A">
            <w:pPr>
              <w:spacing w:after="100" w:afterAutospacing="1"/>
              <w:jc w:val="center"/>
              <w:rPr>
                <w:sz w:val="22"/>
                <w:szCs w:val="22"/>
              </w:rPr>
            </w:pPr>
            <w:r>
              <w:rPr>
                <w:sz w:val="22"/>
                <w:szCs w:val="22"/>
              </w:rPr>
              <w:t>6 106,0</w:t>
            </w:r>
          </w:p>
        </w:tc>
        <w:tc>
          <w:tcPr>
            <w:tcW w:w="1620" w:type="dxa"/>
          </w:tcPr>
          <w:p w:rsidR="006C4E52" w:rsidRPr="00F3744D" w:rsidRDefault="006C4E52" w:rsidP="008A670A">
            <w:pPr>
              <w:spacing w:after="100" w:afterAutospacing="1"/>
              <w:jc w:val="center"/>
              <w:rPr>
                <w:sz w:val="22"/>
                <w:szCs w:val="22"/>
              </w:rPr>
            </w:pPr>
            <w:r>
              <w:rPr>
                <w:sz w:val="22"/>
                <w:szCs w:val="22"/>
              </w:rPr>
              <w:t>-1 111,0</w:t>
            </w:r>
          </w:p>
        </w:tc>
        <w:tc>
          <w:tcPr>
            <w:tcW w:w="1620" w:type="dxa"/>
          </w:tcPr>
          <w:p w:rsidR="006C4E52" w:rsidRPr="00F3744D" w:rsidRDefault="006C4E52" w:rsidP="008A670A">
            <w:pPr>
              <w:spacing w:after="100" w:afterAutospacing="1"/>
              <w:jc w:val="center"/>
              <w:rPr>
                <w:sz w:val="22"/>
                <w:szCs w:val="22"/>
              </w:rPr>
            </w:pPr>
            <w:r>
              <w:rPr>
                <w:sz w:val="22"/>
                <w:szCs w:val="22"/>
              </w:rPr>
              <w:t>84,6</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Государственная пошлина</w:t>
            </w:r>
          </w:p>
        </w:tc>
        <w:tc>
          <w:tcPr>
            <w:tcW w:w="1669" w:type="dxa"/>
          </w:tcPr>
          <w:p w:rsidR="006C4E52" w:rsidRPr="00F3744D" w:rsidRDefault="006C4E52" w:rsidP="008A670A">
            <w:pPr>
              <w:spacing w:after="100" w:afterAutospacing="1"/>
              <w:jc w:val="center"/>
              <w:rPr>
                <w:sz w:val="22"/>
                <w:szCs w:val="22"/>
              </w:rPr>
            </w:pPr>
            <w:r>
              <w:rPr>
                <w:sz w:val="22"/>
                <w:szCs w:val="22"/>
              </w:rPr>
              <w:t>4 430,0</w:t>
            </w:r>
          </w:p>
        </w:tc>
        <w:tc>
          <w:tcPr>
            <w:tcW w:w="1620" w:type="dxa"/>
          </w:tcPr>
          <w:p w:rsidR="006C4E52" w:rsidRPr="00F3744D" w:rsidRDefault="006C4E52" w:rsidP="008A670A">
            <w:pPr>
              <w:spacing w:after="100" w:afterAutospacing="1"/>
              <w:jc w:val="center"/>
              <w:rPr>
                <w:sz w:val="22"/>
                <w:szCs w:val="22"/>
              </w:rPr>
            </w:pPr>
            <w:r>
              <w:rPr>
                <w:sz w:val="22"/>
                <w:szCs w:val="22"/>
              </w:rPr>
              <w:t>5 670,0</w:t>
            </w:r>
          </w:p>
        </w:tc>
        <w:tc>
          <w:tcPr>
            <w:tcW w:w="1620" w:type="dxa"/>
          </w:tcPr>
          <w:p w:rsidR="006C4E52" w:rsidRPr="00F3744D" w:rsidRDefault="006C4E52" w:rsidP="008A670A">
            <w:pPr>
              <w:spacing w:after="100" w:afterAutospacing="1"/>
              <w:jc w:val="center"/>
              <w:rPr>
                <w:sz w:val="22"/>
                <w:szCs w:val="22"/>
              </w:rPr>
            </w:pPr>
            <w:r>
              <w:rPr>
                <w:sz w:val="22"/>
                <w:szCs w:val="22"/>
              </w:rPr>
              <w:t>1 240,0</w:t>
            </w:r>
          </w:p>
        </w:tc>
        <w:tc>
          <w:tcPr>
            <w:tcW w:w="1620" w:type="dxa"/>
          </w:tcPr>
          <w:p w:rsidR="006C4E52" w:rsidRPr="00F3744D" w:rsidRDefault="006C4E52" w:rsidP="008A670A">
            <w:pPr>
              <w:spacing w:after="100" w:afterAutospacing="1"/>
              <w:jc w:val="center"/>
              <w:rPr>
                <w:sz w:val="22"/>
                <w:szCs w:val="22"/>
              </w:rPr>
            </w:pPr>
            <w:r>
              <w:rPr>
                <w:sz w:val="22"/>
                <w:szCs w:val="22"/>
              </w:rPr>
              <w:t>128,0</w:t>
            </w:r>
          </w:p>
        </w:tc>
      </w:tr>
      <w:tr w:rsidR="006C4E52" w:rsidRPr="001347B8" w:rsidTr="008A670A">
        <w:tc>
          <w:tcPr>
            <w:tcW w:w="3911" w:type="dxa"/>
          </w:tcPr>
          <w:p w:rsidR="006C4E52" w:rsidRPr="00F3744D" w:rsidRDefault="006C4E52" w:rsidP="008A670A">
            <w:pPr>
              <w:spacing w:after="100" w:afterAutospacing="1"/>
              <w:jc w:val="both"/>
              <w:rPr>
                <w:b/>
                <w:bCs/>
                <w:sz w:val="22"/>
                <w:szCs w:val="22"/>
              </w:rPr>
            </w:pPr>
            <w:r w:rsidRPr="00F3744D">
              <w:rPr>
                <w:b/>
                <w:bCs/>
                <w:sz w:val="22"/>
                <w:szCs w:val="22"/>
              </w:rPr>
              <w:t>Неналоговые доходы всего, в том числе:</w:t>
            </w:r>
          </w:p>
        </w:tc>
        <w:tc>
          <w:tcPr>
            <w:tcW w:w="1669" w:type="dxa"/>
          </w:tcPr>
          <w:p w:rsidR="006C4E52" w:rsidRPr="00F3744D" w:rsidRDefault="006C4E52" w:rsidP="008A670A">
            <w:pPr>
              <w:spacing w:after="100" w:afterAutospacing="1"/>
              <w:jc w:val="center"/>
              <w:rPr>
                <w:b/>
                <w:bCs/>
                <w:sz w:val="22"/>
                <w:szCs w:val="22"/>
              </w:rPr>
            </w:pPr>
            <w:r>
              <w:rPr>
                <w:b/>
                <w:bCs/>
                <w:sz w:val="22"/>
                <w:szCs w:val="22"/>
              </w:rPr>
              <w:t>59 417,8</w:t>
            </w:r>
          </w:p>
        </w:tc>
        <w:tc>
          <w:tcPr>
            <w:tcW w:w="1620" w:type="dxa"/>
          </w:tcPr>
          <w:p w:rsidR="006C4E52" w:rsidRPr="00F3744D" w:rsidRDefault="006C4E52" w:rsidP="008A670A">
            <w:pPr>
              <w:spacing w:after="100" w:afterAutospacing="1"/>
              <w:jc w:val="center"/>
              <w:rPr>
                <w:b/>
                <w:bCs/>
                <w:sz w:val="22"/>
                <w:szCs w:val="22"/>
              </w:rPr>
            </w:pPr>
            <w:r>
              <w:rPr>
                <w:b/>
                <w:bCs/>
                <w:sz w:val="22"/>
                <w:szCs w:val="22"/>
              </w:rPr>
              <w:t>64 320,9</w:t>
            </w:r>
          </w:p>
        </w:tc>
        <w:tc>
          <w:tcPr>
            <w:tcW w:w="1620" w:type="dxa"/>
          </w:tcPr>
          <w:p w:rsidR="006C4E52" w:rsidRPr="00F3744D" w:rsidRDefault="006C4E52" w:rsidP="008A670A">
            <w:pPr>
              <w:spacing w:after="100" w:afterAutospacing="1"/>
              <w:jc w:val="center"/>
              <w:rPr>
                <w:b/>
                <w:bCs/>
                <w:sz w:val="22"/>
                <w:szCs w:val="22"/>
              </w:rPr>
            </w:pPr>
            <w:r>
              <w:rPr>
                <w:b/>
                <w:bCs/>
                <w:sz w:val="22"/>
                <w:szCs w:val="22"/>
              </w:rPr>
              <w:t>4 903,1</w:t>
            </w:r>
          </w:p>
        </w:tc>
        <w:tc>
          <w:tcPr>
            <w:tcW w:w="1620" w:type="dxa"/>
          </w:tcPr>
          <w:p w:rsidR="006C4E52" w:rsidRPr="00F3744D" w:rsidRDefault="006C4E52" w:rsidP="008A670A">
            <w:pPr>
              <w:spacing w:after="100" w:afterAutospacing="1"/>
              <w:jc w:val="center"/>
              <w:rPr>
                <w:b/>
                <w:bCs/>
                <w:sz w:val="22"/>
                <w:szCs w:val="22"/>
              </w:rPr>
            </w:pPr>
            <w:r>
              <w:rPr>
                <w:b/>
                <w:bCs/>
                <w:sz w:val="22"/>
                <w:szCs w:val="22"/>
              </w:rPr>
              <w:t>108,3</w:t>
            </w:r>
          </w:p>
        </w:tc>
      </w:tr>
      <w:tr w:rsidR="006C4E52" w:rsidRPr="001347B8" w:rsidTr="008A670A">
        <w:trPr>
          <w:trHeight w:val="526"/>
        </w:trPr>
        <w:tc>
          <w:tcPr>
            <w:tcW w:w="3911" w:type="dxa"/>
          </w:tcPr>
          <w:p w:rsidR="006C4E52" w:rsidRPr="00F3744D" w:rsidRDefault="006C4E52" w:rsidP="008A670A">
            <w:pPr>
              <w:spacing w:after="100" w:afterAutospacing="1"/>
              <w:jc w:val="both"/>
              <w:rPr>
                <w:sz w:val="22"/>
                <w:szCs w:val="22"/>
              </w:rPr>
            </w:pPr>
            <w:r w:rsidRPr="00F3744D">
              <w:rPr>
                <w:sz w:val="22"/>
                <w:szCs w:val="22"/>
              </w:rPr>
              <w:t>Доходы, получаемые в виде арендной платы за земельные участки</w:t>
            </w:r>
          </w:p>
        </w:tc>
        <w:tc>
          <w:tcPr>
            <w:tcW w:w="1669" w:type="dxa"/>
          </w:tcPr>
          <w:p w:rsidR="006C4E52" w:rsidRPr="00F3744D" w:rsidRDefault="006C4E52" w:rsidP="008A670A">
            <w:pPr>
              <w:spacing w:after="100" w:afterAutospacing="1"/>
              <w:jc w:val="center"/>
              <w:rPr>
                <w:sz w:val="22"/>
                <w:szCs w:val="22"/>
              </w:rPr>
            </w:pPr>
            <w:r>
              <w:rPr>
                <w:sz w:val="22"/>
                <w:szCs w:val="22"/>
              </w:rPr>
              <w:t>6 745,0</w:t>
            </w:r>
          </w:p>
        </w:tc>
        <w:tc>
          <w:tcPr>
            <w:tcW w:w="1620" w:type="dxa"/>
          </w:tcPr>
          <w:p w:rsidR="006C4E52" w:rsidRPr="00F3744D" w:rsidRDefault="006C4E52" w:rsidP="008A670A">
            <w:pPr>
              <w:spacing w:after="100" w:afterAutospacing="1"/>
              <w:jc w:val="center"/>
              <w:rPr>
                <w:sz w:val="22"/>
                <w:szCs w:val="22"/>
              </w:rPr>
            </w:pPr>
            <w:r>
              <w:rPr>
                <w:sz w:val="22"/>
                <w:szCs w:val="22"/>
              </w:rPr>
              <w:t>5 756,0</w:t>
            </w:r>
          </w:p>
        </w:tc>
        <w:tc>
          <w:tcPr>
            <w:tcW w:w="1620" w:type="dxa"/>
          </w:tcPr>
          <w:p w:rsidR="006C4E52" w:rsidRPr="00F3744D" w:rsidRDefault="006C4E52" w:rsidP="008A670A">
            <w:pPr>
              <w:spacing w:after="100" w:afterAutospacing="1"/>
              <w:jc w:val="center"/>
              <w:rPr>
                <w:sz w:val="22"/>
                <w:szCs w:val="22"/>
              </w:rPr>
            </w:pPr>
            <w:r>
              <w:rPr>
                <w:sz w:val="22"/>
                <w:szCs w:val="22"/>
              </w:rPr>
              <w:t>-989,0</w:t>
            </w:r>
          </w:p>
        </w:tc>
        <w:tc>
          <w:tcPr>
            <w:tcW w:w="1620" w:type="dxa"/>
          </w:tcPr>
          <w:p w:rsidR="006C4E52" w:rsidRPr="00F3744D" w:rsidRDefault="006C4E52" w:rsidP="008A670A">
            <w:pPr>
              <w:spacing w:after="100" w:afterAutospacing="1"/>
              <w:jc w:val="center"/>
              <w:rPr>
                <w:sz w:val="22"/>
                <w:szCs w:val="22"/>
              </w:rPr>
            </w:pPr>
            <w:r>
              <w:rPr>
                <w:sz w:val="22"/>
                <w:szCs w:val="22"/>
              </w:rPr>
              <w:t>85,3</w:t>
            </w:r>
          </w:p>
        </w:tc>
      </w:tr>
      <w:tr w:rsidR="006C4E52" w:rsidRPr="001347B8" w:rsidTr="008A670A">
        <w:trPr>
          <w:trHeight w:val="357"/>
        </w:trPr>
        <w:tc>
          <w:tcPr>
            <w:tcW w:w="3911" w:type="dxa"/>
          </w:tcPr>
          <w:p w:rsidR="006C4E52" w:rsidRPr="00F3744D" w:rsidRDefault="006C4E52" w:rsidP="008A670A">
            <w:pPr>
              <w:spacing w:after="100" w:afterAutospacing="1"/>
              <w:jc w:val="both"/>
              <w:rPr>
                <w:sz w:val="22"/>
                <w:szCs w:val="22"/>
              </w:rPr>
            </w:pPr>
            <w:r w:rsidRPr="00F3744D">
              <w:rPr>
                <w:sz w:val="22"/>
                <w:szCs w:val="22"/>
              </w:rPr>
              <w:t>Доходы от сдачи в аренду имущества</w:t>
            </w:r>
          </w:p>
        </w:tc>
        <w:tc>
          <w:tcPr>
            <w:tcW w:w="1669" w:type="dxa"/>
          </w:tcPr>
          <w:p w:rsidR="006C4E52" w:rsidRPr="00F3744D" w:rsidRDefault="006C4E52" w:rsidP="008A670A">
            <w:pPr>
              <w:spacing w:after="100" w:afterAutospacing="1"/>
              <w:jc w:val="center"/>
              <w:rPr>
                <w:sz w:val="22"/>
                <w:szCs w:val="22"/>
              </w:rPr>
            </w:pPr>
            <w:r>
              <w:rPr>
                <w:sz w:val="22"/>
                <w:szCs w:val="22"/>
              </w:rPr>
              <w:t>1 650,0</w:t>
            </w:r>
          </w:p>
        </w:tc>
        <w:tc>
          <w:tcPr>
            <w:tcW w:w="1620" w:type="dxa"/>
          </w:tcPr>
          <w:p w:rsidR="006C4E52" w:rsidRPr="00F3744D" w:rsidRDefault="006C4E52" w:rsidP="008A670A">
            <w:pPr>
              <w:spacing w:after="100" w:afterAutospacing="1"/>
              <w:jc w:val="center"/>
              <w:rPr>
                <w:sz w:val="22"/>
                <w:szCs w:val="22"/>
              </w:rPr>
            </w:pPr>
            <w:r w:rsidRPr="00F3744D">
              <w:rPr>
                <w:sz w:val="22"/>
                <w:szCs w:val="22"/>
              </w:rPr>
              <w:t>1 </w:t>
            </w:r>
            <w:r>
              <w:rPr>
                <w:sz w:val="22"/>
                <w:szCs w:val="22"/>
              </w:rPr>
              <w:t>650</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0,0</w:t>
            </w:r>
          </w:p>
        </w:tc>
        <w:tc>
          <w:tcPr>
            <w:tcW w:w="1620" w:type="dxa"/>
          </w:tcPr>
          <w:p w:rsidR="006C4E52" w:rsidRPr="00F3744D" w:rsidRDefault="006C4E52" w:rsidP="008A670A">
            <w:pPr>
              <w:spacing w:after="100" w:afterAutospacing="1"/>
              <w:jc w:val="center"/>
              <w:rPr>
                <w:sz w:val="22"/>
                <w:szCs w:val="22"/>
              </w:rPr>
            </w:pPr>
            <w:r>
              <w:rPr>
                <w:sz w:val="22"/>
                <w:szCs w:val="22"/>
              </w:rPr>
              <w:t>100,0</w:t>
            </w:r>
          </w:p>
        </w:tc>
      </w:tr>
      <w:tr w:rsidR="006C4E52" w:rsidRPr="001347B8" w:rsidTr="008A670A">
        <w:tc>
          <w:tcPr>
            <w:tcW w:w="3911" w:type="dxa"/>
          </w:tcPr>
          <w:p w:rsidR="006C4E52" w:rsidRPr="00F3744D" w:rsidRDefault="006C4E52" w:rsidP="008A670A">
            <w:pPr>
              <w:spacing w:after="100" w:afterAutospacing="1"/>
              <w:jc w:val="both"/>
              <w:rPr>
                <w:sz w:val="22"/>
                <w:szCs w:val="22"/>
              </w:rPr>
            </w:pPr>
            <w:r>
              <w:rPr>
                <w:sz w:val="22"/>
                <w:szCs w:val="22"/>
              </w:rPr>
              <w:t>Плата по соглашениям об установлении сервитута</w:t>
            </w:r>
          </w:p>
        </w:tc>
        <w:tc>
          <w:tcPr>
            <w:tcW w:w="1669" w:type="dxa"/>
          </w:tcPr>
          <w:p w:rsidR="006C4E52" w:rsidRPr="00F3744D" w:rsidRDefault="006C4E52" w:rsidP="008A670A">
            <w:pPr>
              <w:spacing w:after="100" w:afterAutospacing="1"/>
              <w:jc w:val="center"/>
              <w:rPr>
                <w:sz w:val="22"/>
                <w:szCs w:val="22"/>
              </w:rPr>
            </w:pPr>
            <w:r>
              <w:rPr>
                <w:sz w:val="22"/>
                <w:szCs w:val="22"/>
              </w:rPr>
              <w:t>0,0</w:t>
            </w:r>
          </w:p>
        </w:tc>
        <w:tc>
          <w:tcPr>
            <w:tcW w:w="1620" w:type="dxa"/>
          </w:tcPr>
          <w:p w:rsidR="006C4E52" w:rsidRPr="00F3744D" w:rsidRDefault="006C4E52" w:rsidP="008A670A">
            <w:pPr>
              <w:spacing w:after="100" w:afterAutospacing="1"/>
              <w:jc w:val="center"/>
              <w:rPr>
                <w:sz w:val="22"/>
                <w:szCs w:val="22"/>
              </w:rPr>
            </w:pPr>
            <w:r>
              <w:rPr>
                <w:sz w:val="22"/>
                <w:szCs w:val="22"/>
              </w:rPr>
              <w:t>18,6</w:t>
            </w:r>
          </w:p>
        </w:tc>
        <w:tc>
          <w:tcPr>
            <w:tcW w:w="1620" w:type="dxa"/>
          </w:tcPr>
          <w:p w:rsidR="006C4E52" w:rsidRPr="00F3744D" w:rsidRDefault="006C4E52" w:rsidP="008A670A">
            <w:pPr>
              <w:spacing w:after="100" w:afterAutospacing="1"/>
              <w:jc w:val="center"/>
              <w:rPr>
                <w:sz w:val="22"/>
                <w:szCs w:val="22"/>
              </w:rPr>
            </w:pPr>
            <w:r>
              <w:rPr>
                <w:sz w:val="22"/>
                <w:szCs w:val="22"/>
              </w:rPr>
              <w:t>18,6</w:t>
            </w:r>
          </w:p>
        </w:tc>
        <w:tc>
          <w:tcPr>
            <w:tcW w:w="1620" w:type="dxa"/>
          </w:tcPr>
          <w:p w:rsidR="006C4E52" w:rsidRPr="00F3744D" w:rsidRDefault="006C4E52" w:rsidP="008A670A">
            <w:pPr>
              <w:spacing w:after="100" w:afterAutospacing="1"/>
              <w:jc w:val="center"/>
              <w:rPr>
                <w:sz w:val="22"/>
                <w:szCs w:val="22"/>
              </w:rPr>
            </w:pPr>
            <w:r>
              <w:rPr>
                <w:sz w:val="22"/>
                <w:szCs w:val="22"/>
              </w:rPr>
              <w:t>0,0</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 xml:space="preserve">Доходы от перечисления части прибыли </w:t>
            </w:r>
            <w:r>
              <w:rPr>
                <w:sz w:val="22"/>
                <w:szCs w:val="22"/>
              </w:rPr>
              <w:t>муниципальных предприятий</w:t>
            </w:r>
          </w:p>
        </w:tc>
        <w:tc>
          <w:tcPr>
            <w:tcW w:w="1669" w:type="dxa"/>
          </w:tcPr>
          <w:p w:rsidR="006C4E52" w:rsidRPr="00F3744D" w:rsidRDefault="006C4E52" w:rsidP="008A670A">
            <w:pPr>
              <w:spacing w:after="100" w:afterAutospacing="1"/>
              <w:jc w:val="center"/>
              <w:rPr>
                <w:sz w:val="22"/>
                <w:szCs w:val="22"/>
              </w:rPr>
            </w:pPr>
            <w:r>
              <w:rPr>
                <w:sz w:val="22"/>
                <w:szCs w:val="22"/>
              </w:rPr>
              <w:t>480,0</w:t>
            </w:r>
          </w:p>
        </w:tc>
        <w:tc>
          <w:tcPr>
            <w:tcW w:w="1620" w:type="dxa"/>
          </w:tcPr>
          <w:p w:rsidR="006C4E52" w:rsidRPr="00F3744D" w:rsidRDefault="006C4E52" w:rsidP="008A670A">
            <w:pPr>
              <w:spacing w:after="100" w:afterAutospacing="1"/>
              <w:jc w:val="center"/>
              <w:rPr>
                <w:sz w:val="22"/>
                <w:szCs w:val="22"/>
              </w:rPr>
            </w:pPr>
            <w:r>
              <w:rPr>
                <w:sz w:val="22"/>
                <w:szCs w:val="22"/>
              </w:rPr>
              <w:t>3 172,6</w:t>
            </w:r>
          </w:p>
        </w:tc>
        <w:tc>
          <w:tcPr>
            <w:tcW w:w="1620" w:type="dxa"/>
          </w:tcPr>
          <w:p w:rsidR="006C4E52" w:rsidRPr="00F3744D" w:rsidRDefault="006C4E52" w:rsidP="008A670A">
            <w:pPr>
              <w:spacing w:after="100" w:afterAutospacing="1"/>
              <w:jc w:val="center"/>
              <w:rPr>
                <w:sz w:val="22"/>
                <w:szCs w:val="22"/>
              </w:rPr>
            </w:pPr>
            <w:r>
              <w:rPr>
                <w:sz w:val="22"/>
                <w:szCs w:val="22"/>
              </w:rPr>
              <w:t>2 692,6</w:t>
            </w:r>
          </w:p>
        </w:tc>
        <w:tc>
          <w:tcPr>
            <w:tcW w:w="1620" w:type="dxa"/>
          </w:tcPr>
          <w:p w:rsidR="006C4E52" w:rsidRPr="00F3744D" w:rsidRDefault="006C4E52" w:rsidP="008A670A">
            <w:pPr>
              <w:spacing w:after="100" w:afterAutospacing="1"/>
              <w:jc w:val="center"/>
              <w:rPr>
                <w:sz w:val="22"/>
                <w:szCs w:val="22"/>
              </w:rPr>
            </w:pPr>
            <w:r>
              <w:rPr>
                <w:sz w:val="22"/>
                <w:szCs w:val="22"/>
              </w:rPr>
              <w:t>в 6,6 раза</w:t>
            </w:r>
          </w:p>
        </w:tc>
      </w:tr>
      <w:tr w:rsidR="006C4E52" w:rsidRPr="001347B8" w:rsidTr="008A670A">
        <w:tc>
          <w:tcPr>
            <w:tcW w:w="3911" w:type="dxa"/>
          </w:tcPr>
          <w:p w:rsidR="006C4E52" w:rsidRPr="00F3744D" w:rsidRDefault="006C4E52" w:rsidP="008A670A">
            <w:pPr>
              <w:spacing w:after="100" w:afterAutospacing="1"/>
              <w:jc w:val="both"/>
              <w:rPr>
                <w:sz w:val="22"/>
                <w:szCs w:val="22"/>
              </w:rPr>
            </w:pPr>
            <w:r w:rsidRPr="00F3744D">
              <w:rPr>
                <w:sz w:val="22"/>
                <w:szCs w:val="22"/>
              </w:rPr>
              <w:t>Прочие поступления от использования имущества</w:t>
            </w:r>
          </w:p>
        </w:tc>
        <w:tc>
          <w:tcPr>
            <w:tcW w:w="1669" w:type="dxa"/>
          </w:tcPr>
          <w:p w:rsidR="006C4E52" w:rsidRPr="00F3744D" w:rsidRDefault="006C4E52" w:rsidP="008A670A">
            <w:pPr>
              <w:spacing w:after="100" w:afterAutospacing="1"/>
              <w:jc w:val="center"/>
              <w:rPr>
                <w:sz w:val="22"/>
                <w:szCs w:val="22"/>
              </w:rPr>
            </w:pPr>
            <w:r w:rsidRPr="00F3744D">
              <w:rPr>
                <w:sz w:val="22"/>
                <w:szCs w:val="22"/>
              </w:rPr>
              <w:t>350,0</w:t>
            </w:r>
          </w:p>
        </w:tc>
        <w:tc>
          <w:tcPr>
            <w:tcW w:w="1620" w:type="dxa"/>
          </w:tcPr>
          <w:p w:rsidR="006C4E52" w:rsidRPr="00F3744D" w:rsidRDefault="006C4E52" w:rsidP="008A670A">
            <w:pPr>
              <w:spacing w:after="100" w:afterAutospacing="1"/>
              <w:jc w:val="center"/>
              <w:rPr>
                <w:sz w:val="22"/>
                <w:szCs w:val="22"/>
              </w:rPr>
            </w:pPr>
            <w:r>
              <w:rPr>
                <w:sz w:val="22"/>
                <w:szCs w:val="22"/>
              </w:rPr>
              <w:t>800,0</w:t>
            </w:r>
          </w:p>
        </w:tc>
        <w:tc>
          <w:tcPr>
            <w:tcW w:w="1620" w:type="dxa"/>
          </w:tcPr>
          <w:p w:rsidR="006C4E52" w:rsidRPr="00F3744D" w:rsidRDefault="006C4E52" w:rsidP="008A670A">
            <w:pPr>
              <w:spacing w:after="100" w:afterAutospacing="1"/>
              <w:jc w:val="center"/>
              <w:rPr>
                <w:sz w:val="22"/>
                <w:szCs w:val="22"/>
              </w:rPr>
            </w:pPr>
            <w:r>
              <w:rPr>
                <w:sz w:val="22"/>
                <w:szCs w:val="22"/>
              </w:rPr>
              <w:t>450,</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в 2,3 раза</w:t>
            </w:r>
          </w:p>
        </w:tc>
      </w:tr>
      <w:tr w:rsidR="006C4E52" w:rsidRPr="001347B8" w:rsidTr="008A670A">
        <w:tc>
          <w:tcPr>
            <w:tcW w:w="3911" w:type="dxa"/>
          </w:tcPr>
          <w:p w:rsidR="006C4E52" w:rsidRPr="00F3744D" w:rsidRDefault="006C4E52" w:rsidP="008A670A">
            <w:pPr>
              <w:jc w:val="both"/>
            </w:pPr>
            <w:r w:rsidRPr="00F3744D">
              <w:t>Плата за негативное воздействие  на окружающую среду</w:t>
            </w:r>
          </w:p>
        </w:tc>
        <w:tc>
          <w:tcPr>
            <w:tcW w:w="1669" w:type="dxa"/>
          </w:tcPr>
          <w:p w:rsidR="006C4E52" w:rsidRPr="00F3744D" w:rsidRDefault="006C4E52" w:rsidP="008A670A">
            <w:pPr>
              <w:spacing w:after="100" w:afterAutospacing="1"/>
              <w:jc w:val="center"/>
              <w:rPr>
                <w:sz w:val="22"/>
                <w:szCs w:val="22"/>
              </w:rPr>
            </w:pPr>
            <w:r>
              <w:rPr>
                <w:sz w:val="22"/>
                <w:szCs w:val="22"/>
              </w:rPr>
              <w:t>1 034,0</w:t>
            </w:r>
          </w:p>
        </w:tc>
        <w:tc>
          <w:tcPr>
            <w:tcW w:w="1620" w:type="dxa"/>
          </w:tcPr>
          <w:p w:rsidR="006C4E52" w:rsidRPr="00F3744D" w:rsidRDefault="006C4E52" w:rsidP="008A670A">
            <w:pPr>
              <w:spacing w:after="100" w:afterAutospacing="1"/>
              <w:jc w:val="center"/>
              <w:rPr>
                <w:sz w:val="22"/>
                <w:szCs w:val="22"/>
              </w:rPr>
            </w:pPr>
            <w:r>
              <w:rPr>
                <w:sz w:val="22"/>
                <w:szCs w:val="22"/>
              </w:rPr>
              <w:t>1 129</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95,0</w:t>
            </w:r>
          </w:p>
        </w:tc>
        <w:tc>
          <w:tcPr>
            <w:tcW w:w="1620" w:type="dxa"/>
          </w:tcPr>
          <w:p w:rsidR="006C4E52" w:rsidRPr="00F3744D" w:rsidRDefault="006C4E52" w:rsidP="008A670A">
            <w:pPr>
              <w:spacing w:after="100" w:afterAutospacing="1"/>
              <w:jc w:val="center"/>
              <w:rPr>
                <w:sz w:val="22"/>
                <w:szCs w:val="22"/>
              </w:rPr>
            </w:pPr>
            <w:r>
              <w:rPr>
                <w:sz w:val="22"/>
                <w:szCs w:val="22"/>
              </w:rPr>
              <w:t>109,2</w:t>
            </w:r>
          </w:p>
        </w:tc>
      </w:tr>
      <w:tr w:rsidR="006C4E52" w:rsidRPr="001347B8" w:rsidTr="008A670A">
        <w:tc>
          <w:tcPr>
            <w:tcW w:w="3911" w:type="dxa"/>
          </w:tcPr>
          <w:p w:rsidR="006C4E52" w:rsidRPr="00F3744D" w:rsidRDefault="006C4E52" w:rsidP="008A670A">
            <w:pPr>
              <w:jc w:val="both"/>
            </w:pPr>
            <w:r w:rsidRPr="00F3744D">
              <w:t>Доходы от оказания платных услуг</w:t>
            </w:r>
          </w:p>
        </w:tc>
        <w:tc>
          <w:tcPr>
            <w:tcW w:w="1669" w:type="dxa"/>
          </w:tcPr>
          <w:p w:rsidR="006C4E52" w:rsidRPr="00F3744D" w:rsidRDefault="006C4E52" w:rsidP="008A670A">
            <w:pPr>
              <w:spacing w:after="100" w:afterAutospacing="1"/>
              <w:jc w:val="center"/>
              <w:rPr>
                <w:sz w:val="22"/>
                <w:szCs w:val="22"/>
              </w:rPr>
            </w:pPr>
            <w:r>
              <w:rPr>
                <w:sz w:val="22"/>
                <w:szCs w:val="22"/>
              </w:rPr>
              <w:t>30 889</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37 389</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6 500</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121,0</w:t>
            </w:r>
          </w:p>
        </w:tc>
      </w:tr>
      <w:tr w:rsidR="006C4E52" w:rsidRPr="001347B8" w:rsidTr="008A670A">
        <w:trPr>
          <w:trHeight w:val="543"/>
        </w:trPr>
        <w:tc>
          <w:tcPr>
            <w:tcW w:w="3911" w:type="dxa"/>
          </w:tcPr>
          <w:p w:rsidR="006C4E52" w:rsidRPr="00F3744D" w:rsidRDefault="006C4E52" w:rsidP="008A670A">
            <w:pPr>
              <w:jc w:val="both"/>
            </w:pPr>
            <w:r w:rsidRPr="00F3744D">
              <w:t>Доходы от компенсации затрат государства</w:t>
            </w:r>
          </w:p>
        </w:tc>
        <w:tc>
          <w:tcPr>
            <w:tcW w:w="1669" w:type="dxa"/>
          </w:tcPr>
          <w:p w:rsidR="006C4E52" w:rsidRPr="00F3744D" w:rsidRDefault="006C4E52" w:rsidP="008A670A">
            <w:pPr>
              <w:spacing w:after="100" w:afterAutospacing="1"/>
              <w:jc w:val="center"/>
              <w:rPr>
                <w:sz w:val="22"/>
                <w:szCs w:val="22"/>
              </w:rPr>
            </w:pPr>
            <w:r w:rsidRPr="00F3744D">
              <w:rPr>
                <w:sz w:val="22"/>
                <w:szCs w:val="22"/>
              </w:rPr>
              <w:t>0,0</w:t>
            </w:r>
          </w:p>
        </w:tc>
        <w:tc>
          <w:tcPr>
            <w:tcW w:w="1620" w:type="dxa"/>
          </w:tcPr>
          <w:p w:rsidR="006C4E52" w:rsidRPr="00F3744D" w:rsidRDefault="006C4E52" w:rsidP="008A670A">
            <w:pPr>
              <w:spacing w:after="100" w:afterAutospacing="1"/>
              <w:jc w:val="center"/>
              <w:rPr>
                <w:sz w:val="22"/>
                <w:szCs w:val="22"/>
              </w:rPr>
            </w:pPr>
            <w:r>
              <w:rPr>
                <w:sz w:val="22"/>
                <w:szCs w:val="22"/>
              </w:rPr>
              <w:t>0,6</w:t>
            </w:r>
          </w:p>
        </w:tc>
        <w:tc>
          <w:tcPr>
            <w:tcW w:w="1620" w:type="dxa"/>
          </w:tcPr>
          <w:p w:rsidR="006C4E52" w:rsidRPr="00F3744D" w:rsidRDefault="006C4E52" w:rsidP="008A670A">
            <w:pPr>
              <w:spacing w:after="100" w:afterAutospacing="1"/>
              <w:jc w:val="center"/>
              <w:rPr>
                <w:sz w:val="22"/>
                <w:szCs w:val="22"/>
              </w:rPr>
            </w:pPr>
            <w:r>
              <w:rPr>
                <w:sz w:val="22"/>
                <w:szCs w:val="22"/>
              </w:rPr>
              <w:t>0,6</w:t>
            </w:r>
          </w:p>
        </w:tc>
        <w:tc>
          <w:tcPr>
            <w:tcW w:w="1620" w:type="dxa"/>
          </w:tcPr>
          <w:p w:rsidR="006C4E52" w:rsidRPr="00F3744D" w:rsidRDefault="006C4E52" w:rsidP="008A670A">
            <w:pPr>
              <w:spacing w:after="100" w:afterAutospacing="1"/>
              <w:jc w:val="center"/>
              <w:rPr>
                <w:sz w:val="22"/>
                <w:szCs w:val="22"/>
              </w:rPr>
            </w:pPr>
            <w:r w:rsidRPr="00F3744D">
              <w:rPr>
                <w:sz w:val="22"/>
                <w:szCs w:val="22"/>
              </w:rPr>
              <w:t>0,0</w:t>
            </w:r>
          </w:p>
        </w:tc>
      </w:tr>
      <w:tr w:rsidR="006C4E52" w:rsidRPr="001347B8" w:rsidTr="008A670A">
        <w:tc>
          <w:tcPr>
            <w:tcW w:w="3911" w:type="dxa"/>
          </w:tcPr>
          <w:p w:rsidR="006C4E52" w:rsidRPr="00F3744D" w:rsidRDefault="006C4E52" w:rsidP="008A670A">
            <w:pPr>
              <w:jc w:val="both"/>
            </w:pPr>
            <w:r w:rsidRPr="00F3744D">
              <w:t>Доходы от реализации имущества</w:t>
            </w:r>
          </w:p>
        </w:tc>
        <w:tc>
          <w:tcPr>
            <w:tcW w:w="1669" w:type="dxa"/>
          </w:tcPr>
          <w:p w:rsidR="006C4E52" w:rsidRPr="00F3744D" w:rsidRDefault="006C4E52" w:rsidP="008A670A">
            <w:pPr>
              <w:spacing w:after="100" w:afterAutospacing="1"/>
              <w:jc w:val="center"/>
              <w:rPr>
                <w:sz w:val="22"/>
                <w:szCs w:val="22"/>
              </w:rPr>
            </w:pPr>
            <w:r>
              <w:rPr>
                <w:sz w:val="22"/>
                <w:szCs w:val="22"/>
              </w:rPr>
              <w:t>25,0</w:t>
            </w:r>
          </w:p>
        </w:tc>
        <w:tc>
          <w:tcPr>
            <w:tcW w:w="1620" w:type="dxa"/>
          </w:tcPr>
          <w:p w:rsidR="006C4E52" w:rsidRPr="00F3744D" w:rsidRDefault="006C4E52" w:rsidP="008A670A">
            <w:pPr>
              <w:spacing w:after="100" w:afterAutospacing="1"/>
              <w:jc w:val="center"/>
              <w:rPr>
                <w:sz w:val="22"/>
                <w:szCs w:val="22"/>
              </w:rPr>
            </w:pPr>
            <w:r>
              <w:rPr>
                <w:sz w:val="22"/>
                <w:szCs w:val="22"/>
              </w:rPr>
              <w:t>2 593,</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2 568</w:t>
            </w:r>
            <w:r w:rsidRPr="00F3744D">
              <w:rPr>
                <w:sz w:val="22"/>
                <w:szCs w:val="22"/>
              </w:rPr>
              <w:t xml:space="preserve">,0 </w:t>
            </w:r>
          </w:p>
        </w:tc>
        <w:tc>
          <w:tcPr>
            <w:tcW w:w="1620" w:type="dxa"/>
          </w:tcPr>
          <w:p w:rsidR="006C4E52" w:rsidRPr="00F3744D" w:rsidRDefault="006C4E52" w:rsidP="008A670A">
            <w:pPr>
              <w:spacing w:after="100" w:afterAutospacing="1"/>
              <w:jc w:val="center"/>
              <w:rPr>
                <w:sz w:val="22"/>
                <w:szCs w:val="22"/>
              </w:rPr>
            </w:pPr>
            <w:r>
              <w:rPr>
                <w:sz w:val="22"/>
                <w:szCs w:val="22"/>
              </w:rPr>
              <w:t>в 10,4 раза</w:t>
            </w:r>
          </w:p>
        </w:tc>
      </w:tr>
      <w:tr w:rsidR="006C4E52" w:rsidRPr="001347B8" w:rsidTr="008A670A">
        <w:tc>
          <w:tcPr>
            <w:tcW w:w="3911" w:type="dxa"/>
          </w:tcPr>
          <w:p w:rsidR="006C4E52" w:rsidRPr="00F3744D" w:rsidRDefault="006C4E52" w:rsidP="008A670A">
            <w:pPr>
              <w:jc w:val="both"/>
            </w:pPr>
            <w:r w:rsidRPr="00F3744D">
              <w:t>Доходы от продажи земельных участков</w:t>
            </w:r>
          </w:p>
        </w:tc>
        <w:tc>
          <w:tcPr>
            <w:tcW w:w="1669" w:type="dxa"/>
          </w:tcPr>
          <w:p w:rsidR="006C4E52" w:rsidRPr="00F3744D" w:rsidRDefault="006C4E52" w:rsidP="008A670A">
            <w:pPr>
              <w:spacing w:after="100" w:afterAutospacing="1"/>
              <w:jc w:val="center"/>
              <w:rPr>
                <w:sz w:val="22"/>
                <w:szCs w:val="22"/>
              </w:rPr>
            </w:pPr>
            <w:r>
              <w:rPr>
                <w:sz w:val="22"/>
                <w:szCs w:val="22"/>
              </w:rPr>
              <w:t>13 500</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4 801</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sidRPr="00F3744D">
              <w:rPr>
                <w:sz w:val="22"/>
                <w:szCs w:val="22"/>
              </w:rPr>
              <w:t>-</w:t>
            </w:r>
            <w:r>
              <w:rPr>
                <w:sz w:val="22"/>
                <w:szCs w:val="22"/>
              </w:rPr>
              <w:t>8 699</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35,6</w:t>
            </w:r>
          </w:p>
        </w:tc>
      </w:tr>
      <w:tr w:rsidR="006C4E52" w:rsidRPr="001347B8" w:rsidTr="008A670A">
        <w:trPr>
          <w:trHeight w:val="285"/>
        </w:trPr>
        <w:tc>
          <w:tcPr>
            <w:tcW w:w="3911" w:type="dxa"/>
          </w:tcPr>
          <w:p w:rsidR="006C4E52" w:rsidRPr="00F3744D" w:rsidRDefault="006C4E52" w:rsidP="008A670A">
            <w:pPr>
              <w:jc w:val="both"/>
            </w:pPr>
            <w:r w:rsidRPr="00F3744D">
              <w:t>Штрафы, санкции, возмещение ущерба</w:t>
            </w:r>
          </w:p>
        </w:tc>
        <w:tc>
          <w:tcPr>
            <w:tcW w:w="1669" w:type="dxa"/>
          </w:tcPr>
          <w:p w:rsidR="006C4E52" w:rsidRPr="00F3744D" w:rsidRDefault="006C4E52" w:rsidP="008A670A">
            <w:pPr>
              <w:spacing w:after="100" w:afterAutospacing="1"/>
              <w:jc w:val="center"/>
              <w:rPr>
                <w:sz w:val="22"/>
                <w:szCs w:val="22"/>
              </w:rPr>
            </w:pPr>
            <w:r>
              <w:rPr>
                <w:sz w:val="22"/>
                <w:szCs w:val="22"/>
              </w:rPr>
              <w:t>667</w:t>
            </w:r>
            <w:r w:rsidRPr="00F3744D">
              <w:rPr>
                <w:sz w:val="22"/>
                <w:szCs w:val="22"/>
              </w:rPr>
              <w:t>,0</w:t>
            </w:r>
          </w:p>
        </w:tc>
        <w:tc>
          <w:tcPr>
            <w:tcW w:w="1620" w:type="dxa"/>
          </w:tcPr>
          <w:p w:rsidR="006C4E52" w:rsidRPr="00F3744D" w:rsidRDefault="006C4E52" w:rsidP="008A670A">
            <w:pPr>
              <w:spacing w:after="100" w:afterAutospacing="1"/>
              <w:jc w:val="center"/>
              <w:rPr>
                <w:sz w:val="22"/>
                <w:szCs w:val="22"/>
              </w:rPr>
            </w:pPr>
            <w:r>
              <w:rPr>
                <w:sz w:val="22"/>
                <w:szCs w:val="22"/>
              </w:rPr>
              <w:t>959,5</w:t>
            </w:r>
          </w:p>
        </w:tc>
        <w:tc>
          <w:tcPr>
            <w:tcW w:w="1620" w:type="dxa"/>
          </w:tcPr>
          <w:p w:rsidR="006C4E52" w:rsidRPr="00F3744D" w:rsidRDefault="006C4E52" w:rsidP="008A670A">
            <w:pPr>
              <w:spacing w:after="100" w:afterAutospacing="1"/>
              <w:jc w:val="center"/>
              <w:rPr>
                <w:sz w:val="22"/>
                <w:szCs w:val="22"/>
              </w:rPr>
            </w:pPr>
            <w:r>
              <w:rPr>
                <w:sz w:val="22"/>
                <w:szCs w:val="22"/>
              </w:rPr>
              <w:t>292,5</w:t>
            </w:r>
          </w:p>
        </w:tc>
        <w:tc>
          <w:tcPr>
            <w:tcW w:w="1620" w:type="dxa"/>
          </w:tcPr>
          <w:p w:rsidR="006C4E52" w:rsidRPr="00F3744D" w:rsidRDefault="006C4E52" w:rsidP="008A670A">
            <w:pPr>
              <w:spacing w:after="100" w:afterAutospacing="1"/>
              <w:jc w:val="center"/>
              <w:rPr>
                <w:sz w:val="22"/>
                <w:szCs w:val="22"/>
              </w:rPr>
            </w:pPr>
            <w:r>
              <w:rPr>
                <w:sz w:val="22"/>
                <w:szCs w:val="22"/>
              </w:rPr>
              <w:t>143,9</w:t>
            </w:r>
          </w:p>
        </w:tc>
      </w:tr>
      <w:tr w:rsidR="006C4E52" w:rsidRPr="001347B8" w:rsidTr="008A670A">
        <w:tc>
          <w:tcPr>
            <w:tcW w:w="3911" w:type="dxa"/>
          </w:tcPr>
          <w:p w:rsidR="006C4E52" w:rsidRPr="00F3744D" w:rsidRDefault="006C4E52" w:rsidP="008A670A">
            <w:pPr>
              <w:jc w:val="both"/>
            </w:pPr>
            <w:r w:rsidRPr="00F3744D">
              <w:t>Прочие неналоговые доходы</w:t>
            </w:r>
          </w:p>
        </w:tc>
        <w:tc>
          <w:tcPr>
            <w:tcW w:w="1669" w:type="dxa"/>
          </w:tcPr>
          <w:p w:rsidR="006C4E52" w:rsidRPr="00F3744D" w:rsidRDefault="006C4E52" w:rsidP="008A670A">
            <w:pPr>
              <w:spacing w:after="100" w:afterAutospacing="1"/>
              <w:jc w:val="center"/>
              <w:rPr>
                <w:sz w:val="22"/>
                <w:szCs w:val="22"/>
              </w:rPr>
            </w:pPr>
            <w:r>
              <w:rPr>
                <w:sz w:val="22"/>
                <w:szCs w:val="22"/>
              </w:rPr>
              <w:t>3 600,0</w:t>
            </w:r>
          </w:p>
        </w:tc>
        <w:tc>
          <w:tcPr>
            <w:tcW w:w="1620" w:type="dxa"/>
          </w:tcPr>
          <w:p w:rsidR="006C4E52" w:rsidRPr="00F3744D" w:rsidRDefault="006C4E52" w:rsidP="008A670A">
            <w:pPr>
              <w:spacing w:after="100" w:afterAutospacing="1"/>
              <w:jc w:val="center"/>
              <w:rPr>
                <w:sz w:val="22"/>
                <w:szCs w:val="22"/>
              </w:rPr>
            </w:pPr>
            <w:r>
              <w:rPr>
                <w:sz w:val="22"/>
                <w:szCs w:val="22"/>
              </w:rPr>
              <w:t>3 924,0</w:t>
            </w:r>
            <w:r w:rsidRPr="00F3744D">
              <w:rPr>
                <w:sz w:val="22"/>
                <w:szCs w:val="22"/>
              </w:rPr>
              <w:t xml:space="preserve"> </w:t>
            </w:r>
          </w:p>
        </w:tc>
        <w:tc>
          <w:tcPr>
            <w:tcW w:w="1620" w:type="dxa"/>
          </w:tcPr>
          <w:p w:rsidR="006C4E52" w:rsidRPr="00F3744D" w:rsidRDefault="006C4E52" w:rsidP="008A670A">
            <w:pPr>
              <w:spacing w:after="100" w:afterAutospacing="1"/>
              <w:jc w:val="center"/>
              <w:rPr>
                <w:sz w:val="22"/>
                <w:szCs w:val="22"/>
              </w:rPr>
            </w:pPr>
            <w:r>
              <w:rPr>
                <w:sz w:val="22"/>
                <w:szCs w:val="22"/>
              </w:rPr>
              <w:t>324,0</w:t>
            </w:r>
          </w:p>
        </w:tc>
        <w:tc>
          <w:tcPr>
            <w:tcW w:w="1620" w:type="dxa"/>
          </w:tcPr>
          <w:p w:rsidR="006C4E52" w:rsidRPr="00F3744D" w:rsidRDefault="006C4E52" w:rsidP="008A670A">
            <w:pPr>
              <w:spacing w:after="100" w:afterAutospacing="1"/>
              <w:jc w:val="center"/>
              <w:rPr>
                <w:sz w:val="22"/>
                <w:szCs w:val="22"/>
              </w:rPr>
            </w:pPr>
            <w:r w:rsidRPr="00F3744D">
              <w:rPr>
                <w:sz w:val="22"/>
                <w:szCs w:val="22"/>
              </w:rPr>
              <w:t>10</w:t>
            </w:r>
            <w:r>
              <w:rPr>
                <w:sz w:val="22"/>
                <w:szCs w:val="22"/>
              </w:rPr>
              <w:t>9</w:t>
            </w:r>
            <w:r w:rsidRPr="00F3744D">
              <w:rPr>
                <w:sz w:val="22"/>
                <w:szCs w:val="22"/>
              </w:rPr>
              <w:t>,0</w:t>
            </w:r>
          </w:p>
        </w:tc>
      </w:tr>
      <w:tr w:rsidR="006C4E52" w:rsidRPr="001347B8" w:rsidTr="008A670A">
        <w:tc>
          <w:tcPr>
            <w:tcW w:w="3911" w:type="dxa"/>
          </w:tcPr>
          <w:p w:rsidR="006C4E52" w:rsidRPr="00F3744D" w:rsidRDefault="006C4E52" w:rsidP="008A670A">
            <w:pPr>
              <w:jc w:val="both"/>
            </w:pPr>
            <w:r>
              <w:t>Инициативные платежи</w:t>
            </w:r>
          </w:p>
        </w:tc>
        <w:tc>
          <w:tcPr>
            <w:tcW w:w="1669" w:type="dxa"/>
          </w:tcPr>
          <w:p w:rsidR="006C4E52" w:rsidRDefault="006C4E52" w:rsidP="008A670A">
            <w:pPr>
              <w:spacing w:after="100" w:afterAutospacing="1"/>
              <w:jc w:val="center"/>
              <w:rPr>
                <w:sz w:val="22"/>
                <w:szCs w:val="22"/>
              </w:rPr>
            </w:pPr>
            <w:r>
              <w:rPr>
                <w:sz w:val="22"/>
                <w:szCs w:val="22"/>
              </w:rPr>
              <w:t>477,8</w:t>
            </w:r>
          </w:p>
        </w:tc>
        <w:tc>
          <w:tcPr>
            <w:tcW w:w="1620" w:type="dxa"/>
          </w:tcPr>
          <w:p w:rsidR="006C4E52" w:rsidRDefault="006C4E52" w:rsidP="008A670A">
            <w:pPr>
              <w:spacing w:after="100" w:afterAutospacing="1"/>
              <w:jc w:val="center"/>
              <w:rPr>
                <w:sz w:val="22"/>
                <w:szCs w:val="22"/>
              </w:rPr>
            </w:pPr>
            <w:r>
              <w:rPr>
                <w:sz w:val="22"/>
                <w:szCs w:val="22"/>
              </w:rPr>
              <w:t>2 127,6</w:t>
            </w:r>
          </w:p>
        </w:tc>
        <w:tc>
          <w:tcPr>
            <w:tcW w:w="1620" w:type="dxa"/>
          </w:tcPr>
          <w:p w:rsidR="006C4E52" w:rsidRDefault="006C4E52" w:rsidP="008A670A">
            <w:pPr>
              <w:spacing w:after="100" w:afterAutospacing="1"/>
              <w:jc w:val="center"/>
              <w:rPr>
                <w:sz w:val="22"/>
                <w:szCs w:val="22"/>
              </w:rPr>
            </w:pPr>
            <w:r>
              <w:rPr>
                <w:sz w:val="22"/>
                <w:szCs w:val="22"/>
              </w:rPr>
              <w:t>1 649,8</w:t>
            </w:r>
          </w:p>
        </w:tc>
        <w:tc>
          <w:tcPr>
            <w:tcW w:w="1620" w:type="dxa"/>
          </w:tcPr>
          <w:p w:rsidR="006C4E52" w:rsidRPr="00F3744D" w:rsidRDefault="006C4E52" w:rsidP="008A670A">
            <w:pPr>
              <w:spacing w:after="100" w:afterAutospacing="1"/>
              <w:jc w:val="center"/>
              <w:rPr>
                <w:sz w:val="22"/>
                <w:szCs w:val="22"/>
              </w:rPr>
            </w:pPr>
            <w:r>
              <w:rPr>
                <w:sz w:val="22"/>
                <w:szCs w:val="22"/>
              </w:rPr>
              <w:t>в 4,4 раза</w:t>
            </w:r>
          </w:p>
        </w:tc>
      </w:tr>
      <w:tr w:rsidR="006C4E52" w:rsidRPr="001347B8" w:rsidTr="008A670A">
        <w:tc>
          <w:tcPr>
            <w:tcW w:w="3911" w:type="dxa"/>
          </w:tcPr>
          <w:p w:rsidR="006C4E52" w:rsidRPr="00F3744D" w:rsidRDefault="006C4E52" w:rsidP="008A670A">
            <w:pPr>
              <w:jc w:val="both"/>
              <w:rPr>
                <w:b/>
                <w:bCs/>
              </w:rPr>
            </w:pPr>
            <w:r w:rsidRPr="00F3744D">
              <w:rPr>
                <w:b/>
                <w:bCs/>
              </w:rPr>
              <w:t>Безвозмездные поступления</w:t>
            </w:r>
          </w:p>
        </w:tc>
        <w:tc>
          <w:tcPr>
            <w:tcW w:w="1669" w:type="dxa"/>
          </w:tcPr>
          <w:p w:rsidR="006C4E52" w:rsidRPr="00F3744D" w:rsidRDefault="006C4E52" w:rsidP="008A670A">
            <w:pPr>
              <w:spacing w:after="100" w:afterAutospacing="1"/>
              <w:jc w:val="center"/>
              <w:rPr>
                <w:b/>
                <w:bCs/>
                <w:sz w:val="22"/>
                <w:szCs w:val="22"/>
              </w:rPr>
            </w:pPr>
            <w:r>
              <w:rPr>
                <w:b/>
                <w:bCs/>
                <w:sz w:val="22"/>
                <w:szCs w:val="22"/>
              </w:rPr>
              <w:t>595 680,1</w:t>
            </w:r>
          </w:p>
        </w:tc>
        <w:tc>
          <w:tcPr>
            <w:tcW w:w="1620" w:type="dxa"/>
          </w:tcPr>
          <w:p w:rsidR="006C4E52" w:rsidRPr="00F3744D" w:rsidRDefault="006C4E52" w:rsidP="008A670A">
            <w:pPr>
              <w:spacing w:after="100" w:afterAutospacing="1"/>
              <w:jc w:val="center"/>
              <w:rPr>
                <w:b/>
                <w:bCs/>
                <w:sz w:val="22"/>
                <w:szCs w:val="22"/>
              </w:rPr>
            </w:pPr>
            <w:r>
              <w:rPr>
                <w:b/>
                <w:bCs/>
                <w:sz w:val="22"/>
                <w:szCs w:val="22"/>
              </w:rPr>
              <w:t>680 754,8</w:t>
            </w:r>
          </w:p>
        </w:tc>
        <w:tc>
          <w:tcPr>
            <w:tcW w:w="1620" w:type="dxa"/>
          </w:tcPr>
          <w:p w:rsidR="006C4E52" w:rsidRPr="00F3744D" w:rsidRDefault="006C4E52" w:rsidP="008A670A">
            <w:pPr>
              <w:spacing w:after="100" w:afterAutospacing="1"/>
              <w:jc w:val="center"/>
              <w:rPr>
                <w:b/>
                <w:bCs/>
                <w:sz w:val="22"/>
                <w:szCs w:val="22"/>
              </w:rPr>
            </w:pPr>
            <w:r>
              <w:rPr>
                <w:b/>
                <w:bCs/>
                <w:sz w:val="22"/>
                <w:szCs w:val="22"/>
              </w:rPr>
              <w:t>85 074,7</w:t>
            </w:r>
          </w:p>
        </w:tc>
        <w:tc>
          <w:tcPr>
            <w:tcW w:w="1620" w:type="dxa"/>
          </w:tcPr>
          <w:p w:rsidR="006C4E52" w:rsidRPr="00F3744D" w:rsidRDefault="006C4E52" w:rsidP="008A670A">
            <w:pPr>
              <w:spacing w:after="100" w:afterAutospacing="1"/>
              <w:jc w:val="center"/>
              <w:rPr>
                <w:b/>
                <w:bCs/>
                <w:sz w:val="22"/>
                <w:szCs w:val="22"/>
              </w:rPr>
            </w:pPr>
            <w:r>
              <w:rPr>
                <w:b/>
                <w:bCs/>
                <w:sz w:val="22"/>
                <w:szCs w:val="22"/>
              </w:rPr>
              <w:t>114,3</w:t>
            </w:r>
          </w:p>
        </w:tc>
      </w:tr>
      <w:tr w:rsidR="006C4E52" w:rsidRPr="001347B8" w:rsidTr="008A670A">
        <w:tc>
          <w:tcPr>
            <w:tcW w:w="3911" w:type="dxa"/>
          </w:tcPr>
          <w:p w:rsidR="006C4E52" w:rsidRPr="00F3744D" w:rsidRDefault="006C4E52" w:rsidP="008A670A">
            <w:pPr>
              <w:jc w:val="both"/>
              <w:rPr>
                <w:b/>
                <w:bCs/>
              </w:rPr>
            </w:pPr>
            <w:r w:rsidRPr="00F3744D">
              <w:rPr>
                <w:b/>
                <w:bCs/>
              </w:rPr>
              <w:t>Всего доходов</w:t>
            </w:r>
          </w:p>
        </w:tc>
        <w:tc>
          <w:tcPr>
            <w:tcW w:w="1669" w:type="dxa"/>
          </w:tcPr>
          <w:p w:rsidR="006C4E52" w:rsidRPr="00F3744D" w:rsidRDefault="006C4E52" w:rsidP="008A670A">
            <w:pPr>
              <w:spacing w:after="100" w:afterAutospacing="1"/>
              <w:jc w:val="center"/>
              <w:rPr>
                <w:b/>
                <w:bCs/>
                <w:sz w:val="22"/>
                <w:szCs w:val="22"/>
              </w:rPr>
            </w:pPr>
            <w:r>
              <w:rPr>
                <w:b/>
                <w:bCs/>
                <w:sz w:val="22"/>
                <w:szCs w:val="22"/>
              </w:rPr>
              <w:t>851 422,9</w:t>
            </w:r>
          </w:p>
        </w:tc>
        <w:tc>
          <w:tcPr>
            <w:tcW w:w="1620" w:type="dxa"/>
          </w:tcPr>
          <w:p w:rsidR="006C4E52" w:rsidRPr="00F3744D" w:rsidRDefault="006C4E52" w:rsidP="008A670A">
            <w:pPr>
              <w:spacing w:after="100" w:afterAutospacing="1"/>
              <w:jc w:val="center"/>
              <w:rPr>
                <w:b/>
                <w:bCs/>
                <w:sz w:val="22"/>
                <w:szCs w:val="22"/>
              </w:rPr>
            </w:pPr>
            <w:r>
              <w:rPr>
                <w:b/>
                <w:bCs/>
                <w:sz w:val="22"/>
                <w:szCs w:val="22"/>
              </w:rPr>
              <w:t>981 029,2</w:t>
            </w:r>
          </w:p>
        </w:tc>
        <w:tc>
          <w:tcPr>
            <w:tcW w:w="1620" w:type="dxa"/>
          </w:tcPr>
          <w:p w:rsidR="006C4E52" w:rsidRPr="00F3744D" w:rsidRDefault="006C4E52" w:rsidP="008A670A">
            <w:pPr>
              <w:spacing w:after="100" w:afterAutospacing="1"/>
              <w:jc w:val="center"/>
              <w:rPr>
                <w:b/>
                <w:bCs/>
                <w:sz w:val="22"/>
                <w:szCs w:val="22"/>
              </w:rPr>
            </w:pPr>
            <w:r>
              <w:rPr>
                <w:b/>
                <w:bCs/>
                <w:sz w:val="22"/>
                <w:szCs w:val="22"/>
              </w:rPr>
              <w:t>129 606,3</w:t>
            </w:r>
          </w:p>
        </w:tc>
        <w:tc>
          <w:tcPr>
            <w:tcW w:w="1620" w:type="dxa"/>
          </w:tcPr>
          <w:p w:rsidR="006C4E52" w:rsidRPr="00F3744D" w:rsidRDefault="006C4E52" w:rsidP="008A670A">
            <w:pPr>
              <w:spacing w:after="100" w:afterAutospacing="1"/>
              <w:jc w:val="center"/>
              <w:rPr>
                <w:b/>
                <w:bCs/>
                <w:sz w:val="22"/>
                <w:szCs w:val="22"/>
              </w:rPr>
            </w:pPr>
            <w:r>
              <w:rPr>
                <w:b/>
                <w:bCs/>
                <w:sz w:val="22"/>
                <w:szCs w:val="22"/>
              </w:rPr>
              <w:t>115,2</w:t>
            </w:r>
          </w:p>
        </w:tc>
      </w:tr>
    </w:tbl>
    <w:p w:rsidR="006C4E52" w:rsidRPr="001347B8" w:rsidRDefault="006C4E52" w:rsidP="006C4E52">
      <w:pPr>
        <w:jc w:val="both"/>
        <w:rPr>
          <w:color w:val="FF0000"/>
          <w:sz w:val="28"/>
          <w:szCs w:val="28"/>
        </w:rPr>
      </w:pPr>
      <w:r w:rsidRPr="001347B8">
        <w:rPr>
          <w:color w:val="FF0000"/>
          <w:sz w:val="28"/>
          <w:szCs w:val="28"/>
        </w:rPr>
        <w:t xml:space="preserve">       </w:t>
      </w:r>
    </w:p>
    <w:p w:rsidR="006C4E52" w:rsidRDefault="006C4E52" w:rsidP="006C4E52">
      <w:pPr>
        <w:ind w:firstLine="720"/>
        <w:jc w:val="both"/>
        <w:rPr>
          <w:sz w:val="28"/>
          <w:szCs w:val="28"/>
        </w:rPr>
      </w:pPr>
      <w:r w:rsidRPr="00D24091">
        <w:rPr>
          <w:sz w:val="28"/>
          <w:szCs w:val="28"/>
        </w:rPr>
        <w:t>Прогнозируемые показатели в целом по налоговым доходам увеличены на        39 628,5</w:t>
      </w:r>
      <w:r>
        <w:rPr>
          <w:sz w:val="28"/>
          <w:szCs w:val="28"/>
        </w:rPr>
        <w:t xml:space="preserve"> </w:t>
      </w:r>
      <w:r w:rsidRPr="00D24091">
        <w:rPr>
          <w:sz w:val="28"/>
          <w:szCs w:val="28"/>
        </w:rPr>
        <w:t>тыс. рублей (на 20,2%). Поправки в бюджет проводились исходя из динамики поступлений и с учетом предложений главного администратора налоговых доходов  - МРИ ФНС №4 по Кировской области, в том числе: по налогу на доходы физических лиц (на 22,5%) в основном в связи</w:t>
      </w:r>
      <w:r w:rsidRPr="00D24091">
        <w:t xml:space="preserve"> </w:t>
      </w:r>
      <w:r w:rsidRPr="00D24091">
        <w:rPr>
          <w:sz w:val="28"/>
          <w:szCs w:val="28"/>
        </w:rPr>
        <w:t xml:space="preserve">с большим  перечислением платежей ООО «Нур»,   а также ростом перечислений рядом  других предприятий; по налогу, взимаемому в связи с применением упрощенной системы налогообложения (на 20,6%), в связи с </w:t>
      </w:r>
      <w:r w:rsidRPr="00D24091">
        <w:rPr>
          <w:sz w:val="28"/>
          <w:szCs w:val="28"/>
        </w:rPr>
        <w:lastRenderedPageBreak/>
        <w:t>увеличением количества налогоплательщиков; налогу, взимаемому в связи с применением патентной системы налогообложения (на 35,1%), в связи с увеличением количества налогоплательщиков; по налогу на имущество физических лиц (на 29,7%), в связи с расширением перечня объектов недвижимости подлежащих налогообложению;</w:t>
      </w:r>
      <w:r w:rsidRPr="00D24091">
        <w:t xml:space="preserve"> </w:t>
      </w:r>
      <w:r w:rsidRPr="00D24091">
        <w:rPr>
          <w:sz w:val="28"/>
          <w:szCs w:val="28"/>
        </w:rPr>
        <w:t>государственной пошлине (на 28%).</w:t>
      </w:r>
    </w:p>
    <w:p w:rsidR="006C4E52" w:rsidRPr="00D24091" w:rsidRDefault="006C4E52" w:rsidP="006C4E52">
      <w:pPr>
        <w:ind w:firstLine="720"/>
        <w:jc w:val="both"/>
        <w:rPr>
          <w:sz w:val="28"/>
          <w:szCs w:val="28"/>
        </w:rPr>
      </w:pPr>
      <w:r>
        <w:rPr>
          <w:sz w:val="28"/>
          <w:szCs w:val="28"/>
        </w:rPr>
        <w:t>Одновременно прогнозируемые показатели уменьшены по земельному налогу (на 15,4%)</w:t>
      </w:r>
      <w:r w:rsidRPr="007B2F27">
        <w:rPr>
          <w:sz w:val="28"/>
          <w:szCs w:val="28"/>
        </w:rPr>
        <w:t xml:space="preserve"> </w:t>
      </w:r>
      <w:r w:rsidRPr="004D11DD">
        <w:rPr>
          <w:sz w:val="28"/>
          <w:szCs w:val="28"/>
        </w:rPr>
        <w:t xml:space="preserve">в связи </w:t>
      </w:r>
      <w:r w:rsidR="00E47887">
        <w:rPr>
          <w:sz w:val="28"/>
          <w:szCs w:val="28"/>
        </w:rPr>
        <w:t>с</w:t>
      </w:r>
      <w:r w:rsidRPr="004D11DD">
        <w:rPr>
          <w:sz w:val="28"/>
          <w:szCs w:val="28"/>
        </w:rPr>
        <w:t xml:space="preserve"> уменьшением суммы налога, подлежащей уплате в бюджет за 2021 год по результатам  новой кадастровой оценки.</w:t>
      </w:r>
    </w:p>
    <w:p w:rsidR="006C4E52" w:rsidRPr="00913154" w:rsidRDefault="006C4E52" w:rsidP="006C4E52">
      <w:pPr>
        <w:ind w:firstLine="720"/>
        <w:jc w:val="both"/>
        <w:rPr>
          <w:sz w:val="28"/>
          <w:szCs w:val="28"/>
        </w:rPr>
      </w:pPr>
      <w:r w:rsidRPr="00913154">
        <w:rPr>
          <w:sz w:val="28"/>
          <w:szCs w:val="28"/>
        </w:rPr>
        <w:t xml:space="preserve">По неналоговым доходам прогнозируемые показатели в целом увеличены на     </w:t>
      </w:r>
      <w:r>
        <w:rPr>
          <w:sz w:val="28"/>
          <w:szCs w:val="28"/>
        </w:rPr>
        <w:t xml:space="preserve"> </w:t>
      </w:r>
      <w:r w:rsidRPr="00913154">
        <w:rPr>
          <w:sz w:val="28"/>
          <w:szCs w:val="28"/>
        </w:rPr>
        <w:t>4</w:t>
      </w:r>
      <w:r>
        <w:rPr>
          <w:sz w:val="28"/>
          <w:szCs w:val="28"/>
        </w:rPr>
        <w:t xml:space="preserve"> </w:t>
      </w:r>
      <w:r w:rsidRPr="00913154">
        <w:rPr>
          <w:sz w:val="28"/>
          <w:szCs w:val="28"/>
        </w:rPr>
        <w:t xml:space="preserve">903,1 тыс. рублей (на 8,3%) по предложениям главных администраторов неналоговых доходов, в том числе: доходам от перечисления части прибыли муниципальными унитарными предприятиями (в 6,6 раз), исходя из сложившихся результатов их финансовой деятельности по итогам 2021 года; прочим поступлениям от использования имущества (в 2,3 раза); доходам от оказания платных услуг (на 21%), в связи с повышением  родительской платы; доходам от реализации имущества (в 10,4 раза) - в результате внесения изменений в программу приватизации; штрафам (на 43,9 %), так как значительно больше поступило штрафов по администрации города за нарушение обязательств, предусмотренных муниципальным контрактом; прочим неналоговым доходам (на 9,0%), в связи с увеличением платы по договорам за пользование опорами наружного освещения </w:t>
      </w:r>
      <w:r w:rsidRPr="004D11DD">
        <w:rPr>
          <w:sz w:val="28"/>
          <w:szCs w:val="28"/>
        </w:rPr>
        <w:t xml:space="preserve">и увеличения количества объектов, сдаваемых </w:t>
      </w:r>
      <w:r>
        <w:rPr>
          <w:sz w:val="28"/>
          <w:szCs w:val="28"/>
        </w:rPr>
        <w:t>в пользование</w:t>
      </w:r>
      <w:r w:rsidRPr="00913154">
        <w:rPr>
          <w:sz w:val="28"/>
          <w:szCs w:val="28"/>
        </w:rPr>
        <w:t>.</w:t>
      </w:r>
    </w:p>
    <w:p w:rsidR="006C4E52" w:rsidRPr="00236BA8" w:rsidRDefault="006C4E52" w:rsidP="006C4E52">
      <w:pPr>
        <w:ind w:firstLine="709"/>
        <w:jc w:val="both"/>
        <w:rPr>
          <w:sz w:val="28"/>
          <w:szCs w:val="28"/>
        </w:rPr>
      </w:pPr>
      <w:r w:rsidRPr="00236BA8">
        <w:rPr>
          <w:sz w:val="28"/>
          <w:szCs w:val="28"/>
        </w:rPr>
        <w:t>Одновременно прогнозируемые показатели по неналоговым доходам по предложениям главных администраторов уменьшены: доходам</w:t>
      </w:r>
      <w:r>
        <w:rPr>
          <w:sz w:val="28"/>
          <w:szCs w:val="28"/>
        </w:rPr>
        <w:t>,</w:t>
      </w:r>
      <w:r w:rsidRPr="00236BA8">
        <w:rPr>
          <w:sz w:val="28"/>
          <w:szCs w:val="28"/>
        </w:rPr>
        <w:t xml:space="preserve"> получаемым в виде арендной платы за земельные участки (на 14,7%);  доходам от продажи земельных участков (на 64,4%). </w:t>
      </w:r>
    </w:p>
    <w:p w:rsidR="006C4E52" w:rsidRPr="009A4F89" w:rsidRDefault="006C4E52" w:rsidP="006C4E52">
      <w:pPr>
        <w:ind w:firstLine="709"/>
        <w:jc w:val="both"/>
        <w:rPr>
          <w:sz w:val="28"/>
          <w:szCs w:val="28"/>
        </w:rPr>
      </w:pPr>
      <w:r w:rsidRPr="009A4F89">
        <w:rPr>
          <w:sz w:val="28"/>
          <w:szCs w:val="28"/>
        </w:rPr>
        <w:t xml:space="preserve">Корректировка плановых показателей по безвозмездным поступлениям осуществлялась в соответствии с вносимыми изменениями в Закон области «Об областном бюджете на 2022 год и плановый период 2023 и 2024 годов» по уточнению объема областных средств, в том числе за счет проведенной работы администрацией города с областными министерствами и ведомствами по привлечению средств. </w:t>
      </w:r>
    </w:p>
    <w:p w:rsidR="006C4E52" w:rsidRPr="001347B8" w:rsidRDefault="006C4E52" w:rsidP="006C4E52">
      <w:pPr>
        <w:tabs>
          <w:tab w:val="left" w:pos="709"/>
          <w:tab w:val="left" w:pos="851"/>
          <w:tab w:val="left" w:pos="1134"/>
        </w:tabs>
        <w:jc w:val="both"/>
        <w:rPr>
          <w:b/>
          <w:bCs/>
          <w:color w:val="FF0000"/>
          <w:sz w:val="16"/>
          <w:szCs w:val="16"/>
        </w:rPr>
      </w:pPr>
      <w:r w:rsidRPr="001347B8">
        <w:rPr>
          <w:color w:val="FF0000"/>
          <w:sz w:val="28"/>
          <w:szCs w:val="28"/>
        </w:rPr>
        <w:t xml:space="preserve">       </w:t>
      </w:r>
      <w:r w:rsidRPr="001347B8">
        <w:rPr>
          <w:b/>
          <w:bCs/>
          <w:color w:val="FF0000"/>
          <w:sz w:val="28"/>
          <w:szCs w:val="28"/>
        </w:rPr>
        <w:t xml:space="preserve">    </w:t>
      </w:r>
    </w:p>
    <w:p w:rsidR="006C4E52" w:rsidRPr="009A4F89" w:rsidRDefault="006C4E52" w:rsidP="006C4E52">
      <w:pPr>
        <w:tabs>
          <w:tab w:val="left" w:pos="709"/>
          <w:tab w:val="left" w:pos="851"/>
          <w:tab w:val="left" w:pos="1134"/>
        </w:tabs>
        <w:jc w:val="both"/>
        <w:rPr>
          <w:sz w:val="28"/>
          <w:szCs w:val="28"/>
        </w:rPr>
      </w:pPr>
      <w:r w:rsidRPr="009A4F89">
        <w:rPr>
          <w:b/>
          <w:bCs/>
          <w:sz w:val="28"/>
          <w:szCs w:val="28"/>
        </w:rPr>
        <w:t xml:space="preserve">         </w:t>
      </w:r>
      <w:r w:rsidRPr="009A4F89">
        <w:rPr>
          <w:sz w:val="28"/>
          <w:szCs w:val="28"/>
        </w:rPr>
        <w:t>Поступление</w:t>
      </w:r>
      <w:r w:rsidRPr="009A4F89">
        <w:rPr>
          <w:b/>
          <w:bCs/>
          <w:sz w:val="28"/>
          <w:szCs w:val="28"/>
        </w:rPr>
        <w:t xml:space="preserve"> </w:t>
      </w:r>
      <w:r w:rsidRPr="009A4F89">
        <w:rPr>
          <w:b/>
          <w:bCs/>
          <w:i/>
          <w:iCs/>
          <w:sz w:val="28"/>
          <w:szCs w:val="28"/>
        </w:rPr>
        <w:t>налоговых доходов</w:t>
      </w:r>
      <w:r w:rsidRPr="009A4F89">
        <w:rPr>
          <w:b/>
          <w:bCs/>
          <w:sz w:val="28"/>
          <w:szCs w:val="28"/>
        </w:rPr>
        <w:t xml:space="preserve"> </w:t>
      </w:r>
      <w:r w:rsidRPr="009A4F89">
        <w:rPr>
          <w:sz w:val="28"/>
          <w:szCs w:val="28"/>
        </w:rPr>
        <w:t>в 2022 году составило 247 328,5 тыс. рублей, или 104,8% к уточненному годовому плану.</w:t>
      </w:r>
    </w:p>
    <w:p w:rsidR="006C4E52" w:rsidRPr="009A4F89" w:rsidRDefault="006C4E52" w:rsidP="006C4E52">
      <w:pPr>
        <w:tabs>
          <w:tab w:val="left" w:pos="851"/>
        </w:tabs>
        <w:jc w:val="both"/>
        <w:rPr>
          <w:sz w:val="28"/>
          <w:szCs w:val="28"/>
        </w:rPr>
      </w:pPr>
      <w:r w:rsidRPr="009A4F89">
        <w:rPr>
          <w:sz w:val="28"/>
          <w:szCs w:val="28"/>
        </w:rPr>
        <w:t xml:space="preserve">         Основная часть налоговых доходов городского бюджета обеспечена поступлениями налога на доходы физических лиц (61,6%) от общего объема налоговых поступлений; налогов на совокупный доход  (налог, взимаемый в связи с применением упрощенной системы налогообложения; единый налог  на вмененный доход для отдельных видов деятельности; налог, взимаемый в связи с применением патентной системы налогообложения) (18,0%); налогов на имущество (налог на имущество физических лиц, налог на имущество организаций, земельный налог) (16,9%).</w:t>
      </w:r>
    </w:p>
    <w:p w:rsidR="006C4E52" w:rsidRPr="001347B8" w:rsidRDefault="006C4E52" w:rsidP="006C4E52">
      <w:pPr>
        <w:tabs>
          <w:tab w:val="left" w:pos="851"/>
        </w:tabs>
        <w:ind w:firstLine="720"/>
        <w:jc w:val="both"/>
        <w:rPr>
          <w:b/>
          <w:bCs/>
          <w:color w:val="FF0000"/>
          <w:sz w:val="16"/>
          <w:szCs w:val="16"/>
        </w:rPr>
      </w:pPr>
    </w:p>
    <w:p w:rsidR="006C4E52" w:rsidRPr="009A4F89" w:rsidRDefault="006C4E52" w:rsidP="006C4E52">
      <w:pPr>
        <w:tabs>
          <w:tab w:val="left" w:pos="851"/>
        </w:tabs>
        <w:ind w:firstLine="720"/>
        <w:jc w:val="both"/>
        <w:rPr>
          <w:b/>
          <w:bCs/>
          <w:sz w:val="28"/>
          <w:szCs w:val="28"/>
        </w:rPr>
      </w:pPr>
      <w:r w:rsidRPr="001347B8">
        <w:rPr>
          <w:b/>
          <w:bCs/>
          <w:color w:val="FF0000"/>
          <w:sz w:val="28"/>
          <w:szCs w:val="28"/>
        </w:rPr>
        <w:t xml:space="preserve"> </w:t>
      </w:r>
      <w:r w:rsidRPr="009A4F89">
        <w:rPr>
          <w:b/>
          <w:bCs/>
          <w:sz w:val="28"/>
          <w:szCs w:val="28"/>
        </w:rPr>
        <w:t>Исполнение основных налоговых доходов городского бюджета представлено в следующей  таблице:</w:t>
      </w:r>
    </w:p>
    <w:tbl>
      <w:tblPr>
        <w:tblW w:w="10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4"/>
        <w:gridCol w:w="1408"/>
        <w:gridCol w:w="1409"/>
        <w:gridCol w:w="1044"/>
        <w:gridCol w:w="1381"/>
        <w:gridCol w:w="845"/>
        <w:gridCol w:w="1473"/>
      </w:tblGrid>
      <w:tr w:rsidR="006C4E52" w:rsidRPr="001347B8" w:rsidTr="008A670A">
        <w:trPr>
          <w:trHeight w:val="889"/>
        </w:trPr>
        <w:tc>
          <w:tcPr>
            <w:tcW w:w="3094" w:type="dxa"/>
            <w:vMerge w:val="restart"/>
          </w:tcPr>
          <w:p w:rsidR="006C4E52" w:rsidRPr="00807183" w:rsidRDefault="006C4E52" w:rsidP="008A670A">
            <w:pPr>
              <w:jc w:val="center"/>
              <w:rPr>
                <w:sz w:val="22"/>
                <w:szCs w:val="22"/>
              </w:rPr>
            </w:pPr>
            <w:r w:rsidRPr="00807183">
              <w:rPr>
                <w:sz w:val="22"/>
                <w:szCs w:val="22"/>
              </w:rPr>
              <w:t>Показатели</w:t>
            </w:r>
          </w:p>
        </w:tc>
        <w:tc>
          <w:tcPr>
            <w:tcW w:w="1408" w:type="dxa"/>
            <w:vMerge w:val="restart"/>
          </w:tcPr>
          <w:p w:rsidR="006C4E52" w:rsidRPr="00807183" w:rsidRDefault="006C4E52" w:rsidP="008A670A">
            <w:pPr>
              <w:jc w:val="center"/>
              <w:rPr>
                <w:sz w:val="22"/>
                <w:szCs w:val="22"/>
              </w:rPr>
            </w:pPr>
            <w:r w:rsidRPr="00807183">
              <w:rPr>
                <w:sz w:val="22"/>
                <w:szCs w:val="22"/>
              </w:rPr>
              <w:t>Уточненный</w:t>
            </w:r>
          </w:p>
          <w:p w:rsidR="006C4E52" w:rsidRPr="00807183" w:rsidRDefault="006C4E52" w:rsidP="008A670A">
            <w:pPr>
              <w:jc w:val="center"/>
              <w:rPr>
                <w:sz w:val="22"/>
                <w:szCs w:val="22"/>
              </w:rPr>
            </w:pPr>
            <w:r w:rsidRPr="00807183">
              <w:rPr>
                <w:sz w:val="22"/>
                <w:szCs w:val="22"/>
              </w:rPr>
              <w:t>план на    2022 год</w:t>
            </w:r>
          </w:p>
        </w:tc>
        <w:tc>
          <w:tcPr>
            <w:tcW w:w="1409" w:type="dxa"/>
            <w:vMerge w:val="restart"/>
          </w:tcPr>
          <w:p w:rsidR="006C4E52" w:rsidRPr="00807183" w:rsidRDefault="006C4E52" w:rsidP="008A670A">
            <w:pPr>
              <w:jc w:val="center"/>
              <w:rPr>
                <w:sz w:val="22"/>
                <w:szCs w:val="22"/>
              </w:rPr>
            </w:pPr>
            <w:r w:rsidRPr="00807183">
              <w:rPr>
                <w:sz w:val="22"/>
                <w:szCs w:val="22"/>
              </w:rPr>
              <w:t>Исполнено за 2022 год</w:t>
            </w:r>
          </w:p>
        </w:tc>
        <w:tc>
          <w:tcPr>
            <w:tcW w:w="1044" w:type="dxa"/>
            <w:vMerge w:val="restart"/>
          </w:tcPr>
          <w:p w:rsidR="006C4E52" w:rsidRPr="00807183" w:rsidRDefault="006C4E52" w:rsidP="008A670A">
            <w:pPr>
              <w:jc w:val="center"/>
              <w:rPr>
                <w:sz w:val="22"/>
                <w:szCs w:val="22"/>
              </w:rPr>
            </w:pPr>
            <w:r w:rsidRPr="00807183">
              <w:rPr>
                <w:sz w:val="22"/>
                <w:szCs w:val="22"/>
              </w:rPr>
              <w:t>% от плана</w:t>
            </w:r>
          </w:p>
        </w:tc>
        <w:tc>
          <w:tcPr>
            <w:tcW w:w="1381" w:type="dxa"/>
            <w:vMerge w:val="restart"/>
          </w:tcPr>
          <w:p w:rsidR="006C4E52" w:rsidRPr="00807183" w:rsidRDefault="006C4E52" w:rsidP="008A670A">
            <w:pPr>
              <w:jc w:val="center"/>
              <w:rPr>
                <w:sz w:val="22"/>
                <w:szCs w:val="22"/>
              </w:rPr>
            </w:pPr>
            <w:r w:rsidRPr="00807183">
              <w:rPr>
                <w:sz w:val="22"/>
                <w:szCs w:val="22"/>
              </w:rPr>
              <w:t>Исполнено за 2021 год</w:t>
            </w:r>
          </w:p>
        </w:tc>
        <w:tc>
          <w:tcPr>
            <w:tcW w:w="2318" w:type="dxa"/>
            <w:gridSpan w:val="2"/>
          </w:tcPr>
          <w:p w:rsidR="006C4E52" w:rsidRPr="00807183" w:rsidRDefault="006C4E52" w:rsidP="008A670A">
            <w:pPr>
              <w:jc w:val="center"/>
              <w:rPr>
                <w:sz w:val="22"/>
                <w:szCs w:val="22"/>
              </w:rPr>
            </w:pPr>
            <w:r w:rsidRPr="00807183">
              <w:rPr>
                <w:sz w:val="22"/>
                <w:szCs w:val="22"/>
              </w:rPr>
              <w:t>Рост (снижение) поступлений в 2022 году  к 2021</w:t>
            </w:r>
            <w:r>
              <w:rPr>
                <w:sz w:val="22"/>
                <w:szCs w:val="22"/>
              </w:rPr>
              <w:t xml:space="preserve"> </w:t>
            </w:r>
            <w:r w:rsidRPr="00807183">
              <w:rPr>
                <w:sz w:val="22"/>
                <w:szCs w:val="22"/>
              </w:rPr>
              <w:t>году</w:t>
            </w:r>
          </w:p>
        </w:tc>
      </w:tr>
      <w:tr w:rsidR="006C4E52" w:rsidRPr="001347B8" w:rsidTr="008A670A">
        <w:tc>
          <w:tcPr>
            <w:tcW w:w="3094" w:type="dxa"/>
            <w:vMerge/>
          </w:tcPr>
          <w:p w:rsidR="006C4E52" w:rsidRPr="00B76C5F" w:rsidRDefault="006C4E52" w:rsidP="008A670A">
            <w:pPr>
              <w:jc w:val="center"/>
              <w:rPr>
                <w:sz w:val="22"/>
                <w:szCs w:val="22"/>
              </w:rPr>
            </w:pPr>
          </w:p>
        </w:tc>
        <w:tc>
          <w:tcPr>
            <w:tcW w:w="1408" w:type="dxa"/>
            <w:vMerge/>
          </w:tcPr>
          <w:p w:rsidR="006C4E52" w:rsidRPr="00B76C5F" w:rsidRDefault="006C4E52" w:rsidP="008A670A">
            <w:pPr>
              <w:jc w:val="center"/>
              <w:rPr>
                <w:sz w:val="22"/>
                <w:szCs w:val="22"/>
              </w:rPr>
            </w:pPr>
          </w:p>
        </w:tc>
        <w:tc>
          <w:tcPr>
            <w:tcW w:w="1409" w:type="dxa"/>
            <w:vMerge/>
          </w:tcPr>
          <w:p w:rsidR="006C4E52" w:rsidRPr="00B76C5F" w:rsidRDefault="006C4E52" w:rsidP="008A670A">
            <w:pPr>
              <w:jc w:val="center"/>
              <w:rPr>
                <w:sz w:val="22"/>
                <w:szCs w:val="22"/>
              </w:rPr>
            </w:pPr>
          </w:p>
        </w:tc>
        <w:tc>
          <w:tcPr>
            <w:tcW w:w="1044" w:type="dxa"/>
            <w:vMerge/>
          </w:tcPr>
          <w:p w:rsidR="006C4E52" w:rsidRPr="00B76C5F" w:rsidRDefault="006C4E52" w:rsidP="008A670A">
            <w:pPr>
              <w:jc w:val="center"/>
              <w:rPr>
                <w:sz w:val="22"/>
                <w:szCs w:val="22"/>
              </w:rPr>
            </w:pPr>
          </w:p>
        </w:tc>
        <w:tc>
          <w:tcPr>
            <w:tcW w:w="1381" w:type="dxa"/>
            <w:vMerge/>
          </w:tcPr>
          <w:p w:rsidR="006C4E52" w:rsidRPr="00B76C5F" w:rsidRDefault="006C4E52" w:rsidP="008A670A">
            <w:pPr>
              <w:jc w:val="center"/>
              <w:rPr>
                <w:sz w:val="22"/>
                <w:szCs w:val="22"/>
              </w:rPr>
            </w:pPr>
          </w:p>
        </w:tc>
        <w:tc>
          <w:tcPr>
            <w:tcW w:w="845" w:type="dxa"/>
          </w:tcPr>
          <w:p w:rsidR="006C4E52" w:rsidRPr="00B76C5F" w:rsidRDefault="006C4E52" w:rsidP="008A670A">
            <w:pPr>
              <w:jc w:val="center"/>
              <w:rPr>
                <w:sz w:val="22"/>
                <w:szCs w:val="22"/>
              </w:rPr>
            </w:pPr>
            <w:r w:rsidRPr="00B76C5F">
              <w:rPr>
                <w:sz w:val="22"/>
                <w:szCs w:val="22"/>
              </w:rPr>
              <w:t>%</w:t>
            </w:r>
          </w:p>
        </w:tc>
        <w:tc>
          <w:tcPr>
            <w:tcW w:w="1473" w:type="dxa"/>
          </w:tcPr>
          <w:p w:rsidR="006C4E52" w:rsidRPr="00B76C5F" w:rsidRDefault="006C4E52" w:rsidP="008A670A">
            <w:pPr>
              <w:jc w:val="center"/>
              <w:rPr>
                <w:sz w:val="22"/>
                <w:szCs w:val="22"/>
              </w:rPr>
            </w:pPr>
            <w:r w:rsidRPr="00B76C5F">
              <w:rPr>
                <w:sz w:val="22"/>
                <w:szCs w:val="22"/>
              </w:rPr>
              <w:t>в сумме</w:t>
            </w:r>
          </w:p>
        </w:tc>
      </w:tr>
      <w:tr w:rsidR="006C4E52" w:rsidRPr="001347B8" w:rsidTr="008A670A">
        <w:tc>
          <w:tcPr>
            <w:tcW w:w="3094" w:type="dxa"/>
          </w:tcPr>
          <w:p w:rsidR="006C4E52" w:rsidRPr="00B76C5F" w:rsidRDefault="006C4E52" w:rsidP="008A670A">
            <w:pPr>
              <w:jc w:val="center"/>
              <w:rPr>
                <w:i/>
                <w:iCs/>
                <w:sz w:val="18"/>
                <w:szCs w:val="18"/>
              </w:rPr>
            </w:pPr>
            <w:r w:rsidRPr="00B76C5F">
              <w:rPr>
                <w:i/>
                <w:iCs/>
                <w:sz w:val="18"/>
                <w:szCs w:val="18"/>
              </w:rPr>
              <w:lastRenderedPageBreak/>
              <w:t>1</w:t>
            </w:r>
          </w:p>
        </w:tc>
        <w:tc>
          <w:tcPr>
            <w:tcW w:w="1408" w:type="dxa"/>
          </w:tcPr>
          <w:p w:rsidR="006C4E52" w:rsidRPr="00B76C5F" w:rsidRDefault="006C4E52" w:rsidP="008A670A">
            <w:pPr>
              <w:jc w:val="center"/>
              <w:rPr>
                <w:i/>
                <w:iCs/>
                <w:sz w:val="18"/>
                <w:szCs w:val="18"/>
              </w:rPr>
            </w:pPr>
            <w:r w:rsidRPr="00B76C5F">
              <w:rPr>
                <w:i/>
                <w:iCs/>
                <w:sz w:val="18"/>
                <w:szCs w:val="18"/>
              </w:rPr>
              <w:t>2</w:t>
            </w:r>
          </w:p>
        </w:tc>
        <w:tc>
          <w:tcPr>
            <w:tcW w:w="1409" w:type="dxa"/>
          </w:tcPr>
          <w:p w:rsidR="006C4E52" w:rsidRPr="00B76C5F" w:rsidRDefault="006C4E52" w:rsidP="008A670A">
            <w:pPr>
              <w:jc w:val="center"/>
              <w:rPr>
                <w:i/>
                <w:iCs/>
                <w:sz w:val="18"/>
                <w:szCs w:val="18"/>
              </w:rPr>
            </w:pPr>
            <w:r w:rsidRPr="00B76C5F">
              <w:rPr>
                <w:i/>
                <w:iCs/>
                <w:sz w:val="18"/>
                <w:szCs w:val="18"/>
              </w:rPr>
              <w:t>3</w:t>
            </w:r>
          </w:p>
        </w:tc>
        <w:tc>
          <w:tcPr>
            <w:tcW w:w="1044" w:type="dxa"/>
          </w:tcPr>
          <w:p w:rsidR="006C4E52" w:rsidRPr="00B76C5F" w:rsidRDefault="006C4E52" w:rsidP="008A670A">
            <w:pPr>
              <w:jc w:val="center"/>
              <w:rPr>
                <w:i/>
                <w:iCs/>
                <w:sz w:val="18"/>
                <w:szCs w:val="18"/>
              </w:rPr>
            </w:pPr>
            <w:r w:rsidRPr="00B76C5F">
              <w:rPr>
                <w:i/>
                <w:iCs/>
                <w:sz w:val="18"/>
                <w:szCs w:val="18"/>
              </w:rPr>
              <w:t>4</w:t>
            </w:r>
          </w:p>
        </w:tc>
        <w:tc>
          <w:tcPr>
            <w:tcW w:w="1381" w:type="dxa"/>
          </w:tcPr>
          <w:p w:rsidR="006C4E52" w:rsidRPr="00B76C5F" w:rsidRDefault="006C4E52" w:rsidP="008A670A">
            <w:pPr>
              <w:jc w:val="center"/>
              <w:rPr>
                <w:i/>
                <w:iCs/>
                <w:sz w:val="18"/>
                <w:szCs w:val="18"/>
              </w:rPr>
            </w:pPr>
            <w:r w:rsidRPr="00B76C5F">
              <w:rPr>
                <w:i/>
                <w:iCs/>
                <w:sz w:val="18"/>
                <w:szCs w:val="18"/>
              </w:rPr>
              <w:t>5</w:t>
            </w:r>
          </w:p>
        </w:tc>
        <w:tc>
          <w:tcPr>
            <w:tcW w:w="845" w:type="dxa"/>
          </w:tcPr>
          <w:p w:rsidR="006C4E52" w:rsidRPr="00B76C5F" w:rsidRDefault="006C4E52" w:rsidP="008A670A">
            <w:pPr>
              <w:jc w:val="center"/>
              <w:rPr>
                <w:i/>
                <w:iCs/>
                <w:sz w:val="18"/>
                <w:szCs w:val="18"/>
              </w:rPr>
            </w:pPr>
            <w:r w:rsidRPr="00B76C5F">
              <w:rPr>
                <w:i/>
                <w:iCs/>
                <w:sz w:val="18"/>
                <w:szCs w:val="18"/>
              </w:rPr>
              <w:t>6</w:t>
            </w:r>
          </w:p>
        </w:tc>
        <w:tc>
          <w:tcPr>
            <w:tcW w:w="1473" w:type="dxa"/>
          </w:tcPr>
          <w:p w:rsidR="006C4E52" w:rsidRPr="00B76C5F" w:rsidRDefault="006C4E52" w:rsidP="008A670A">
            <w:pPr>
              <w:jc w:val="center"/>
              <w:rPr>
                <w:i/>
                <w:iCs/>
                <w:sz w:val="18"/>
                <w:szCs w:val="18"/>
              </w:rPr>
            </w:pPr>
            <w:r w:rsidRPr="00B76C5F">
              <w:rPr>
                <w:i/>
                <w:iCs/>
                <w:sz w:val="18"/>
                <w:szCs w:val="18"/>
              </w:rPr>
              <w:t>7</w:t>
            </w:r>
          </w:p>
        </w:tc>
      </w:tr>
      <w:tr w:rsidR="006C4E52" w:rsidRPr="001347B8" w:rsidTr="008A670A">
        <w:tc>
          <w:tcPr>
            <w:tcW w:w="3094" w:type="dxa"/>
          </w:tcPr>
          <w:p w:rsidR="006C4E52" w:rsidRPr="00B76C5F" w:rsidRDefault="006C4E52" w:rsidP="008A670A">
            <w:pPr>
              <w:spacing w:after="100" w:afterAutospacing="1"/>
              <w:jc w:val="both"/>
              <w:rPr>
                <w:b/>
                <w:bCs/>
                <w:sz w:val="22"/>
                <w:szCs w:val="22"/>
              </w:rPr>
            </w:pPr>
            <w:r w:rsidRPr="00B76C5F">
              <w:rPr>
                <w:b/>
                <w:bCs/>
                <w:sz w:val="22"/>
                <w:szCs w:val="22"/>
              </w:rPr>
              <w:t>Налоговые доходы всего, в том числе:</w:t>
            </w:r>
          </w:p>
        </w:tc>
        <w:tc>
          <w:tcPr>
            <w:tcW w:w="1408" w:type="dxa"/>
          </w:tcPr>
          <w:p w:rsidR="006C4E52" w:rsidRPr="00B76C5F" w:rsidRDefault="006C4E52" w:rsidP="008A670A">
            <w:pPr>
              <w:spacing w:after="100" w:afterAutospacing="1"/>
              <w:jc w:val="center"/>
              <w:rPr>
                <w:b/>
                <w:bCs/>
                <w:sz w:val="22"/>
                <w:szCs w:val="22"/>
              </w:rPr>
            </w:pPr>
            <w:r w:rsidRPr="00B76C5F">
              <w:rPr>
                <w:b/>
                <w:bCs/>
                <w:sz w:val="22"/>
                <w:szCs w:val="22"/>
              </w:rPr>
              <w:t>235 953,5</w:t>
            </w:r>
          </w:p>
        </w:tc>
        <w:tc>
          <w:tcPr>
            <w:tcW w:w="1409" w:type="dxa"/>
          </w:tcPr>
          <w:p w:rsidR="006C4E52" w:rsidRPr="00B76C5F" w:rsidRDefault="006C4E52" w:rsidP="008A670A">
            <w:pPr>
              <w:jc w:val="center"/>
              <w:rPr>
                <w:b/>
                <w:bCs/>
                <w:sz w:val="22"/>
                <w:szCs w:val="22"/>
              </w:rPr>
            </w:pPr>
            <w:r w:rsidRPr="00B76C5F">
              <w:rPr>
                <w:b/>
                <w:bCs/>
                <w:sz w:val="22"/>
                <w:szCs w:val="22"/>
              </w:rPr>
              <w:t>247 328,5</w:t>
            </w:r>
          </w:p>
        </w:tc>
        <w:tc>
          <w:tcPr>
            <w:tcW w:w="1044" w:type="dxa"/>
          </w:tcPr>
          <w:p w:rsidR="006C4E52" w:rsidRPr="00B76C5F" w:rsidRDefault="006C4E52" w:rsidP="008A670A">
            <w:pPr>
              <w:jc w:val="center"/>
              <w:rPr>
                <w:b/>
                <w:bCs/>
                <w:sz w:val="22"/>
                <w:szCs w:val="22"/>
              </w:rPr>
            </w:pPr>
            <w:r w:rsidRPr="00B76C5F">
              <w:rPr>
                <w:b/>
                <w:bCs/>
                <w:sz w:val="22"/>
                <w:szCs w:val="22"/>
              </w:rPr>
              <w:t>104,8</w:t>
            </w:r>
          </w:p>
        </w:tc>
        <w:tc>
          <w:tcPr>
            <w:tcW w:w="1381" w:type="dxa"/>
          </w:tcPr>
          <w:p w:rsidR="006C4E52" w:rsidRPr="00B76C5F" w:rsidRDefault="006C4E52" w:rsidP="008A670A">
            <w:pPr>
              <w:jc w:val="center"/>
              <w:rPr>
                <w:b/>
                <w:bCs/>
                <w:sz w:val="22"/>
                <w:szCs w:val="22"/>
              </w:rPr>
            </w:pPr>
            <w:r w:rsidRPr="00B76C5F">
              <w:rPr>
                <w:b/>
                <w:bCs/>
                <w:sz w:val="22"/>
                <w:szCs w:val="22"/>
              </w:rPr>
              <w:t>241 935,7</w:t>
            </w:r>
          </w:p>
        </w:tc>
        <w:tc>
          <w:tcPr>
            <w:tcW w:w="845" w:type="dxa"/>
          </w:tcPr>
          <w:p w:rsidR="006C4E52" w:rsidRPr="00B76C5F" w:rsidRDefault="006C4E52" w:rsidP="008A670A">
            <w:pPr>
              <w:jc w:val="center"/>
              <w:rPr>
                <w:b/>
                <w:bCs/>
                <w:sz w:val="22"/>
                <w:szCs w:val="22"/>
              </w:rPr>
            </w:pPr>
            <w:r w:rsidRPr="00B76C5F">
              <w:rPr>
                <w:b/>
                <w:bCs/>
                <w:sz w:val="22"/>
                <w:szCs w:val="22"/>
              </w:rPr>
              <w:t>102,2</w:t>
            </w:r>
          </w:p>
        </w:tc>
        <w:tc>
          <w:tcPr>
            <w:tcW w:w="1473" w:type="dxa"/>
          </w:tcPr>
          <w:p w:rsidR="006C4E52" w:rsidRPr="00B76C5F" w:rsidRDefault="006C4E52" w:rsidP="008A670A">
            <w:pPr>
              <w:jc w:val="center"/>
              <w:rPr>
                <w:b/>
                <w:bCs/>
                <w:sz w:val="22"/>
                <w:szCs w:val="22"/>
              </w:rPr>
            </w:pPr>
            <w:r w:rsidRPr="00B76C5F">
              <w:rPr>
                <w:b/>
                <w:bCs/>
                <w:sz w:val="22"/>
                <w:szCs w:val="22"/>
              </w:rPr>
              <w:t>5</w:t>
            </w:r>
            <w:r>
              <w:rPr>
                <w:b/>
                <w:bCs/>
                <w:sz w:val="22"/>
                <w:szCs w:val="22"/>
              </w:rPr>
              <w:t xml:space="preserve"> </w:t>
            </w:r>
            <w:r w:rsidRPr="00B76C5F">
              <w:rPr>
                <w:b/>
                <w:bCs/>
                <w:sz w:val="22"/>
                <w:szCs w:val="22"/>
              </w:rPr>
              <w:t>392,8</w:t>
            </w:r>
          </w:p>
        </w:tc>
      </w:tr>
      <w:tr w:rsidR="006C4E52" w:rsidRPr="001347B8" w:rsidTr="008A670A">
        <w:tc>
          <w:tcPr>
            <w:tcW w:w="3094" w:type="dxa"/>
          </w:tcPr>
          <w:p w:rsidR="006C4E52" w:rsidRPr="00B76C5F" w:rsidRDefault="006C4E52" w:rsidP="008A670A">
            <w:pPr>
              <w:spacing w:after="100" w:afterAutospacing="1"/>
              <w:jc w:val="both"/>
              <w:rPr>
                <w:sz w:val="22"/>
                <w:szCs w:val="22"/>
              </w:rPr>
            </w:pPr>
            <w:r w:rsidRPr="00B76C5F">
              <w:rPr>
                <w:sz w:val="22"/>
                <w:szCs w:val="22"/>
              </w:rPr>
              <w:t>Налог на доходы физических лиц</w:t>
            </w:r>
          </w:p>
        </w:tc>
        <w:tc>
          <w:tcPr>
            <w:tcW w:w="1408" w:type="dxa"/>
          </w:tcPr>
          <w:p w:rsidR="006C4E52" w:rsidRPr="00B76C5F" w:rsidRDefault="006C4E52" w:rsidP="008A670A">
            <w:pPr>
              <w:spacing w:after="100" w:afterAutospacing="1"/>
              <w:jc w:val="center"/>
              <w:rPr>
                <w:sz w:val="22"/>
                <w:szCs w:val="22"/>
              </w:rPr>
            </w:pPr>
            <w:r w:rsidRPr="00B76C5F">
              <w:rPr>
                <w:sz w:val="22"/>
                <w:szCs w:val="22"/>
              </w:rPr>
              <w:t>145 330,0</w:t>
            </w:r>
          </w:p>
        </w:tc>
        <w:tc>
          <w:tcPr>
            <w:tcW w:w="1409" w:type="dxa"/>
          </w:tcPr>
          <w:p w:rsidR="006C4E52" w:rsidRPr="00B76C5F" w:rsidRDefault="006C4E52" w:rsidP="008A670A">
            <w:pPr>
              <w:jc w:val="center"/>
              <w:rPr>
                <w:sz w:val="22"/>
                <w:szCs w:val="22"/>
              </w:rPr>
            </w:pPr>
            <w:r w:rsidRPr="00B76C5F">
              <w:rPr>
                <w:sz w:val="22"/>
                <w:szCs w:val="22"/>
              </w:rPr>
              <w:t>152 356,4</w:t>
            </w:r>
          </w:p>
        </w:tc>
        <w:tc>
          <w:tcPr>
            <w:tcW w:w="1044" w:type="dxa"/>
          </w:tcPr>
          <w:p w:rsidR="006C4E52" w:rsidRPr="00B76C5F" w:rsidRDefault="006C4E52" w:rsidP="008A670A">
            <w:pPr>
              <w:jc w:val="center"/>
              <w:rPr>
                <w:sz w:val="22"/>
                <w:szCs w:val="22"/>
              </w:rPr>
            </w:pPr>
            <w:r w:rsidRPr="00B76C5F">
              <w:rPr>
                <w:sz w:val="22"/>
                <w:szCs w:val="22"/>
              </w:rPr>
              <w:t>104,8</w:t>
            </w:r>
          </w:p>
        </w:tc>
        <w:tc>
          <w:tcPr>
            <w:tcW w:w="1381" w:type="dxa"/>
          </w:tcPr>
          <w:p w:rsidR="006C4E52" w:rsidRPr="00B76C5F" w:rsidRDefault="006C4E52" w:rsidP="008A670A">
            <w:pPr>
              <w:jc w:val="center"/>
              <w:rPr>
                <w:sz w:val="22"/>
                <w:szCs w:val="22"/>
              </w:rPr>
            </w:pPr>
            <w:r w:rsidRPr="00B76C5F">
              <w:rPr>
                <w:sz w:val="22"/>
                <w:szCs w:val="22"/>
              </w:rPr>
              <w:t>147 776,6</w:t>
            </w:r>
          </w:p>
        </w:tc>
        <w:tc>
          <w:tcPr>
            <w:tcW w:w="845" w:type="dxa"/>
          </w:tcPr>
          <w:p w:rsidR="006C4E52" w:rsidRPr="00B76C5F" w:rsidRDefault="006C4E52" w:rsidP="008A670A">
            <w:pPr>
              <w:jc w:val="center"/>
              <w:rPr>
                <w:sz w:val="22"/>
                <w:szCs w:val="22"/>
              </w:rPr>
            </w:pPr>
            <w:r w:rsidRPr="00B76C5F">
              <w:rPr>
                <w:sz w:val="22"/>
                <w:szCs w:val="22"/>
              </w:rPr>
              <w:t>103,1</w:t>
            </w:r>
          </w:p>
        </w:tc>
        <w:tc>
          <w:tcPr>
            <w:tcW w:w="1473" w:type="dxa"/>
          </w:tcPr>
          <w:p w:rsidR="006C4E52" w:rsidRPr="00B76C5F" w:rsidRDefault="006C4E52" w:rsidP="008A670A">
            <w:pPr>
              <w:jc w:val="center"/>
              <w:rPr>
                <w:sz w:val="22"/>
                <w:szCs w:val="22"/>
              </w:rPr>
            </w:pPr>
            <w:r w:rsidRPr="00B76C5F">
              <w:rPr>
                <w:sz w:val="22"/>
                <w:szCs w:val="22"/>
              </w:rPr>
              <w:t>4</w:t>
            </w:r>
            <w:r>
              <w:rPr>
                <w:sz w:val="22"/>
                <w:szCs w:val="22"/>
              </w:rPr>
              <w:t xml:space="preserve"> </w:t>
            </w:r>
            <w:r w:rsidRPr="00B76C5F">
              <w:rPr>
                <w:sz w:val="22"/>
                <w:szCs w:val="22"/>
              </w:rPr>
              <w:t>579,8</w:t>
            </w:r>
          </w:p>
        </w:tc>
      </w:tr>
      <w:tr w:rsidR="006C4E52" w:rsidRPr="001347B8" w:rsidTr="008A670A">
        <w:tc>
          <w:tcPr>
            <w:tcW w:w="3094" w:type="dxa"/>
          </w:tcPr>
          <w:p w:rsidR="006C4E52" w:rsidRPr="00B76C5F" w:rsidRDefault="006C4E52" w:rsidP="008A670A">
            <w:pPr>
              <w:spacing w:after="100" w:afterAutospacing="1"/>
              <w:jc w:val="both"/>
              <w:rPr>
                <w:sz w:val="22"/>
                <w:szCs w:val="22"/>
              </w:rPr>
            </w:pPr>
            <w:r w:rsidRPr="00B76C5F">
              <w:rPr>
                <w:sz w:val="22"/>
                <w:szCs w:val="22"/>
              </w:rPr>
              <w:t>Акцизы по подакцизным  товарам</w:t>
            </w:r>
          </w:p>
        </w:tc>
        <w:tc>
          <w:tcPr>
            <w:tcW w:w="1408" w:type="dxa"/>
          </w:tcPr>
          <w:p w:rsidR="006C4E52" w:rsidRPr="00B76C5F" w:rsidRDefault="006C4E52" w:rsidP="008A670A">
            <w:pPr>
              <w:spacing w:after="100" w:afterAutospacing="1"/>
              <w:jc w:val="center"/>
              <w:rPr>
                <w:sz w:val="22"/>
                <w:szCs w:val="22"/>
              </w:rPr>
            </w:pPr>
            <w:r w:rsidRPr="00B76C5F">
              <w:rPr>
                <w:sz w:val="22"/>
                <w:szCs w:val="22"/>
              </w:rPr>
              <w:t>2</w:t>
            </w:r>
            <w:r>
              <w:rPr>
                <w:sz w:val="22"/>
                <w:szCs w:val="22"/>
              </w:rPr>
              <w:t xml:space="preserve"> </w:t>
            </w:r>
            <w:r w:rsidRPr="00B76C5F">
              <w:rPr>
                <w:sz w:val="22"/>
                <w:szCs w:val="22"/>
              </w:rPr>
              <w:t>596,0</w:t>
            </w:r>
          </w:p>
        </w:tc>
        <w:tc>
          <w:tcPr>
            <w:tcW w:w="1409" w:type="dxa"/>
          </w:tcPr>
          <w:p w:rsidR="006C4E52" w:rsidRPr="00B76C5F" w:rsidRDefault="006C4E52" w:rsidP="008A670A">
            <w:pPr>
              <w:jc w:val="center"/>
              <w:rPr>
                <w:sz w:val="22"/>
                <w:szCs w:val="22"/>
              </w:rPr>
            </w:pPr>
            <w:r w:rsidRPr="00B76C5F">
              <w:rPr>
                <w:sz w:val="22"/>
                <w:szCs w:val="22"/>
              </w:rPr>
              <w:t>2 594,6</w:t>
            </w:r>
          </w:p>
        </w:tc>
        <w:tc>
          <w:tcPr>
            <w:tcW w:w="1044" w:type="dxa"/>
          </w:tcPr>
          <w:p w:rsidR="006C4E52" w:rsidRPr="00B76C5F" w:rsidRDefault="006C4E52" w:rsidP="008A670A">
            <w:pPr>
              <w:jc w:val="center"/>
              <w:rPr>
                <w:sz w:val="22"/>
                <w:szCs w:val="22"/>
              </w:rPr>
            </w:pPr>
            <w:r w:rsidRPr="00B76C5F">
              <w:rPr>
                <w:sz w:val="22"/>
                <w:szCs w:val="22"/>
              </w:rPr>
              <w:t>99,9</w:t>
            </w:r>
          </w:p>
        </w:tc>
        <w:tc>
          <w:tcPr>
            <w:tcW w:w="1381" w:type="dxa"/>
          </w:tcPr>
          <w:p w:rsidR="006C4E52" w:rsidRPr="00B76C5F" w:rsidRDefault="006C4E52" w:rsidP="008A670A">
            <w:pPr>
              <w:jc w:val="center"/>
              <w:rPr>
                <w:sz w:val="22"/>
                <w:szCs w:val="22"/>
              </w:rPr>
            </w:pPr>
            <w:r w:rsidRPr="00B76C5F">
              <w:rPr>
                <w:sz w:val="22"/>
                <w:szCs w:val="22"/>
              </w:rPr>
              <w:t>2 176,7</w:t>
            </w:r>
          </w:p>
        </w:tc>
        <w:tc>
          <w:tcPr>
            <w:tcW w:w="845" w:type="dxa"/>
          </w:tcPr>
          <w:p w:rsidR="006C4E52" w:rsidRPr="00B76C5F" w:rsidRDefault="006C4E52" w:rsidP="008A670A">
            <w:pPr>
              <w:jc w:val="center"/>
              <w:rPr>
                <w:sz w:val="22"/>
                <w:szCs w:val="22"/>
              </w:rPr>
            </w:pPr>
            <w:r w:rsidRPr="00B76C5F">
              <w:rPr>
                <w:sz w:val="22"/>
                <w:szCs w:val="22"/>
              </w:rPr>
              <w:t>119,2</w:t>
            </w:r>
          </w:p>
        </w:tc>
        <w:tc>
          <w:tcPr>
            <w:tcW w:w="1473" w:type="dxa"/>
          </w:tcPr>
          <w:p w:rsidR="006C4E52" w:rsidRPr="00B76C5F" w:rsidRDefault="006C4E52" w:rsidP="008A670A">
            <w:pPr>
              <w:jc w:val="center"/>
              <w:rPr>
                <w:sz w:val="22"/>
                <w:szCs w:val="22"/>
              </w:rPr>
            </w:pPr>
            <w:r w:rsidRPr="00B76C5F">
              <w:rPr>
                <w:sz w:val="22"/>
                <w:szCs w:val="22"/>
              </w:rPr>
              <w:t>417,9</w:t>
            </w:r>
          </w:p>
        </w:tc>
      </w:tr>
      <w:tr w:rsidR="006C4E52" w:rsidRPr="001347B8" w:rsidTr="008A670A">
        <w:tc>
          <w:tcPr>
            <w:tcW w:w="3094" w:type="dxa"/>
          </w:tcPr>
          <w:p w:rsidR="006C4E52" w:rsidRPr="00B76C5F" w:rsidRDefault="006C4E52" w:rsidP="008A670A">
            <w:pPr>
              <w:spacing w:after="100" w:afterAutospacing="1"/>
              <w:jc w:val="both"/>
              <w:rPr>
                <w:sz w:val="22"/>
                <w:szCs w:val="22"/>
              </w:rPr>
            </w:pPr>
            <w:r w:rsidRPr="00B76C5F">
              <w:rPr>
                <w:sz w:val="22"/>
                <w:szCs w:val="22"/>
              </w:rPr>
              <w:t>Налог, взимаемый в связи с применением упрощенной системы налогообложения</w:t>
            </w:r>
          </w:p>
        </w:tc>
        <w:tc>
          <w:tcPr>
            <w:tcW w:w="1408" w:type="dxa"/>
          </w:tcPr>
          <w:p w:rsidR="006C4E52" w:rsidRPr="00B76C5F" w:rsidRDefault="006C4E52" w:rsidP="008A670A">
            <w:pPr>
              <w:spacing w:after="100" w:afterAutospacing="1"/>
              <w:jc w:val="center"/>
              <w:rPr>
                <w:sz w:val="22"/>
                <w:szCs w:val="22"/>
              </w:rPr>
            </w:pPr>
            <w:r w:rsidRPr="00B76C5F">
              <w:rPr>
                <w:sz w:val="22"/>
                <w:szCs w:val="22"/>
              </w:rPr>
              <w:t>33 578,0</w:t>
            </w:r>
          </w:p>
        </w:tc>
        <w:tc>
          <w:tcPr>
            <w:tcW w:w="1409" w:type="dxa"/>
          </w:tcPr>
          <w:p w:rsidR="006C4E52" w:rsidRPr="00B76C5F" w:rsidRDefault="006C4E52" w:rsidP="008A670A">
            <w:pPr>
              <w:jc w:val="center"/>
              <w:rPr>
                <w:sz w:val="22"/>
                <w:szCs w:val="22"/>
              </w:rPr>
            </w:pPr>
            <w:r w:rsidRPr="00B76C5F">
              <w:rPr>
                <w:sz w:val="22"/>
                <w:szCs w:val="22"/>
              </w:rPr>
              <w:t>34 763,0</w:t>
            </w:r>
          </w:p>
        </w:tc>
        <w:tc>
          <w:tcPr>
            <w:tcW w:w="1044" w:type="dxa"/>
          </w:tcPr>
          <w:p w:rsidR="006C4E52" w:rsidRPr="00B76C5F" w:rsidRDefault="006C4E52" w:rsidP="008A670A">
            <w:pPr>
              <w:jc w:val="center"/>
              <w:rPr>
                <w:sz w:val="22"/>
                <w:szCs w:val="22"/>
              </w:rPr>
            </w:pPr>
            <w:r w:rsidRPr="00B76C5F">
              <w:rPr>
                <w:sz w:val="22"/>
                <w:szCs w:val="22"/>
              </w:rPr>
              <w:t>103,5</w:t>
            </w:r>
          </w:p>
        </w:tc>
        <w:tc>
          <w:tcPr>
            <w:tcW w:w="1381" w:type="dxa"/>
          </w:tcPr>
          <w:p w:rsidR="006C4E52" w:rsidRPr="00B76C5F" w:rsidRDefault="006C4E52" w:rsidP="008A670A">
            <w:pPr>
              <w:jc w:val="center"/>
              <w:rPr>
                <w:sz w:val="22"/>
                <w:szCs w:val="22"/>
              </w:rPr>
            </w:pPr>
            <w:r w:rsidRPr="00B76C5F">
              <w:rPr>
                <w:sz w:val="22"/>
                <w:szCs w:val="22"/>
              </w:rPr>
              <w:t>32 459,1</w:t>
            </w:r>
          </w:p>
        </w:tc>
        <w:tc>
          <w:tcPr>
            <w:tcW w:w="845" w:type="dxa"/>
          </w:tcPr>
          <w:p w:rsidR="006C4E52" w:rsidRPr="00B76C5F" w:rsidRDefault="006C4E52" w:rsidP="008A670A">
            <w:pPr>
              <w:jc w:val="center"/>
              <w:rPr>
                <w:sz w:val="22"/>
                <w:szCs w:val="22"/>
              </w:rPr>
            </w:pPr>
            <w:r w:rsidRPr="00B76C5F">
              <w:rPr>
                <w:sz w:val="22"/>
                <w:szCs w:val="22"/>
              </w:rPr>
              <w:t>107,1</w:t>
            </w:r>
          </w:p>
        </w:tc>
        <w:tc>
          <w:tcPr>
            <w:tcW w:w="1473" w:type="dxa"/>
          </w:tcPr>
          <w:p w:rsidR="006C4E52" w:rsidRPr="00B76C5F" w:rsidRDefault="006C4E52" w:rsidP="008A670A">
            <w:pPr>
              <w:jc w:val="center"/>
              <w:rPr>
                <w:sz w:val="22"/>
                <w:szCs w:val="22"/>
              </w:rPr>
            </w:pPr>
            <w:r w:rsidRPr="00B76C5F">
              <w:rPr>
                <w:sz w:val="22"/>
                <w:szCs w:val="22"/>
              </w:rPr>
              <w:t>2</w:t>
            </w:r>
            <w:r>
              <w:rPr>
                <w:sz w:val="22"/>
                <w:szCs w:val="22"/>
              </w:rPr>
              <w:t xml:space="preserve"> </w:t>
            </w:r>
            <w:r w:rsidRPr="00B76C5F">
              <w:rPr>
                <w:sz w:val="22"/>
                <w:szCs w:val="22"/>
              </w:rPr>
              <w:t>303,9</w:t>
            </w:r>
          </w:p>
        </w:tc>
      </w:tr>
      <w:tr w:rsidR="006C4E52" w:rsidRPr="001347B8" w:rsidTr="008A670A">
        <w:tc>
          <w:tcPr>
            <w:tcW w:w="3094" w:type="dxa"/>
          </w:tcPr>
          <w:p w:rsidR="006C4E52" w:rsidRPr="00B76C5F" w:rsidRDefault="006C4E52" w:rsidP="008A670A">
            <w:pPr>
              <w:spacing w:after="100" w:afterAutospacing="1"/>
              <w:jc w:val="both"/>
              <w:rPr>
                <w:sz w:val="22"/>
                <w:szCs w:val="22"/>
              </w:rPr>
            </w:pPr>
            <w:r w:rsidRPr="00B76C5F">
              <w:rPr>
                <w:sz w:val="22"/>
                <w:szCs w:val="22"/>
              </w:rPr>
              <w:t xml:space="preserve">Единый налог на вмененный доход для отдельных видов деятельности </w:t>
            </w:r>
          </w:p>
        </w:tc>
        <w:tc>
          <w:tcPr>
            <w:tcW w:w="1408" w:type="dxa"/>
          </w:tcPr>
          <w:p w:rsidR="006C4E52" w:rsidRPr="00B76C5F" w:rsidRDefault="006C4E52" w:rsidP="008A670A">
            <w:pPr>
              <w:spacing w:after="100" w:afterAutospacing="1"/>
              <w:jc w:val="center"/>
              <w:rPr>
                <w:sz w:val="22"/>
                <w:szCs w:val="22"/>
              </w:rPr>
            </w:pPr>
            <w:r w:rsidRPr="00B76C5F">
              <w:rPr>
                <w:sz w:val="22"/>
                <w:szCs w:val="22"/>
              </w:rPr>
              <w:t>39,5</w:t>
            </w:r>
          </w:p>
        </w:tc>
        <w:tc>
          <w:tcPr>
            <w:tcW w:w="1409" w:type="dxa"/>
          </w:tcPr>
          <w:p w:rsidR="006C4E52" w:rsidRPr="00B76C5F" w:rsidRDefault="006C4E52" w:rsidP="008A670A">
            <w:pPr>
              <w:jc w:val="center"/>
              <w:rPr>
                <w:sz w:val="22"/>
                <w:szCs w:val="22"/>
              </w:rPr>
            </w:pPr>
            <w:r w:rsidRPr="00B76C5F">
              <w:rPr>
                <w:sz w:val="22"/>
                <w:szCs w:val="22"/>
              </w:rPr>
              <w:t>48,1</w:t>
            </w:r>
          </w:p>
        </w:tc>
        <w:tc>
          <w:tcPr>
            <w:tcW w:w="1044" w:type="dxa"/>
          </w:tcPr>
          <w:p w:rsidR="006C4E52" w:rsidRPr="00B76C5F" w:rsidRDefault="006C4E52" w:rsidP="008A670A">
            <w:pPr>
              <w:jc w:val="center"/>
              <w:rPr>
                <w:sz w:val="22"/>
                <w:szCs w:val="22"/>
              </w:rPr>
            </w:pPr>
            <w:r w:rsidRPr="00B76C5F">
              <w:rPr>
                <w:sz w:val="22"/>
                <w:szCs w:val="22"/>
              </w:rPr>
              <w:t>121,8</w:t>
            </w:r>
          </w:p>
        </w:tc>
        <w:tc>
          <w:tcPr>
            <w:tcW w:w="1381" w:type="dxa"/>
          </w:tcPr>
          <w:p w:rsidR="006C4E52" w:rsidRPr="00B76C5F" w:rsidRDefault="006C4E52" w:rsidP="008A670A">
            <w:pPr>
              <w:jc w:val="center"/>
              <w:rPr>
                <w:sz w:val="22"/>
                <w:szCs w:val="22"/>
              </w:rPr>
            </w:pPr>
            <w:r w:rsidRPr="00B76C5F">
              <w:rPr>
                <w:sz w:val="22"/>
                <w:szCs w:val="22"/>
              </w:rPr>
              <w:t>5 142,9</w:t>
            </w:r>
          </w:p>
        </w:tc>
        <w:tc>
          <w:tcPr>
            <w:tcW w:w="845" w:type="dxa"/>
          </w:tcPr>
          <w:p w:rsidR="006C4E52" w:rsidRPr="00B76C5F" w:rsidRDefault="006C4E52" w:rsidP="008A670A">
            <w:pPr>
              <w:jc w:val="center"/>
              <w:rPr>
                <w:sz w:val="22"/>
                <w:szCs w:val="22"/>
              </w:rPr>
            </w:pPr>
            <w:r w:rsidRPr="00B76C5F">
              <w:rPr>
                <w:sz w:val="22"/>
                <w:szCs w:val="22"/>
              </w:rPr>
              <w:t>0,9</w:t>
            </w:r>
          </w:p>
        </w:tc>
        <w:tc>
          <w:tcPr>
            <w:tcW w:w="1473" w:type="dxa"/>
          </w:tcPr>
          <w:p w:rsidR="006C4E52" w:rsidRPr="00B76C5F" w:rsidRDefault="006C4E52" w:rsidP="008A670A">
            <w:pPr>
              <w:jc w:val="center"/>
              <w:rPr>
                <w:sz w:val="22"/>
                <w:szCs w:val="22"/>
              </w:rPr>
            </w:pPr>
            <w:r w:rsidRPr="00B76C5F">
              <w:rPr>
                <w:sz w:val="22"/>
                <w:szCs w:val="22"/>
              </w:rPr>
              <w:t>-5</w:t>
            </w:r>
            <w:r>
              <w:rPr>
                <w:sz w:val="22"/>
                <w:szCs w:val="22"/>
              </w:rPr>
              <w:t xml:space="preserve"> </w:t>
            </w:r>
            <w:r w:rsidRPr="00B76C5F">
              <w:rPr>
                <w:sz w:val="22"/>
                <w:szCs w:val="22"/>
              </w:rPr>
              <w:t>094,8</w:t>
            </w:r>
          </w:p>
        </w:tc>
      </w:tr>
      <w:tr w:rsidR="006C4E52" w:rsidRPr="001347B8" w:rsidTr="008A670A">
        <w:tc>
          <w:tcPr>
            <w:tcW w:w="3094" w:type="dxa"/>
          </w:tcPr>
          <w:p w:rsidR="006C4E52" w:rsidRPr="00B76C5F" w:rsidRDefault="006C4E52" w:rsidP="008A670A">
            <w:pPr>
              <w:spacing w:after="100" w:afterAutospacing="1"/>
              <w:jc w:val="both"/>
              <w:rPr>
                <w:sz w:val="22"/>
                <w:szCs w:val="22"/>
              </w:rPr>
            </w:pPr>
            <w:r w:rsidRPr="00B76C5F">
              <w:rPr>
                <w:sz w:val="22"/>
                <w:szCs w:val="22"/>
              </w:rPr>
              <w:t>Налог, взимаемый в связи с применением патентной системы налогообложения</w:t>
            </w:r>
          </w:p>
        </w:tc>
        <w:tc>
          <w:tcPr>
            <w:tcW w:w="1408" w:type="dxa"/>
          </w:tcPr>
          <w:p w:rsidR="006C4E52" w:rsidRPr="00B76C5F" w:rsidRDefault="006C4E52" w:rsidP="008A670A">
            <w:pPr>
              <w:spacing w:after="100" w:afterAutospacing="1"/>
              <w:jc w:val="center"/>
              <w:rPr>
                <w:sz w:val="22"/>
                <w:szCs w:val="22"/>
              </w:rPr>
            </w:pPr>
            <w:r w:rsidRPr="00B76C5F">
              <w:rPr>
                <w:sz w:val="22"/>
                <w:szCs w:val="22"/>
              </w:rPr>
              <w:t>7 850,0</w:t>
            </w:r>
          </w:p>
        </w:tc>
        <w:tc>
          <w:tcPr>
            <w:tcW w:w="1409" w:type="dxa"/>
          </w:tcPr>
          <w:p w:rsidR="006C4E52" w:rsidRPr="00B76C5F" w:rsidRDefault="006C4E52" w:rsidP="008A670A">
            <w:pPr>
              <w:jc w:val="center"/>
              <w:rPr>
                <w:sz w:val="22"/>
                <w:szCs w:val="22"/>
              </w:rPr>
            </w:pPr>
            <w:r w:rsidRPr="00B76C5F">
              <w:rPr>
                <w:sz w:val="22"/>
                <w:szCs w:val="22"/>
              </w:rPr>
              <w:t>9 777,2</w:t>
            </w:r>
          </w:p>
        </w:tc>
        <w:tc>
          <w:tcPr>
            <w:tcW w:w="1044" w:type="dxa"/>
          </w:tcPr>
          <w:p w:rsidR="006C4E52" w:rsidRPr="00B76C5F" w:rsidRDefault="006C4E52" w:rsidP="008A670A">
            <w:pPr>
              <w:jc w:val="center"/>
              <w:rPr>
                <w:sz w:val="22"/>
                <w:szCs w:val="22"/>
              </w:rPr>
            </w:pPr>
            <w:r w:rsidRPr="00B76C5F">
              <w:rPr>
                <w:sz w:val="22"/>
                <w:szCs w:val="22"/>
              </w:rPr>
              <w:t>124,6</w:t>
            </w:r>
          </w:p>
        </w:tc>
        <w:tc>
          <w:tcPr>
            <w:tcW w:w="1381" w:type="dxa"/>
          </w:tcPr>
          <w:p w:rsidR="006C4E52" w:rsidRPr="00B76C5F" w:rsidRDefault="006C4E52" w:rsidP="008A670A">
            <w:pPr>
              <w:jc w:val="center"/>
              <w:rPr>
                <w:sz w:val="22"/>
                <w:szCs w:val="22"/>
              </w:rPr>
            </w:pPr>
            <w:r w:rsidRPr="00B76C5F">
              <w:rPr>
                <w:sz w:val="22"/>
                <w:szCs w:val="22"/>
              </w:rPr>
              <w:t>7 812,5</w:t>
            </w:r>
          </w:p>
        </w:tc>
        <w:tc>
          <w:tcPr>
            <w:tcW w:w="845" w:type="dxa"/>
          </w:tcPr>
          <w:p w:rsidR="006C4E52" w:rsidRPr="00B76C5F" w:rsidRDefault="006C4E52" w:rsidP="008A670A">
            <w:pPr>
              <w:jc w:val="center"/>
              <w:rPr>
                <w:sz w:val="22"/>
                <w:szCs w:val="22"/>
              </w:rPr>
            </w:pPr>
            <w:r w:rsidRPr="00B76C5F">
              <w:rPr>
                <w:sz w:val="22"/>
                <w:szCs w:val="22"/>
              </w:rPr>
              <w:t>125,1</w:t>
            </w:r>
          </w:p>
        </w:tc>
        <w:tc>
          <w:tcPr>
            <w:tcW w:w="1473" w:type="dxa"/>
          </w:tcPr>
          <w:p w:rsidR="006C4E52" w:rsidRPr="00B76C5F" w:rsidRDefault="006C4E52" w:rsidP="008A670A">
            <w:pPr>
              <w:jc w:val="center"/>
              <w:rPr>
                <w:sz w:val="22"/>
                <w:szCs w:val="22"/>
              </w:rPr>
            </w:pPr>
            <w:r w:rsidRPr="00B76C5F">
              <w:rPr>
                <w:sz w:val="22"/>
                <w:szCs w:val="22"/>
              </w:rPr>
              <w:t>1</w:t>
            </w:r>
            <w:r>
              <w:rPr>
                <w:sz w:val="22"/>
                <w:szCs w:val="22"/>
              </w:rPr>
              <w:t xml:space="preserve"> </w:t>
            </w:r>
            <w:r w:rsidRPr="00B76C5F">
              <w:rPr>
                <w:sz w:val="22"/>
                <w:szCs w:val="22"/>
              </w:rPr>
              <w:t>964,7</w:t>
            </w:r>
          </w:p>
        </w:tc>
      </w:tr>
      <w:tr w:rsidR="006C4E52" w:rsidRPr="001347B8" w:rsidTr="008A670A">
        <w:tc>
          <w:tcPr>
            <w:tcW w:w="3094" w:type="dxa"/>
          </w:tcPr>
          <w:p w:rsidR="006C4E52" w:rsidRPr="00B76C5F" w:rsidRDefault="006C4E52" w:rsidP="008A670A">
            <w:pPr>
              <w:spacing w:after="100" w:afterAutospacing="1"/>
              <w:jc w:val="both"/>
              <w:rPr>
                <w:sz w:val="22"/>
                <w:szCs w:val="22"/>
              </w:rPr>
            </w:pPr>
            <w:r w:rsidRPr="00B76C5F">
              <w:rPr>
                <w:sz w:val="22"/>
                <w:szCs w:val="22"/>
              </w:rPr>
              <w:t>Налог на имущество физических лиц</w:t>
            </w:r>
          </w:p>
        </w:tc>
        <w:tc>
          <w:tcPr>
            <w:tcW w:w="1408" w:type="dxa"/>
          </w:tcPr>
          <w:p w:rsidR="006C4E52" w:rsidRPr="00B76C5F" w:rsidRDefault="006C4E52" w:rsidP="008A670A">
            <w:pPr>
              <w:spacing w:after="100" w:afterAutospacing="1"/>
              <w:jc w:val="center"/>
              <w:rPr>
                <w:sz w:val="22"/>
                <w:szCs w:val="22"/>
              </w:rPr>
            </w:pPr>
            <w:r w:rsidRPr="00B76C5F">
              <w:rPr>
                <w:sz w:val="22"/>
                <w:szCs w:val="22"/>
              </w:rPr>
              <w:t>19 015,0</w:t>
            </w:r>
          </w:p>
        </w:tc>
        <w:tc>
          <w:tcPr>
            <w:tcW w:w="1409" w:type="dxa"/>
          </w:tcPr>
          <w:p w:rsidR="006C4E52" w:rsidRPr="00B76C5F" w:rsidRDefault="006C4E52" w:rsidP="008A670A">
            <w:pPr>
              <w:jc w:val="center"/>
              <w:rPr>
                <w:sz w:val="22"/>
                <w:szCs w:val="22"/>
              </w:rPr>
            </w:pPr>
            <w:r w:rsidRPr="00B76C5F">
              <w:rPr>
                <w:sz w:val="22"/>
                <w:szCs w:val="22"/>
              </w:rPr>
              <w:t>19 859,9</w:t>
            </w:r>
          </w:p>
        </w:tc>
        <w:tc>
          <w:tcPr>
            <w:tcW w:w="1044" w:type="dxa"/>
          </w:tcPr>
          <w:p w:rsidR="006C4E52" w:rsidRPr="00B76C5F" w:rsidRDefault="006C4E52" w:rsidP="008A670A">
            <w:pPr>
              <w:jc w:val="center"/>
              <w:rPr>
                <w:sz w:val="22"/>
                <w:szCs w:val="22"/>
              </w:rPr>
            </w:pPr>
            <w:r w:rsidRPr="00B76C5F">
              <w:rPr>
                <w:sz w:val="22"/>
                <w:szCs w:val="22"/>
              </w:rPr>
              <w:t>104,4</w:t>
            </w:r>
          </w:p>
        </w:tc>
        <w:tc>
          <w:tcPr>
            <w:tcW w:w="1381" w:type="dxa"/>
          </w:tcPr>
          <w:p w:rsidR="006C4E52" w:rsidRPr="00B76C5F" w:rsidRDefault="006C4E52" w:rsidP="008A670A">
            <w:pPr>
              <w:jc w:val="center"/>
              <w:rPr>
                <w:sz w:val="22"/>
                <w:szCs w:val="22"/>
              </w:rPr>
            </w:pPr>
            <w:r w:rsidRPr="00B76C5F">
              <w:rPr>
                <w:sz w:val="22"/>
                <w:szCs w:val="22"/>
              </w:rPr>
              <w:t>18 834,4</w:t>
            </w:r>
          </w:p>
        </w:tc>
        <w:tc>
          <w:tcPr>
            <w:tcW w:w="845" w:type="dxa"/>
          </w:tcPr>
          <w:p w:rsidR="006C4E52" w:rsidRPr="00B76C5F" w:rsidRDefault="006C4E52" w:rsidP="008A670A">
            <w:pPr>
              <w:jc w:val="center"/>
              <w:rPr>
                <w:sz w:val="22"/>
                <w:szCs w:val="22"/>
              </w:rPr>
            </w:pPr>
            <w:r w:rsidRPr="00B76C5F">
              <w:rPr>
                <w:sz w:val="22"/>
                <w:szCs w:val="22"/>
              </w:rPr>
              <w:t>105,4</w:t>
            </w:r>
          </w:p>
        </w:tc>
        <w:tc>
          <w:tcPr>
            <w:tcW w:w="1473" w:type="dxa"/>
          </w:tcPr>
          <w:p w:rsidR="006C4E52" w:rsidRPr="00B76C5F" w:rsidRDefault="006C4E52" w:rsidP="008A670A">
            <w:pPr>
              <w:jc w:val="center"/>
              <w:rPr>
                <w:sz w:val="22"/>
                <w:szCs w:val="22"/>
              </w:rPr>
            </w:pPr>
            <w:r w:rsidRPr="00B76C5F">
              <w:rPr>
                <w:sz w:val="22"/>
                <w:szCs w:val="22"/>
              </w:rPr>
              <w:t>1 025,5</w:t>
            </w:r>
          </w:p>
        </w:tc>
      </w:tr>
      <w:tr w:rsidR="006C4E52" w:rsidRPr="001347B8" w:rsidTr="008A670A">
        <w:tc>
          <w:tcPr>
            <w:tcW w:w="3094" w:type="dxa"/>
          </w:tcPr>
          <w:p w:rsidR="006C4E52" w:rsidRPr="00B76C5F" w:rsidRDefault="006C4E52" w:rsidP="008A670A">
            <w:pPr>
              <w:spacing w:after="100" w:afterAutospacing="1"/>
              <w:jc w:val="both"/>
              <w:rPr>
                <w:sz w:val="22"/>
                <w:szCs w:val="22"/>
              </w:rPr>
            </w:pPr>
            <w:r w:rsidRPr="00B76C5F">
              <w:rPr>
                <w:sz w:val="22"/>
                <w:szCs w:val="22"/>
              </w:rPr>
              <w:t>Налог на имущество организаций</w:t>
            </w:r>
          </w:p>
        </w:tc>
        <w:tc>
          <w:tcPr>
            <w:tcW w:w="1408" w:type="dxa"/>
          </w:tcPr>
          <w:p w:rsidR="006C4E52" w:rsidRPr="00B76C5F" w:rsidRDefault="006C4E52" w:rsidP="008A670A">
            <w:pPr>
              <w:spacing w:after="100" w:afterAutospacing="1"/>
              <w:jc w:val="center"/>
              <w:rPr>
                <w:sz w:val="22"/>
                <w:szCs w:val="22"/>
              </w:rPr>
            </w:pPr>
            <w:r w:rsidRPr="00B76C5F">
              <w:rPr>
                <w:sz w:val="22"/>
                <w:szCs w:val="22"/>
              </w:rPr>
              <w:t>15 769,0</w:t>
            </w:r>
          </w:p>
        </w:tc>
        <w:tc>
          <w:tcPr>
            <w:tcW w:w="1409" w:type="dxa"/>
          </w:tcPr>
          <w:p w:rsidR="006C4E52" w:rsidRPr="00B76C5F" w:rsidRDefault="006C4E52" w:rsidP="008A670A">
            <w:pPr>
              <w:jc w:val="center"/>
              <w:rPr>
                <w:sz w:val="22"/>
                <w:szCs w:val="22"/>
              </w:rPr>
            </w:pPr>
            <w:r w:rsidRPr="00B76C5F">
              <w:rPr>
                <w:sz w:val="22"/>
                <w:szCs w:val="22"/>
              </w:rPr>
              <w:t>15 820,4</w:t>
            </w:r>
          </w:p>
        </w:tc>
        <w:tc>
          <w:tcPr>
            <w:tcW w:w="1044" w:type="dxa"/>
          </w:tcPr>
          <w:p w:rsidR="006C4E52" w:rsidRPr="00B76C5F" w:rsidRDefault="006C4E52" w:rsidP="008A670A">
            <w:pPr>
              <w:jc w:val="center"/>
              <w:rPr>
                <w:sz w:val="22"/>
                <w:szCs w:val="22"/>
              </w:rPr>
            </w:pPr>
            <w:r w:rsidRPr="00B76C5F">
              <w:rPr>
                <w:sz w:val="22"/>
                <w:szCs w:val="22"/>
              </w:rPr>
              <w:t>100,3</w:t>
            </w:r>
          </w:p>
        </w:tc>
        <w:tc>
          <w:tcPr>
            <w:tcW w:w="1381" w:type="dxa"/>
          </w:tcPr>
          <w:p w:rsidR="006C4E52" w:rsidRPr="00B76C5F" w:rsidRDefault="006C4E52" w:rsidP="008A670A">
            <w:pPr>
              <w:jc w:val="center"/>
              <w:rPr>
                <w:sz w:val="22"/>
                <w:szCs w:val="22"/>
              </w:rPr>
            </w:pPr>
            <w:r w:rsidRPr="00B76C5F">
              <w:rPr>
                <w:sz w:val="22"/>
                <w:szCs w:val="22"/>
              </w:rPr>
              <w:t>14 983,7</w:t>
            </w:r>
          </w:p>
        </w:tc>
        <w:tc>
          <w:tcPr>
            <w:tcW w:w="845" w:type="dxa"/>
          </w:tcPr>
          <w:p w:rsidR="006C4E52" w:rsidRPr="00B76C5F" w:rsidRDefault="006C4E52" w:rsidP="008A670A">
            <w:pPr>
              <w:jc w:val="center"/>
              <w:rPr>
                <w:sz w:val="22"/>
                <w:szCs w:val="22"/>
              </w:rPr>
            </w:pPr>
            <w:r w:rsidRPr="00B76C5F">
              <w:rPr>
                <w:sz w:val="22"/>
                <w:szCs w:val="22"/>
              </w:rPr>
              <w:t>105,6</w:t>
            </w:r>
          </w:p>
        </w:tc>
        <w:tc>
          <w:tcPr>
            <w:tcW w:w="1473" w:type="dxa"/>
          </w:tcPr>
          <w:p w:rsidR="006C4E52" w:rsidRPr="00B76C5F" w:rsidRDefault="006C4E52" w:rsidP="008A670A">
            <w:pPr>
              <w:jc w:val="center"/>
              <w:rPr>
                <w:sz w:val="22"/>
                <w:szCs w:val="22"/>
              </w:rPr>
            </w:pPr>
            <w:r w:rsidRPr="00B76C5F">
              <w:rPr>
                <w:sz w:val="22"/>
                <w:szCs w:val="22"/>
              </w:rPr>
              <w:t>836,7</w:t>
            </w:r>
          </w:p>
        </w:tc>
      </w:tr>
      <w:tr w:rsidR="006C4E52" w:rsidRPr="001347B8" w:rsidTr="008A670A">
        <w:tc>
          <w:tcPr>
            <w:tcW w:w="3094" w:type="dxa"/>
          </w:tcPr>
          <w:p w:rsidR="006C4E52" w:rsidRPr="00B76C5F" w:rsidRDefault="006C4E52" w:rsidP="008A670A">
            <w:pPr>
              <w:spacing w:after="100" w:afterAutospacing="1"/>
              <w:jc w:val="both"/>
              <w:rPr>
                <w:sz w:val="22"/>
                <w:szCs w:val="22"/>
              </w:rPr>
            </w:pPr>
            <w:r w:rsidRPr="00B76C5F">
              <w:rPr>
                <w:sz w:val="22"/>
                <w:szCs w:val="22"/>
              </w:rPr>
              <w:t>Земельный налог</w:t>
            </w:r>
          </w:p>
        </w:tc>
        <w:tc>
          <w:tcPr>
            <w:tcW w:w="1408" w:type="dxa"/>
          </w:tcPr>
          <w:p w:rsidR="006C4E52" w:rsidRPr="00B76C5F" w:rsidRDefault="006C4E52" w:rsidP="008A670A">
            <w:pPr>
              <w:spacing w:after="100" w:afterAutospacing="1"/>
              <w:jc w:val="center"/>
              <w:rPr>
                <w:sz w:val="22"/>
                <w:szCs w:val="22"/>
              </w:rPr>
            </w:pPr>
            <w:r w:rsidRPr="00B76C5F">
              <w:rPr>
                <w:sz w:val="22"/>
                <w:szCs w:val="22"/>
              </w:rPr>
              <w:t>6 106,0</w:t>
            </w:r>
          </w:p>
        </w:tc>
        <w:tc>
          <w:tcPr>
            <w:tcW w:w="1409" w:type="dxa"/>
          </w:tcPr>
          <w:p w:rsidR="006C4E52" w:rsidRPr="00B76C5F" w:rsidRDefault="006C4E52" w:rsidP="008A670A">
            <w:pPr>
              <w:jc w:val="center"/>
              <w:rPr>
                <w:sz w:val="22"/>
                <w:szCs w:val="22"/>
              </w:rPr>
            </w:pPr>
            <w:r w:rsidRPr="00B76C5F">
              <w:rPr>
                <w:sz w:val="22"/>
                <w:szCs w:val="22"/>
              </w:rPr>
              <w:t>6 191,1</w:t>
            </w:r>
          </w:p>
        </w:tc>
        <w:tc>
          <w:tcPr>
            <w:tcW w:w="1044" w:type="dxa"/>
          </w:tcPr>
          <w:p w:rsidR="006C4E52" w:rsidRPr="00B76C5F" w:rsidRDefault="006C4E52" w:rsidP="008A670A">
            <w:pPr>
              <w:jc w:val="center"/>
              <w:rPr>
                <w:sz w:val="22"/>
                <w:szCs w:val="22"/>
              </w:rPr>
            </w:pPr>
            <w:r w:rsidRPr="00B76C5F">
              <w:rPr>
                <w:sz w:val="22"/>
                <w:szCs w:val="22"/>
              </w:rPr>
              <w:t>101,4</w:t>
            </w:r>
          </w:p>
        </w:tc>
        <w:tc>
          <w:tcPr>
            <w:tcW w:w="1381" w:type="dxa"/>
          </w:tcPr>
          <w:p w:rsidR="006C4E52" w:rsidRPr="00B76C5F" w:rsidRDefault="006C4E52" w:rsidP="008A670A">
            <w:pPr>
              <w:jc w:val="center"/>
              <w:rPr>
                <w:sz w:val="22"/>
                <w:szCs w:val="22"/>
              </w:rPr>
            </w:pPr>
            <w:r w:rsidRPr="00B76C5F">
              <w:rPr>
                <w:sz w:val="22"/>
                <w:szCs w:val="22"/>
              </w:rPr>
              <w:t>7 545,7</w:t>
            </w:r>
          </w:p>
        </w:tc>
        <w:tc>
          <w:tcPr>
            <w:tcW w:w="845" w:type="dxa"/>
          </w:tcPr>
          <w:p w:rsidR="006C4E52" w:rsidRPr="00B76C5F" w:rsidRDefault="006C4E52" w:rsidP="008A670A">
            <w:pPr>
              <w:jc w:val="center"/>
              <w:rPr>
                <w:sz w:val="22"/>
                <w:szCs w:val="22"/>
              </w:rPr>
            </w:pPr>
            <w:r w:rsidRPr="00B76C5F">
              <w:rPr>
                <w:sz w:val="22"/>
                <w:szCs w:val="22"/>
              </w:rPr>
              <w:t>82,0</w:t>
            </w:r>
          </w:p>
        </w:tc>
        <w:tc>
          <w:tcPr>
            <w:tcW w:w="1473" w:type="dxa"/>
          </w:tcPr>
          <w:p w:rsidR="006C4E52" w:rsidRPr="00B76C5F" w:rsidRDefault="006C4E52" w:rsidP="008A670A">
            <w:pPr>
              <w:jc w:val="center"/>
              <w:rPr>
                <w:sz w:val="22"/>
                <w:szCs w:val="22"/>
              </w:rPr>
            </w:pPr>
            <w:r w:rsidRPr="00B76C5F">
              <w:rPr>
                <w:sz w:val="22"/>
                <w:szCs w:val="22"/>
              </w:rPr>
              <w:t>-1</w:t>
            </w:r>
            <w:r>
              <w:rPr>
                <w:sz w:val="22"/>
                <w:szCs w:val="22"/>
              </w:rPr>
              <w:t xml:space="preserve"> </w:t>
            </w:r>
            <w:r w:rsidRPr="00B76C5F">
              <w:rPr>
                <w:sz w:val="22"/>
                <w:szCs w:val="22"/>
              </w:rPr>
              <w:t>354,6</w:t>
            </w:r>
          </w:p>
        </w:tc>
      </w:tr>
      <w:tr w:rsidR="006C4E52" w:rsidRPr="001347B8" w:rsidTr="008A670A">
        <w:tc>
          <w:tcPr>
            <w:tcW w:w="3094" w:type="dxa"/>
          </w:tcPr>
          <w:p w:rsidR="006C4E52" w:rsidRPr="00B76C5F" w:rsidRDefault="006C4E52" w:rsidP="008A670A">
            <w:pPr>
              <w:spacing w:after="100" w:afterAutospacing="1"/>
              <w:jc w:val="both"/>
              <w:rPr>
                <w:sz w:val="22"/>
                <w:szCs w:val="22"/>
              </w:rPr>
            </w:pPr>
            <w:r w:rsidRPr="00B76C5F">
              <w:rPr>
                <w:sz w:val="22"/>
                <w:szCs w:val="22"/>
              </w:rPr>
              <w:t>Государственная пошлина</w:t>
            </w:r>
          </w:p>
        </w:tc>
        <w:tc>
          <w:tcPr>
            <w:tcW w:w="1408" w:type="dxa"/>
          </w:tcPr>
          <w:p w:rsidR="006C4E52" w:rsidRPr="00B76C5F" w:rsidRDefault="006C4E52" w:rsidP="008A670A">
            <w:pPr>
              <w:spacing w:after="100" w:afterAutospacing="1"/>
              <w:jc w:val="center"/>
              <w:rPr>
                <w:sz w:val="22"/>
                <w:szCs w:val="22"/>
              </w:rPr>
            </w:pPr>
            <w:r w:rsidRPr="00B76C5F">
              <w:rPr>
                <w:sz w:val="22"/>
                <w:szCs w:val="22"/>
              </w:rPr>
              <w:t>5 670,0</w:t>
            </w:r>
          </w:p>
        </w:tc>
        <w:tc>
          <w:tcPr>
            <w:tcW w:w="1409" w:type="dxa"/>
          </w:tcPr>
          <w:p w:rsidR="006C4E52" w:rsidRPr="00B76C5F" w:rsidRDefault="006C4E52" w:rsidP="008A670A">
            <w:pPr>
              <w:jc w:val="center"/>
              <w:rPr>
                <w:sz w:val="22"/>
                <w:szCs w:val="22"/>
              </w:rPr>
            </w:pPr>
            <w:r w:rsidRPr="00B76C5F">
              <w:rPr>
                <w:sz w:val="22"/>
                <w:szCs w:val="22"/>
              </w:rPr>
              <w:t>5 917,8</w:t>
            </w:r>
          </w:p>
        </w:tc>
        <w:tc>
          <w:tcPr>
            <w:tcW w:w="1044" w:type="dxa"/>
          </w:tcPr>
          <w:p w:rsidR="006C4E52" w:rsidRPr="00B76C5F" w:rsidRDefault="006C4E52" w:rsidP="008A670A">
            <w:pPr>
              <w:jc w:val="center"/>
              <w:rPr>
                <w:sz w:val="22"/>
                <w:szCs w:val="22"/>
              </w:rPr>
            </w:pPr>
            <w:r w:rsidRPr="00B76C5F">
              <w:rPr>
                <w:sz w:val="22"/>
                <w:szCs w:val="22"/>
              </w:rPr>
              <w:t>104,4</w:t>
            </w:r>
          </w:p>
        </w:tc>
        <w:tc>
          <w:tcPr>
            <w:tcW w:w="1381" w:type="dxa"/>
          </w:tcPr>
          <w:p w:rsidR="006C4E52" w:rsidRPr="00B76C5F" w:rsidRDefault="006C4E52" w:rsidP="008A670A">
            <w:pPr>
              <w:jc w:val="center"/>
              <w:rPr>
                <w:sz w:val="22"/>
                <w:szCs w:val="22"/>
              </w:rPr>
            </w:pPr>
            <w:r w:rsidRPr="00B76C5F">
              <w:rPr>
                <w:sz w:val="22"/>
                <w:szCs w:val="22"/>
              </w:rPr>
              <w:t>5 204,1</w:t>
            </w:r>
          </w:p>
        </w:tc>
        <w:tc>
          <w:tcPr>
            <w:tcW w:w="845" w:type="dxa"/>
          </w:tcPr>
          <w:p w:rsidR="006C4E52" w:rsidRPr="00B76C5F" w:rsidRDefault="006C4E52" w:rsidP="008A670A">
            <w:pPr>
              <w:jc w:val="center"/>
              <w:rPr>
                <w:sz w:val="22"/>
                <w:szCs w:val="22"/>
              </w:rPr>
            </w:pPr>
            <w:r w:rsidRPr="00B76C5F">
              <w:rPr>
                <w:sz w:val="22"/>
                <w:szCs w:val="22"/>
              </w:rPr>
              <w:t>113,7</w:t>
            </w:r>
          </w:p>
        </w:tc>
        <w:tc>
          <w:tcPr>
            <w:tcW w:w="1473" w:type="dxa"/>
          </w:tcPr>
          <w:p w:rsidR="006C4E52" w:rsidRPr="00B76C5F" w:rsidRDefault="006C4E52" w:rsidP="008A670A">
            <w:pPr>
              <w:jc w:val="center"/>
              <w:rPr>
                <w:sz w:val="22"/>
                <w:szCs w:val="22"/>
              </w:rPr>
            </w:pPr>
            <w:r w:rsidRPr="00B76C5F">
              <w:rPr>
                <w:sz w:val="22"/>
                <w:szCs w:val="22"/>
              </w:rPr>
              <w:t>713,7</w:t>
            </w:r>
          </w:p>
        </w:tc>
      </w:tr>
    </w:tbl>
    <w:p w:rsidR="006C4E52" w:rsidRPr="001347B8" w:rsidRDefault="006C4E52" w:rsidP="006C4E52">
      <w:pPr>
        <w:jc w:val="both"/>
        <w:rPr>
          <w:color w:val="FF0000"/>
          <w:sz w:val="16"/>
          <w:szCs w:val="16"/>
        </w:rPr>
      </w:pPr>
      <w:r w:rsidRPr="001347B8">
        <w:rPr>
          <w:color w:val="FF0000"/>
          <w:sz w:val="28"/>
          <w:szCs w:val="28"/>
        </w:rPr>
        <w:t xml:space="preserve">          </w:t>
      </w:r>
    </w:p>
    <w:p w:rsidR="006C4E52" w:rsidRPr="000854EC" w:rsidRDefault="006C4E52" w:rsidP="006C4E52">
      <w:pPr>
        <w:jc w:val="both"/>
        <w:rPr>
          <w:sz w:val="28"/>
          <w:szCs w:val="28"/>
        </w:rPr>
      </w:pPr>
      <w:r w:rsidRPr="001347B8">
        <w:rPr>
          <w:color w:val="FF0000"/>
          <w:sz w:val="28"/>
          <w:szCs w:val="28"/>
        </w:rPr>
        <w:t xml:space="preserve">          </w:t>
      </w:r>
      <w:r w:rsidRPr="000854EC">
        <w:rPr>
          <w:sz w:val="28"/>
          <w:szCs w:val="28"/>
        </w:rPr>
        <w:t xml:space="preserve">Сложившаяся динамика объема поступлений налоговых доходов в отчетном году в основном обусловлена факторами, которые были учтены при формировании и корректировке бюджета. </w:t>
      </w:r>
    </w:p>
    <w:p w:rsidR="006C4E52" w:rsidRPr="000854EC" w:rsidRDefault="006C4E52" w:rsidP="006C4E52">
      <w:pPr>
        <w:tabs>
          <w:tab w:val="left" w:pos="851"/>
        </w:tabs>
        <w:jc w:val="both"/>
        <w:rPr>
          <w:sz w:val="28"/>
          <w:szCs w:val="28"/>
        </w:rPr>
      </w:pPr>
      <w:r w:rsidRPr="000854EC">
        <w:rPr>
          <w:sz w:val="28"/>
          <w:szCs w:val="28"/>
        </w:rPr>
        <w:t xml:space="preserve">          Объем поступлений налоговых доходов за отчетный год сложился с  ростом к уровню 2021 года на 5</w:t>
      </w:r>
      <w:r>
        <w:rPr>
          <w:sz w:val="28"/>
          <w:szCs w:val="28"/>
        </w:rPr>
        <w:t xml:space="preserve"> </w:t>
      </w:r>
      <w:r w:rsidRPr="000854EC">
        <w:rPr>
          <w:sz w:val="28"/>
          <w:szCs w:val="28"/>
        </w:rPr>
        <w:t xml:space="preserve">392,8 тыс. рублей (на 2,2%).  </w:t>
      </w:r>
    </w:p>
    <w:p w:rsidR="006C4E52" w:rsidRPr="000854EC" w:rsidRDefault="006C4E52" w:rsidP="006C4E52">
      <w:pPr>
        <w:jc w:val="both"/>
        <w:rPr>
          <w:sz w:val="28"/>
          <w:szCs w:val="28"/>
        </w:rPr>
      </w:pPr>
      <w:r w:rsidRPr="000854EC">
        <w:rPr>
          <w:sz w:val="28"/>
          <w:szCs w:val="28"/>
        </w:rPr>
        <w:t xml:space="preserve">          Значительное увеличение объема налоговых поступлений  произошло по следующим доходным источникам: налогу на доходы физических лиц на 4</w:t>
      </w:r>
      <w:r>
        <w:rPr>
          <w:sz w:val="28"/>
          <w:szCs w:val="28"/>
        </w:rPr>
        <w:t xml:space="preserve"> </w:t>
      </w:r>
      <w:r w:rsidRPr="000854EC">
        <w:rPr>
          <w:sz w:val="28"/>
          <w:szCs w:val="28"/>
        </w:rPr>
        <w:t>579,8 тыс. рублей (на 3,1%); налогу, взимаемому в связи с применением упрощенной системы налогообложения на 2</w:t>
      </w:r>
      <w:r>
        <w:rPr>
          <w:sz w:val="28"/>
          <w:szCs w:val="28"/>
        </w:rPr>
        <w:t xml:space="preserve"> </w:t>
      </w:r>
      <w:r w:rsidRPr="000854EC">
        <w:rPr>
          <w:sz w:val="28"/>
          <w:szCs w:val="28"/>
        </w:rPr>
        <w:t>303,9 тыс. рублей (на 7,1%); налогу, взимаемому в связи с применением патентной системы налогообложения на 1</w:t>
      </w:r>
      <w:r>
        <w:rPr>
          <w:sz w:val="28"/>
          <w:szCs w:val="28"/>
        </w:rPr>
        <w:t xml:space="preserve"> </w:t>
      </w:r>
      <w:r w:rsidRPr="000854EC">
        <w:rPr>
          <w:sz w:val="28"/>
          <w:szCs w:val="28"/>
        </w:rPr>
        <w:t>964,7 тыс. рублей (на 25,1%); налогу на имущество физических лиц на 1</w:t>
      </w:r>
      <w:r>
        <w:rPr>
          <w:sz w:val="28"/>
          <w:szCs w:val="28"/>
        </w:rPr>
        <w:t xml:space="preserve"> </w:t>
      </w:r>
      <w:r w:rsidRPr="000854EC">
        <w:rPr>
          <w:sz w:val="28"/>
          <w:szCs w:val="28"/>
        </w:rPr>
        <w:t>025,5 тыс. рублей (на 5,4%); налогу на имущество организаций на 836,7 тыс. рублей (на 5,6%); госпошлине на 713,7 тыс. рублей (на 13,7 %).</w:t>
      </w:r>
    </w:p>
    <w:p w:rsidR="006C4E52" w:rsidRDefault="006C4E52" w:rsidP="006C4E52">
      <w:pPr>
        <w:ind w:firstLine="720"/>
        <w:jc w:val="both"/>
        <w:rPr>
          <w:color w:val="FF0000"/>
          <w:sz w:val="28"/>
          <w:szCs w:val="28"/>
        </w:rPr>
      </w:pPr>
      <w:r w:rsidRPr="001347B8">
        <w:rPr>
          <w:color w:val="FF0000"/>
          <w:sz w:val="28"/>
          <w:szCs w:val="28"/>
        </w:rPr>
        <w:t xml:space="preserve"> </w:t>
      </w:r>
      <w:r w:rsidRPr="008E5697">
        <w:rPr>
          <w:sz w:val="28"/>
          <w:szCs w:val="28"/>
        </w:rPr>
        <w:t>Поступления  по налогу на доходы физических лиц  значительно увеличились в связи с большим  перечислением платежей  рядом предприятий.</w:t>
      </w:r>
      <w:r w:rsidRPr="001347B8">
        <w:rPr>
          <w:color w:val="FF0000"/>
          <w:sz w:val="28"/>
          <w:szCs w:val="28"/>
        </w:rPr>
        <w:t xml:space="preserve"> </w:t>
      </w:r>
      <w:r w:rsidRPr="004D11DD">
        <w:rPr>
          <w:sz w:val="28"/>
          <w:szCs w:val="28"/>
        </w:rPr>
        <w:t>Налога, взимаемого в связи с применением упрощенной системы налогообложения поступило больше в основном в связи с увеличением в городской бюджет дополнительного дифференцированного норматива отчислений  в 2022 году по сравнению с 2021 на 1,6%. Налога, взимаемого в связи с применением патентной системы налогообложения, поступило больше в связи с увеличением суммы, причитающейся к уплате в бюджет по выданным патентам.</w:t>
      </w:r>
      <w:r w:rsidRPr="004D11DD">
        <w:rPr>
          <w:color w:val="C00000"/>
          <w:sz w:val="28"/>
          <w:szCs w:val="28"/>
        </w:rPr>
        <w:t xml:space="preserve">  </w:t>
      </w:r>
      <w:r w:rsidRPr="004D11DD">
        <w:rPr>
          <w:sz w:val="28"/>
          <w:szCs w:val="28"/>
        </w:rPr>
        <w:t xml:space="preserve">Поступления налога на имущество физических лиц увеличились, так как увеличилась сумма налога, подлежащая уплате в бюджет за отчетный период. Поступления налога на имущество организаций увеличились, так как была погашена задолженность за 2021 год предприятием </w:t>
      </w:r>
      <w:r>
        <w:rPr>
          <w:sz w:val="28"/>
          <w:szCs w:val="28"/>
        </w:rPr>
        <w:t xml:space="preserve">        </w:t>
      </w:r>
      <w:r w:rsidRPr="004D11DD">
        <w:rPr>
          <w:sz w:val="28"/>
          <w:szCs w:val="28"/>
        </w:rPr>
        <w:t>АО «Газпром газораспределение Киров».</w:t>
      </w:r>
    </w:p>
    <w:p w:rsidR="006C4E52" w:rsidRPr="001347B8" w:rsidRDefault="006C4E52" w:rsidP="006C4E52">
      <w:pPr>
        <w:ind w:firstLine="720"/>
        <w:jc w:val="both"/>
        <w:rPr>
          <w:color w:val="FF0000"/>
          <w:sz w:val="28"/>
          <w:szCs w:val="28"/>
        </w:rPr>
      </w:pPr>
    </w:p>
    <w:p w:rsidR="006C4E52" w:rsidRPr="001347B8" w:rsidRDefault="006C4E52" w:rsidP="006C4E52">
      <w:pPr>
        <w:ind w:firstLine="720"/>
        <w:jc w:val="both"/>
        <w:rPr>
          <w:color w:val="FF0000"/>
          <w:sz w:val="28"/>
          <w:szCs w:val="28"/>
        </w:rPr>
      </w:pPr>
      <w:r w:rsidRPr="00A7752E">
        <w:rPr>
          <w:sz w:val="28"/>
          <w:szCs w:val="28"/>
        </w:rPr>
        <w:t>Уменьшение поступлений к 2021 году произошло по единому налогу на</w:t>
      </w:r>
      <w:r w:rsidRPr="00A7752E">
        <w:rPr>
          <w:rFonts w:ascii="13" w:hAnsi="13"/>
          <w:sz w:val="28"/>
          <w:szCs w:val="28"/>
        </w:rPr>
        <w:t xml:space="preserve"> </w:t>
      </w:r>
      <w:r w:rsidRPr="00A7752E">
        <w:rPr>
          <w:sz w:val="28"/>
          <w:szCs w:val="28"/>
        </w:rPr>
        <w:t>вмененный доход</w:t>
      </w:r>
      <w:r w:rsidRPr="00A7752E">
        <w:rPr>
          <w:rFonts w:ascii="13" w:hAnsi="13"/>
          <w:sz w:val="28"/>
          <w:szCs w:val="28"/>
        </w:rPr>
        <w:t xml:space="preserve"> на </w:t>
      </w:r>
      <w:r w:rsidRPr="00A7752E">
        <w:rPr>
          <w:sz w:val="28"/>
          <w:szCs w:val="28"/>
        </w:rPr>
        <w:t>5</w:t>
      </w:r>
      <w:r>
        <w:rPr>
          <w:sz w:val="28"/>
          <w:szCs w:val="28"/>
        </w:rPr>
        <w:t xml:space="preserve">  </w:t>
      </w:r>
      <w:r w:rsidRPr="00A7752E">
        <w:rPr>
          <w:sz w:val="28"/>
          <w:szCs w:val="28"/>
        </w:rPr>
        <w:t>094,8</w:t>
      </w:r>
      <w:r w:rsidRPr="00A7752E">
        <w:rPr>
          <w:rFonts w:ascii="13" w:hAnsi="13"/>
          <w:sz w:val="28"/>
          <w:szCs w:val="28"/>
        </w:rPr>
        <w:t xml:space="preserve"> тыс. рублей (на </w:t>
      </w:r>
      <w:r w:rsidRPr="00A7752E">
        <w:rPr>
          <w:sz w:val="28"/>
          <w:szCs w:val="28"/>
        </w:rPr>
        <w:t>99,1</w:t>
      </w:r>
      <w:r w:rsidRPr="00A7752E">
        <w:rPr>
          <w:rFonts w:ascii="13" w:hAnsi="13"/>
          <w:sz w:val="28"/>
          <w:szCs w:val="28"/>
        </w:rPr>
        <w:t>%)</w:t>
      </w:r>
      <w:r w:rsidRPr="00A7752E">
        <w:rPr>
          <w:rFonts w:ascii="Calibri" w:hAnsi="Calibri"/>
          <w:sz w:val="28"/>
          <w:szCs w:val="28"/>
        </w:rPr>
        <w:t xml:space="preserve"> </w:t>
      </w:r>
      <w:r w:rsidRPr="00A7752E">
        <w:rPr>
          <w:rFonts w:ascii="13" w:hAnsi="13"/>
          <w:sz w:val="28"/>
          <w:szCs w:val="28"/>
        </w:rPr>
        <w:t>в связи с отменой данной системы налогообложения</w:t>
      </w:r>
      <w:r w:rsidRPr="00A7752E">
        <w:rPr>
          <w:rFonts w:asciiTheme="minorHAnsi" w:hAnsiTheme="minorHAnsi"/>
          <w:sz w:val="28"/>
          <w:szCs w:val="28"/>
        </w:rPr>
        <w:t>.</w:t>
      </w:r>
      <w:r w:rsidRPr="001347B8">
        <w:rPr>
          <w:rFonts w:ascii="13" w:hAnsi="13"/>
          <w:color w:val="FF0000"/>
          <w:sz w:val="28"/>
          <w:szCs w:val="28"/>
        </w:rPr>
        <w:t xml:space="preserve"> </w:t>
      </w:r>
      <w:r w:rsidRPr="004D11DD">
        <w:rPr>
          <w:sz w:val="28"/>
          <w:szCs w:val="28"/>
        </w:rPr>
        <w:t xml:space="preserve">Земельного налога поступило меньше в связи  уменьшением суммы </w:t>
      </w:r>
      <w:r w:rsidRPr="004D11DD">
        <w:rPr>
          <w:sz w:val="28"/>
          <w:szCs w:val="28"/>
        </w:rPr>
        <w:lastRenderedPageBreak/>
        <w:t>налога, подлежащей уплате в бюджет за 2021 год по результатам  новой кадастровой оценки.</w:t>
      </w:r>
    </w:p>
    <w:p w:rsidR="006C4E52" w:rsidRPr="0013704B" w:rsidRDefault="006C4E52" w:rsidP="006C4E52">
      <w:pPr>
        <w:jc w:val="both"/>
        <w:rPr>
          <w:sz w:val="28"/>
          <w:szCs w:val="28"/>
          <w:lang w:eastAsia="ar-SA"/>
        </w:rPr>
      </w:pPr>
      <w:r w:rsidRPr="0013704B">
        <w:rPr>
          <w:sz w:val="28"/>
          <w:szCs w:val="28"/>
        </w:rPr>
        <w:t xml:space="preserve">           Влияние на выполнение плановых показателей по налоговым и неналоговым  доходам оказали результаты работы, проводимой в рамках выполнения мероприятий предусмотренных Планом мероприятий</w:t>
      </w:r>
      <w:r w:rsidRPr="0013704B">
        <w:rPr>
          <w:rStyle w:val="cse6c83c5f"/>
          <w:sz w:val="28"/>
          <w:szCs w:val="28"/>
          <w:shd w:val="clear" w:color="auto" w:fill="FFFFFF"/>
        </w:rPr>
        <w:t xml:space="preserve"> по росту доходного потенциала бюджета муниципального образования городского округа город Вятские Поляны Кировской области на 2022-2024 годы</w:t>
      </w:r>
      <w:r w:rsidRPr="0013704B">
        <w:rPr>
          <w:sz w:val="28"/>
          <w:szCs w:val="28"/>
          <w:lang w:eastAsia="ar-SA"/>
        </w:rPr>
        <w:t xml:space="preserve">, утверждённого постановлением администрации города Вятские Поляны от </w:t>
      </w:r>
      <w:r w:rsidRPr="0013704B">
        <w:rPr>
          <w:rStyle w:val="cse6c83c5f"/>
          <w:sz w:val="28"/>
          <w:szCs w:val="28"/>
          <w:shd w:val="clear" w:color="auto" w:fill="FFFFFF"/>
        </w:rPr>
        <w:t> </w:t>
      </w:r>
      <w:r w:rsidRPr="0013704B">
        <w:rPr>
          <w:sz w:val="28"/>
          <w:shd w:val="clear" w:color="auto" w:fill="FFFFFF"/>
        </w:rPr>
        <w:t>25.04.2022 № 598</w:t>
      </w:r>
      <w:r w:rsidRPr="0013704B">
        <w:rPr>
          <w:sz w:val="28"/>
          <w:szCs w:val="28"/>
          <w:lang w:eastAsia="ar-SA"/>
        </w:rPr>
        <w:t>, за 2022 год.</w:t>
      </w:r>
    </w:p>
    <w:p w:rsidR="006C4E52" w:rsidRDefault="006C4E52" w:rsidP="006C4E52">
      <w:pPr>
        <w:ind w:right="-82" w:firstLine="540"/>
        <w:jc w:val="both"/>
        <w:rPr>
          <w:color w:val="000000"/>
          <w:sz w:val="28"/>
          <w:shd w:val="clear" w:color="auto" w:fill="FFFFFF"/>
        </w:rPr>
      </w:pPr>
      <w:r w:rsidRPr="001347B8">
        <w:rPr>
          <w:rStyle w:val="cse6c83c5f"/>
          <w:color w:val="FF0000"/>
          <w:sz w:val="28"/>
          <w:szCs w:val="28"/>
          <w:shd w:val="clear" w:color="auto" w:fill="FFFFFF"/>
        </w:rPr>
        <w:t xml:space="preserve">  </w:t>
      </w:r>
      <w:r>
        <w:rPr>
          <w:color w:val="000000"/>
          <w:sz w:val="28"/>
          <w:shd w:val="clear" w:color="auto" w:fill="FFFFFF"/>
        </w:rPr>
        <w:t xml:space="preserve"> В результате реализации Плана мероприятий в 2022 году получено дополнительно доходов в бюджет города в сумме </w:t>
      </w:r>
      <w:r w:rsidRPr="007B67A3">
        <w:rPr>
          <w:color w:val="000000"/>
          <w:sz w:val="28"/>
          <w:shd w:val="clear" w:color="auto" w:fill="FFFFFF"/>
        </w:rPr>
        <w:t>12</w:t>
      </w:r>
      <w:r>
        <w:rPr>
          <w:color w:val="000000"/>
          <w:sz w:val="28"/>
          <w:shd w:val="clear" w:color="auto" w:fill="FFFFFF"/>
        </w:rPr>
        <w:t> </w:t>
      </w:r>
      <w:r w:rsidR="008E1C36">
        <w:rPr>
          <w:color w:val="000000"/>
          <w:sz w:val="28"/>
          <w:shd w:val="clear" w:color="auto" w:fill="FFFFFF"/>
        </w:rPr>
        <w:t>431</w:t>
      </w:r>
      <w:r>
        <w:rPr>
          <w:color w:val="000000"/>
          <w:sz w:val="28"/>
          <w:shd w:val="clear" w:color="auto" w:fill="FFFFFF"/>
        </w:rPr>
        <w:t>,</w:t>
      </w:r>
      <w:r w:rsidR="008E1C36">
        <w:rPr>
          <w:color w:val="000000"/>
          <w:sz w:val="28"/>
          <w:shd w:val="clear" w:color="auto" w:fill="FFFFFF"/>
        </w:rPr>
        <w:t>8</w:t>
      </w:r>
      <w:r>
        <w:rPr>
          <w:b/>
          <w:color w:val="000000"/>
          <w:sz w:val="28"/>
          <w:shd w:val="clear" w:color="auto" w:fill="FFFFFF"/>
        </w:rPr>
        <w:t> </w:t>
      </w:r>
      <w:r>
        <w:rPr>
          <w:color w:val="000000"/>
          <w:sz w:val="28"/>
          <w:shd w:val="clear" w:color="auto" w:fill="FFFFFF"/>
        </w:rPr>
        <w:t xml:space="preserve">рублей, в т.ч. за счет: погашения недоимки после рассмотрения должников на Межведомственной комиссии по обеспечению поступления доходов и преодолению негативных тенденций в экономике города - </w:t>
      </w:r>
      <w:r w:rsidRPr="007B67A3">
        <w:rPr>
          <w:color w:val="000000"/>
          <w:sz w:val="28"/>
          <w:shd w:val="clear" w:color="auto" w:fill="FFFFFF"/>
        </w:rPr>
        <w:t>7</w:t>
      </w:r>
      <w:r>
        <w:rPr>
          <w:color w:val="000000"/>
          <w:sz w:val="28"/>
          <w:shd w:val="clear" w:color="auto" w:fill="FFFFFF"/>
        </w:rPr>
        <w:t> </w:t>
      </w:r>
      <w:r w:rsidRPr="007B67A3">
        <w:rPr>
          <w:color w:val="000000"/>
          <w:sz w:val="28"/>
          <w:shd w:val="clear" w:color="auto" w:fill="FFFFFF"/>
        </w:rPr>
        <w:t>999</w:t>
      </w:r>
      <w:r>
        <w:rPr>
          <w:color w:val="000000"/>
          <w:sz w:val="28"/>
          <w:shd w:val="clear" w:color="auto" w:fill="FFFFFF"/>
        </w:rPr>
        <w:t xml:space="preserve">,0 тыс. рублей; направления писем - предупреждений о добровольном погашении задолженности  - </w:t>
      </w:r>
      <w:r w:rsidRPr="007B67A3">
        <w:rPr>
          <w:color w:val="000000"/>
          <w:sz w:val="28"/>
          <w:shd w:val="clear" w:color="auto" w:fill="FFFFFF"/>
        </w:rPr>
        <w:t>338</w:t>
      </w:r>
      <w:r>
        <w:rPr>
          <w:color w:val="000000"/>
          <w:sz w:val="28"/>
          <w:shd w:val="clear" w:color="auto" w:fill="FFFFFF"/>
        </w:rPr>
        <w:t>,</w:t>
      </w:r>
      <w:r w:rsidRPr="007B67A3">
        <w:rPr>
          <w:color w:val="000000"/>
          <w:sz w:val="28"/>
          <w:shd w:val="clear" w:color="auto" w:fill="FFFFFF"/>
        </w:rPr>
        <w:t>0</w:t>
      </w:r>
      <w:r>
        <w:rPr>
          <w:color w:val="000000"/>
          <w:sz w:val="28"/>
          <w:shd w:val="clear" w:color="auto" w:fill="FFFFFF"/>
        </w:rPr>
        <w:t xml:space="preserve"> тыс. рублей; проведения работы по легализации заработной платы - </w:t>
      </w:r>
      <w:r w:rsidRPr="007B67A3">
        <w:rPr>
          <w:color w:val="000000"/>
          <w:sz w:val="28"/>
          <w:shd w:val="clear" w:color="auto" w:fill="FFFFFF"/>
        </w:rPr>
        <w:t>204</w:t>
      </w:r>
      <w:r>
        <w:rPr>
          <w:color w:val="000000"/>
          <w:sz w:val="28"/>
          <w:shd w:val="clear" w:color="auto" w:fill="FFFFFF"/>
        </w:rPr>
        <w:t>,</w:t>
      </w:r>
      <w:r w:rsidRPr="007B67A3">
        <w:rPr>
          <w:color w:val="000000"/>
          <w:sz w:val="28"/>
          <w:shd w:val="clear" w:color="auto" w:fill="FFFFFF"/>
        </w:rPr>
        <w:t>0</w:t>
      </w:r>
      <w:r>
        <w:rPr>
          <w:color w:val="000000"/>
          <w:sz w:val="28"/>
          <w:shd w:val="clear" w:color="auto" w:fill="FFFFFF"/>
        </w:rPr>
        <w:t xml:space="preserve"> тыс. рублей; проведения претензионно-исковой работы по неналоговым доходам -</w:t>
      </w:r>
      <w:r w:rsidRPr="007B67A3">
        <w:rPr>
          <w:color w:val="000000"/>
          <w:sz w:val="28"/>
          <w:shd w:val="clear" w:color="auto" w:fill="FFFFFF"/>
        </w:rPr>
        <w:t xml:space="preserve"> 3</w:t>
      </w:r>
      <w:r>
        <w:rPr>
          <w:color w:val="000000"/>
          <w:sz w:val="28"/>
          <w:shd w:val="clear" w:color="auto" w:fill="FFFFFF"/>
        </w:rPr>
        <w:t> </w:t>
      </w:r>
      <w:r w:rsidR="008E1C36">
        <w:rPr>
          <w:color w:val="000000"/>
          <w:sz w:val="28"/>
          <w:shd w:val="clear" w:color="auto" w:fill="FFFFFF"/>
        </w:rPr>
        <w:t>018</w:t>
      </w:r>
      <w:r>
        <w:rPr>
          <w:color w:val="000000"/>
          <w:sz w:val="28"/>
          <w:shd w:val="clear" w:color="auto" w:fill="FFFFFF"/>
        </w:rPr>
        <w:t>,</w:t>
      </w:r>
      <w:r w:rsidR="008E1C36">
        <w:rPr>
          <w:color w:val="000000"/>
          <w:sz w:val="28"/>
          <w:shd w:val="clear" w:color="auto" w:fill="FFFFFF"/>
        </w:rPr>
        <w:t>8</w:t>
      </w:r>
      <w:r>
        <w:rPr>
          <w:color w:val="000000"/>
          <w:sz w:val="28"/>
          <w:shd w:val="clear" w:color="auto" w:fill="FFFFFF"/>
        </w:rPr>
        <w:t xml:space="preserve"> тыс. рублей; проведения работы по вопросу уплаты авансовых платежей по УСН и земельному налогу - </w:t>
      </w:r>
      <w:r w:rsidRPr="007B67A3">
        <w:rPr>
          <w:color w:val="000000"/>
          <w:sz w:val="28"/>
          <w:shd w:val="clear" w:color="auto" w:fill="FFFFFF"/>
        </w:rPr>
        <w:t>805</w:t>
      </w:r>
      <w:r>
        <w:rPr>
          <w:color w:val="000000"/>
          <w:sz w:val="28"/>
          <w:shd w:val="clear" w:color="auto" w:fill="FFFFFF"/>
        </w:rPr>
        <w:t>,</w:t>
      </w:r>
      <w:r w:rsidRPr="007B67A3">
        <w:rPr>
          <w:color w:val="000000"/>
          <w:sz w:val="28"/>
          <w:shd w:val="clear" w:color="auto" w:fill="FFFFFF"/>
        </w:rPr>
        <w:t>0</w:t>
      </w:r>
      <w:r>
        <w:rPr>
          <w:color w:val="000000"/>
          <w:sz w:val="28"/>
          <w:shd w:val="clear" w:color="auto" w:fill="FFFFFF"/>
        </w:rPr>
        <w:t xml:space="preserve"> тыс. рублей; постановки на налоговый учет и привлечения к государственной регистрации  организаций и индивидуальных предпринимателей - </w:t>
      </w:r>
      <w:r w:rsidRPr="007B67A3">
        <w:rPr>
          <w:color w:val="000000"/>
          <w:sz w:val="28"/>
          <w:shd w:val="clear" w:color="auto" w:fill="FFFFFF"/>
        </w:rPr>
        <w:t>59</w:t>
      </w:r>
      <w:r>
        <w:rPr>
          <w:color w:val="000000"/>
          <w:sz w:val="28"/>
          <w:shd w:val="clear" w:color="auto" w:fill="FFFFFF"/>
        </w:rPr>
        <w:t>,</w:t>
      </w:r>
      <w:r w:rsidRPr="007B67A3">
        <w:rPr>
          <w:color w:val="000000"/>
          <w:sz w:val="28"/>
          <w:shd w:val="clear" w:color="auto" w:fill="FFFFFF"/>
        </w:rPr>
        <w:t>0</w:t>
      </w:r>
      <w:r>
        <w:rPr>
          <w:color w:val="000000"/>
          <w:sz w:val="28"/>
          <w:shd w:val="clear" w:color="auto" w:fill="FFFFFF"/>
        </w:rPr>
        <w:t xml:space="preserve"> тыс. рублей; проведения работы по побуждению граждан к регистрации  прав собственности по объектам недвижимого имущества и земельных участков, в отношении которых сведения о наличии прав собственности отсутствовали в информационных ресурсах налогового органа - </w:t>
      </w:r>
      <w:r w:rsidRPr="007B67A3">
        <w:rPr>
          <w:color w:val="000000"/>
          <w:sz w:val="28"/>
          <w:shd w:val="clear" w:color="auto" w:fill="FFFFFF"/>
        </w:rPr>
        <w:t>8</w:t>
      </w:r>
      <w:r>
        <w:rPr>
          <w:color w:val="000000"/>
          <w:sz w:val="28"/>
          <w:shd w:val="clear" w:color="auto" w:fill="FFFFFF"/>
        </w:rPr>
        <w:t>,</w:t>
      </w:r>
      <w:r w:rsidRPr="007B67A3">
        <w:rPr>
          <w:color w:val="000000"/>
          <w:sz w:val="28"/>
          <w:shd w:val="clear" w:color="auto" w:fill="FFFFFF"/>
        </w:rPr>
        <w:t>0</w:t>
      </w:r>
      <w:r>
        <w:rPr>
          <w:color w:val="000000"/>
          <w:sz w:val="28"/>
          <w:shd w:val="clear" w:color="auto" w:fill="FFFFFF"/>
        </w:rPr>
        <w:t xml:space="preserve"> тыс. рублей. </w:t>
      </w:r>
    </w:p>
    <w:p w:rsidR="006C4E52" w:rsidRDefault="006C4E52" w:rsidP="006C4E52">
      <w:pPr>
        <w:ind w:right="-82" w:firstLine="540"/>
        <w:jc w:val="both"/>
        <w:rPr>
          <w:color w:val="000000"/>
          <w:sz w:val="28"/>
          <w:szCs w:val="28"/>
        </w:rPr>
      </w:pPr>
      <w:r w:rsidRPr="00006004">
        <w:rPr>
          <w:color w:val="000000"/>
          <w:sz w:val="28"/>
          <w:szCs w:val="28"/>
        </w:rPr>
        <w:t xml:space="preserve">Проведено </w:t>
      </w:r>
      <w:r w:rsidRPr="0081182C">
        <w:rPr>
          <w:sz w:val="28"/>
          <w:szCs w:val="28"/>
        </w:rPr>
        <w:t>15</w:t>
      </w:r>
      <w:r w:rsidRPr="00006004">
        <w:rPr>
          <w:color w:val="000000"/>
          <w:sz w:val="28"/>
          <w:szCs w:val="28"/>
        </w:rPr>
        <w:t xml:space="preserve"> заседаний Межведомственной комиссии по </w:t>
      </w:r>
      <w:r>
        <w:rPr>
          <w:color w:val="000000"/>
          <w:sz w:val="28"/>
          <w:szCs w:val="28"/>
        </w:rPr>
        <w:t>обеспечению поступления доходов в бюджет города и преодолению негативных тенденций в экономике города,</w:t>
      </w:r>
      <w:r w:rsidRPr="0073739B">
        <w:rPr>
          <w:sz w:val="28"/>
          <w:szCs w:val="28"/>
        </w:rPr>
        <w:t xml:space="preserve"> </w:t>
      </w:r>
      <w:r w:rsidRPr="0081182C">
        <w:rPr>
          <w:sz w:val="28"/>
          <w:szCs w:val="28"/>
        </w:rPr>
        <w:t>на которых рассмотрен</w:t>
      </w:r>
      <w:r>
        <w:rPr>
          <w:sz w:val="28"/>
          <w:szCs w:val="28"/>
        </w:rPr>
        <w:t xml:space="preserve"> </w:t>
      </w:r>
      <w:r w:rsidRPr="0081182C">
        <w:rPr>
          <w:sz w:val="28"/>
          <w:szCs w:val="28"/>
        </w:rPr>
        <w:t xml:space="preserve"> </w:t>
      </w:r>
      <w:r>
        <w:rPr>
          <w:sz w:val="28"/>
          <w:szCs w:val="28"/>
        </w:rPr>
        <w:t>251 должник</w:t>
      </w:r>
      <w:r w:rsidRPr="00006004">
        <w:rPr>
          <w:color w:val="000000"/>
          <w:sz w:val="28"/>
          <w:szCs w:val="28"/>
        </w:rPr>
        <w:t xml:space="preserve">, </w:t>
      </w:r>
      <w:r>
        <w:rPr>
          <w:color w:val="000000"/>
          <w:sz w:val="28"/>
          <w:szCs w:val="28"/>
        </w:rPr>
        <w:t>41</w:t>
      </w:r>
      <w:r w:rsidRPr="00006004">
        <w:rPr>
          <w:color w:val="000000"/>
          <w:sz w:val="28"/>
          <w:szCs w:val="28"/>
        </w:rPr>
        <w:t xml:space="preserve"> работодател</w:t>
      </w:r>
      <w:r>
        <w:rPr>
          <w:color w:val="000000"/>
          <w:sz w:val="28"/>
          <w:szCs w:val="28"/>
        </w:rPr>
        <w:t>ь</w:t>
      </w:r>
      <w:r w:rsidRPr="00006004">
        <w:rPr>
          <w:color w:val="000000"/>
          <w:sz w:val="28"/>
          <w:szCs w:val="28"/>
        </w:rPr>
        <w:t>, выплачивающих заработную плату ниже величины прожиточного минимума трудоспособного населения,</w:t>
      </w:r>
      <w:r w:rsidRPr="00006004">
        <w:rPr>
          <w:color w:val="FF0000"/>
          <w:sz w:val="28"/>
          <w:szCs w:val="28"/>
        </w:rPr>
        <w:t xml:space="preserve">  </w:t>
      </w:r>
      <w:r>
        <w:rPr>
          <w:color w:val="000000"/>
          <w:sz w:val="28"/>
          <w:szCs w:val="28"/>
        </w:rPr>
        <w:t>57</w:t>
      </w:r>
      <w:r w:rsidRPr="00006004">
        <w:rPr>
          <w:b/>
          <w:color w:val="000000"/>
          <w:sz w:val="28"/>
          <w:szCs w:val="28"/>
        </w:rPr>
        <w:t xml:space="preserve"> </w:t>
      </w:r>
      <w:r w:rsidRPr="00006004">
        <w:rPr>
          <w:color w:val="000000"/>
          <w:sz w:val="28"/>
          <w:szCs w:val="28"/>
        </w:rPr>
        <w:t>налогоплательщиков по уплате авансовых платежей по УСН, земельному налог</w:t>
      </w:r>
      <w:r>
        <w:rPr>
          <w:color w:val="000000"/>
          <w:sz w:val="28"/>
          <w:szCs w:val="28"/>
        </w:rPr>
        <w:t>у</w:t>
      </w:r>
      <w:r w:rsidRPr="00006004">
        <w:rPr>
          <w:color w:val="000000"/>
          <w:sz w:val="28"/>
          <w:szCs w:val="28"/>
        </w:rPr>
        <w:t xml:space="preserve">. Направлено </w:t>
      </w:r>
      <w:r>
        <w:rPr>
          <w:color w:val="000000"/>
          <w:sz w:val="28"/>
          <w:szCs w:val="28"/>
        </w:rPr>
        <w:t>240</w:t>
      </w:r>
      <w:r w:rsidRPr="00006004">
        <w:rPr>
          <w:color w:val="000000"/>
          <w:sz w:val="28"/>
          <w:szCs w:val="28"/>
        </w:rPr>
        <w:t xml:space="preserve"> писем должникам о добровольном погашении задолженности по платежам на сумму </w:t>
      </w:r>
      <w:r>
        <w:rPr>
          <w:color w:val="000000"/>
          <w:sz w:val="28"/>
          <w:szCs w:val="28"/>
        </w:rPr>
        <w:t>1 958</w:t>
      </w:r>
      <w:r w:rsidRPr="00006004">
        <w:rPr>
          <w:color w:val="000000"/>
          <w:sz w:val="28"/>
          <w:szCs w:val="28"/>
        </w:rPr>
        <w:t xml:space="preserve">,0 тыс. рублей, </w:t>
      </w:r>
      <w:r>
        <w:rPr>
          <w:color w:val="000000"/>
          <w:sz w:val="28"/>
          <w:szCs w:val="28"/>
        </w:rPr>
        <w:t>81</w:t>
      </w:r>
      <w:r w:rsidRPr="00006004">
        <w:rPr>
          <w:color w:val="000000"/>
          <w:sz w:val="28"/>
          <w:szCs w:val="28"/>
        </w:rPr>
        <w:t xml:space="preserve"> письмо о перечислении авансовых платежей по УСН, земельному налог</w:t>
      </w:r>
      <w:r>
        <w:rPr>
          <w:color w:val="000000"/>
          <w:sz w:val="28"/>
          <w:szCs w:val="28"/>
        </w:rPr>
        <w:t>у.</w:t>
      </w:r>
    </w:p>
    <w:p w:rsidR="006C4E52" w:rsidRDefault="006C4E52" w:rsidP="006C4E52">
      <w:pPr>
        <w:ind w:right="-82" w:firstLine="540"/>
        <w:jc w:val="both"/>
        <w:rPr>
          <w:b/>
          <w:sz w:val="28"/>
          <w:szCs w:val="28"/>
        </w:rPr>
      </w:pPr>
      <w:r w:rsidRPr="001347B8">
        <w:rPr>
          <w:color w:val="FF0000"/>
          <w:sz w:val="28"/>
          <w:szCs w:val="28"/>
        </w:rPr>
        <w:t xml:space="preserve"> </w:t>
      </w:r>
      <w:r w:rsidRPr="00006004">
        <w:rPr>
          <w:color w:val="000000"/>
          <w:sz w:val="28"/>
          <w:szCs w:val="28"/>
        </w:rPr>
        <w:t xml:space="preserve">По результатам рейдовой работы Межведомственных рабочих групп: оформлено </w:t>
      </w:r>
      <w:r>
        <w:rPr>
          <w:color w:val="000000"/>
          <w:sz w:val="28"/>
          <w:szCs w:val="28"/>
        </w:rPr>
        <w:t>56</w:t>
      </w:r>
      <w:r w:rsidRPr="00006004">
        <w:rPr>
          <w:color w:val="000000"/>
          <w:sz w:val="28"/>
          <w:szCs w:val="28"/>
        </w:rPr>
        <w:t xml:space="preserve"> трудовых договоров работодателями с наемными работниками; привлечено к государственной регистрации и налогообложению </w:t>
      </w:r>
      <w:r>
        <w:rPr>
          <w:color w:val="000000"/>
          <w:sz w:val="28"/>
          <w:szCs w:val="28"/>
        </w:rPr>
        <w:t>15</w:t>
      </w:r>
      <w:r w:rsidRPr="00006004">
        <w:rPr>
          <w:color w:val="000000"/>
          <w:sz w:val="28"/>
          <w:szCs w:val="28"/>
        </w:rPr>
        <w:t xml:space="preserve"> физических лиц в качестве индивидуального предпринимателя и </w:t>
      </w:r>
      <w:r>
        <w:rPr>
          <w:color w:val="000000"/>
          <w:sz w:val="28"/>
          <w:szCs w:val="28"/>
        </w:rPr>
        <w:t>19</w:t>
      </w:r>
      <w:r w:rsidRPr="00006004">
        <w:rPr>
          <w:color w:val="000000"/>
          <w:sz w:val="28"/>
          <w:szCs w:val="28"/>
        </w:rPr>
        <w:t xml:space="preserve"> физических лиц в качестве самозанятого; </w:t>
      </w:r>
      <w:r w:rsidRPr="00006004">
        <w:rPr>
          <w:color w:val="FF0000"/>
          <w:sz w:val="28"/>
          <w:szCs w:val="28"/>
        </w:rPr>
        <w:t xml:space="preserve"> </w:t>
      </w:r>
      <w:r w:rsidRPr="00006004">
        <w:rPr>
          <w:color w:val="000000"/>
          <w:sz w:val="28"/>
          <w:szCs w:val="28"/>
        </w:rPr>
        <w:t>поставлено на налоговый учет 2 организации;</w:t>
      </w:r>
      <w:r w:rsidRPr="00006004">
        <w:rPr>
          <w:color w:val="FF0000"/>
          <w:sz w:val="28"/>
          <w:szCs w:val="28"/>
        </w:rPr>
        <w:t xml:space="preserve"> </w:t>
      </w:r>
      <w:r w:rsidRPr="00006004">
        <w:rPr>
          <w:rFonts w:eastAsia="Andale Sans UI"/>
          <w:kern w:val="1"/>
          <w:sz w:val="28"/>
          <w:szCs w:val="28"/>
        </w:rPr>
        <w:t>з</w:t>
      </w:r>
      <w:r w:rsidRPr="00006004">
        <w:rPr>
          <w:sz w:val="28"/>
          <w:szCs w:val="28"/>
        </w:rPr>
        <w:t xml:space="preserve">арегистрировано право собственности по </w:t>
      </w:r>
      <w:r>
        <w:rPr>
          <w:sz w:val="28"/>
          <w:szCs w:val="28"/>
        </w:rPr>
        <w:t>12</w:t>
      </w:r>
      <w:r w:rsidRPr="00006004">
        <w:rPr>
          <w:sz w:val="28"/>
          <w:szCs w:val="28"/>
        </w:rPr>
        <w:t xml:space="preserve"> объектам недвижимого имущества из </w:t>
      </w:r>
      <w:r>
        <w:rPr>
          <w:sz w:val="28"/>
          <w:szCs w:val="28"/>
        </w:rPr>
        <w:t>72</w:t>
      </w:r>
      <w:r w:rsidRPr="00006004">
        <w:rPr>
          <w:sz w:val="28"/>
          <w:szCs w:val="28"/>
        </w:rPr>
        <w:t xml:space="preserve"> обследованных объектов недвижимого имущества, в отношении которых сведения о наличии прав собственности отсутствовали в информационных ресурсах налогового органа; зарегистрировано право собственности по 1 объекту недвижимого имущества из </w:t>
      </w:r>
      <w:r>
        <w:rPr>
          <w:sz w:val="28"/>
          <w:szCs w:val="28"/>
        </w:rPr>
        <w:t>29</w:t>
      </w:r>
      <w:r w:rsidRPr="00006004">
        <w:rPr>
          <w:sz w:val="28"/>
          <w:szCs w:val="28"/>
        </w:rPr>
        <w:t xml:space="preserve"> обследованных объектов недвижимого имущества, которые числятся как объекты незавершенного строительства; зарегистрировано право собственности по </w:t>
      </w:r>
      <w:r>
        <w:rPr>
          <w:sz w:val="28"/>
          <w:szCs w:val="28"/>
        </w:rPr>
        <w:t>9</w:t>
      </w:r>
      <w:r w:rsidRPr="00006004">
        <w:rPr>
          <w:sz w:val="28"/>
          <w:szCs w:val="28"/>
        </w:rPr>
        <w:t xml:space="preserve"> земельным участкам не участвующих в налоговом обороте, в связи с тем, что правообладатель – физ. лицо умерло; выявлены и актуализированы отдельные сведения по </w:t>
      </w:r>
      <w:r>
        <w:rPr>
          <w:sz w:val="28"/>
          <w:szCs w:val="28"/>
        </w:rPr>
        <w:t>93</w:t>
      </w:r>
      <w:r w:rsidRPr="00006004">
        <w:rPr>
          <w:sz w:val="28"/>
          <w:szCs w:val="28"/>
        </w:rPr>
        <w:t xml:space="preserve"> земельным участкам, сведения по которым отсутствовали и (или) являлись некорректными в ГКН.</w:t>
      </w:r>
      <w:r w:rsidRPr="00006004">
        <w:rPr>
          <w:b/>
          <w:sz w:val="28"/>
          <w:szCs w:val="28"/>
        </w:rPr>
        <w:t xml:space="preserve"> </w:t>
      </w:r>
    </w:p>
    <w:p w:rsidR="006C4E52" w:rsidRPr="0095754D" w:rsidRDefault="006C4E52" w:rsidP="006C4E52">
      <w:pPr>
        <w:widowControl w:val="0"/>
        <w:ind w:right="-82" w:firstLine="540"/>
        <w:jc w:val="both"/>
        <w:rPr>
          <w:b/>
          <w:sz w:val="16"/>
          <w:szCs w:val="16"/>
        </w:rPr>
      </w:pPr>
      <w:r w:rsidRPr="00006004">
        <w:rPr>
          <w:b/>
          <w:sz w:val="28"/>
          <w:szCs w:val="28"/>
        </w:rPr>
        <w:t xml:space="preserve"> </w:t>
      </w:r>
    </w:p>
    <w:p w:rsidR="006C4E52" w:rsidRDefault="006C4E52" w:rsidP="006C4E52">
      <w:pPr>
        <w:widowControl w:val="0"/>
        <w:tabs>
          <w:tab w:val="left" w:pos="567"/>
        </w:tabs>
        <w:jc w:val="both"/>
        <w:rPr>
          <w:sz w:val="28"/>
          <w:szCs w:val="28"/>
        </w:rPr>
      </w:pPr>
      <w:r w:rsidRPr="0095754D">
        <w:rPr>
          <w:b/>
          <w:bCs/>
          <w:color w:val="FF0000"/>
        </w:rPr>
        <w:t xml:space="preserve">       </w:t>
      </w:r>
      <w:r>
        <w:rPr>
          <w:b/>
          <w:bCs/>
          <w:color w:val="FF0000"/>
          <w:sz w:val="28"/>
          <w:szCs w:val="28"/>
        </w:rPr>
        <w:t xml:space="preserve">  </w:t>
      </w:r>
      <w:r w:rsidRPr="00C54FE7">
        <w:rPr>
          <w:sz w:val="28"/>
          <w:szCs w:val="28"/>
        </w:rPr>
        <w:t xml:space="preserve">Неналоговые доходы  исполнены в объеме 65 578,4 тыс. рублей, или на 102,0% к </w:t>
      </w:r>
      <w:r w:rsidRPr="00C54FE7">
        <w:rPr>
          <w:sz w:val="28"/>
          <w:szCs w:val="28"/>
        </w:rPr>
        <w:lastRenderedPageBreak/>
        <w:t xml:space="preserve">уточненному годовому плану. </w:t>
      </w:r>
    </w:p>
    <w:p w:rsidR="006C4E52" w:rsidRPr="00C54FE7" w:rsidRDefault="006C4E52" w:rsidP="006C4E52">
      <w:pPr>
        <w:tabs>
          <w:tab w:val="left" w:pos="567"/>
        </w:tabs>
        <w:jc w:val="both"/>
        <w:rPr>
          <w:sz w:val="22"/>
          <w:szCs w:val="22"/>
        </w:rPr>
      </w:pPr>
      <w:r>
        <w:rPr>
          <w:sz w:val="28"/>
          <w:szCs w:val="28"/>
        </w:rPr>
        <w:t xml:space="preserve">       </w:t>
      </w:r>
      <w:r w:rsidRPr="00C54FE7">
        <w:rPr>
          <w:sz w:val="28"/>
          <w:szCs w:val="28"/>
        </w:rPr>
        <w:t xml:space="preserve">Наибольший удельный вес в объеме неналоговых доходов городского бюджета занимали поступления: доходы от оказания платных услуг (57,2%); доходы получаемые в виде арендной платы за земельные участки (9,7%); доходы от продажи  земельных участков (7,5%); прочие неналоговые доходы (6,1%). </w:t>
      </w:r>
    </w:p>
    <w:p w:rsidR="006C4E52" w:rsidRPr="00C54FE7" w:rsidRDefault="006C4E52" w:rsidP="006C4E52">
      <w:pPr>
        <w:tabs>
          <w:tab w:val="left" w:pos="567"/>
          <w:tab w:val="left" w:pos="709"/>
        </w:tabs>
        <w:ind w:left="-113"/>
        <w:jc w:val="both"/>
        <w:rPr>
          <w:b/>
          <w:bCs/>
          <w:sz w:val="28"/>
          <w:szCs w:val="28"/>
        </w:rPr>
      </w:pPr>
      <w:r w:rsidRPr="001347B8">
        <w:rPr>
          <w:b/>
          <w:bCs/>
          <w:color w:val="FF0000"/>
          <w:sz w:val="28"/>
          <w:szCs w:val="28"/>
        </w:rPr>
        <w:t xml:space="preserve">         </w:t>
      </w:r>
      <w:r w:rsidRPr="00C54FE7">
        <w:rPr>
          <w:b/>
          <w:bCs/>
          <w:sz w:val="28"/>
          <w:szCs w:val="28"/>
        </w:rPr>
        <w:t>Показатели исполнения основных неналоговых доходов городского бюджета представлены в следующей таблице:</w:t>
      </w:r>
    </w:p>
    <w:p w:rsidR="006C4E52" w:rsidRPr="00C54FE7" w:rsidRDefault="006C4E52" w:rsidP="006C4E52">
      <w:pPr>
        <w:ind w:firstLine="720"/>
        <w:jc w:val="both"/>
        <w:rPr>
          <w:sz w:val="28"/>
          <w:szCs w:val="28"/>
        </w:rPr>
      </w:pPr>
    </w:p>
    <w:tbl>
      <w:tblPr>
        <w:tblW w:w="103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6"/>
        <w:gridCol w:w="1673"/>
        <w:gridCol w:w="1559"/>
        <w:gridCol w:w="900"/>
        <w:gridCol w:w="1368"/>
        <w:gridCol w:w="1080"/>
        <w:gridCol w:w="1201"/>
      </w:tblGrid>
      <w:tr w:rsidR="006C4E52" w:rsidRPr="001347B8" w:rsidTr="008A670A">
        <w:trPr>
          <w:trHeight w:val="562"/>
        </w:trPr>
        <w:tc>
          <w:tcPr>
            <w:tcW w:w="2616" w:type="dxa"/>
            <w:vMerge w:val="restart"/>
          </w:tcPr>
          <w:p w:rsidR="006C4E52" w:rsidRPr="00807183" w:rsidRDefault="006C4E52" w:rsidP="008A670A">
            <w:pPr>
              <w:jc w:val="center"/>
              <w:rPr>
                <w:sz w:val="22"/>
                <w:szCs w:val="22"/>
              </w:rPr>
            </w:pPr>
            <w:r w:rsidRPr="00807183">
              <w:rPr>
                <w:sz w:val="22"/>
                <w:szCs w:val="22"/>
              </w:rPr>
              <w:t>Показатели</w:t>
            </w:r>
          </w:p>
        </w:tc>
        <w:tc>
          <w:tcPr>
            <w:tcW w:w="1673" w:type="dxa"/>
            <w:vMerge w:val="restart"/>
          </w:tcPr>
          <w:p w:rsidR="006C4E52" w:rsidRPr="00807183" w:rsidRDefault="006C4E52" w:rsidP="008A670A">
            <w:pPr>
              <w:jc w:val="center"/>
              <w:rPr>
                <w:sz w:val="22"/>
                <w:szCs w:val="22"/>
              </w:rPr>
            </w:pPr>
            <w:r w:rsidRPr="00807183">
              <w:rPr>
                <w:sz w:val="22"/>
                <w:szCs w:val="22"/>
              </w:rPr>
              <w:t>Уточненный</w:t>
            </w:r>
          </w:p>
          <w:p w:rsidR="006C4E52" w:rsidRPr="00807183" w:rsidRDefault="006C4E52" w:rsidP="008A670A">
            <w:pPr>
              <w:jc w:val="center"/>
              <w:rPr>
                <w:sz w:val="22"/>
                <w:szCs w:val="22"/>
              </w:rPr>
            </w:pPr>
            <w:r w:rsidRPr="00807183">
              <w:rPr>
                <w:sz w:val="22"/>
                <w:szCs w:val="22"/>
              </w:rPr>
              <w:t xml:space="preserve">  план на     2022 год</w:t>
            </w:r>
          </w:p>
        </w:tc>
        <w:tc>
          <w:tcPr>
            <w:tcW w:w="1559" w:type="dxa"/>
            <w:vMerge w:val="restart"/>
          </w:tcPr>
          <w:p w:rsidR="006C4E52" w:rsidRPr="00807183" w:rsidRDefault="006C4E52" w:rsidP="008A670A">
            <w:pPr>
              <w:jc w:val="center"/>
              <w:rPr>
                <w:sz w:val="22"/>
                <w:szCs w:val="22"/>
              </w:rPr>
            </w:pPr>
            <w:r w:rsidRPr="00807183">
              <w:rPr>
                <w:sz w:val="22"/>
                <w:szCs w:val="22"/>
              </w:rPr>
              <w:t>Исполнено за 2022 год</w:t>
            </w:r>
          </w:p>
        </w:tc>
        <w:tc>
          <w:tcPr>
            <w:tcW w:w="900" w:type="dxa"/>
            <w:vMerge w:val="restart"/>
          </w:tcPr>
          <w:p w:rsidR="006C4E52" w:rsidRPr="00807183" w:rsidRDefault="006C4E52" w:rsidP="008A670A">
            <w:pPr>
              <w:jc w:val="center"/>
              <w:rPr>
                <w:sz w:val="22"/>
                <w:szCs w:val="22"/>
              </w:rPr>
            </w:pPr>
            <w:r w:rsidRPr="00807183">
              <w:rPr>
                <w:sz w:val="22"/>
                <w:szCs w:val="22"/>
              </w:rPr>
              <w:t>% от плана</w:t>
            </w:r>
          </w:p>
        </w:tc>
        <w:tc>
          <w:tcPr>
            <w:tcW w:w="1368" w:type="dxa"/>
            <w:vMerge w:val="restart"/>
          </w:tcPr>
          <w:p w:rsidR="006C4E52" w:rsidRPr="00807183" w:rsidRDefault="006C4E52" w:rsidP="008A670A">
            <w:pPr>
              <w:jc w:val="center"/>
              <w:rPr>
                <w:sz w:val="22"/>
                <w:szCs w:val="22"/>
              </w:rPr>
            </w:pPr>
            <w:r w:rsidRPr="00807183">
              <w:rPr>
                <w:sz w:val="22"/>
                <w:szCs w:val="22"/>
              </w:rPr>
              <w:t>Исполнено за 2021 год</w:t>
            </w:r>
          </w:p>
        </w:tc>
        <w:tc>
          <w:tcPr>
            <w:tcW w:w="2281" w:type="dxa"/>
            <w:gridSpan w:val="2"/>
          </w:tcPr>
          <w:p w:rsidR="006C4E52" w:rsidRPr="00807183" w:rsidRDefault="006C4E52" w:rsidP="008A670A">
            <w:pPr>
              <w:jc w:val="center"/>
              <w:rPr>
                <w:sz w:val="22"/>
                <w:szCs w:val="22"/>
              </w:rPr>
            </w:pPr>
            <w:r w:rsidRPr="00807183">
              <w:rPr>
                <w:sz w:val="22"/>
                <w:szCs w:val="22"/>
              </w:rPr>
              <w:t>Рост (снижение) поступлений в 2022 году к 2021 году</w:t>
            </w:r>
          </w:p>
        </w:tc>
      </w:tr>
      <w:tr w:rsidR="006C4E52" w:rsidRPr="001347B8" w:rsidTr="008A670A">
        <w:tc>
          <w:tcPr>
            <w:tcW w:w="2616" w:type="dxa"/>
            <w:vMerge/>
          </w:tcPr>
          <w:p w:rsidR="006C4E52" w:rsidRPr="00807183" w:rsidRDefault="006C4E52" w:rsidP="008A670A">
            <w:pPr>
              <w:jc w:val="both"/>
              <w:rPr>
                <w:sz w:val="22"/>
                <w:szCs w:val="22"/>
              </w:rPr>
            </w:pPr>
          </w:p>
        </w:tc>
        <w:tc>
          <w:tcPr>
            <w:tcW w:w="1673" w:type="dxa"/>
            <w:vMerge/>
          </w:tcPr>
          <w:p w:rsidR="006C4E52" w:rsidRPr="00807183" w:rsidRDefault="006C4E52" w:rsidP="008A670A">
            <w:pPr>
              <w:jc w:val="both"/>
              <w:rPr>
                <w:sz w:val="22"/>
                <w:szCs w:val="22"/>
              </w:rPr>
            </w:pPr>
          </w:p>
        </w:tc>
        <w:tc>
          <w:tcPr>
            <w:tcW w:w="1559" w:type="dxa"/>
            <w:vMerge/>
          </w:tcPr>
          <w:p w:rsidR="006C4E52" w:rsidRPr="00807183" w:rsidRDefault="006C4E52" w:rsidP="008A670A">
            <w:pPr>
              <w:jc w:val="both"/>
              <w:rPr>
                <w:sz w:val="22"/>
                <w:szCs w:val="22"/>
              </w:rPr>
            </w:pPr>
          </w:p>
        </w:tc>
        <w:tc>
          <w:tcPr>
            <w:tcW w:w="900" w:type="dxa"/>
            <w:vMerge/>
          </w:tcPr>
          <w:p w:rsidR="006C4E52" w:rsidRPr="00807183" w:rsidRDefault="006C4E52" w:rsidP="008A670A">
            <w:pPr>
              <w:jc w:val="both"/>
              <w:rPr>
                <w:sz w:val="22"/>
                <w:szCs w:val="22"/>
              </w:rPr>
            </w:pPr>
          </w:p>
        </w:tc>
        <w:tc>
          <w:tcPr>
            <w:tcW w:w="1368" w:type="dxa"/>
            <w:vMerge/>
          </w:tcPr>
          <w:p w:rsidR="006C4E52" w:rsidRPr="00807183" w:rsidRDefault="006C4E52" w:rsidP="008A670A">
            <w:pPr>
              <w:jc w:val="both"/>
              <w:rPr>
                <w:sz w:val="22"/>
                <w:szCs w:val="22"/>
              </w:rPr>
            </w:pPr>
          </w:p>
        </w:tc>
        <w:tc>
          <w:tcPr>
            <w:tcW w:w="1080" w:type="dxa"/>
          </w:tcPr>
          <w:p w:rsidR="006C4E52" w:rsidRPr="00807183" w:rsidRDefault="006C4E52" w:rsidP="008A670A">
            <w:pPr>
              <w:jc w:val="center"/>
              <w:rPr>
                <w:sz w:val="22"/>
                <w:szCs w:val="22"/>
              </w:rPr>
            </w:pPr>
            <w:r w:rsidRPr="00807183">
              <w:rPr>
                <w:sz w:val="22"/>
                <w:szCs w:val="22"/>
              </w:rPr>
              <w:t>%</w:t>
            </w:r>
          </w:p>
        </w:tc>
        <w:tc>
          <w:tcPr>
            <w:tcW w:w="1201" w:type="dxa"/>
          </w:tcPr>
          <w:p w:rsidR="006C4E52" w:rsidRPr="00807183" w:rsidRDefault="006C4E52" w:rsidP="008A670A">
            <w:pPr>
              <w:jc w:val="center"/>
              <w:rPr>
                <w:sz w:val="22"/>
                <w:szCs w:val="22"/>
              </w:rPr>
            </w:pPr>
            <w:r w:rsidRPr="00807183">
              <w:rPr>
                <w:sz w:val="22"/>
                <w:szCs w:val="22"/>
              </w:rPr>
              <w:t>в сумме</w:t>
            </w:r>
          </w:p>
        </w:tc>
      </w:tr>
      <w:tr w:rsidR="006C4E52" w:rsidRPr="001347B8" w:rsidTr="008A670A">
        <w:tc>
          <w:tcPr>
            <w:tcW w:w="2616" w:type="dxa"/>
          </w:tcPr>
          <w:p w:rsidR="006C4E52" w:rsidRPr="00314BBF" w:rsidRDefault="006C4E52" w:rsidP="008A670A">
            <w:pPr>
              <w:jc w:val="center"/>
              <w:rPr>
                <w:sz w:val="16"/>
                <w:szCs w:val="16"/>
              </w:rPr>
            </w:pPr>
            <w:r w:rsidRPr="00314BBF">
              <w:rPr>
                <w:sz w:val="16"/>
                <w:szCs w:val="16"/>
              </w:rPr>
              <w:t>1</w:t>
            </w:r>
          </w:p>
        </w:tc>
        <w:tc>
          <w:tcPr>
            <w:tcW w:w="1673" w:type="dxa"/>
          </w:tcPr>
          <w:p w:rsidR="006C4E52" w:rsidRPr="00314BBF" w:rsidRDefault="006C4E52" w:rsidP="008A670A">
            <w:pPr>
              <w:jc w:val="center"/>
              <w:rPr>
                <w:sz w:val="16"/>
                <w:szCs w:val="16"/>
              </w:rPr>
            </w:pPr>
            <w:r w:rsidRPr="00314BBF">
              <w:rPr>
                <w:sz w:val="16"/>
                <w:szCs w:val="16"/>
              </w:rPr>
              <w:t>2</w:t>
            </w:r>
          </w:p>
        </w:tc>
        <w:tc>
          <w:tcPr>
            <w:tcW w:w="1559" w:type="dxa"/>
          </w:tcPr>
          <w:p w:rsidR="006C4E52" w:rsidRPr="00314BBF" w:rsidRDefault="006C4E52" w:rsidP="008A670A">
            <w:pPr>
              <w:jc w:val="center"/>
              <w:rPr>
                <w:sz w:val="16"/>
                <w:szCs w:val="16"/>
              </w:rPr>
            </w:pPr>
            <w:r w:rsidRPr="00314BBF">
              <w:rPr>
                <w:sz w:val="16"/>
                <w:szCs w:val="16"/>
              </w:rPr>
              <w:t>3</w:t>
            </w:r>
          </w:p>
        </w:tc>
        <w:tc>
          <w:tcPr>
            <w:tcW w:w="900" w:type="dxa"/>
          </w:tcPr>
          <w:p w:rsidR="006C4E52" w:rsidRPr="00314BBF" w:rsidRDefault="006C4E52" w:rsidP="008A670A">
            <w:pPr>
              <w:jc w:val="center"/>
              <w:rPr>
                <w:sz w:val="16"/>
                <w:szCs w:val="16"/>
              </w:rPr>
            </w:pPr>
            <w:r w:rsidRPr="00314BBF">
              <w:rPr>
                <w:sz w:val="16"/>
                <w:szCs w:val="16"/>
              </w:rPr>
              <w:t>4</w:t>
            </w:r>
          </w:p>
        </w:tc>
        <w:tc>
          <w:tcPr>
            <w:tcW w:w="1368" w:type="dxa"/>
          </w:tcPr>
          <w:p w:rsidR="006C4E52" w:rsidRPr="00314BBF" w:rsidRDefault="006C4E52" w:rsidP="008A670A">
            <w:pPr>
              <w:jc w:val="center"/>
              <w:rPr>
                <w:sz w:val="16"/>
                <w:szCs w:val="16"/>
              </w:rPr>
            </w:pPr>
            <w:r w:rsidRPr="00314BBF">
              <w:rPr>
                <w:sz w:val="16"/>
                <w:szCs w:val="16"/>
              </w:rPr>
              <w:t>5</w:t>
            </w:r>
          </w:p>
        </w:tc>
        <w:tc>
          <w:tcPr>
            <w:tcW w:w="1080" w:type="dxa"/>
          </w:tcPr>
          <w:p w:rsidR="006C4E52" w:rsidRPr="00314BBF" w:rsidRDefault="006C4E52" w:rsidP="008A670A">
            <w:pPr>
              <w:jc w:val="center"/>
              <w:rPr>
                <w:sz w:val="16"/>
                <w:szCs w:val="16"/>
              </w:rPr>
            </w:pPr>
            <w:r w:rsidRPr="00314BBF">
              <w:rPr>
                <w:sz w:val="16"/>
                <w:szCs w:val="16"/>
              </w:rPr>
              <w:t>6</w:t>
            </w:r>
          </w:p>
        </w:tc>
        <w:tc>
          <w:tcPr>
            <w:tcW w:w="1201" w:type="dxa"/>
          </w:tcPr>
          <w:p w:rsidR="006C4E52" w:rsidRPr="00314BBF" w:rsidRDefault="006C4E52" w:rsidP="008A670A">
            <w:pPr>
              <w:jc w:val="center"/>
              <w:rPr>
                <w:sz w:val="16"/>
                <w:szCs w:val="16"/>
              </w:rPr>
            </w:pPr>
            <w:r w:rsidRPr="00314BBF">
              <w:rPr>
                <w:sz w:val="16"/>
                <w:szCs w:val="16"/>
              </w:rPr>
              <w:t>7</w:t>
            </w:r>
          </w:p>
        </w:tc>
      </w:tr>
      <w:tr w:rsidR="006C4E52" w:rsidRPr="001347B8" w:rsidTr="008A670A">
        <w:tc>
          <w:tcPr>
            <w:tcW w:w="2616" w:type="dxa"/>
          </w:tcPr>
          <w:p w:rsidR="006C4E52" w:rsidRPr="00314BBF" w:rsidRDefault="006C4E52" w:rsidP="008A670A">
            <w:pPr>
              <w:spacing w:after="100" w:afterAutospacing="1"/>
              <w:jc w:val="both"/>
              <w:rPr>
                <w:b/>
                <w:bCs/>
              </w:rPr>
            </w:pPr>
            <w:r w:rsidRPr="00314BBF">
              <w:rPr>
                <w:b/>
                <w:bCs/>
              </w:rPr>
              <w:t>Неналоговые доходы всего, в том числе:</w:t>
            </w:r>
          </w:p>
        </w:tc>
        <w:tc>
          <w:tcPr>
            <w:tcW w:w="1673" w:type="dxa"/>
          </w:tcPr>
          <w:p w:rsidR="006C4E52" w:rsidRPr="00314BBF" w:rsidRDefault="006C4E52" w:rsidP="008A670A">
            <w:pPr>
              <w:spacing w:after="100" w:afterAutospacing="1"/>
              <w:jc w:val="center"/>
              <w:rPr>
                <w:b/>
                <w:bCs/>
                <w:sz w:val="22"/>
                <w:szCs w:val="22"/>
              </w:rPr>
            </w:pPr>
            <w:r w:rsidRPr="00314BBF">
              <w:rPr>
                <w:b/>
                <w:bCs/>
                <w:sz w:val="22"/>
                <w:szCs w:val="22"/>
              </w:rPr>
              <w:t>64</w:t>
            </w:r>
            <w:r>
              <w:rPr>
                <w:b/>
                <w:bCs/>
                <w:sz w:val="22"/>
                <w:szCs w:val="22"/>
              </w:rPr>
              <w:t xml:space="preserve"> </w:t>
            </w:r>
            <w:r w:rsidRPr="00314BBF">
              <w:rPr>
                <w:b/>
                <w:bCs/>
                <w:sz w:val="22"/>
                <w:szCs w:val="22"/>
              </w:rPr>
              <w:t>320,9</w:t>
            </w:r>
          </w:p>
        </w:tc>
        <w:tc>
          <w:tcPr>
            <w:tcW w:w="1559" w:type="dxa"/>
          </w:tcPr>
          <w:p w:rsidR="006C4E52" w:rsidRPr="00314BBF" w:rsidRDefault="006C4E52" w:rsidP="008A670A">
            <w:pPr>
              <w:jc w:val="center"/>
              <w:rPr>
                <w:b/>
                <w:bCs/>
                <w:sz w:val="22"/>
                <w:szCs w:val="22"/>
              </w:rPr>
            </w:pPr>
            <w:r w:rsidRPr="00314BBF">
              <w:rPr>
                <w:b/>
                <w:bCs/>
                <w:sz w:val="22"/>
                <w:szCs w:val="22"/>
              </w:rPr>
              <w:t>65</w:t>
            </w:r>
            <w:r>
              <w:rPr>
                <w:b/>
                <w:bCs/>
                <w:sz w:val="22"/>
                <w:szCs w:val="22"/>
              </w:rPr>
              <w:t xml:space="preserve"> </w:t>
            </w:r>
            <w:r w:rsidRPr="00314BBF">
              <w:rPr>
                <w:b/>
                <w:bCs/>
                <w:sz w:val="22"/>
                <w:szCs w:val="22"/>
              </w:rPr>
              <w:t>578,4</w:t>
            </w:r>
          </w:p>
        </w:tc>
        <w:tc>
          <w:tcPr>
            <w:tcW w:w="900" w:type="dxa"/>
          </w:tcPr>
          <w:p w:rsidR="006C4E52" w:rsidRPr="00314BBF" w:rsidRDefault="006C4E52" w:rsidP="008A670A">
            <w:pPr>
              <w:jc w:val="center"/>
              <w:rPr>
                <w:b/>
                <w:bCs/>
                <w:sz w:val="22"/>
                <w:szCs w:val="22"/>
              </w:rPr>
            </w:pPr>
            <w:r w:rsidRPr="00314BBF">
              <w:rPr>
                <w:b/>
                <w:bCs/>
                <w:sz w:val="22"/>
                <w:szCs w:val="22"/>
              </w:rPr>
              <w:t>102,0</w:t>
            </w:r>
          </w:p>
        </w:tc>
        <w:tc>
          <w:tcPr>
            <w:tcW w:w="1368" w:type="dxa"/>
          </w:tcPr>
          <w:p w:rsidR="006C4E52" w:rsidRPr="00314BBF" w:rsidRDefault="006C4E52" w:rsidP="008A670A">
            <w:pPr>
              <w:jc w:val="center"/>
              <w:rPr>
                <w:b/>
                <w:bCs/>
                <w:sz w:val="22"/>
                <w:szCs w:val="22"/>
              </w:rPr>
            </w:pPr>
            <w:r w:rsidRPr="00314BBF">
              <w:rPr>
                <w:b/>
                <w:bCs/>
                <w:sz w:val="22"/>
                <w:szCs w:val="22"/>
              </w:rPr>
              <w:t>77</w:t>
            </w:r>
            <w:r>
              <w:rPr>
                <w:b/>
                <w:bCs/>
                <w:sz w:val="22"/>
                <w:szCs w:val="22"/>
              </w:rPr>
              <w:t xml:space="preserve"> </w:t>
            </w:r>
            <w:r w:rsidRPr="00314BBF">
              <w:rPr>
                <w:b/>
                <w:bCs/>
                <w:sz w:val="22"/>
                <w:szCs w:val="22"/>
              </w:rPr>
              <w:t>407,8</w:t>
            </w:r>
          </w:p>
        </w:tc>
        <w:tc>
          <w:tcPr>
            <w:tcW w:w="1080" w:type="dxa"/>
          </w:tcPr>
          <w:p w:rsidR="006C4E52" w:rsidRPr="00314BBF" w:rsidRDefault="006C4E52" w:rsidP="008A670A">
            <w:pPr>
              <w:jc w:val="center"/>
              <w:rPr>
                <w:b/>
                <w:bCs/>
                <w:sz w:val="22"/>
                <w:szCs w:val="22"/>
              </w:rPr>
            </w:pPr>
            <w:r w:rsidRPr="00314BBF">
              <w:rPr>
                <w:b/>
                <w:bCs/>
                <w:sz w:val="22"/>
                <w:szCs w:val="22"/>
              </w:rPr>
              <w:t>84,7</w:t>
            </w:r>
          </w:p>
        </w:tc>
        <w:tc>
          <w:tcPr>
            <w:tcW w:w="1201" w:type="dxa"/>
          </w:tcPr>
          <w:p w:rsidR="006C4E52" w:rsidRPr="00314BBF" w:rsidRDefault="006C4E52" w:rsidP="008A670A">
            <w:pPr>
              <w:jc w:val="center"/>
              <w:rPr>
                <w:b/>
                <w:bCs/>
                <w:sz w:val="22"/>
                <w:szCs w:val="22"/>
              </w:rPr>
            </w:pPr>
            <w:r w:rsidRPr="00314BBF">
              <w:rPr>
                <w:b/>
                <w:bCs/>
                <w:sz w:val="22"/>
                <w:szCs w:val="22"/>
              </w:rPr>
              <w:t>-11</w:t>
            </w:r>
            <w:r>
              <w:rPr>
                <w:b/>
                <w:bCs/>
                <w:sz w:val="22"/>
                <w:szCs w:val="22"/>
              </w:rPr>
              <w:t xml:space="preserve"> </w:t>
            </w:r>
            <w:r w:rsidRPr="00314BBF">
              <w:rPr>
                <w:b/>
                <w:bCs/>
                <w:sz w:val="22"/>
                <w:szCs w:val="22"/>
              </w:rPr>
              <w:t>829,4</w:t>
            </w:r>
          </w:p>
        </w:tc>
      </w:tr>
      <w:tr w:rsidR="006C4E52" w:rsidRPr="001347B8" w:rsidTr="008A670A">
        <w:tc>
          <w:tcPr>
            <w:tcW w:w="2616" w:type="dxa"/>
          </w:tcPr>
          <w:p w:rsidR="006C4E52" w:rsidRPr="00314BBF" w:rsidRDefault="006C4E52" w:rsidP="008A670A">
            <w:pPr>
              <w:spacing w:after="100" w:afterAutospacing="1"/>
              <w:jc w:val="both"/>
            </w:pPr>
            <w:r w:rsidRPr="00314BBF">
              <w:t>Доходы, получаемые в виде арендной платы за земельные участки</w:t>
            </w:r>
          </w:p>
        </w:tc>
        <w:tc>
          <w:tcPr>
            <w:tcW w:w="1673" w:type="dxa"/>
          </w:tcPr>
          <w:p w:rsidR="006C4E52" w:rsidRPr="00314BBF" w:rsidRDefault="006C4E52" w:rsidP="008A670A">
            <w:pPr>
              <w:spacing w:after="100" w:afterAutospacing="1"/>
              <w:jc w:val="center"/>
              <w:rPr>
                <w:sz w:val="22"/>
                <w:szCs w:val="22"/>
              </w:rPr>
            </w:pPr>
            <w:r w:rsidRPr="00314BBF">
              <w:rPr>
                <w:sz w:val="22"/>
                <w:szCs w:val="22"/>
              </w:rPr>
              <w:t>5</w:t>
            </w:r>
            <w:r>
              <w:rPr>
                <w:sz w:val="22"/>
                <w:szCs w:val="22"/>
              </w:rPr>
              <w:t xml:space="preserve"> </w:t>
            </w:r>
            <w:r w:rsidRPr="00314BBF">
              <w:rPr>
                <w:sz w:val="22"/>
                <w:szCs w:val="22"/>
              </w:rPr>
              <w:t>756,0</w:t>
            </w:r>
          </w:p>
        </w:tc>
        <w:tc>
          <w:tcPr>
            <w:tcW w:w="1559" w:type="dxa"/>
          </w:tcPr>
          <w:p w:rsidR="006C4E52" w:rsidRPr="00314BBF" w:rsidRDefault="006C4E52" w:rsidP="008A670A">
            <w:pPr>
              <w:jc w:val="center"/>
              <w:rPr>
                <w:sz w:val="22"/>
                <w:szCs w:val="22"/>
              </w:rPr>
            </w:pPr>
            <w:r w:rsidRPr="00314BBF">
              <w:rPr>
                <w:sz w:val="22"/>
                <w:szCs w:val="22"/>
              </w:rPr>
              <w:t>6</w:t>
            </w:r>
            <w:r>
              <w:rPr>
                <w:sz w:val="22"/>
                <w:szCs w:val="22"/>
              </w:rPr>
              <w:t xml:space="preserve"> </w:t>
            </w:r>
            <w:r w:rsidRPr="00314BBF">
              <w:rPr>
                <w:sz w:val="22"/>
                <w:szCs w:val="22"/>
              </w:rPr>
              <w:t>370,5</w:t>
            </w:r>
          </w:p>
        </w:tc>
        <w:tc>
          <w:tcPr>
            <w:tcW w:w="900" w:type="dxa"/>
          </w:tcPr>
          <w:p w:rsidR="006C4E52" w:rsidRPr="00314BBF" w:rsidRDefault="006C4E52" w:rsidP="008A670A">
            <w:pPr>
              <w:jc w:val="center"/>
              <w:rPr>
                <w:sz w:val="22"/>
                <w:szCs w:val="22"/>
              </w:rPr>
            </w:pPr>
            <w:r w:rsidRPr="00314BBF">
              <w:rPr>
                <w:sz w:val="22"/>
                <w:szCs w:val="22"/>
              </w:rPr>
              <w:t>110,7</w:t>
            </w:r>
          </w:p>
        </w:tc>
        <w:tc>
          <w:tcPr>
            <w:tcW w:w="1368" w:type="dxa"/>
          </w:tcPr>
          <w:p w:rsidR="006C4E52" w:rsidRPr="00314BBF" w:rsidRDefault="006C4E52" w:rsidP="008A670A">
            <w:pPr>
              <w:jc w:val="center"/>
              <w:rPr>
                <w:sz w:val="22"/>
                <w:szCs w:val="22"/>
              </w:rPr>
            </w:pPr>
            <w:r w:rsidRPr="00314BBF">
              <w:rPr>
                <w:sz w:val="22"/>
                <w:szCs w:val="22"/>
              </w:rPr>
              <w:t>15</w:t>
            </w:r>
            <w:r>
              <w:rPr>
                <w:sz w:val="22"/>
                <w:szCs w:val="22"/>
              </w:rPr>
              <w:t xml:space="preserve"> </w:t>
            </w:r>
            <w:r w:rsidRPr="00314BBF">
              <w:rPr>
                <w:sz w:val="22"/>
                <w:szCs w:val="22"/>
              </w:rPr>
              <w:t>213,9</w:t>
            </w:r>
          </w:p>
        </w:tc>
        <w:tc>
          <w:tcPr>
            <w:tcW w:w="1080" w:type="dxa"/>
          </w:tcPr>
          <w:p w:rsidR="006C4E52" w:rsidRPr="00314BBF" w:rsidRDefault="006C4E52" w:rsidP="008A670A">
            <w:pPr>
              <w:jc w:val="center"/>
              <w:rPr>
                <w:sz w:val="22"/>
                <w:szCs w:val="22"/>
              </w:rPr>
            </w:pPr>
            <w:r w:rsidRPr="00314BBF">
              <w:rPr>
                <w:sz w:val="22"/>
                <w:szCs w:val="22"/>
              </w:rPr>
              <w:t>41,9</w:t>
            </w:r>
          </w:p>
        </w:tc>
        <w:tc>
          <w:tcPr>
            <w:tcW w:w="1201" w:type="dxa"/>
          </w:tcPr>
          <w:p w:rsidR="006C4E52" w:rsidRPr="00314BBF" w:rsidRDefault="006C4E52" w:rsidP="008A670A">
            <w:pPr>
              <w:jc w:val="center"/>
              <w:rPr>
                <w:sz w:val="22"/>
                <w:szCs w:val="22"/>
              </w:rPr>
            </w:pPr>
            <w:r w:rsidRPr="00314BBF">
              <w:rPr>
                <w:sz w:val="22"/>
                <w:szCs w:val="22"/>
              </w:rPr>
              <w:t>-8</w:t>
            </w:r>
            <w:r>
              <w:rPr>
                <w:sz w:val="22"/>
                <w:szCs w:val="22"/>
              </w:rPr>
              <w:t xml:space="preserve"> </w:t>
            </w:r>
            <w:r w:rsidRPr="00314BBF">
              <w:rPr>
                <w:sz w:val="22"/>
                <w:szCs w:val="22"/>
              </w:rPr>
              <w:t>843,4</w:t>
            </w:r>
          </w:p>
        </w:tc>
      </w:tr>
      <w:tr w:rsidR="006C4E52" w:rsidRPr="001347B8" w:rsidTr="008A670A">
        <w:tc>
          <w:tcPr>
            <w:tcW w:w="2616" w:type="dxa"/>
          </w:tcPr>
          <w:p w:rsidR="006C4E52" w:rsidRPr="00314BBF" w:rsidRDefault="006C4E52" w:rsidP="008A670A">
            <w:pPr>
              <w:spacing w:after="100" w:afterAutospacing="1"/>
              <w:jc w:val="both"/>
            </w:pPr>
            <w:r w:rsidRPr="00314BBF">
              <w:t>Доходы от сдачи в аренду имущества</w:t>
            </w:r>
          </w:p>
        </w:tc>
        <w:tc>
          <w:tcPr>
            <w:tcW w:w="1673" w:type="dxa"/>
          </w:tcPr>
          <w:p w:rsidR="006C4E52" w:rsidRPr="00314BBF" w:rsidRDefault="006C4E52" w:rsidP="008A670A">
            <w:pPr>
              <w:spacing w:after="100" w:afterAutospacing="1"/>
              <w:jc w:val="center"/>
              <w:rPr>
                <w:sz w:val="22"/>
                <w:szCs w:val="22"/>
              </w:rPr>
            </w:pPr>
            <w:r w:rsidRPr="00314BBF">
              <w:rPr>
                <w:sz w:val="22"/>
                <w:szCs w:val="22"/>
              </w:rPr>
              <w:t>1</w:t>
            </w:r>
            <w:r>
              <w:rPr>
                <w:sz w:val="22"/>
                <w:szCs w:val="22"/>
              </w:rPr>
              <w:t xml:space="preserve"> </w:t>
            </w:r>
            <w:r w:rsidRPr="00314BBF">
              <w:rPr>
                <w:sz w:val="22"/>
                <w:szCs w:val="22"/>
              </w:rPr>
              <w:t>650,0</w:t>
            </w:r>
          </w:p>
        </w:tc>
        <w:tc>
          <w:tcPr>
            <w:tcW w:w="1559" w:type="dxa"/>
          </w:tcPr>
          <w:p w:rsidR="006C4E52" w:rsidRPr="00314BBF" w:rsidRDefault="006C4E52" w:rsidP="008A670A">
            <w:pPr>
              <w:jc w:val="center"/>
              <w:rPr>
                <w:sz w:val="22"/>
                <w:szCs w:val="22"/>
              </w:rPr>
            </w:pPr>
            <w:r w:rsidRPr="00314BBF">
              <w:rPr>
                <w:sz w:val="22"/>
                <w:szCs w:val="22"/>
              </w:rPr>
              <w:t>1</w:t>
            </w:r>
            <w:r>
              <w:rPr>
                <w:sz w:val="22"/>
                <w:szCs w:val="22"/>
              </w:rPr>
              <w:t xml:space="preserve"> </w:t>
            </w:r>
            <w:r w:rsidRPr="00314BBF">
              <w:rPr>
                <w:sz w:val="22"/>
                <w:szCs w:val="22"/>
              </w:rPr>
              <w:t>682,3</w:t>
            </w:r>
          </w:p>
        </w:tc>
        <w:tc>
          <w:tcPr>
            <w:tcW w:w="900" w:type="dxa"/>
          </w:tcPr>
          <w:p w:rsidR="006C4E52" w:rsidRPr="00314BBF" w:rsidRDefault="006C4E52" w:rsidP="008A670A">
            <w:pPr>
              <w:jc w:val="center"/>
              <w:rPr>
                <w:sz w:val="22"/>
                <w:szCs w:val="22"/>
              </w:rPr>
            </w:pPr>
            <w:r w:rsidRPr="00314BBF">
              <w:rPr>
                <w:sz w:val="22"/>
                <w:szCs w:val="22"/>
              </w:rPr>
              <w:t>102,0</w:t>
            </w:r>
          </w:p>
        </w:tc>
        <w:tc>
          <w:tcPr>
            <w:tcW w:w="1368" w:type="dxa"/>
          </w:tcPr>
          <w:p w:rsidR="006C4E52" w:rsidRPr="00314BBF" w:rsidRDefault="006C4E52" w:rsidP="008A670A">
            <w:pPr>
              <w:jc w:val="center"/>
              <w:rPr>
                <w:sz w:val="22"/>
                <w:szCs w:val="22"/>
              </w:rPr>
            </w:pPr>
            <w:r w:rsidRPr="00314BBF">
              <w:rPr>
                <w:sz w:val="22"/>
                <w:szCs w:val="22"/>
              </w:rPr>
              <w:t>2</w:t>
            </w:r>
            <w:r>
              <w:rPr>
                <w:sz w:val="22"/>
                <w:szCs w:val="22"/>
              </w:rPr>
              <w:t xml:space="preserve"> </w:t>
            </w:r>
            <w:r w:rsidRPr="00314BBF">
              <w:rPr>
                <w:sz w:val="22"/>
                <w:szCs w:val="22"/>
              </w:rPr>
              <w:t>058,0</w:t>
            </w:r>
          </w:p>
        </w:tc>
        <w:tc>
          <w:tcPr>
            <w:tcW w:w="1080" w:type="dxa"/>
          </w:tcPr>
          <w:p w:rsidR="006C4E52" w:rsidRPr="00314BBF" w:rsidRDefault="006C4E52" w:rsidP="008A670A">
            <w:pPr>
              <w:jc w:val="center"/>
              <w:rPr>
                <w:sz w:val="22"/>
                <w:szCs w:val="22"/>
              </w:rPr>
            </w:pPr>
            <w:r w:rsidRPr="00314BBF">
              <w:rPr>
                <w:sz w:val="22"/>
                <w:szCs w:val="22"/>
              </w:rPr>
              <w:t>81,7</w:t>
            </w:r>
          </w:p>
        </w:tc>
        <w:tc>
          <w:tcPr>
            <w:tcW w:w="1201" w:type="dxa"/>
          </w:tcPr>
          <w:p w:rsidR="006C4E52" w:rsidRPr="00314BBF" w:rsidRDefault="006C4E52" w:rsidP="008A670A">
            <w:pPr>
              <w:jc w:val="center"/>
              <w:rPr>
                <w:sz w:val="22"/>
                <w:szCs w:val="22"/>
              </w:rPr>
            </w:pPr>
            <w:r w:rsidRPr="00314BBF">
              <w:rPr>
                <w:sz w:val="22"/>
                <w:szCs w:val="22"/>
              </w:rPr>
              <w:t>-375,7</w:t>
            </w:r>
          </w:p>
        </w:tc>
      </w:tr>
      <w:tr w:rsidR="006C4E52" w:rsidRPr="001347B8" w:rsidTr="008A670A">
        <w:tc>
          <w:tcPr>
            <w:tcW w:w="2616" w:type="dxa"/>
          </w:tcPr>
          <w:p w:rsidR="006C4E52" w:rsidRPr="00314BBF" w:rsidRDefault="006C4E52" w:rsidP="008A670A">
            <w:pPr>
              <w:spacing w:after="100" w:afterAutospacing="1"/>
              <w:jc w:val="both"/>
            </w:pPr>
            <w:r w:rsidRPr="00314BBF">
              <w:t>Плата по соглашениям об установлении сервитута</w:t>
            </w:r>
          </w:p>
        </w:tc>
        <w:tc>
          <w:tcPr>
            <w:tcW w:w="1673" w:type="dxa"/>
          </w:tcPr>
          <w:p w:rsidR="006C4E52" w:rsidRPr="00314BBF" w:rsidRDefault="006C4E52" w:rsidP="008A670A">
            <w:pPr>
              <w:spacing w:after="100" w:afterAutospacing="1"/>
              <w:jc w:val="center"/>
              <w:rPr>
                <w:sz w:val="22"/>
                <w:szCs w:val="22"/>
              </w:rPr>
            </w:pPr>
            <w:r w:rsidRPr="00314BBF">
              <w:rPr>
                <w:sz w:val="22"/>
                <w:szCs w:val="22"/>
              </w:rPr>
              <w:t>18,6</w:t>
            </w:r>
          </w:p>
        </w:tc>
        <w:tc>
          <w:tcPr>
            <w:tcW w:w="1559" w:type="dxa"/>
          </w:tcPr>
          <w:p w:rsidR="006C4E52" w:rsidRPr="00314BBF" w:rsidRDefault="006C4E52" w:rsidP="008A670A">
            <w:pPr>
              <w:jc w:val="center"/>
              <w:rPr>
                <w:sz w:val="22"/>
                <w:szCs w:val="22"/>
              </w:rPr>
            </w:pPr>
            <w:r w:rsidRPr="00314BBF">
              <w:rPr>
                <w:sz w:val="22"/>
                <w:szCs w:val="22"/>
              </w:rPr>
              <w:t>18,6</w:t>
            </w:r>
          </w:p>
        </w:tc>
        <w:tc>
          <w:tcPr>
            <w:tcW w:w="900" w:type="dxa"/>
          </w:tcPr>
          <w:p w:rsidR="006C4E52" w:rsidRPr="00314BBF" w:rsidRDefault="006C4E52" w:rsidP="008A670A">
            <w:pPr>
              <w:jc w:val="center"/>
              <w:rPr>
                <w:sz w:val="22"/>
                <w:szCs w:val="22"/>
              </w:rPr>
            </w:pPr>
            <w:r w:rsidRPr="00314BBF">
              <w:rPr>
                <w:sz w:val="22"/>
                <w:szCs w:val="22"/>
              </w:rPr>
              <w:t>100,0</w:t>
            </w:r>
          </w:p>
        </w:tc>
        <w:tc>
          <w:tcPr>
            <w:tcW w:w="1368" w:type="dxa"/>
          </w:tcPr>
          <w:p w:rsidR="006C4E52" w:rsidRPr="00314BBF" w:rsidRDefault="006C4E52" w:rsidP="008A670A">
            <w:pPr>
              <w:jc w:val="center"/>
              <w:rPr>
                <w:sz w:val="22"/>
                <w:szCs w:val="22"/>
              </w:rPr>
            </w:pPr>
            <w:r w:rsidRPr="00314BBF">
              <w:rPr>
                <w:sz w:val="22"/>
                <w:szCs w:val="22"/>
              </w:rPr>
              <w:t>0</w:t>
            </w:r>
          </w:p>
        </w:tc>
        <w:tc>
          <w:tcPr>
            <w:tcW w:w="1080" w:type="dxa"/>
          </w:tcPr>
          <w:p w:rsidR="006C4E52" w:rsidRPr="00314BBF" w:rsidRDefault="006C4E52" w:rsidP="008A670A">
            <w:pPr>
              <w:jc w:val="center"/>
              <w:rPr>
                <w:sz w:val="22"/>
                <w:szCs w:val="22"/>
              </w:rPr>
            </w:pPr>
            <w:r w:rsidRPr="00314BBF">
              <w:rPr>
                <w:sz w:val="22"/>
                <w:szCs w:val="22"/>
              </w:rPr>
              <w:t>0</w:t>
            </w:r>
          </w:p>
        </w:tc>
        <w:tc>
          <w:tcPr>
            <w:tcW w:w="1201" w:type="dxa"/>
          </w:tcPr>
          <w:p w:rsidR="006C4E52" w:rsidRPr="00314BBF" w:rsidRDefault="006C4E52" w:rsidP="008A670A">
            <w:pPr>
              <w:jc w:val="center"/>
              <w:rPr>
                <w:sz w:val="22"/>
                <w:szCs w:val="22"/>
              </w:rPr>
            </w:pPr>
            <w:r w:rsidRPr="00314BBF">
              <w:rPr>
                <w:sz w:val="22"/>
                <w:szCs w:val="22"/>
              </w:rPr>
              <w:t>18,6</w:t>
            </w:r>
          </w:p>
        </w:tc>
      </w:tr>
      <w:tr w:rsidR="006C4E52" w:rsidRPr="001347B8" w:rsidTr="008A670A">
        <w:tc>
          <w:tcPr>
            <w:tcW w:w="2616" w:type="dxa"/>
          </w:tcPr>
          <w:p w:rsidR="006C4E52" w:rsidRPr="00314BBF" w:rsidRDefault="006C4E52" w:rsidP="008A670A">
            <w:pPr>
              <w:spacing w:after="100" w:afterAutospacing="1"/>
              <w:jc w:val="both"/>
            </w:pPr>
            <w:r w:rsidRPr="00314BBF">
              <w:t xml:space="preserve">Доходы от перечисления части прибыли </w:t>
            </w:r>
          </w:p>
        </w:tc>
        <w:tc>
          <w:tcPr>
            <w:tcW w:w="1673" w:type="dxa"/>
          </w:tcPr>
          <w:p w:rsidR="006C4E52" w:rsidRPr="00314BBF" w:rsidRDefault="006C4E52" w:rsidP="008A670A">
            <w:pPr>
              <w:spacing w:after="100" w:afterAutospacing="1"/>
              <w:jc w:val="center"/>
              <w:rPr>
                <w:sz w:val="22"/>
                <w:szCs w:val="22"/>
              </w:rPr>
            </w:pPr>
            <w:r w:rsidRPr="00314BBF">
              <w:rPr>
                <w:sz w:val="22"/>
                <w:szCs w:val="22"/>
              </w:rPr>
              <w:t>3</w:t>
            </w:r>
            <w:r>
              <w:rPr>
                <w:sz w:val="22"/>
                <w:szCs w:val="22"/>
              </w:rPr>
              <w:t xml:space="preserve"> </w:t>
            </w:r>
            <w:r w:rsidRPr="00314BBF">
              <w:rPr>
                <w:sz w:val="22"/>
                <w:szCs w:val="22"/>
              </w:rPr>
              <w:t>172,6</w:t>
            </w:r>
          </w:p>
        </w:tc>
        <w:tc>
          <w:tcPr>
            <w:tcW w:w="1559" w:type="dxa"/>
          </w:tcPr>
          <w:p w:rsidR="006C4E52" w:rsidRPr="00314BBF" w:rsidRDefault="006C4E52" w:rsidP="008A670A">
            <w:pPr>
              <w:jc w:val="center"/>
              <w:rPr>
                <w:sz w:val="22"/>
                <w:szCs w:val="22"/>
              </w:rPr>
            </w:pPr>
            <w:r w:rsidRPr="00314BBF">
              <w:rPr>
                <w:sz w:val="22"/>
                <w:szCs w:val="22"/>
              </w:rPr>
              <w:t>3</w:t>
            </w:r>
            <w:r>
              <w:rPr>
                <w:sz w:val="22"/>
                <w:szCs w:val="22"/>
              </w:rPr>
              <w:t xml:space="preserve"> </w:t>
            </w:r>
            <w:r w:rsidRPr="00314BBF">
              <w:rPr>
                <w:sz w:val="22"/>
                <w:szCs w:val="22"/>
              </w:rPr>
              <w:t>172,5</w:t>
            </w:r>
          </w:p>
        </w:tc>
        <w:tc>
          <w:tcPr>
            <w:tcW w:w="900" w:type="dxa"/>
          </w:tcPr>
          <w:p w:rsidR="006C4E52" w:rsidRPr="00314BBF" w:rsidRDefault="006C4E52" w:rsidP="008A670A">
            <w:pPr>
              <w:jc w:val="center"/>
              <w:rPr>
                <w:sz w:val="22"/>
                <w:szCs w:val="22"/>
              </w:rPr>
            </w:pPr>
            <w:r w:rsidRPr="00314BBF">
              <w:rPr>
                <w:sz w:val="22"/>
                <w:szCs w:val="22"/>
              </w:rPr>
              <w:t>100,0</w:t>
            </w:r>
          </w:p>
        </w:tc>
        <w:tc>
          <w:tcPr>
            <w:tcW w:w="1368" w:type="dxa"/>
          </w:tcPr>
          <w:p w:rsidR="006C4E52" w:rsidRPr="00314BBF" w:rsidRDefault="006C4E52" w:rsidP="008A670A">
            <w:pPr>
              <w:jc w:val="center"/>
              <w:rPr>
                <w:sz w:val="22"/>
                <w:szCs w:val="22"/>
              </w:rPr>
            </w:pPr>
            <w:r w:rsidRPr="00314BBF">
              <w:rPr>
                <w:sz w:val="22"/>
                <w:szCs w:val="22"/>
              </w:rPr>
              <w:t>6</w:t>
            </w:r>
            <w:r>
              <w:rPr>
                <w:sz w:val="22"/>
                <w:szCs w:val="22"/>
              </w:rPr>
              <w:t xml:space="preserve"> </w:t>
            </w:r>
            <w:r w:rsidRPr="00314BBF">
              <w:rPr>
                <w:sz w:val="22"/>
                <w:szCs w:val="22"/>
              </w:rPr>
              <w:t>991,3</w:t>
            </w:r>
          </w:p>
        </w:tc>
        <w:tc>
          <w:tcPr>
            <w:tcW w:w="1080" w:type="dxa"/>
          </w:tcPr>
          <w:p w:rsidR="006C4E52" w:rsidRPr="00314BBF" w:rsidRDefault="006C4E52" w:rsidP="008A670A">
            <w:pPr>
              <w:jc w:val="center"/>
              <w:rPr>
                <w:sz w:val="22"/>
                <w:szCs w:val="22"/>
              </w:rPr>
            </w:pPr>
            <w:r w:rsidRPr="00314BBF">
              <w:rPr>
                <w:sz w:val="22"/>
                <w:szCs w:val="22"/>
              </w:rPr>
              <w:t>45,4</w:t>
            </w:r>
          </w:p>
        </w:tc>
        <w:tc>
          <w:tcPr>
            <w:tcW w:w="1201" w:type="dxa"/>
          </w:tcPr>
          <w:p w:rsidR="006C4E52" w:rsidRPr="00314BBF" w:rsidRDefault="006C4E52" w:rsidP="008A670A">
            <w:pPr>
              <w:jc w:val="center"/>
              <w:rPr>
                <w:sz w:val="22"/>
                <w:szCs w:val="22"/>
              </w:rPr>
            </w:pPr>
            <w:r w:rsidRPr="00314BBF">
              <w:rPr>
                <w:sz w:val="22"/>
                <w:szCs w:val="22"/>
              </w:rPr>
              <w:t>-3</w:t>
            </w:r>
            <w:r>
              <w:rPr>
                <w:sz w:val="22"/>
                <w:szCs w:val="22"/>
              </w:rPr>
              <w:t xml:space="preserve"> </w:t>
            </w:r>
            <w:r w:rsidRPr="00314BBF">
              <w:rPr>
                <w:sz w:val="22"/>
                <w:szCs w:val="22"/>
              </w:rPr>
              <w:t>818,8</w:t>
            </w:r>
          </w:p>
        </w:tc>
      </w:tr>
      <w:tr w:rsidR="006C4E52" w:rsidRPr="001347B8" w:rsidTr="008A670A">
        <w:tc>
          <w:tcPr>
            <w:tcW w:w="2616" w:type="dxa"/>
          </w:tcPr>
          <w:p w:rsidR="006C4E52" w:rsidRPr="00314BBF" w:rsidRDefault="006C4E52" w:rsidP="008A670A">
            <w:pPr>
              <w:spacing w:after="100" w:afterAutospacing="1"/>
              <w:jc w:val="both"/>
            </w:pPr>
            <w:r w:rsidRPr="00314BBF">
              <w:t>Прочие поступления от использования имущества</w:t>
            </w:r>
          </w:p>
        </w:tc>
        <w:tc>
          <w:tcPr>
            <w:tcW w:w="1673" w:type="dxa"/>
          </w:tcPr>
          <w:p w:rsidR="006C4E52" w:rsidRPr="00314BBF" w:rsidRDefault="006C4E52" w:rsidP="008A670A">
            <w:pPr>
              <w:spacing w:after="100" w:afterAutospacing="1"/>
              <w:jc w:val="center"/>
              <w:rPr>
                <w:sz w:val="22"/>
                <w:szCs w:val="22"/>
              </w:rPr>
            </w:pPr>
            <w:r w:rsidRPr="00314BBF">
              <w:rPr>
                <w:sz w:val="22"/>
                <w:szCs w:val="22"/>
              </w:rPr>
              <w:t>800,0</w:t>
            </w:r>
          </w:p>
        </w:tc>
        <w:tc>
          <w:tcPr>
            <w:tcW w:w="1559" w:type="dxa"/>
          </w:tcPr>
          <w:p w:rsidR="006C4E52" w:rsidRPr="00314BBF" w:rsidRDefault="006C4E52" w:rsidP="008A670A">
            <w:pPr>
              <w:jc w:val="center"/>
              <w:rPr>
                <w:sz w:val="22"/>
                <w:szCs w:val="22"/>
              </w:rPr>
            </w:pPr>
            <w:r w:rsidRPr="00314BBF">
              <w:rPr>
                <w:sz w:val="22"/>
                <w:szCs w:val="22"/>
              </w:rPr>
              <w:t>821,2</w:t>
            </w:r>
          </w:p>
        </w:tc>
        <w:tc>
          <w:tcPr>
            <w:tcW w:w="900" w:type="dxa"/>
          </w:tcPr>
          <w:p w:rsidR="006C4E52" w:rsidRPr="00314BBF" w:rsidRDefault="006C4E52" w:rsidP="008A670A">
            <w:pPr>
              <w:jc w:val="center"/>
              <w:rPr>
                <w:sz w:val="22"/>
                <w:szCs w:val="22"/>
              </w:rPr>
            </w:pPr>
            <w:r w:rsidRPr="00314BBF">
              <w:rPr>
                <w:sz w:val="22"/>
                <w:szCs w:val="22"/>
              </w:rPr>
              <w:t>102,7</w:t>
            </w:r>
          </w:p>
        </w:tc>
        <w:tc>
          <w:tcPr>
            <w:tcW w:w="1368" w:type="dxa"/>
          </w:tcPr>
          <w:p w:rsidR="006C4E52" w:rsidRPr="00314BBF" w:rsidRDefault="006C4E52" w:rsidP="008A670A">
            <w:pPr>
              <w:jc w:val="center"/>
              <w:rPr>
                <w:sz w:val="22"/>
                <w:szCs w:val="22"/>
              </w:rPr>
            </w:pPr>
            <w:r w:rsidRPr="00314BBF">
              <w:rPr>
                <w:sz w:val="22"/>
                <w:szCs w:val="22"/>
              </w:rPr>
              <w:t>691,9</w:t>
            </w:r>
          </w:p>
        </w:tc>
        <w:tc>
          <w:tcPr>
            <w:tcW w:w="1080" w:type="dxa"/>
          </w:tcPr>
          <w:p w:rsidR="006C4E52" w:rsidRPr="00314BBF" w:rsidRDefault="006C4E52" w:rsidP="008A670A">
            <w:pPr>
              <w:jc w:val="center"/>
              <w:rPr>
                <w:sz w:val="22"/>
                <w:szCs w:val="22"/>
              </w:rPr>
            </w:pPr>
            <w:r w:rsidRPr="00314BBF">
              <w:rPr>
                <w:sz w:val="22"/>
                <w:szCs w:val="22"/>
              </w:rPr>
              <w:t>118,7</w:t>
            </w:r>
          </w:p>
        </w:tc>
        <w:tc>
          <w:tcPr>
            <w:tcW w:w="1201" w:type="dxa"/>
          </w:tcPr>
          <w:p w:rsidR="006C4E52" w:rsidRPr="00314BBF" w:rsidRDefault="006C4E52" w:rsidP="008A670A">
            <w:pPr>
              <w:jc w:val="center"/>
              <w:rPr>
                <w:sz w:val="22"/>
                <w:szCs w:val="22"/>
              </w:rPr>
            </w:pPr>
            <w:r w:rsidRPr="00314BBF">
              <w:rPr>
                <w:sz w:val="22"/>
                <w:szCs w:val="22"/>
              </w:rPr>
              <w:t>129,3</w:t>
            </w:r>
          </w:p>
        </w:tc>
      </w:tr>
      <w:tr w:rsidR="006C4E52" w:rsidRPr="001347B8" w:rsidTr="008A670A">
        <w:tc>
          <w:tcPr>
            <w:tcW w:w="2616" w:type="dxa"/>
          </w:tcPr>
          <w:p w:rsidR="006C4E52" w:rsidRPr="00314BBF" w:rsidRDefault="006C4E52" w:rsidP="008A670A">
            <w:pPr>
              <w:jc w:val="both"/>
            </w:pPr>
            <w:r w:rsidRPr="00314BBF">
              <w:t>Плата за негативное воздействие  на окружающую среду</w:t>
            </w:r>
          </w:p>
        </w:tc>
        <w:tc>
          <w:tcPr>
            <w:tcW w:w="1673" w:type="dxa"/>
          </w:tcPr>
          <w:p w:rsidR="006C4E52" w:rsidRPr="00314BBF" w:rsidRDefault="006C4E52" w:rsidP="008A670A">
            <w:pPr>
              <w:spacing w:after="100" w:afterAutospacing="1"/>
              <w:jc w:val="center"/>
              <w:rPr>
                <w:sz w:val="22"/>
                <w:szCs w:val="22"/>
              </w:rPr>
            </w:pPr>
            <w:r w:rsidRPr="00314BBF">
              <w:rPr>
                <w:sz w:val="22"/>
                <w:szCs w:val="22"/>
              </w:rPr>
              <w:t>1</w:t>
            </w:r>
            <w:r>
              <w:rPr>
                <w:sz w:val="22"/>
                <w:szCs w:val="22"/>
              </w:rPr>
              <w:t xml:space="preserve"> </w:t>
            </w:r>
            <w:r w:rsidRPr="00314BBF">
              <w:rPr>
                <w:sz w:val="22"/>
                <w:szCs w:val="22"/>
              </w:rPr>
              <w:t>129,0</w:t>
            </w:r>
          </w:p>
        </w:tc>
        <w:tc>
          <w:tcPr>
            <w:tcW w:w="1559" w:type="dxa"/>
          </w:tcPr>
          <w:p w:rsidR="006C4E52" w:rsidRPr="00314BBF" w:rsidRDefault="006C4E52" w:rsidP="008A670A">
            <w:pPr>
              <w:jc w:val="center"/>
              <w:rPr>
                <w:sz w:val="22"/>
                <w:szCs w:val="22"/>
              </w:rPr>
            </w:pPr>
            <w:r w:rsidRPr="00314BBF">
              <w:rPr>
                <w:sz w:val="22"/>
                <w:szCs w:val="22"/>
              </w:rPr>
              <w:t>1</w:t>
            </w:r>
            <w:r>
              <w:rPr>
                <w:sz w:val="22"/>
                <w:szCs w:val="22"/>
              </w:rPr>
              <w:t xml:space="preserve"> </w:t>
            </w:r>
            <w:r w:rsidRPr="00314BBF">
              <w:rPr>
                <w:sz w:val="22"/>
                <w:szCs w:val="22"/>
              </w:rPr>
              <w:t>322,3</w:t>
            </w:r>
          </w:p>
        </w:tc>
        <w:tc>
          <w:tcPr>
            <w:tcW w:w="900" w:type="dxa"/>
          </w:tcPr>
          <w:p w:rsidR="006C4E52" w:rsidRPr="00314BBF" w:rsidRDefault="006C4E52" w:rsidP="008A670A">
            <w:pPr>
              <w:jc w:val="center"/>
              <w:rPr>
                <w:sz w:val="22"/>
                <w:szCs w:val="22"/>
              </w:rPr>
            </w:pPr>
            <w:r w:rsidRPr="00314BBF">
              <w:rPr>
                <w:sz w:val="22"/>
                <w:szCs w:val="22"/>
              </w:rPr>
              <w:t>117,1</w:t>
            </w:r>
          </w:p>
        </w:tc>
        <w:tc>
          <w:tcPr>
            <w:tcW w:w="1368" w:type="dxa"/>
          </w:tcPr>
          <w:p w:rsidR="006C4E52" w:rsidRPr="00314BBF" w:rsidRDefault="006C4E52" w:rsidP="008A670A">
            <w:pPr>
              <w:jc w:val="center"/>
              <w:rPr>
                <w:sz w:val="22"/>
                <w:szCs w:val="22"/>
              </w:rPr>
            </w:pPr>
            <w:r w:rsidRPr="00314BBF">
              <w:rPr>
                <w:sz w:val="22"/>
                <w:szCs w:val="22"/>
              </w:rPr>
              <w:t>1</w:t>
            </w:r>
            <w:r>
              <w:rPr>
                <w:sz w:val="22"/>
                <w:szCs w:val="22"/>
              </w:rPr>
              <w:t xml:space="preserve"> </w:t>
            </w:r>
            <w:r w:rsidRPr="00314BBF">
              <w:rPr>
                <w:sz w:val="22"/>
                <w:szCs w:val="22"/>
              </w:rPr>
              <w:t>062,1</w:t>
            </w:r>
          </w:p>
        </w:tc>
        <w:tc>
          <w:tcPr>
            <w:tcW w:w="1080" w:type="dxa"/>
          </w:tcPr>
          <w:p w:rsidR="006C4E52" w:rsidRPr="00314BBF" w:rsidRDefault="006C4E52" w:rsidP="008A670A">
            <w:pPr>
              <w:jc w:val="center"/>
              <w:rPr>
                <w:sz w:val="22"/>
                <w:szCs w:val="22"/>
              </w:rPr>
            </w:pPr>
            <w:r w:rsidRPr="00314BBF">
              <w:rPr>
                <w:sz w:val="22"/>
                <w:szCs w:val="22"/>
              </w:rPr>
              <w:t>124,5</w:t>
            </w:r>
          </w:p>
        </w:tc>
        <w:tc>
          <w:tcPr>
            <w:tcW w:w="1201" w:type="dxa"/>
          </w:tcPr>
          <w:p w:rsidR="006C4E52" w:rsidRPr="00314BBF" w:rsidRDefault="006C4E52" w:rsidP="008A670A">
            <w:pPr>
              <w:jc w:val="center"/>
              <w:rPr>
                <w:sz w:val="22"/>
                <w:szCs w:val="22"/>
              </w:rPr>
            </w:pPr>
            <w:r w:rsidRPr="00314BBF">
              <w:rPr>
                <w:sz w:val="22"/>
                <w:szCs w:val="22"/>
              </w:rPr>
              <w:t>260,2</w:t>
            </w:r>
          </w:p>
        </w:tc>
      </w:tr>
      <w:tr w:rsidR="006C4E52" w:rsidRPr="001347B8" w:rsidTr="008A670A">
        <w:tc>
          <w:tcPr>
            <w:tcW w:w="2616" w:type="dxa"/>
          </w:tcPr>
          <w:p w:rsidR="006C4E52" w:rsidRPr="00314BBF" w:rsidRDefault="006C4E52" w:rsidP="008A670A">
            <w:pPr>
              <w:jc w:val="both"/>
            </w:pPr>
            <w:r w:rsidRPr="00314BBF">
              <w:t>Доходы от оказания платных услуг</w:t>
            </w:r>
          </w:p>
        </w:tc>
        <w:tc>
          <w:tcPr>
            <w:tcW w:w="1673" w:type="dxa"/>
          </w:tcPr>
          <w:p w:rsidR="006C4E52" w:rsidRPr="00314BBF" w:rsidRDefault="006C4E52" w:rsidP="008A670A">
            <w:pPr>
              <w:spacing w:after="100" w:afterAutospacing="1"/>
              <w:jc w:val="center"/>
              <w:rPr>
                <w:sz w:val="22"/>
                <w:szCs w:val="22"/>
              </w:rPr>
            </w:pPr>
            <w:r w:rsidRPr="00314BBF">
              <w:rPr>
                <w:sz w:val="22"/>
                <w:szCs w:val="22"/>
              </w:rPr>
              <w:t>37</w:t>
            </w:r>
            <w:r>
              <w:rPr>
                <w:sz w:val="22"/>
                <w:szCs w:val="22"/>
              </w:rPr>
              <w:t xml:space="preserve"> </w:t>
            </w:r>
            <w:r w:rsidRPr="00314BBF">
              <w:rPr>
                <w:sz w:val="22"/>
                <w:szCs w:val="22"/>
              </w:rPr>
              <w:t>389,0</w:t>
            </w:r>
          </w:p>
        </w:tc>
        <w:tc>
          <w:tcPr>
            <w:tcW w:w="1559" w:type="dxa"/>
          </w:tcPr>
          <w:p w:rsidR="006C4E52" w:rsidRPr="00314BBF" w:rsidRDefault="006C4E52" w:rsidP="008A670A">
            <w:pPr>
              <w:jc w:val="center"/>
              <w:rPr>
                <w:sz w:val="22"/>
                <w:szCs w:val="22"/>
              </w:rPr>
            </w:pPr>
            <w:r w:rsidRPr="00314BBF">
              <w:rPr>
                <w:sz w:val="22"/>
                <w:szCs w:val="22"/>
              </w:rPr>
              <w:t>37</w:t>
            </w:r>
            <w:r>
              <w:rPr>
                <w:sz w:val="22"/>
                <w:szCs w:val="22"/>
              </w:rPr>
              <w:t xml:space="preserve"> </w:t>
            </w:r>
            <w:r w:rsidRPr="00314BBF">
              <w:rPr>
                <w:sz w:val="22"/>
                <w:szCs w:val="22"/>
              </w:rPr>
              <w:t>508,3</w:t>
            </w:r>
          </w:p>
        </w:tc>
        <w:tc>
          <w:tcPr>
            <w:tcW w:w="900" w:type="dxa"/>
          </w:tcPr>
          <w:p w:rsidR="006C4E52" w:rsidRPr="00314BBF" w:rsidRDefault="006C4E52" w:rsidP="008A670A">
            <w:pPr>
              <w:jc w:val="center"/>
              <w:rPr>
                <w:sz w:val="22"/>
                <w:szCs w:val="22"/>
              </w:rPr>
            </w:pPr>
            <w:r w:rsidRPr="00314BBF">
              <w:rPr>
                <w:sz w:val="22"/>
                <w:szCs w:val="22"/>
              </w:rPr>
              <w:t>100,3</w:t>
            </w:r>
          </w:p>
        </w:tc>
        <w:tc>
          <w:tcPr>
            <w:tcW w:w="1368" w:type="dxa"/>
          </w:tcPr>
          <w:p w:rsidR="006C4E52" w:rsidRPr="00314BBF" w:rsidRDefault="006C4E52" w:rsidP="008A670A">
            <w:pPr>
              <w:jc w:val="center"/>
              <w:rPr>
                <w:sz w:val="22"/>
                <w:szCs w:val="22"/>
              </w:rPr>
            </w:pPr>
            <w:r w:rsidRPr="00314BBF">
              <w:rPr>
                <w:sz w:val="22"/>
                <w:szCs w:val="22"/>
              </w:rPr>
              <w:t>33</w:t>
            </w:r>
            <w:r>
              <w:rPr>
                <w:sz w:val="22"/>
                <w:szCs w:val="22"/>
              </w:rPr>
              <w:t xml:space="preserve"> </w:t>
            </w:r>
            <w:r w:rsidRPr="00314BBF">
              <w:rPr>
                <w:sz w:val="22"/>
                <w:szCs w:val="22"/>
              </w:rPr>
              <w:t>519,7</w:t>
            </w:r>
          </w:p>
        </w:tc>
        <w:tc>
          <w:tcPr>
            <w:tcW w:w="1080" w:type="dxa"/>
          </w:tcPr>
          <w:p w:rsidR="006C4E52" w:rsidRPr="00314BBF" w:rsidRDefault="006C4E52" w:rsidP="008A670A">
            <w:pPr>
              <w:jc w:val="center"/>
              <w:rPr>
                <w:sz w:val="22"/>
                <w:szCs w:val="22"/>
              </w:rPr>
            </w:pPr>
            <w:r w:rsidRPr="00314BBF">
              <w:rPr>
                <w:sz w:val="22"/>
                <w:szCs w:val="22"/>
              </w:rPr>
              <w:t>111,9</w:t>
            </w:r>
          </w:p>
        </w:tc>
        <w:tc>
          <w:tcPr>
            <w:tcW w:w="1201" w:type="dxa"/>
          </w:tcPr>
          <w:p w:rsidR="006C4E52" w:rsidRPr="00314BBF" w:rsidRDefault="006C4E52" w:rsidP="008A670A">
            <w:pPr>
              <w:jc w:val="center"/>
              <w:rPr>
                <w:sz w:val="22"/>
                <w:szCs w:val="22"/>
              </w:rPr>
            </w:pPr>
            <w:r w:rsidRPr="00314BBF">
              <w:rPr>
                <w:sz w:val="22"/>
                <w:szCs w:val="22"/>
              </w:rPr>
              <w:t>3</w:t>
            </w:r>
            <w:r>
              <w:rPr>
                <w:sz w:val="22"/>
                <w:szCs w:val="22"/>
              </w:rPr>
              <w:t xml:space="preserve"> </w:t>
            </w:r>
            <w:r w:rsidRPr="00314BBF">
              <w:rPr>
                <w:sz w:val="22"/>
                <w:szCs w:val="22"/>
              </w:rPr>
              <w:t>988,6</w:t>
            </w:r>
          </w:p>
        </w:tc>
      </w:tr>
      <w:tr w:rsidR="006C4E52" w:rsidRPr="001347B8" w:rsidTr="008A670A">
        <w:tc>
          <w:tcPr>
            <w:tcW w:w="2616" w:type="dxa"/>
          </w:tcPr>
          <w:p w:rsidR="006C4E52" w:rsidRPr="00314BBF" w:rsidRDefault="006C4E52" w:rsidP="008A670A">
            <w:pPr>
              <w:jc w:val="both"/>
            </w:pPr>
            <w:r w:rsidRPr="00314BBF">
              <w:t>Доходы от компенсации затрат государства</w:t>
            </w:r>
          </w:p>
        </w:tc>
        <w:tc>
          <w:tcPr>
            <w:tcW w:w="1673" w:type="dxa"/>
          </w:tcPr>
          <w:p w:rsidR="006C4E52" w:rsidRPr="00314BBF" w:rsidRDefault="006C4E52" w:rsidP="008A670A">
            <w:pPr>
              <w:spacing w:after="100" w:afterAutospacing="1"/>
              <w:jc w:val="center"/>
              <w:rPr>
                <w:sz w:val="22"/>
                <w:szCs w:val="22"/>
              </w:rPr>
            </w:pPr>
            <w:r w:rsidRPr="00314BBF">
              <w:rPr>
                <w:sz w:val="22"/>
                <w:szCs w:val="22"/>
              </w:rPr>
              <w:t>0,6</w:t>
            </w:r>
          </w:p>
        </w:tc>
        <w:tc>
          <w:tcPr>
            <w:tcW w:w="1559" w:type="dxa"/>
          </w:tcPr>
          <w:p w:rsidR="006C4E52" w:rsidRPr="00314BBF" w:rsidRDefault="006C4E52" w:rsidP="008A670A">
            <w:pPr>
              <w:jc w:val="center"/>
              <w:rPr>
                <w:sz w:val="22"/>
                <w:szCs w:val="22"/>
              </w:rPr>
            </w:pPr>
            <w:r w:rsidRPr="00314BBF">
              <w:rPr>
                <w:sz w:val="22"/>
                <w:szCs w:val="22"/>
              </w:rPr>
              <w:t>0,6</w:t>
            </w:r>
          </w:p>
        </w:tc>
        <w:tc>
          <w:tcPr>
            <w:tcW w:w="900" w:type="dxa"/>
          </w:tcPr>
          <w:p w:rsidR="006C4E52" w:rsidRPr="00314BBF" w:rsidRDefault="006C4E52" w:rsidP="008A670A">
            <w:pPr>
              <w:jc w:val="center"/>
              <w:rPr>
                <w:sz w:val="22"/>
                <w:szCs w:val="22"/>
              </w:rPr>
            </w:pPr>
            <w:r w:rsidRPr="00314BBF">
              <w:rPr>
                <w:sz w:val="22"/>
                <w:szCs w:val="22"/>
              </w:rPr>
              <w:t>100,0</w:t>
            </w:r>
          </w:p>
        </w:tc>
        <w:tc>
          <w:tcPr>
            <w:tcW w:w="1368" w:type="dxa"/>
          </w:tcPr>
          <w:p w:rsidR="006C4E52" w:rsidRPr="00314BBF" w:rsidRDefault="006C4E52" w:rsidP="008A670A">
            <w:pPr>
              <w:jc w:val="center"/>
              <w:rPr>
                <w:sz w:val="22"/>
                <w:szCs w:val="22"/>
              </w:rPr>
            </w:pPr>
            <w:r w:rsidRPr="00314BBF">
              <w:rPr>
                <w:sz w:val="22"/>
                <w:szCs w:val="22"/>
              </w:rPr>
              <w:t>713,9</w:t>
            </w:r>
          </w:p>
        </w:tc>
        <w:tc>
          <w:tcPr>
            <w:tcW w:w="1080" w:type="dxa"/>
          </w:tcPr>
          <w:p w:rsidR="006C4E52" w:rsidRPr="00314BBF" w:rsidRDefault="006C4E52" w:rsidP="008A670A">
            <w:pPr>
              <w:jc w:val="center"/>
              <w:rPr>
                <w:sz w:val="22"/>
                <w:szCs w:val="22"/>
              </w:rPr>
            </w:pPr>
            <w:r w:rsidRPr="00314BBF">
              <w:rPr>
                <w:sz w:val="22"/>
                <w:szCs w:val="22"/>
              </w:rPr>
              <w:t>0,1</w:t>
            </w:r>
          </w:p>
        </w:tc>
        <w:tc>
          <w:tcPr>
            <w:tcW w:w="1201" w:type="dxa"/>
          </w:tcPr>
          <w:p w:rsidR="006C4E52" w:rsidRPr="00314BBF" w:rsidRDefault="006C4E52" w:rsidP="008A670A">
            <w:pPr>
              <w:jc w:val="center"/>
              <w:rPr>
                <w:sz w:val="22"/>
                <w:szCs w:val="22"/>
              </w:rPr>
            </w:pPr>
            <w:r w:rsidRPr="00314BBF">
              <w:rPr>
                <w:sz w:val="22"/>
                <w:szCs w:val="22"/>
              </w:rPr>
              <w:t>-713,3</w:t>
            </w:r>
          </w:p>
        </w:tc>
      </w:tr>
      <w:tr w:rsidR="006C4E52" w:rsidRPr="001347B8" w:rsidTr="008A670A">
        <w:tc>
          <w:tcPr>
            <w:tcW w:w="2616" w:type="dxa"/>
          </w:tcPr>
          <w:p w:rsidR="006C4E52" w:rsidRPr="00314BBF" w:rsidRDefault="006C4E52" w:rsidP="008A670A">
            <w:pPr>
              <w:jc w:val="both"/>
            </w:pPr>
            <w:r w:rsidRPr="00314BBF">
              <w:t>Доходы от реализации имущества</w:t>
            </w:r>
          </w:p>
        </w:tc>
        <w:tc>
          <w:tcPr>
            <w:tcW w:w="1673" w:type="dxa"/>
          </w:tcPr>
          <w:p w:rsidR="006C4E52" w:rsidRPr="00314BBF" w:rsidRDefault="006C4E52" w:rsidP="008A670A">
            <w:pPr>
              <w:spacing w:after="100" w:afterAutospacing="1"/>
              <w:jc w:val="center"/>
              <w:rPr>
                <w:sz w:val="22"/>
                <w:szCs w:val="22"/>
              </w:rPr>
            </w:pPr>
            <w:r w:rsidRPr="00314BBF">
              <w:rPr>
                <w:sz w:val="22"/>
                <w:szCs w:val="22"/>
              </w:rPr>
              <w:t>2</w:t>
            </w:r>
            <w:r>
              <w:rPr>
                <w:sz w:val="22"/>
                <w:szCs w:val="22"/>
              </w:rPr>
              <w:t xml:space="preserve"> </w:t>
            </w:r>
            <w:r w:rsidRPr="00314BBF">
              <w:rPr>
                <w:sz w:val="22"/>
                <w:szCs w:val="22"/>
              </w:rPr>
              <w:t>593,0</w:t>
            </w:r>
          </w:p>
        </w:tc>
        <w:tc>
          <w:tcPr>
            <w:tcW w:w="1559" w:type="dxa"/>
          </w:tcPr>
          <w:p w:rsidR="006C4E52" w:rsidRPr="00314BBF" w:rsidRDefault="006C4E52" w:rsidP="008A670A">
            <w:pPr>
              <w:jc w:val="center"/>
              <w:rPr>
                <w:sz w:val="22"/>
                <w:szCs w:val="22"/>
              </w:rPr>
            </w:pPr>
            <w:r w:rsidRPr="00314BBF">
              <w:rPr>
                <w:sz w:val="22"/>
                <w:szCs w:val="22"/>
              </w:rPr>
              <w:t>2</w:t>
            </w:r>
            <w:r>
              <w:rPr>
                <w:sz w:val="22"/>
                <w:szCs w:val="22"/>
              </w:rPr>
              <w:t xml:space="preserve"> </w:t>
            </w:r>
            <w:r w:rsidRPr="00314BBF">
              <w:rPr>
                <w:sz w:val="22"/>
                <w:szCs w:val="22"/>
              </w:rPr>
              <w:t>593,8</w:t>
            </w:r>
          </w:p>
        </w:tc>
        <w:tc>
          <w:tcPr>
            <w:tcW w:w="900" w:type="dxa"/>
          </w:tcPr>
          <w:p w:rsidR="006C4E52" w:rsidRPr="00314BBF" w:rsidRDefault="006C4E52" w:rsidP="008A670A">
            <w:pPr>
              <w:jc w:val="center"/>
              <w:rPr>
                <w:sz w:val="22"/>
                <w:szCs w:val="22"/>
              </w:rPr>
            </w:pPr>
            <w:r w:rsidRPr="00314BBF">
              <w:rPr>
                <w:sz w:val="22"/>
                <w:szCs w:val="22"/>
              </w:rPr>
              <w:t>100,0</w:t>
            </w:r>
          </w:p>
        </w:tc>
        <w:tc>
          <w:tcPr>
            <w:tcW w:w="1368" w:type="dxa"/>
          </w:tcPr>
          <w:p w:rsidR="006C4E52" w:rsidRPr="00314BBF" w:rsidRDefault="006C4E52" w:rsidP="008A670A">
            <w:pPr>
              <w:jc w:val="center"/>
              <w:rPr>
                <w:sz w:val="22"/>
                <w:szCs w:val="22"/>
              </w:rPr>
            </w:pPr>
            <w:r w:rsidRPr="00314BBF">
              <w:rPr>
                <w:sz w:val="22"/>
                <w:szCs w:val="22"/>
              </w:rPr>
              <w:t>7</w:t>
            </w:r>
            <w:r>
              <w:rPr>
                <w:sz w:val="22"/>
                <w:szCs w:val="22"/>
              </w:rPr>
              <w:t xml:space="preserve"> </w:t>
            </w:r>
            <w:r w:rsidRPr="00314BBF">
              <w:rPr>
                <w:sz w:val="22"/>
                <w:szCs w:val="22"/>
              </w:rPr>
              <w:t>999,9</w:t>
            </w:r>
          </w:p>
        </w:tc>
        <w:tc>
          <w:tcPr>
            <w:tcW w:w="1080" w:type="dxa"/>
          </w:tcPr>
          <w:p w:rsidR="006C4E52" w:rsidRPr="00314BBF" w:rsidRDefault="006C4E52" w:rsidP="008A670A">
            <w:pPr>
              <w:jc w:val="center"/>
              <w:rPr>
                <w:sz w:val="22"/>
                <w:szCs w:val="22"/>
              </w:rPr>
            </w:pPr>
            <w:r w:rsidRPr="00314BBF">
              <w:rPr>
                <w:sz w:val="22"/>
                <w:szCs w:val="22"/>
              </w:rPr>
              <w:t>32,4</w:t>
            </w:r>
          </w:p>
        </w:tc>
        <w:tc>
          <w:tcPr>
            <w:tcW w:w="1201" w:type="dxa"/>
          </w:tcPr>
          <w:p w:rsidR="006C4E52" w:rsidRPr="00314BBF" w:rsidRDefault="006C4E52" w:rsidP="008A670A">
            <w:pPr>
              <w:jc w:val="center"/>
              <w:rPr>
                <w:sz w:val="22"/>
                <w:szCs w:val="22"/>
              </w:rPr>
            </w:pPr>
            <w:r w:rsidRPr="00314BBF">
              <w:rPr>
                <w:sz w:val="22"/>
                <w:szCs w:val="22"/>
              </w:rPr>
              <w:t>-5</w:t>
            </w:r>
            <w:r>
              <w:rPr>
                <w:sz w:val="22"/>
                <w:szCs w:val="22"/>
              </w:rPr>
              <w:t xml:space="preserve"> </w:t>
            </w:r>
            <w:r w:rsidRPr="00314BBF">
              <w:rPr>
                <w:sz w:val="22"/>
                <w:szCs w:val="22"/>
              </w:rPr>
              <w:t>406,1</w:t>
            </w:r>
          </w:p>
        </w:tc>
      </w:tr>
      <w:tr w:rsidR="006C4E52" w:rsidRPr="001347B8" w:rsidTr="008A670A">
        <w:tc>
          <w:tcPr>
            <w:tcW w:w="2616" w:type="dxa"/>
          </w:tcPr>
          <w:p w:rsidR="006C4E52" w:rsidRPr="00314BBF" w:rsidRDefault="006C4E52" w:rsidP="008A670A">
            <w:pPr>
              <w:jc w:val="both"/>
            </w:pPr>
            <w:r w:rsidRPr="00314BBF">
              <w:t>Доходы от продажи земельных участков</w:t>
            </w:r>
          </w:p>
        </w:tc>
        <w:tc>
          <w:tcPr>
            <w:tcW w:w="1673" w:type="dxa"/>
          </w:tcPr>
          <w:p w:rsidR="006C4E52" w:rsidRPr="00314BBF" w:rsidRDefault="006C4E52" w:rsidP="008A670A">
            <w:pPr>
              <w:spacing w:after="100" w:afterAutospacing="1"/>
              <w:jc w:val="center"/>
              <w:rPr>
                <w:sz w:val="22"/>
                <w:szCs w:val="22"/>
              </w:rPr>
            </w:pPr>
            <w:r w:rsidRPr="00314BBF">
              <w:rPr>
                <w:sz w:val="22"/>
                <w:szCs w:val="22"/>
              </w:rPr>
              <w:t>4</w:t>
            </w:r>
            <w:r>
              <w:rPr>
                <w:sz w:val="22"/>
                <w:szCs w:val="22"/>
              </w:rPr>
              <w:t xml:space="preserve"> </w:t>
            </w:r>
            <w:r w:rsidRPr="00314BBF">
              <w:rPr>
                <w:sz w:val="22"/>
                <w:szCs w:val="22"/>
              </w:rPr>
              <w:t>801,0</w:t>
            </w:r>
          </w:p>
        </w:tc>
        <w:tc>
          <w:tcPr>
            <w:tcW w:w="1559" w:type="dxa"/>
          </w:tcPr>
          <w:p w:rsidR="006C4E52" w:rsidRPr="00314BBF" w:rsidRDefault="006C4E52" w:rsidP="008A670A">
            <w:pPr>
              <w:jc w:val="center"/>
              <w:rPr>
                <w:sz w:val="22"/>
                <w:szCs w:val="22"/>
              </w:rPr>
            </w:pPr>
            <w:r w:rsidRPr="00314BBF">
              <w:rPr>
                <w:sz w:val="22"/>
                <w:szCs w:val="22"/>
              </w:rPr>
              <w:t>4</w:t>
            </w:r>
            <w:r>
              <w:rPr>
                <w:sz w:val="22"/>
                <w:szCs w:val="22"/>
              </w:rPr>
              <w:t xml:space="preserve"> </w:t>
            </w:r>
            <w:r w:rsidRPr="00314BBF">
              <w:rPr>
                <w:sz w:val="22"/>
                <w:szCs w:val="22"/>
              </w:rPr>
              <w:t>905,1</w:t>
            </w:r>
          </w:p>
        </w:tc>
        <w:tc>
          <w:tcPr>
            <w:tcW w:w="900" w:type="dxa"/>
          </w:tcPr>
          <w:p w:rsidR="006C4E52" w:rsidRPr="00314BBF" w:rsidRDefault="006C4E52" w:rsidP="008A670A">
            <w:pPr>
              <w:jc w:val="center"/>
              <w:rPr>
                <w:sz w:val="22"/>
                <w:szCs w:val="22"/>
              </w:rPr>
            </w:pPr>
            <w:r w:rsidRPr="00314BBF">
              <w:rPr>
                <w:sz w:val="22"/>
                <w:szCs w:val="22"/>
              </w:rPr>
              <w:t>102,2</w:t>
            </w:r>
          </w:p>
        </w:tc>
        <w:tc>
          <w:tcPr>
            <w:tcW w:w="1368" w:type="dxa"/>
          </w:tcPr>
          <w:p w:rsidR="006C4E52" w:rsidRPr="00314BBF" w:rsidRDefault="006C4E52" w:rsidP="008A670A">
            <w:pPr>
              <w:jc w:val="center"/>
              <w:rPr>
                <w:sz w:val="22"/>
                <w:szCs w:val="22"/>
              </w:rPr>
            </w:pPr>
            <w:r w:rsidRPr="00314BBF">
              <w:rPr>
                <w:sz w:val="22"/>
                <w:szCs w:val="22"/>
              </w:rPr>
              <w:t>1</w:t>
            </w:r>
            <w:r>
              <w:rPr>
                <w:sz w:val="22"/>
                <w:szCs w:val="22"/>
              </w:rPr>
              <w:t xml:space="preserve"> </w:t>
            </w:r>
            <w:r w:rsidRPr="00314BBF">
              <w:rPr>
                <w:sz w:val="22"/>
                <w:szCs w:val="22"/>
              </w:rPr>
              <w:t>556,4</w:t>
            </w:r>
          </w:p>
        </w:tc>
        <w:tc>
          <w:tcPr>
            <w:tcW w:w="1080" w:type="dxa"/>
          </w:tcPr>
          <w:p w:rsidR="006C4E52" w:rsidRPr="00314BBF" w:rsidRDefault="006C4E52" w:rsidP="008A670A">
            <w:pPr>
              <w:jc w:val="center"/>
              <w:rPr>
                <w:sz w:val="22"/>
                <w:szCs w:val="22"/>
              </w:rPr>
            </w:pPr>
            <w:r w:rsidRPr="00314BBF">
              <w:rPr>
                <w:sz w:val="22"/>
                <w:szCs w:val="22"/>
              </w:rPr>
              <w:t>в 3,2 раза</w:t>
            </w:r>
          </w:p>
        </w:tc>
        <w:tc>
          <w:tcPr>
            <w:tcW w:w="1201" w:type="dxa"/>
          </w:tcPr>
          <w:p w:rsidR="006C4E52" w:rsidRPr="00314BBF" w:rsidRDefault="006C4E52" w:rsidP="008A670A">
            <w:pPr>
              <w:jc w:val="center"/>
              <w:rPr>
                <w:sz w:val="22"/>
                <w:szCs w:val="22"/>
              </w:rPr>
            </w:pPr>
            <w:r w:rsidRPr="00314BBF">
              <w:rPr>
                <w:sz w:val="22"/>
                <w:szCs w:val="22"/>
              </w:rPr>
              <w:t>3</w:t>
            </w:r>
            <w:r>
              <w:rPr>
                <w:sz w:val="22"/>
                <w:szCs w:val="22"/>
              </w:rPr>
              <w:t xml:space="preserve"> </w:t>
            </w:r>
            <w:r w:rsidRPr="00314BBF">
              <w:rPr>
                <w:sz w:val="22"/>
                <w:szCs w:val="22"/>
              </w:rPr>
              <w:t>348,7</w:t>
            </w:r>
          </w:p>
        </w:tc>
      </w:tr>
      <w:tr w:rsidR="006C4E52" w:rsidRPr="001347B8" w:rsidTr="008A670A">
        <w:tc>
          <w:tcPr>
            <w:tcW w:w="2616" w:type="dxa"/>
          </w:tcPr>
          <w:p w:rsidR="006C4E52" w:rsidRPr="00314BBF" w:rsidRDefault="006C4E52" w:rsidP="008A670A">
            <w:pPr>
              <w:jc w:val="both"/>
            </w:pPr>
            <w:r w:rsidRPr="00314BBF">
              <w:t>Штрафы, санкции, возмещение ущерба</w:t>
            </w:r>
          </w:p>
        </w:tc>
        <w:tc>
          <w:tcPr>
            <w:tcW w:w="1673" w:type="dxa"/>
          </w:tcPr>
          <w:p w:rsidR="006C4E52" w:rsidRPr="00314BBF" w:rsidRDefault="006C4E52" w:rsidP="008A670A">
            <w:pPr>
              <w:spacing w:after="100" w:afterAutospacing="1"/>
              <w:jc w:val="center"/>
              <w:rPr>
                <w:sz w:val="22"/>
                <w:szCs w:val="22"/>
              </w:rPr>
            </w:pPr>
            <w:r w:rsidRPr="00314BBF">
              <w:rPr>
                <w:sz w:val="22"/>
                <w:szCs w:val="22"/>
              </w:rPr>
              <w:t>959,5</w:t>
            </w:r>
          </w:p>
        </w:tc>
        <w:tc>
          <w:tcPr>
            <w:tcW w:w="1559" w:type="dxa"/>
          </w:tcPr>
          <w:p w:rsidR="006C4E52" w:rsidRPr="00314BBF" w:rsidRDefault="006C4E52" w:rsidP="008A670A">
            <w:pPr>
              <w:jc w:val="center"/>
              <w:rPr>
                <w:sz w:val="22"/>
                <w:szCs w:val="22"/>
              </w:rPr>
            </w:pPr>
            <w:r w:rsidRPr="00314BBF">
              <w:rPr>
                <w:sz w:val="22"/>
                <w:szCs w:val="22"/>
              </w:rPr>
              <w:t>1</w:t>
            </w:r>
            <w:r>
              <w:rPr>
                <w:sz w:val="22"/>
                <w:szCs w:val="22"/>
              </w:rPr>
              <w:t xml:space="preserve"> </w:t>
            </w:r>
            <w:r w:rsidRPr="00314BBF">
              <w:rPr>
                <w:sz w:val="22"/>
                <w:szCs w:val="22"/>
              </w:rPr>
              <w:t>059,5</w:t>
            </w:r>
          </w:p>
        </w:tc>
        <w:tc>
          <w:tcPr>
            <w:tcW w:w="900" w:type="dxa"/>
          </w:tcPr>
          <w:p w:rsidR="006C4E52" w:rsidRPr="00314BBF" w:rsidRDefault="006C4E52" w:rsidP="008A670A">
            <w:pPr>
              <w:jc w:val="center"/>
              <w:rPr>
                <w:sz w:val="22"/>
                <w:szCs w:val="22"/>
              </w:rPr>
            </w:pPr>
            <w:r w:rsidRPr="00314BBF">
              <w:rPr>
                <w:sz w:val="22"/>
                <w:szCs w:val="22"/>
              </w:rPr>
              <w:t>110,4</w:t>
            </w:r>
          </w:p>
        </w:tc>
        <w:tc>
          <w:tcPr>
            <w:tcW w:w="1368" w:type="dxa"/>
          </w:tcPr>
          <w:p w:rsidR="006C4E52" w:rsidRPr="00314BBF" w:rsidRDefault="006C4E52" w:rsidP="008A670A">
            <w:pPr>
              <w:jc w:val="center"/>
              <w:rPr>
                <w:sz w:val="22"/>
                <w:szCs w:val="22"/>
              </w:rPr>
            </w:pPr>
            <w:r w:rsidRPr="00314BBF">
              <w:rPr>
                <w:sz w:val="22"/>
                <w:szCs w:val="22"/>
              </w:rPr>
              <w:t>2</w:t>
            </w:r>
            <w:r>
              <w:rPr>
                <w:sz w:val="22"/>
                <w:szCs w:val="22"/>
              </w:rPr>
              <w:t xml:space="preserve"> </w:t>
            </w:r>
            <w:r w:rsidRPr="00314BBF">
              <w:rPr>
                <w:sz w:val="22"/>
                <w:szCs w:val="22"/>
              </w:rPr>
              <w:t>368,3</w:t>
            </w:r>
          </w:p>
        </w:tc>
        <w:tc>
          <w:tcPr>
            <w:tcW w:w="1080" w:type="dxa"/>
          </w:tcPr>
          <w:p w:rsidR="006C4E52" w:rsidRPr="00314BBF" w:rsidRDefault="006C4E52" w:rsidP="008A670A">
            <w:pPr>
              <w:jc w:val="center"/>
              <w:rPr>
                <w:sz w:val="22"/>
                <w:szCs w:val="22"/>
              </w:rPr>
            </w:pPr>
            <w:r w:rsidRPr="00314BBF">
              <w:rPr>
                <w:sz w:val="22"/>
                <w:szCs w:val="22"/>
              </w:rPr>
              <w:t>44,7</w:t>
            </w:r>
          </w:p>
        </w:tc>
        <w:tc>
          <w:tcPr>
            <w:tcW w:w="1201" w:type="dxa"/>
          </w:tcPr>
          <w:p w:rsidR="006C4E52" w:rsidRPr="00314BBF" w:rsidRDefault="006C4E52" w:rsidP="008A670A">
            <w:pPr>
              <w:jc w:val="center"/>
              <w:rPr>
                <w:sz w:val="22"/>
                <w:szCs w:val="22"/>
              </w:rPr>
            </w:pPr>
            <w:r w:rsidRPr="00314BBF">
              <w:rPr>
                <w:sz w:val="22"/>
                <w:szCs w:val="22"/>
              </w:rPr>
              <w:t>-1</w:t>
            </w:r>
            <w:r>
              <w:rPr>
                <w:sz w:val="22"/>
                <w:szCs w:val="22"/>
              </w:rPr>
              <w:t xml:space="preserve"> </w:t>
            </w:r>
            <w:r w:rsidRPr="00314BBF">
              <w:rPr>
                <w:sz w:val="22"/>
                <w:szCs w:val="22"/>
              </w:rPr>
              <w:t>308,8</w:t>
            </w:r>
          </w:p>
        </w:tc>
      </w:tr>
      <w:tr w:rsidR="006C4E52" w:rsidRPr="001347B8" w:rsidTr="008A670A">
        <w:tc>
          <w:tcPr>
            <w:tcW w:w="2616" w:type="dxa"/>
          </w:tcPr>
          <w:p w:rsidR="006C4E52" w:rsidRPr="00314BBF" w:rsidRDefault="006C4E52" w:rsidP="008A670A">
            <w:pPr>
              <w:jc w:val="both"/>
            </w:pPr>
            <w:r w:rsidRPr="00314BBF">
              <w:t>Прочие неналоговые доходы</w:t>
            </w:r>
          </w:p>
        </w:tc>
        <w:tc>
          <w:tcPr>
            <w:tcW w:w="1673" w:type="dxa"/>
          </w:tcPr>
          <w:p w:rsidR="006C4E52" w:rsidRPr="00314BBF" w:rsidRDefault="006C4E52" w:rsidP="008A670A">
            <w:pPr>
              <w:spacing w:after="100" w:afterAutospacing="1"/>
              <w:jc w:val="center"/>
              <w:rPr>
                <w:sz w:val="22"/>
                <w:szCs w:val="22"/>
              </w:rPr>
            </w:pPr>
            <w:r w:rsidRPr="00314BBF">
              <w:rPr>
                <w:sz w:val="22"/>
                <w:szCs w:val="22"/>
              </w:rPr>
              <w:t>3</w:t>
            </w:r>
            <w:r>
              <w:rPr>
                <w:sz w:val="22"/>
                <w:szCs w:val="22"/>
              </w:rPr>
              <w:t xml:space="preserve"> </w:t>
            </w:r>
            <w:r w:rsidRPr="00314BBF">
              <w:rPr>
                <w:sz w:val="22"/>
                <w:szCs w:val="22"/>
              </w:rPr>
              <w:t>924,0</w:t>
            </w:r>
          </w:p>
        </w:tc>
        <w:tc>
          <w:tcPr>
            <w:tcW w:w="1559" w:type="dxa"/>
          </w:tcPr>
          <w:p w:rsidR="006C4E52" w:rsidRPr="00314BBF" w:rsidRDefault="006C4E52" w:rsidP="008A670A">
            <w:pPr>
              <w:jc w:val="center"/>
              <w:rPr>
                <w:sz w:val="22"/>
                <w:szCs w:val="22"/>
              </w:rPr>
            </w:pPr>
            <w:r w:rsidRPr="00314BBF">
              <w:rPr>
                <w:sz w:val="22"/>
                <w:szCs w:val="22"/>
              </w:rPr>
              <w:t>3</w:t>
            </w:r>
            <w:r>
              <w:rPr>
                <w:sz w:val="22"/>
                <w:szCs w:val="22"/>
              </w:rPr>
              <w:t xml:space="preserve"> </w:t>
            </w:r>
            <w:r w:rsidRPr="00314BBF">
              <w:rPr>
                <w:sz w:val="22"/>
                <w:szCs w:val="22"/>
              </w:rPr>
              <w:t>996,1</w:t>
            </w:r>
          </w:p>
        </w:tc>
        <w:tc>
          <w:tcPr>
            <w:tcW w:w="900" w:type="dxa"/>
          </w:tcPr>
          <w:p w:rsidR="006C4E52" w:rsidRPr="00314BBF" w:rsidRDefault="006C4E52" w:rsidP="008A670A">
            <w:pPr>
              <w:jc w:val="center"/>
              <w:rPr>
                <w:sz w:val="22"/>
                <w:szCs w:val="22"/>
              </w:rPr>
            </w:pPr>
            <w:r w:rsidRPr="00314BBF">
              <w:rPr>
                <w:sz w:val="22"/>
                <w:szCs w:val="22"/>
              </w:rPr>
              <w:t>101,8</w:t>
            </w:r>
          </w:p>
        </w:tc>
        <w:tc>
          <w:tcPr>
            <w:tcW w:w="1368" w:type="dxa"/>
          </w:tcPr>
          <w:p w:rsidR="006C4E52" w:rsidRPr="00314BBF" w:rsidRDefault="006C4E52" w:rsidP="008A670A">
            <w:pPr>
              <w:jc w:val="center"/>
              <w:rPr>
                <w:sz w:val="22"/>
                <w:szCs w:val="22"/>
              </w:rPr>
            </w:pPr>
            <w:r w:rsidRPr="00314BBF">
              <w:rPr>
                <w:sz w:val="22"/>
                <w:szCs w:val="22"/>
              </w:rPr>
              <w:t>3</w:t>
            </w:r>
            <w:r>
              <w:rPr>
                <w:sz w:val="22"/>
                <w:szCs w:val="22"/>
              </w:rPr>
              <w:t xml:space="preserve"> </w:t>
            </w:r>
            <w:r w:rsidRPr="00314BBF">
              <w:rPr>
                <w:sz w:val="22"/>
                <w:szCs w:val="22"/>
              </w:rPr>
              <w:t>539,4</w:t>
            </w:r>
          </w:p>
        </w:tc>
        <w:tc>
          <w:tcPr>
            <w:tcW w:w="1080" w:type="dxa"/>
          </w:tcPr>
          <w:p w:rsidR="006C4E52" w:rsidRPr="00314BBF" w:rsidRDefault="006C4E52" w:rsidP="008A670A">
            <w:pPr>
              <w:jc w:val="center"/>
              <w:rPr>
                <w:sz w:val="22"/>
                <w:szCs w:val="22"/>
              </w:rPr>
            </w:pPr>
            <w:r w:rsidRPr="00314BBF">
              <w:rPr>
                <w:sz w:val="22"/>
                <w:szCs w:val="22"/>
              </w:rPr>
              <w:t>112,9</w:t>
            </w:r>
          </w:p>
        </w:tc>
        <w:tc>
          <w:tcPr>
            <w:tcW w:w="1201" w:type="dxa"/>
          </w:tcPr>
          <w:p w:rsidR="006C4E52" w:rsidRPr="00314BBF" w:rsidRDefault="006C4E52" w:rsidP="008A670A">
            <w:pPr>
              <w:jc w:val="center"/>
              <w:rPr>
                <w:sz w:val="22"/>
                <w:szCs w:val="22"/>
              </w:rPr>
            </w:pPr>
            <w:r w:rsidRPr="00314BBF">
              <w:rPr>
                <w:sz w:val="22"/>
                <w:szCs w:val="22"/>
              </w:rPr>
              <w:t>456,7</w:t>
            </w:r>
          </w:p>
        </w:tc>
      </w:tr>
      <w:tr w:rsidR="006C4E52" w:rsidRPr="001347B8" w:rsidTr="008A670A">
        <w:tc>
          <w:tcPr>
            <w:tcW w:w="2616" w:type="dxa"/>
          </w:tcPr>
          <w:p w:rsidR="006C4E52" w:rsidRPr="00314BBF" w:rsidRDefault="006C4E52" w:rsidP="008A670A">
            <w:pPr>
              <w:jc w:val="both"/>
            </w:pPr>
            <w:r w:rsidRPr="00314BBF">
              <w:t>Инициативные платежи</w:t>
            </w:r>
          </w:p>
        </w:tc>
        <w:tc>
          <w:tcPr>
            <w:tcW w:w="1673" w:type="dxa"/>
          </w:tcPr>
          <w:p w:rsidR="006C4E52" w:rsidRPr="00314BBF" w:rsidRDefault="006C4E52" w:rsidP="008A670A">
            <w:pPr>
              <w:spacing w:after="100" w:afterAutospacing="1"/>
              <w:jc w:val="center"/>
              <w:rPr>
                <w:sz w:val="22"/>
                <w:szCs w:val="22"/>
              </w:rPr>
            </w:pPr>
            <w:r w:rsidRPr="00314BBF">
              <w:rPr>
                <w:sz w:val="22"/>
                <w:szCs w:val="22"/>
              </w:rPr>
              <w:t xml:space="preserve"> 2</w:t>
            </w:r>
            <w:r>
              <w:rPr>
                <w:sz w:val="22"/>
                <w:szCs w:val="22"/>
              </w:rPr>
              <w:t xml:space="preserve"> </w:t>
            </w:r>
            <w:r w:rsidRPr="00314BBF">
              <w:rPr>
                <w:sz w:val="22"/>
                <w:szCs w:val="22"/>
              </w:rPr>
              <w:t>127,6</w:t>
            </w:r>
          </w:p>
        </w:tc>
        <w:tc>
          <w:tcPr>
            <w:tcW w:w="1559" w:type="dxa"/>
          </w:tcPr>
          <w:p w:rsidR="006C4E52" w:rsidRPr="00314BBF" w:rsidRDefault="006C4E52" w:rsidP="008A670A">
            <w:pPr>
              <w:jc w:val="center"/>
              <w:rPr>
                <w:sz w:val="22"/>
                <w:szCs w:val="22"/>
              </w:rPr>
            </w:pPr>
            <w:r w:rsidRPr="00314BBF">
              <w:rPr>
                <w:sz w:val="22"/>
                <w:szCs w:val="22"/>
              </w:rPr>
              <w:t>2</w:t>
            </w:r>
            <w:r>
              <w:rPr>
                <w:sz w:val="22"/>
                <w:szCs w:val="22"/>
              </w:rPr>
              <w:t xml:space="preserve"> </w:t>
            </w:r>
            <w:r w:rsidRPr="00314BBF">
              <w:rPr>
                <w:sz w:val="22"/>
                <w:szCs w:val="22"/>
              </w:rPr>
              <w:t>127,6</w:t>
            </w:r>
          </w:p>
        </w:tc>
        <w:tc>
          <w:tcPr>
            <w:tcW w:w="900" w:type="dxa"/>
          </w:tcPr>
          <w:p w:rsidR="006C4E52" w:rsidRPr="00314BBF" w:rsidRDefault="006C4E52" w:rsidP="008A670A">
            <w:pPr>
              <w:jc w:val="center"/>
              <w:rPr>
                <w:sz w:val="22"/>
                <w:szCs w:val="22"/>
              </w:rPr>
            </w:pPr>
            <w:r w:rsidRPr="00314BBF">
              <w:rPr>
                <w:sz w:val="22"/>
                <w:szCs w:val="22"/>
              </w:rPr>
              <w:t>100,0</w:t>
            </w:r>
          </w:p>
        </w:tc>
        <w:tc>
          <w:tcPr>
            <w:tcW w:w="1368" w:type="dxa"/>
          </w:tcPr>
          <w:p w:rsidR="006C4E52" w:rsidRPr="00314BBF" w:rsidRDefault="006C4E52" w:rsidP="008A670A">
            <w:pPr>
              <w:jc w:val="center"/>
              <w:rPr>
                <w:sz w:val="22"/>
                <w:szCs w:val="22"/>
              </w:rPr>
            </w:pPr>
            <w:r w:rsidRPr="00314BBF">
              <w:rPr>
                <w:sz w:val="22"/>
                <w:szCs w:val="22"/>
              </w:rPr>
              <w:t>1</w:t>
            </w:r>
            <w:r>
              <w:rPr>
                <w:sz w:val="22"/>
                <w:szCs w:val="22"/>
              </w:rPr>
              <w:t xml:space="preserve"> </w:t>
            </w:r>
            <w:r w:rsidRPr="00314BBF">
              <w:rPr>
                <w:sz w:val="22"/>
                <w:szCs w:val="22"/>
              </w:rPr>
              <w:t>693,0</w:t>
            </w:r>
          </w:p>
        </w:tc>
        <w:tc>
          <w:tcPr>
            <w:tcW w:w="1080" w:type="dxa"/>
          </w:tcPr>
          <w:p w:rsidR="006C4E52" w:rsidRPr="00314BBF" w:rsidRDefault="006C4E52" w:rsidP="008A670A">
            <w:pPr>
              <w:jc w:val="center"/>
              <w:rPr>
                <w:sz w:val="22"/>
                <w:szCs w:val="22"/>
              </w:rPr>
            </w:pPr>
            <w:r w:rsidRPr="00314BBF">
              <w:rPr>
                <w:sz w:val="22"/>
                <w:szCs w:val="22"/>
              </w:rPr>
              <w:t>125,7</w:t>
            </w:r>
          </w:p>
        </w:tc>
        <w:tc>
          <w:tcPr>
            <w:tcW w:w="1201" w:type="dxa"/>
          </w:tcPr>
          <w:p w:rsidR="006C4E52" w:rsidRPr="00314BBF" w:rsidRDefault="006C4E52" w:rsidP="008A670A">
            <w:pPr>
              <w:jc w:val="center"/>
              <w:rPr>
                <w:sz w:val="22"/>
                <w:szCs w:val="22"/>
              </w:rPr>
            </w:pPr>
            <w:r w:rsidRPr="00314BBF">
              <w:rPr>
                <w:sz w:val="22"/>
                <w:szCs w:val="22"/>
              </w:rPr>
              <w:t>434,6</w:t>
            </w:r>
          </w:p>
        </w:tc>
      </w:tr>
    </w:tbl>
    <w:p w:rsidR="006C4E52" w:rsidRPr="001347B8" w:rsidRDefault="006C4E52" w:rsidP="006C4E52">
      <w:pPr>
        <w:ind w:firstLine="720"/>
        <w:jc w:val="both"/>
        <w:rPr>
          <w:color w:val="FF0000"/>
          <w:sz w:val="16"/>
          <w:szCs w:val="16"/>
        </w:rPr>
      </w:pPr>
    </w:p>
    <w:p w:rsidR="006C4E52" w:rsidRPr="00917665" w:rsidRDefault="006C4E52" w:rsidP="006C4E52">
      <w:pPr>
        <w:ind w:firstLine="720"/>
        <w:jc w:val="both"/>
        <w:rPr>
          <w:sz w:val="28"/>
          <w:szCs w:val="28"/>
        </w:rPr>
      </w:pPr>
      <w:r w:rsidRPr="00917665">
        <w:rPr>
          <w:sz w:val="28"/>
          <w:szCs w:val="28"/>
        </w:rPr>
        <w:t>В 2022 году объем неналоговых доходов городского бюджета уменьшился к уровню 2021 года на  11 829,4 тыс. рублей (на 15,3%), в основном за счет снижения поступлений следующих видов неналоговых доходов: доходов от арендной платы за землю на 8</w:t>
      </w:r>
      <w:r>
        <w:rPr>
          <w:sz w:val="28"/>
          <w:szCs w:val="28"/>
        </w:rPr>
        <w:t xml:space="preserve"> </w:t>
      </w:r>
      <w:r w:rsidRPr="00917665">
        <w:rPr>
          <w:sz w:val="28"/>
          <w:szCs w:val="28"/>
        </w:rPr>
        <w:t>843,4 тыс. рублей (на 58,1 %); доходов от перечисления части прибыли муниципальных унитарных предприятий, остающейся после уплаты налогов и иных обязательных платежей на  3</w:t>
      </w:r>
      <w:r>
        <w:rPr>
          <w:sz w:val="28"/>
          <w:szCs w:val="28"/>
        </w:rPr>
        <w:t xml:space="preserve"> </w:t>
      </w:r>
      <w:r w:rsidRPr="00917665">
        <w:rPr>
          <w:sz w:val="28"/>
          <w:szCs w:val="28"/>
        </w:rPr>
        <w:t>818,8 тыс. рублей (на 54,6%); доходов от реализации имущества  на 5</w:t>
      </w:r>
      <w:r>
        <w:rPr>
          <w:sz w:val="28"/>
          <w:szCs w:val="28"/>
        </w:rPr>
        <w:t xml:space="preserve"> </w:t>
      </w:r>
      <w:r w:rsidRPr="00917665">
        <w:rPr>
          <w:sz w:val="28"/>
          <w:szCs w:val="28"/>
        </w:rPr>
        <w:t>406,1 тыс. рублей (на 67,6%); штрафов на 1</w:t>
      </w:r>
      <w:r>
        <w:rPr>
          <w:sz w:val="28"/>
          <w:szCs w:val="28"/>
        </w:rPr>
        <w:t xml:space="preserve"> </w:t>
      </w:r>
      <w:r w:rsidRPr="00917665">
        <w:rPr>
          <w:sz w:val="28"/>
          <w:szCs w:val="28"/>
        </w:rPr>
        <w:t xml:space="preserve">308,8 тыс. рублей (на 55,3%). </w:t>
      </w:r>
    </w:p>
    <w:p w:rsidR="006C4E52" w:rsidRPr="004D11DD" w:rsidRDefault="006C4E52" w:rsidP="006C4E52">
      <w:pPr>
        <w:ind w:firstLine="720"/>
        <w:jc w:val="both"/>
        <w:rPr>
          <w:sz w:val="28"/>
          <w:szCs w:val="28"/>
        </w:rPr>
      </w:pPr>
      <w:r w:rsidRPr="00917665">
        <w:rPr>
          <w:sz w:val="28"/>
          <w:szCs w:val="28"/>
        </w:rPr>
        <w:t xml:space="preserve">Доходов от арендной платы за землю в 2022 году поступило значительно меньше, так как в 2021 году была  погашена задолженность  прошлых лет ООО «Молот-Оружие» и частично задолженность прошлых лет   ООО «Нортех». </w:t>
      </w:r>
      <w:r w:rsidRPr="004D11DD">
        <w:rPr>
          <w:sz w:val="28"/>
          <w:szCs w:val="28"/>
        </w:rPr>
        <w:t xml:space="preserve">Доходов от перечисления части прибыли муниципальных предприятий, остающейся после уплаты налогов, в </w:t>
      </w:r>
      <w:r>
        <w:rPr>
          <w:sz w:val="28"/>
          <w:szCs w:val="28"/>
        </w:rPr>
        <w:t xml:space="preserve">2022 </w:t>
      </w:r>
      <w:r w:rsidRPr="004D11DD">
        <w:rPr>
          <w:sz w:val="28"/>
          <w:szCs w:val="28"/>
        </w:rPr>
        <w:t xml:space="preserve">году поступило меньше, т.к. по итогам деятельности </w:t>
      </w:r>
      <w:r w:rsidRPr="004D11DD">
        <w:rPr>
          <w:sz w:val="28"/>
          <w:szCs w:val="28"/>
        </w:rPr>
        <w:lastRenderedPageBreak/>
        <w:t xml:space="preserve">предприятий за 2021 год была получена прибыль в меньшем размере, чем в 2020 году. Доходов от реализации имущества поступило меньше, так как в 2022 году был утвержден и реализован план приватизации с суммой меньше, чем в 2021 году. Штрафов поступило меньше, так как меньше чем в </w:t>
      </w:r>
      <w:r>
        <w:rPr>
          <w:sz w:val="28"/>
          <w:szCs w:val="28"/>
        </w:rPr>
        <w:t>2021</w:t>
      </w:r>
      <w:r w:rsidRPr="004D11DD">
        <w:rPr>
          <w:sz w:val="28"/>
          <w:szCs w:val="28"/>
        </w:rPr>
        <w:t xml:space="preserve"> году поступало штрафов, за нарушение муниципальных контрактов.  </w:t>
      </w:r>
    </w:p>
    <w:p w:rsidR="006C4E52" w:rsidRPr="00A13B1D" w:rsidRDefault="006C4E52" w:rsidP="006C4E52">
      <w:pPr>
        <w:ind w:firstLine="720"/>
        <w:jc w:val="both"/>
        <w:rPr>
          <w:sz w:val="28"/>
          <w:szCs w:val="28"/>
        </w:rPr>
      </w:pPr>
      <w:r w:rsidRPr="00A13B1D">
        <w:rPr>
          <w:sz w:val="28"/>
          <w:szCs w:val="28"/>
        </w:rPr>
        <w:t>В то же время</w:t>
      </w:r>
      <w:r>
        <w:rPr>
          <w:sz w:val="28"/>
          <w:szCs w:val="28"/>
        </w:rPr>
        <w:t xml:space="preserve"> в 2022 году</w:t>
      </w:r>
      <w:r w:rsidRPr="00A13B1D">
        <w:rPr>
          <w:sz w:val="28"/>
          <w:szCs w:val="28"/>
        </w:rPr>
        <w:t xml:space="preserve"> отмечается  значительный рост поступлений по следующим видам неналоговых доходов: доходам от оказания платных услуг на </w:t>
      </w:r>
      <w:r>
        <w:rPr>
          <w:sz w:val="28"/>
          <w:szCs w:val="28"/>
        </w:rPr>
        <w:t xml:space="preserve">         </w:t>
      </w:r>
      <w:r w:rsidRPr="00A13B1D">
        <w:rPr>
          <w:sz w:val="28"/>
          <w:szCs w:val="28"/>
        </w:rPr>
        <w:t>3</w:t>
      </w:r>
      <w:r>
        <w:rPr>
          <w:sz w:val="28"/>
          <w:szCs w:val="28"/>
        </w:rPr>
        <w:t xml:space="preserve"> </w:t>
      </w:r>
      <w:r w:rsidRPr="00A13B1D">
        <w:rPr>
          <w:sz w:val="28"/>
          <w:szCs w:val="28"/>
        </w:rPr>
        <w:t>988,6 тыс. рублей  (на 11,9%);  доходам от продажи земельных участков на 3</w:t>
      </w:r>
      <w:r>
        <w:rPr>
          <w:sz w:val="28"/>
          <w:szCs w:val="28"/>
        </w:rPr>
        <w:t xml:space="preserve"> </w:t>
      </w:r>
      <w:r w:rsidRPr="00A13B1D">
        <w:rPr>
          <w:sz w:val="28"/>
          <w:szCs w:val="28"/>
        </w:rPr>
        <w:t xml:space="preserve">348,7 тыс. рублей (в 3,2 раза). </w:t>
      </w:r>
    </w:p>
    <w:p w:rsidR="006C4E52" w:rsidRPr="001347B8" w:rsidRDefault="006C4E52" w:rsidP="006C4E52">
      <w:pPr>
        <w:jc w:val="both"/>
        <w:rPr>
          <w:color w:val="FF0000"/>
          <w:sz w:val="28"/>
          <w:szCs w:val="28"/>
        </w:rPr>
      </w:pPr>
      <w:r>
        <w:rPr>
          <w:sz w:val="28"/>
          <w:szCs w:val="28"/>
        </w:rPr>
        <w:t xml:space="preserve">         </w:t>
      </w:r>
      <w:r w:rsidRPr="004D11DD">
        <w:rPr>
          <w:sz w:val="28"/>
          <w:szCs w:val="28"/>
        </w:rPr>
        <w:t>До</w:t>
      </w:r>
      <w:r>
        <w:rPr>
          <w:sz w:val="28"/>
          <w:szCs w:val="28"/>
        </w:rPr>
        <w:t xml:space="preserve">ходов от оказания платных услуг </w:t>
      </w:r>
      <w:r w:rsidRPr="004D11DD">
        <w:rPr>
          <w:sz w:val="28"/>
          <w:szCs w:val="28"/>
        </w:rPr>
        <w:t>поступило больше, так как с сентября прошлого года была увеличена стоимость родительской платы.</w:t>
      </w:r>
      <w:r>
        <w:rPr>
          <w:sz w:val="28"/>
          <w:szCs w:val="28"/>
        </w:rPr>
        <w:t xml:space="preserve"> </w:t>
      </w:r>
      <w:r w:rsidRPr="004D11DD">
        <w:rPr>
          <w:sz w:val="28"/>
          <w:szCs w:val="28"/>
        </w:rPr>
        <w:t xml:space="preserve">Поступление доходов от продажи земельных участков значительно увеличилось, в связи большим выкупом в </w:t>
      </w:r>
      <w:r>
        <w:rPr>
          <w:sz w:val="28"/>
          <w:szCs w:val="28"/>
        </w:rPr>
        <w:t>2022</w:t>
      </w:r>
      <w:r w:rsidRPr="004D11DD">
        <w:rPr>
          <w:sz w:val="28"/>
          <w:szCs w:val="28"/>
        </w:rPr>
        <w:t xml:space="preserve"> году земельных участков, в том числе по аукционам. </w:t>
      </w:r>
    </w:p>
    <w:p w:rsidR="006C4E52" w:rsidRDefault="006C4E52" w:rsidP="006C4E52">
      <w:pPr>
        <w:suppressAutoHyphens/>
        <w:jc w:val="both"/>
        <w:rPr>
          <w:color w:val="FF0000"/>
          <w:sz w:val="28"/>
          <w:szCs w:val="28"/>
        </w:rPr>
      </w:pPr>
      <w:r w:rsidRPr="001347B8">
        <w:rPr>
          <w:color w:val="FF0000"/>
          <w:sz w:val="28"/>
          <w:szCs w:val="28"/>
        </w:rPr>
        <w:t xml:space="preserve">         </w:t>
      </w:r>
    </w:p>
    <w:p w:rsidR="006C4E52" w:rsidRPr="00F11CB0" w:rsidRDefault="006C4E52" w:rsidP="006C4E52">
      <w:pPr>
        <w:suppressAutoHyphens/>
        <w:jc w:val="both"/>
        <w:rPr>
          <w:sz w:val="28"/>
          <w:szCs w:val="28"/>
        </w:rPr>
      </w:pPr>
      <w:r>
        <w:rPr>
          <w:color w:val="FF0000"/>
          <w:sz w:val="28"/>
          <w:szCs w:val="28"/>
        </w:rPr>
        <w:t xml:space="preserve">         </w:t>
      </w:r>
      <w:r w:rsidRPr="00F8685F">
        <w:rPr>
          <w:sz w:val="28"/>
          <w:szCs w:val="28"/>
        </w:rPr>
        <w:t>На 1 января 2023  года  задолженность по неналоговым платежам в городской бюджет составила 18</w:t>
      </w:r>
      <w:r>
        <w:rPr>
          <w:sz w:val="28"/>
          <w:szCs w:val="28"/>
        </w:rPr>
        <w:t xml:space="preserve"> </w:t>
      </w:r>
      <w:r w:rsidRPr="00F8685F">
        <w:rPr>
          <w:sz w:val="28"/>
          <w:szCs w:val="28"/>
        </w:rPr>
        <w:t>495,0 тыс. рублей, в том числе: доходам от арендной платы за земельные участки 15</w:t>
      </w:r>
      <w:r>
        <w:rPr>
          <w:sz w:val="28"/>
          <w:szCs w:val="28"/>
        </w:rPr>
        <w:t xml:space="preserve"> </w:t>
      </w:r>
      <w:r w:rsidRPr="00F8685F">
        <w:rPr>
          <w:sz w:val="28"/>
          <w:szCs w:val="28"/>
        </w:rPr>
        <w:t>377,0 тыс. рублей; доходам от сдачи в аренду имущества             1</w:t>
      </w:r>
      <w:r>
        <w:rPr>
          <w:sz w:val="28"/>
          <w:szCs w:val="28"/>
        </w:rPr>
        <w:t xml:space="preserve"> </w:t>
      </w:r>
      <w:r w:rsidRPr="00F8685F">
        <w:rPr>
          <w:sz w:val="28"/>
          <w:szCs w:val="28"/>
        </w:rPr>
        <w:t>817,0  тыс. рублей.   Задолженность по неналоговым платежам в городской бюджет на конец года сократилась на  2</w:t>
      </w:r>
      <w:r>
        <w:rPr>
          <w:sz w:val="28"/>
          <w:szCs w:val="28"/>
        </w:rPr>
        <w:t xml:space="preserve"> </w:t>
      </w:r>
      <w:r w:rsidRPr="00F8685F">
        <w:rPr>
          <w:sz w:val="28"/>
          <w:szCs w:val="28"/>
        </w:rPr>
        <w:t>635,0 тыс. рублей (на 12,5%), в том числе:  арендной плате за землю на 2</w:t>
      </w:r>
      <w:r>
        <w:rPr>
          <w:sz w:val="28"/>
          <w:szCs w:val="28"/>
        </w:rPr>
        <w:t xml:space="preserve"> </w:t>
      </w:r>
      <w:r w:rsidRPr="00F8685F">
        <w:rPr>
          <w:sz w:val="28"/>
          <w:szCs w:val="28"/>
        </w:rPr>
        <w:t>647,0 тыс. рублей.  Основным должник</w:t>
      </w:r>
      <w:r>
        <w:rPr>
          <w:sz w:val="28"/>
          <w:szCs w:val="28"/>
        </w:rPr>
        <w:t>о</w:t>
      </w:r>
      <w:r w:rsidRPr="00F8685F">
        <w:rPr>
          <w:sz w:val="28"/>
          <w:szCs w:val="28"/>
        </w:rPr>
        <w:t>м по арендной плате за землю явля</w:t>
      </w:r>
      <w:r>
        <w:rPr>
          <w:sz w:val="28"/>
          <w:szCs w:val="28"/>
        </w:rPr>
        <w:t>е</w:t>
      </w:r>
      <w:r w:rsidRPr="00F8685F">
        <w:rPr>
          <w:sz w:val="28"/>
          <w:szCs w:val="28"/>
        </w:rPr>
        <w:t xml:space="preserve">тся </w:t>
      </w:r>
      <w:r w:rsidRPr="001347B8">
        <w:rPr>
          <w:color w:val="FF0000"/>
          <w:sz w:val="28"/>
          <w:szCs w:val="28"/>
        </w:rPr>
        <w:t xml:space="preserve"> </w:t>
      </w:r>
      <w:r w:rsidRPr="00F8685F">
        <w:rPr>
          <w:sz w:val="28"/>
          <w:szCs w:val="28"/>
        </w:rPr>
        <w:t>ООО «Нортех» - 9</w:t>
      </w:r>
      <w:r>
        <w:rPr>
          <w:sz w:val="28"/>
          <w:szCs w:val="28"/>
        </w:rPr>
        <w:t xml:space="preserve"> </w:t>
      </w:r>
      <w:r w:rsidRPr="00F8685F">
        <w:rPr>
          <w:sz w:val="28"/>
          <w:szCs w:val="28"/>
        </w:rPr>
        <w:t>737,6 тыс. рублей</w:t>
      </w:r>
      <w:r>
        <w:rPr>
          <w:sz w:val="28"/>
          <w:szCs w:val="28"/>
        </w:rPr>
        <w:t>.</w:t>
      </w:r>
      <w:r w:rsidRPr="001347B8">
        <w:rPr>
          <w:color w:val="FF0000"/>
          <w:sz w:val="28"/>
          <w:szCs w:val="28"/>
        </w:rPr>
        <w:t xml:space="preserve">  </w:t>
      </w:r>
      <w:r w:rsidRPr="00F11CB0">
        <w:rPr>
          <w:sz w:val="28"/>
          <w:szCs w:val="28"/>
        </w:rPr>
        <w:t>Основным должником по доходам от сдачи в аренду имущества является  КОГУП «Межрайонная аптека №28»  - 1 535,6 тыс. рублей.</w:t>
      </w:r>
    </w:p>
    <w:p w:rsidR="009D3182" w:rsidRPr="00A521C2" w:rsidRDefault="006C4E52" w:rsidP="008A670A">
      <w:pPr>
        <w:shd w:val="clear" w:color="auto" w:fill="FFFFFF"/>
        <w:spacing w:before="240" w:after="240"/>
        <w:ind w:firstLine="700"/>
        <w:jc w:val="both"/>
        <w:rPr>
          <w:b/>
          <w:bCs/>
          <w:sz w:val="28"/>
          <w:szCs w:val="28"/>
        </w:rPr>
      </w:pPr>
      <w:r w:rsidRPr="003724D0">
        <w:rPr>
          <w:sz w:val="28"/>
          <w:szCs w:val="28"/>
        </w:rPr>
        <w:t>Объем безвозмездных поступлений в отчетном  году составил 668</w:t>
      </w:r>
      <w:r>
        <w:rPr>
          <w:sz w:val="28"/>
          <w:szCs w:val="28"/>
        </w:rPr>
        <w:t xml:space="preserve"> </w:t>
      </w:r>
      <w:r w:rsidRPr="003724D0">
        <w:rPr>
          <w:sz w:val="28"/>
          <w:szCs w:val="28"/>
        </w:rPr>
        <w:t xml:space="preserve">699,0 тыс. рублей (98,2%) от уточненного плана в том числе: дотации 69 797,0 тыс. рублей (100%); субсидии 257 614,9 тыс. рублей (95,9%); субвенции 195 830,7 тыс. рублей (99,4%); иные межбюджетные трансферты 144 874,3 тыс. рублей (100%); прочие безвозмездные поступления 612,1 тыс. рублей (103,7%). Возвращено в 2022 году из городского бюджета остатков субсидий, субвенций и иных межбюджетных трансфертов, имеющих целевое назначение за 2021 год в сумме 30,0 тыс. рублей.  </w:t>
      </w:r>
      <w:r>
        <w:rPr>
          <w:sz w:val="28"/>
          <w:szCs w:val="28"/>
        </w:rPr>
        <w:t xml:space="preserve">                                                                                     </w:t>
      </w:r>
      <w:r w:rsidRPr="009D449F">
        <w:rPr>
          <w:color w:val="000000"/>
          <w:sz w:val="28"/>
          <w:shd w:val="clear" w:color="auto" w:fill="FFFFFF"/>
        </w:rPr>
        <w:t xml:space="preserve">Низкий процент исполнения  по субсидиям </w:t>
      </w:r>
      <w:r>
        <w:rPr>
          <w:color w:val="000000"/>
          <w:sz w:val="28"/>
          <w:shd w:val="clear" w:color="auto" w:fill="FFFFFF"/>
        </w:rPr>
        <w:t xml:space="preserve">сложился </w:t>
      </w:r>
      <w:r w:rsidRPr="009D449F">
        <w:rPr>
          <w:color w:val="000000"/>
          <w:sz w:val="28"/>
          <w:shd w:val="clear" w:color="auto" w:fill="FFFFFF"/>
        </w:rPr>
        <w:t xml:space="preserve">в основном в результате не поступления из областного бюджета и государственной корпорации Фонда содействия реформированию жилищно-коммунального хозяйства субсидий на обеспечение мероприятий по переселению граждан из аварийного жилищного фонда.  Средства освоены  не в полном объеме по причине не состоявшихся аукционов из-за отсутствия </w:t>
      </w:r>
      <w:r w:rsidR="003C389A">
        <w:rPr>
          <w:color w:val="000000"/>
          <w:sz w:val="28"/>
          <w:shd w:val="clear" w:color="auto" w:fill="FFFFFF"/>
        </w:rPr>
        <w:t>необходимого жилья на рынке недвижимости</w:t>
      </w:r>
      <w:r w:rsidRPr="009D449F">
        <w:rPr>
          <w:color w:val="000000"/>
          <w:sz w:val="28"/>
          <w:shd w:val="clear" w:color="auto" w:fill="FFFFFF"/>
        </w:rPr>
        <w:t>.</w:t>
      </w:r>
      <w:r w:rsidRPr="003724D0">
        <w:rPr>
          <w:sz w:val="28"/>
          <w:szCs w:val="28"/>
        </w:rPr>
        <w:t xml:space="preserve">        </w:t>
      </w:r>
      <w:r w:rsidR="009D3182" w:rsidRPr="00E64535">
        <w:rPr>
          <w:color w:val="FF0000"/>
          <w:sz w:val="28"/>
          <w:szCs w:val="28"/>
        </w:rPr>
        <w:t xml:space="preserve">                                                                                                                                                                                           </w:t>
      </w:r>
    </w:p>
    <w:p w:rsidR="009D3182" w:rsidRDefault="009D3182" w:rsidP="008A670A">
      <w:pPr>
        <w:tabs>
          <w:tab w:val="center" w:pos="0"/>
        </w:tabs>
        <w:jc w:val="center"/>
        <w:rPr>
          <w:b/>
          <w:bCs/>
          <w:sz w:val="28"/>
          <w:szCs w:val="28"/>
        </w:rPr>
      </w:pPr>
      <w:r w:rsidRPr="008E6C23">
        <w:rPr>
          <w:b/>
          <w:bCs/>
          <w:sz w:val="28"/>
          <w:szCs w:val="28"/>
        </w:rPr>
        <w:t>РАСХОДЫ</w:t>
      </w:r>
    </w:p>
    <w:p w:rsidR="008A670A" w:rsidRDefault="008A670A" w:rsidP="008A670A">
      <w:pPr>
        <w:tabs>
          <w:tab w:val="center" w:pos="0"/>
        </w:tabs>
        <w:jc w:val="center"/>
        <w:rPr>
          <w:b/>
          <w:bCs/>
          <w:sz w:val="28"/>
          <w:szCs w:val="28"/>
        </w:rPr>
      </w:pPr>
    </w:p>
    <w:p w:rsidR="009D3182" w:rsidRPr="004B1771" w:rsidRDefault="009D3182" w:rsidP="00250173">
      <w:pPr>
        <w:pStyle w:val="a6"/>
        <w:spacing w:after="0"/>
        <w:ind w:firstLine="720"/>
        <w:jc w:val="both"/>
        <w:rPr>
          <w:sz w:val="28"/>
          <w:szCs w:val="28"/>
        </w:rPr>
      </w:pPr>
      <w:r w:rsidRPr="004B1771">
        <w:rPr>
          <w:sz w:val="28"/>
          <w:szCs w:val="28"/>
        </w:rPr>
        <w:t>Расходная часть городского бюджета на 01.01.202</w:t>
      </w:r>
      <w:r w:rsidR="002668ED">
        <w:rPr>
          <w:sz w:val="28"/>
          <w:szCs w:val="28"/>
        </w:rPr>
        <w:t>3</w:t>
      </w:r>
      <w:r w:rsidRPr="004B1771">
        <w:rPr>
          <w:sz w:val="28"/>
          <w:szCs w:val="28"/>
        </w:rPr>
        <w:t xml:space="preserve"> исполнена в объеме </w:t>
      </w:r>
      <w:r w:rsidR="002668ED">
        <w:rPr>
          <w:sz w:val="28"/>
          <w:szCs w:val="28"/>
        </w:rPr>
        <w:t>975 398,7</w:t>
      </w:r>
      <w:r w:rsidRPr="004B1771">
        <w:rPr>
          <w:sz w:val="28"/>
          <w:szCs w:val="28"/>
        </w:rPr>
        <w:t xml:space="preserve"> тыс. рублей,  или  </w:t>
      </w:r>
      <w:r w:rsidR="002668ED">
        <w:rPr>
          <w:sz w:val="28"/>
          <w:szCs w:val="28"/>
        </w:rPr>
        <w:t>98,7</w:t>
      </w:r>
      <w:r w:rsidRPr="004B1771">
        <w:rPr>
          <w:sz w:val="28"/>
          <w:szCs w:val="28"/>
        </w:rPr>
        <w:t xml:space="preserve"> % к уточненному годовому плану.  </w:t>
      </w:r>
    </w:p>
    <w:p w:rsidR="009D3182" w:rsidRPr="00A82CD1" w:rsidRDefault="00A82CD1" w:rsidP="00250173">
      <w:pPr>
        <w:pStyle w:val="a6"/>
        <w:spacing w:after="0"/>
        <w:ind w:firstLine="720"/>
        <w:jc w:val="both"/>
        <w:rPr>
          <w:sz w:val="28"/>
          <w:szCs w:val="28"/>
        </w:rPr>
      </w:pPr>
      <w:r>
        <w:rPr>
          <w:sz w:val="28"/>
          <w:szCs w:val="28"/>
        </w:rPr>
        <w:t>План по расходам в</w:t>
      </w:r>
      <w:r w:rsidR="009D3182" w:rsidRPr="004B1771">
        <w:rPr>
          <w:sz w:val="28"/>
          <w:szCs w:val="28"/>
        </w:rPr>
        <w:t xml:space="preserve"> ходе исполнения городского бюджета</w:t>
      </w:r>
      <w:r w:rsidR="009D3182">
        <w:rPr>
          <w:sz w:val="28"/>
          <w:szCs w:val="28"/>
        </w:rPr>
        <w:t xml:space="preserve"> </w:t>
      </w:r>
      <w:r w:rsidR="009D3182" w:rsidRPr="004B1771">
        <w:rPr>
          <w:sz w:val="28"/>
          <w:szCs w:val="28"/>
        </w:rPr>
        <w:t>увеличен на 137 </w:t>
      </w:r>
      <w:r w:rsidR="002668ED">
        <w:rPr>
          <w:sz w:val="28"/>
          <w:szCs w:val="28"/>
        </w:rPr>
        <w:t>08</w:t>
      </w:r>
      <w:r w:rsidR="009D3182" w:rsidRPr="004B1771">
        <w:rPr>
          <w:sz w:val="28"/>
          <w:szCs w:val="28"/>
        </w:rPr>
        <w:t>8,</w:t>
      </w:r>
      <w:r w:rsidR="002668ED">
        <w:rPr>
          <w:sz w:val="28"/>
          <w:szCs w:val="28"/>
        </w:rPr>
        <w:t>3</w:t>
      </w:r>
      <w:r w:rsidR="009D3182" w:rsidRPr="004B1771">
        <w:rPr>
          <w:sz w:val="28"/>
          <w:szCs w:val="28"/>
        </w:rPr>
        <w:t xml:space="preserve"> тыс. рублей </w:t>
      </w:r>
      <w:r w:rsidR="00DD7ED0">
        <w:rPr>
          <w:sz w:val="28"/>
          <w:szCs w:val="28"/>
        </w:rPr>
        <w:t>(</w:t>
      </w:r>
      <w:r w:rsidR="002668ED">
        <w:rPr>
          <w:sz w:val="28"/>
          <w:szCs w:val="28"/>
        </w:rPr>
        <w:t>16,1</w:t>
      </w:r>
      <w:r w:rsidR="009D3182" w:rsidRPr="00C400EC">
        <w:rPr>
          <w:sz w:val="28"/>
          <w:szCs w:val="28"/>
        </w:rPr>
        <w:t>%)</w:t>
      </w:r>
      <w:r w:rsidR="009D3182">
        <w:rPr>
          <w:sz w:val="28"/>
          <w:szCs w:val="28"/>
        </w:rPr>
        <w:t>, в</w:t>
      </w:r>
      <w:r w:rsidR="009D3182" w:rsidRPr="00C400EC">
        <w:rPr>
          <w:sz w:val="28"/>
          <w:szCs w:val="28"/>
        </w:rPr>
        <w:t xml:space="preserve"> том числе </w:t>
      </w:r>
      <w:r w:rsidR="009D3182" w:rsidRPr="00A76F07">
        <w:rPr>
          <w:sz w:val="28"/>
          <w:szCs w:val="28"/>
        </w:rPr>
        <w:t xml:space="preserve">за счет </w:t>
      </w:r>
      <w:r w:rsidR="00DD7ED0">
        <w:rPr>
          <w:sz w:val="28"/>
          <w:szCs w:val="28"/>
        </w:rPr>
        <w:t xml:space="preserve">целевых </w:t>
      </w:r>
      <w:r w:rsidR="009D3182" w:rsidRPr="00A76F07">
        <w:rPr>
          <w:sz w:val="28"/>
          <w:szCs w:val="28"/>
        </w:rPr>
        <w:t xml:space="preserve">безвозмездных поступлений на </w:t>
      </w:r>
      <w:r w:rsidR="00DD7ED0">
        <w:rPr>
          <w:sz w:val="28"/>
          <w:szCs w:val="28"/>
        </w:rPr>
        <w:t xml:space="preserve">          </w:t>
      </w:r>
      <w:r w:rsidR="00A76F07" w:rsidRPr="00A76F07">
        <w:rPr>
          <w:sz w:val="28"/>
          <w:szCs w:val="28"/>
        </w:rPr>
        <w:t>85 074,7</w:t>
      </w:r>
      <w:r w:rsidR="009D3182" w:rsidRPr="00A76F07">
        <w:rPr>
          <w:sz w:val="28"/>
          <w:szCs w:val="28"/>
        </w:rPr>
        <w:t xml:space="preserve"> тыс. рублей,</w:t>
      </w:r>
      <w:r w:rsidR="009D3182" w:rsidRPr="00A82CD1">
        <w:rPr>
          <w:b/>
          <w:sz w:val="28"/>
          <w:szCs w:val="28"/>
        </w:rPr>
        <w:t xml:space="preserve"> </w:t>
      </w:r>
      <w:r w:rsidR="009D3182" w:rsidRPr="00A82CD1">
        <w:rPr>
          <w:sz w:val="28"/>
          <w:szCs w:val="28"/>
        </w:rPr>
        <w:t>с учетом изменений, внесенных в сводную бюджетную роспись на 202</w:t>
      </w:r>
      <w:r w:rsidRPr="00A82CD1">
        <w:rPr>
          <w:sz w:val="28"/>
          <w:szCs w:val="28"/>
        </w:rPr>
        <w:t>2</w:t>
      </w:r>
      <w:r w:rsidR="009D3182" w:rsidRPr="00A82CD1">
        <w:rPr>
          <w:sz w:val="28"/>
          <w:szCs w:val="28"/>
        </w:rPr>
        <w:t xml:space="preserve"> год.</w:t>
      </w:r>
    </w:p>
    <w:p w:rsidR="009D3182" w:rsidRPr="00AD2F75" w:rsidRDefault="009D3182" w:rsidP="00250173">
      <w:pPr>
        <w:pStyle w:val="a6"/>
        <w:ind w:firstLine="720"/>
        <w:jc w:val="both"/>
        <w:rPr>
          <w:sz w:val="28"/>
          <w:szCs w:val="28"/>
        </w:rPr>
      </w:pPr>
      <w:r w:rsidRPr="00AD2F75">
        <w:rPr>
          <w:sz w:val="28"/>
          <w:szCs w:val="28"/>
        </w:rPr>
        <w:lastRenderedPageBreak/>
        <w:t>Финансовое обеспечение деятельности муниципальных бюджетных учреждений осуществлялось на основании сформированных и доведенных до муниципальных бюджетных учреждений заданий по предоставлению  муниципальных услуг и работ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утвержденным  распоряжением Правительства Кировской области от 06.03.2018 № 56 «Об утверждении регионального перечня (классификатора) государственных (муниципальных) услуги работ» (с изменениями).</w:t>
      </w:r>
    </w:p>
    <w:p w:rsidR="009D3182" w:rsidRPr="0083677B" w:rsidRDefault="009D3182" w:rsidP="00250173">
      <w:pPr>
        <w:pStyle w:val="a6"/>
        <w:ind w:firstLine="720"/>
        <w:jc w:val="both"/>
        <w:rPr>
          <w:sz w:val="28"/>
          <w:szCs w:val="28"/>
        </w:rPr>
      </w:pPr>
      <w:r w:rsidRPr="0083677B">
        <w:rPr>
          <w:sz w:val="28"/>
          <w:szCs w:val="28"/>
        </w:rPr>
        <w:t>Выполнение муниципального задания на оказание муниципальных услуг в разрезе муниципальных услуг представлено в приложении 1 к пояснительной записке.</w:t>
      </w:r>
    </w:p>
    <w:p w:rsidR="009D3182" w:rsidRPr="00E33E57" w:rsidRDefault="009D3182" w:rsidP="00250173">
      <w:pPr>
        <w:pStyle w:val="a6"/>
        <w:spacing w:after="0"/>
        <w:ind w:firstLine="720"/>
        <w:jc w:val="both"/>
        <w:rPr>
          <w:sz w:val="28"/>
          <w:szCs w:val="28"/>
        </w:rPr>
      </w:pPr>
      <w:r w:rsidRPr="00E33E57">
        <w:rPr>
          <w:sz w:val="28"/>
          <w:szCs w:val="28"/>
        </w:rPr>
        <w:t>Эффективная работа по привлечению дополнительных доходов в городской бюджет относительно прогнозных значений на 202</w:t>
      </w:r>
      <w:r w:rsidR="00A82CD1">
        <w:rPr>
          <w:sz w:val="28"/>
          <w:szCs w:val="28"/>
        </w:rPr>
        <w:t>2</w:t>
      </w:r>
      <w:r w:rsidRPr="00E33E57">
        <w:rPr>
          <w:sz w:val="28"/>
          <w:szCs w:val="28"/>
        </w:rPr>
        <w:t xml:space="preserve"> год, а также взвешенная политики по расходованию финансовых средств позволили исполнить городской бюджет без образования просроченной кредиторской задолженности</w:t>
      </w:r>
      <w:r>
        <w:rPr>
          <w:sz w:val="28"/>
          <w:szCs w:val="28"/>
        </w:rPr>
        <w:t xml:space="preserve"> по муниципальным учреждениям</w:t>
      </w:r>
      <w:r w:rsidRPr="00E33E57">
        <w:rPr>
          <w:sz w:val="28"/>
          <w:szCs w:val="28"/>
        </w:rPr>
        <w:t>.</w:t>
      </w:r>
    </w:p>
    <w:p w:rsidR="009D3182" w:rsidRDefault="009D3182" w:rsidP="00250173">
      <w:pPr>
        <w:pStyle w:val="a6"/>
        <w:spacing w:after="0"/>
        <w:ind w:firstLine="720"/>
        <w:jc w:val="both"/>
        <w:rPr>
          <w:sz w:val="28"/>
          <w:szCs w:val="28"/>
        </w:rPr>
      </w:pPr>
      <w:r w:rsidRPr="00727163">
        <w:rPr>
          <w:sz w:val="28"/>
          <w:szCs w:val="28"/>
        </w:rPr>
        <w:t>Отраслевая структура расходов городского бюджета за 20</w:t>
      </w:r>
      <w:r>
        <w:rPr>
          <w:sz w:val="28"/>
          <w:szCs w:val="28"/>
        </w:rPr>
        <w:t>2</w:t>
      </w:r>
      <w:r w:rsidR="00A6172F">
        <w:rPr>
          <w:sz w:val="28"/>
          <w:szCs w:val="28"/>
        </w:rPr>
        <w:t>2</w:t>
      </w:r>
      <w:r w:rsidRPr="00727163">
        <w:rPr>
          <w:sz w:val="28"/>
          <w:szCs w:val="28"/>
        </w:rPr>
        <w:t xml:space="preserve"> год в разрезе источников представлена в таблице:</w:t>
      </w:r>
    </w:p>
    <w:p w:rsidR="00250173" w:rsidRPr="00250173" w:rsidRDefault="00250173" w:rsidP="00250173">
      <w:pPr>
        <w:pStyle w:val="a6"/>
        <w:spacing w:before="120" w:after="0"/>
        <w:ind w:firstLine="720"/>
        <w:jc w:val="right"/>
        <w:rPr>
          <w:sz w:val="22"/>
          <w:szCs w:val="22"/>
        </w:rPr>
      </w:pPr>
      <w:r w:rsidRPr="00250173">
        <w:rPr>
          <w:sz w:val="22"/>
          <w:szCs w:val="22"/>
        </w:rPr>
        <w:t>тыс. рублей</w:t>
      </w:r>
    </w:p>
    <w:tbl>
      <w:tblPr>
        <w:tblW w:w="10440" w:type="dxa"/>
        <w:tblInd w:w="108" w:type="dxa"/>
        <w:tblLayout w:type="fixed"/>
        <w:tblLook w:val="0000"/>
      </w:tblPr>
      <w:tblGrid>
        <w:gridCol w:w="1120"/>
        <w:gridCol w:w="900"/>
        <w:gridCol w:w="754"/>
        <w:gridCol w:w="866"/>
        <w:gridCol w:w="754"/>
        <w:gridCol w:w="900"/>
        <w:gridCol w:w="714"/>
        <w:gridCol w:w="720"/>
        <w:gridCol w:w="900"/>
        <w:gridCol w:w="540"/>
        <w:gridCol w:w="742"/>
        <w:gridCol w:w="754"/>
        <w:gridCol w:w="776"/>
      </w:tblGrid>
      <w:tr w:rsidR="009D3182" w:rsidTr="00AE5200">
        <w:trPr>
          <w:trHeight w:val="255"/>
        </w:trPr>
        <w:tc>
          <w:tcPr>
            <w:tcW w:w="1120" w:type="dxa"/>
            <w:vMerge w:val="restart"/>
            <w:tcBorders>
              <w:top w:val="single" w:sz="4" w:space="0" w:color="auto"/>
              <w:left w:val="single" w:sz="4" w:space="0" w:color="auto"/>
              <w:bottom w:val="single" w:sz="4" w:space="0" w:color="auto"/>
              <w:right w:val="single" w:sz="4" w:space="0" w:color="auto"/>
            </w:tcBorders>
            <w:noWrap/>
            <w:vAlign w:val="center"/>
          </w:tcPr>
          <w:p w:rsidR="009D3182" w:rsidRDefault="009D3182" w:rsidP="00BA5037">
            <w:pPr>
              <w:jc w:val="both"/>
              <w:rPr>
                <w:rFonts w:ascii="Arial" w:hAnsi="Arial" w:cs="Arial"/>
                <w:sz w:val="14"/>
                <w:szCs w:val="14"/>
              </w:rPr>
            </w:pPr>
            <w:r>
              <w:rPr>
                <w:rFonts w:ascii="Arial" w:hAnsi="Arial" w:cs="Arial"/>
                <w:sz w:val="14"/>
                <w:szCs w:val="14"/>
              </w:rPr>
              <w:t>Наименование расхода</w:t>
            </w:r>
          </w:p>
        </w:tc>
        <w:tc>
          <w:tcPr>
            <w:tcW w:w="3274" w:type="dxa"/>
            <w:gridSpan w:val="4"/>
            <w:tcBorders>
              <w:top w:val="single" w:sz="4" w:space="0" w:color="auto"/>
              <w:left w:val="nil"/>
              <w:bottom w:val="single" w:sz="4" w:space="0" w:color="auto"/>
              <w:right w:val="single" w:sz="4" w:space="0" w:color="auto"/>
            </w:tcBorders>
            <w:noWrap/>
            <w:vAlign w:val="center"/>
          </w:tcPr>
          <w:p w:rsidR="009D3182" w:rsidRDefault="009D3182" w:rsidP="0089324A">
            <w:pPr>
              <w:jc w:val="center"/>
              <w:rPr>
                <w:rFonts w:ascii="Arial" w:hAnsi="Arial" w:cs="Arial"/>
                <w:sz w:val="14"/>
                <w:szCs w:val="14"/>
              </w:rPr>
            </w:pPr>
            <w:r>
              <w:rPr>
                <w:rFonts w:ascii="Arial" w:hAnsi="Arial" w:cs="Arial"/>
                <w:sz w:val="14"/>
                <w:szCs w:val="14"/>
              </w:rPr>
              <w:t>план</w:t>
            </w:r>
          </w:p>
        </w:tc>
        <w:tc>
          <w:tcPr>
            <w:tcW w:w="3234" w:type="dxa"/>
            <w:gridSpan w:val="4"/>
            <w:tcBorders>
              <w:top w:val="single" w:sz="4" w:space="0" w:color="auto"/>
              <w:left w:val="nil"/>
              <w:bottom w:val="single" w:sz="4" w:space="0" w:color="auto"/>
              <w:right w:val="single" w:sz="4" w:space="0" w:color="auto"/>
            </w:tcBorders>
            <w:noWrap/>
            <w:vAlign w:val="center"/>
          </w:tcPr>
          <w:p w:rsidR="009D3182" w:rsidRDefault="009D3182" w:rsidP="0089324A">
            <w:pPr>
              <w:jc w:val="center"/>
              <w:rPr>
                <w:rFonts w:ascii="Arial" w:hAnsi="Arial" w:cs="Arial"/>
                <w:sz w:val="14"/>
                <w:szCs w:val="14"/>
              </w:rPr>
            </w:pPr>
            <w:r>
              <w:rPr>
                <w:rFonts w:ascii="Arial" w:hAnsi="Arial" w:cs="Arial"/>
                <w:sz w:val="14"/>
                <w:szCs w:val="14"/>
              </w:rPr>
              <w:t>исполнено</w:t>
            </w:r>
          </w:p>
        </w:tc>
        <w:tc>
          <w:tcPr>
            <w:tcW w:w="2812" w:type="dxa"/>
            <w:gridSpan w:val="4"/>
            <w:tcBorders>
              <w:top w:val="single" w:sz="4" w:space="0" w:color="auto"/>
              <w:left w:val="nil"/>
              <w:bottom w:val="single" w:sz="4" w:space="0" w:color="auto"/>
              <w:right w:val="single" w:sz="4" w:space="0" w:color="auto"/>
            </w:tcBorders>
            <w:noWrap/>
            <w:vAlign w:val="center"/>
          </w:tcPr>
          <w:p w:rsidR="009D3182" w:rsidRDefault="009D3182" w:rsidP="0089324A">
            <w:pPr>
              <w:jc w:val="center"/>
              <w:rPr>
                <w:rFonts w:ascii="Arial" w:hAnsi="Arial" w:cs="Arial"/>
                <w:sz w:val="14"/>
                <w:szCs w:val="14"/>
              </w:rPr>
            </w:pPr>
            <w:r>
              <w:rPr>
                <w:rFonts w:ascii="Arial" w:hAnsi="Arial" w:cs="Arial"/>
                <w:sz w:val="14"/>
                <w:szCs w:val="14"/>
              </w:rPr>
              <w:t>Процент исполнения (%)</w:t>
            </w:r>
          </w:p>
        </w:tc>
      </w:tr>
      <w:tr w:rsidR="009D3182" w:rsidTr="00AE5200">
        <w:trPr>
          <w:trHeight w:val="255"/>
        </w:trPr>
        <w:tc>
          <w:tcPr>
            <w:tcW w:w="1120" w:type="dxa"/>
            <w:vMerge/>
            <w:tcBorders>
              <w:top w:val="single" w:sz="4" w:space="0" w:color="auto"/>
              <w:left w:val="single" w:sz="4" w:space="0" w:color="auto"/>
              <w:bottom w:val="single" w:sz="4" w:space="0" w:color="auto"/>
              <w:right w:val="single" w:sz="4" w:space="0" w:color="auto"/>
            </w:tcBorders>
            <w:vAlign w:val="center"/>
          </w:tcPr>
          <w:p w:rsidR="009D3182" w:rsidRDefault="009D3182" w:rsidP="00BA5037">
            <w:pPr>
              <w:jc w:val="both"/>
              <w:rPr>
                <w:rFonts w:ascii="Arial" w:hAnsi="Arial" w:cs="Arial"/>
                <w:sz w:val="14"/>
                <w:szCs w:val="14"/>
              </w:rPr>
            </w:pPr>
          </w:p>
        </w:tc>
        <w:tc>
          <w:tcPr>
            <w:tcW w:w="900" w:type="dxa"/>
            <w:vMerge w:val="restart"/>
            <w:tcBorders>
              <w:top w:val="nil"/>
              <w:left w:val="single" w:sz="4" w:space="0" w:color="auto"/>
              <w:bottom w:val="single" w:sz="4" w:space="0" w:color="auto"/>
              <w:right w:val="single" w:sz="4" w:space="0" w:color="auto"/>
            </w:tcBorders>
            <w:vAlign w:val="center"/>
          </w:tcPr>
          <w:p w:rsidR="009D3182" w:rsidRDefault="009D3182" w:rsidP="00BA5037">
            <w:pPr>
              <w:jc w:val="both"/>
              <w:rPr>
                <w:rFonts w:ascii="Arial" w:hAnsi="Arial" w:cs="Arial"/>
                <w:sz w:val="14"/>
                <w:szCs w:val="14"/>
              </w:rPr>
            </w:pPr>
            <w:r>
              <w:rPr>
                <w:rFonts w:ascii="Arial" w:hAnsi="Arial" w:cs="Arial"/>
                <w:sz w:val="14"/>
                <w:szCs w:val="14"/>
              </w:rPr>
              <w:t>всего</w:t>
            </w:r>
          </w:p>
        </w:tc>
        <w:tc>
          <w:tcPr>
            <w:tcW w:w="2374" w:type="dxa"/>
            <w:gridSpan w:val="3"/>
            <w:tcBorders>
              <w:top w:val="single" w:sz="4" w:space="0" w:color="auto"/>
              <w:left w:val="nil"/>
              <w:bottom w:val="single" w:sz="4" w:space="0" w:color="auto"/>
              <w:right w:val="single" w:sz="4" w:space="0" w:color="auto"/>
            </w:tcBorders>
            <w:vAlign w:val="center"/>
          </w:tcPr>
          <w:p w:rsidR="009D3182" w:rsidRDefault="009D3182" w:rsidP="00BA5037">
            <w:pPr>
              <w:jc w:val="both"/>
              <w:rPr>
                <w:rFonts w:ascii="Arial" w:hAnsi="Arial" w:cs="Arial"/>
                <w:sz w:val="14"/>
                <w:szCs w:val="14"/>
              </w:rPr>
            </w:pPr>
            <w:r>
              <w:rPr>
                <w:rFonts w:ascii="Arial" w:hAnsi="Arial" w:cs="Arial"/>
                <w:sz w:val="14"/>
                <w:szCs w:val="14"/>
              </w:rPr>
              <w:t>в том числе за счет средств:</w:t>
            </w:r>
          </w:p>
        </w:tc>
        <w:tc>
          <w:tcPr>
            <w:tcW w:w="900" w:type="dxa"/>
            <w:vMerge w:val="restart"/>
            <w:tcBorders>
              <w:top w:val="nil"/>
              <w:left w:val="single" w:sz="4" w:space="0" w:color="auto"/>
              <w:bottom w:val="single" w:sz="4" w:space="0" w:color="auto"/>
              <w:right w:val="single" w:sz="4" w:space="0" w:color="auto"/>
            </w:tcBorders>
            <w:vAlign w:val="center"/>
          </w:tcPr>
          <w:p w:rsidR="009D3182" w:rsidRDefault="009D3182" w:rsidP="00BA5037">
            <w:pPr>
              <w:jc w:val="both"/>
              <w:rPr>
                <w:rFonts w:ascii="Arial" w:hAnsi="Arial" w:cs="Arial"/>
                <w:sz w:val="14"/>
                <w:szCs w:val="14"/>
              </w:rPr>
            </w:pPr>
            <w:r>
              <w:rPr>
                <w:rFonts w:ascii="Arial" w:hAnsi="Arial" w:cs="Arial"/>
                <w:sz w:val="14"/>
                <w:szCs w:val="14"/>
              </w:rPr>
              <w:t>всего</w:t>
            </w:r>
          </w:p>
        </w:tc>
        <w:tc>
          <w:tcPr>
            <w:tcW w:w="2334" w:type="dxa"/>
            <w:gridSpan w:val="3"/>
            <w:tcBorders>
              <w:top w:val="single" w:sz="4" w:space="0" w:color="auto"/>
              <w:left w:val="nil"/>
              <w:bottom w:val="single" w:sz="4" w:space="0" w:color="auto"/>
              <w:right w:val="single" w:sz="4" w:space="0" w:color="auto"/>
            </w:tcBorders>
            <w:vAlign w:val="center"/>
          </w:tcPr>
          <w:p w:rsidR="009D3182" w:rsidRDefault="009D3182" w:rsidP="00BA5037">
            <w:pPr>
              <w:jc w:val="both"/>
              <w:rPr>
                <w:rFonts w:ascii="Arial" w:hAnsi="Arial" w:cs="Arial"/>
                <w:sz w:val="14"/>
                <w:szCs w:val="14"/>
              </w:rPr>
            </w:pPr>
            <w:r>
              <w:rPr>
                <w:rFonts w:ascii="Arial" w:hAnsi="Arial" w:cs="Arial"/>
                <w:sz w:val="14"/>
                <w:szCs w:val="14"/>
              </w:rPr>
              <w:t>в том числе за счет средств:</w:t>
            </w:r>
          </w:p>
        </w:tc>
        <w:tc>
          <w:tcPr>
            <w:tcW w:w="540" w:type="dxa"/>
            <w:vMerge w:val="restart"/>
            <w:tcBorders>
              <w:top w:val="nil"/>
              <w:left w:val="single" w:sz="4" w:space="0" w:color="auto"/>
              <w:bottom w:val="single" w:sz="4" w:space="0" w:color="auto"/>
              <w:right w:val="single" w:sz="4" w:space="0" w:color="auto"/>
            </w:tcBorders>
            <w:vAlign w:val="center"/>
          </w:tcPr>
          <w:p w:rsidR="009D3182" w:rsidRPr="00012E95" w:rsidRDefault="009D3182" w:rsidP="00BA5037">
            <w:pPr>
              <w:jc w:val="both"/>
              <w:rPr>
                <w:rFonts w:ascii="Arial" w:hAnsi="Arial" w:cs="Arial"/>
                <w:sz w:val="12"/>
                <w:szCs w:val="12"/>
              </w:rPr>
            </w:pPr>
            <w:r w:rsidRPr="00012E95">
              <w:rPr>
                <w:rFonts w:ascii="Arial" w:hAnsi="Arial" w:cs="Arial"/>
                <w:sz w:val="12"/>
                <w:szCs w:val="12"/>
              </w:rPr>
              <w:t>всего</w:t>
            </w:r>
          </w:p>
        </w:tc>
        <w:tc>
          <w:tcPr>
            <w:tcW w:w="2272" w:type="dxa"/>
            <w:gridSpan w:val="3"/>
            <w:tcBorders>
              <w:top w:val="single" w:sz="4" w:space="0" w:color="auto"/>
              <w:left w:val="nil"/>
              <w:bottom w:val="single" w:sz="4" w:space="0" w:color="auto"/>
              <w:right w:val="single" w:sz="4" w:space="0" w:color="auto"/>
            </w:tcBorders>
            <w:vAlign w:val="center"/>
          </w:tcPr>
          <w:p w:rsidR="009D3182" w:rsidRDefault="009D3182" w:rsidP="00BA5037">
            <w:pPr>
              <w:jc w:val="both"/>
              <w:rPr>
                <w:rFonts w:ascii="Arial" w:hAnsi="Arial" w:cs="Arial"/>
                <w:sz w:val="14"/>
                <w:szCs w:val="14"/>
              </w:rPr>
            </w:pPr>
            <w:r>
              <w:rPr>
                <w:rFonts w:ascii="Arial" w:hAnsi="Arial" w:cs="Arial"/>
                <w:sz w:val="14"/>
                <w:szCs w:val="14"/>
              </w:rPr>
              <w:t>в том числе за счет средств:</w:t>
            </w:r>
          </w:p>
        </w:tc>
      </w:tr>
      <w:tr w:rsidR="009D3182" w:rsidTr="00250173">
        <w:trPr>
          <w:trHeight w:val="380"/>
        </w:trPr>
        <w:tc>
          <w:tcPr>
            <w:tcW w:w="1120" w:type="dxa"/>
            <w:vMerge/>
            <w:tcBorders>
              <w:top w:val="single" w:sz="4" w:space="0" w:color="auto"/>
              <w:left w:val="single" w:sz="4" w:space="0" w:color="auto"/>
              <w:bottom w:val="single" w:sz="4" w:space="0" w:color="auto"/>
              <w:right w:val="single" w:sz="4" w:space="0" w:color="auto"/>
            </w:tcBorders>
            <w:vAlign w:val="center"/>
          </w:tcPr>
          <w:p w:rsidR="009D3182" w:rsidRDefault="009D3182" w:rsidP="00BA5037">
            <w:pPr>
              <w:jc w:val="both"/>
              <w:rPr>
                <w:rFonts w:ascii="Arial" w:hAnsi="Arial" w:cs="Arial"/>
                <w:sz w:val="14"/>
                <w:szCs w:val="14"/>
              </w:rPr>
            </w:pPr>
          </w:p>
        </w:tc>
        <w:tc>
          <w:tcPr>
            <w:tcW w:w="900" w:type="dxa"/>
            <w:vMerge/>
            <w:tcBorders>
              <w:top w:val="nil"/>
              <w:left w:val="single" w:sz="4" w:space="0" w:color="auto"/>
              <w:bottom w:val="single" w:sz="4" w:space="0" w:color="auto"/>
              <w:right w:val="single" w:sz="4" w:space="0" w:color="auto"/>
            </w:tcBorders>
            <w:vAlign w:val="center"/>
          </w:tcPr>
          <w:p w:rsidR="009D3182" w:rsidRDefault="009D3182" w:rsidP="00BA5037">
            <w:pPr>
              <w:jc w:val="both"/>
              <w:rPr>
                <w:rFonts w:ascii="Arial" w:hAnsi="Arial" w:cs="Arial"/>
                <w:sz w:val="14"/>
                <w:szCs w:val="14"/>
              </w:rPr>
            </w:pPr>
          </w:p>
        </w:tc>
        <w:tc>
          <w:tcPr>
            <w:tcW w:w="754" w:type="dxa"/>
            <w:tcBorders>
              <w:top w:val="nil"/>
              <w:left w:val="nil"/>
              <w:bottom w:val="single" w:sz="4" w:space="0" w:color="auto"/>
              <w:right w:val="single" w:sz="4" w:space="0" w:color="auto"/>
            </w:tcBorders>
            <w:vAlign w:val="center"/>
          </w:tcPr>
          <w:p w:rsidR="009D3182" w:rsidRPr="0052099B" w:rsidRDefault="009D3182" w:rsidP="00BA5037">
            <w:pPr>
              <w:jc w:val="both"/>
              <w:rPr>
                <w:rFonts w:ascii="Arial" w:hAnsi="Arial" w:cs="Arial"/>
                <w:sz w:val="12"/>
                <w:szCs w:val="12"/>
              </w:rPr>
            </w:pPr>
            <w:r w:rsidRPr="0052099B">
              <w:rPr>
                <w:rFonts w:ascii="Arial" w:hAnsi="Arial" w:cs="Arial"/>
                <w:sz w:val="12"/>
                <w:szCs w:val="12"/>
              </w:rPr>
              <w:t>городского бюджета</w:t>
            </w:r>
          </w:p>
        </w:tc>
        <w:tc>
          <w:tcPr>
            <w:tcW w:w="866" w:type="dxa"/>
            <w:tcBorders>
              <w:top w:val="nil"/>
              <w:left w:val="nil"/>
              <w:bottom w:val="single" w:sz="4" w:space="0" w:color="auto"/>
              <w:right w:val="single" w:sz="4" w:space="0" w:color="auto"/>
            </w:tcBorders>
            <w:vAlign w:val="center"/>
          </w:tcPr>
          <w:p w:rsidR="009D3182" w:rsidRPr="0052099B" w:rsidRDefault="009D3182" w:rsidP="00BA5037">
            <w:pPr>
              <w:jc w:val="both"/>
              <w:rPr>
                <w:rFonts w:ascii="Arial" w:hAnsi="Arial" w:cs="Arial"/>
                <w:sz w:val="12"/>
                <w:szCs w:val="12"/>
              </w:rPr>
            </w:pPr>
            <w:r w:rsidRPr="0052099B">
              <w:rPr>
                <w:rFonts w:ascii="Arial" w:hAnsi="Arial" w:cs="Arial"/>
                <w:sz w:val="12"/>
                <w:szCs w:val="12"/>
              </w:rPr>
              <w:t>областного бюджета</w:t>
            </w:r>
          </w:p>
        </w:tc>
        <w:tc>
          <w:tcPr>
            <w:tcW w:w="754" w:type="dxa"/>
            <w:tcBorders>
              <w:top w:val="nil"/>
              <w:left w:val="nil"/>
              <w:bottom w:val="single" w:sz="4" w:space="0" w:color="auto"/>
              <w:right w:val="single" w:sz="4" w:space="0" w:color="auto"/>
            </w:tcBorders>
            <w:vAlign w:val="center"/>
          </w:tcPr>
          <w:p w:rsidR="009D3182" w:rsidRPr="0052099B" w:rsidRDefault="009D3182" w:rsidP="00BA5037">
            <w:pPr>
              <w:jc w:val="both"/>
              <w:rPr>
                <w:rFonts w:ascii="Arial" w:hAnsi="Arial" w:cs="Arial"/>
                <w:sz w:val="12"/>
                <w:szCs w:val="12"/>
              </w:rPr>
            </w:pPr>
            <w:r w:rsidRPr="0052099B">
              <w:rPr>
                <w:rFonts w:ascii="Arial" w:hAnsi="Arial" w:cs="Arial"/>
                <w:sz w:val="12"/>
                <w:szCs w:val="12"/>
              </w:rPr>
              <w:t>федерального бюджета</w:t>
            </w:r>
          </w:p>
        </w:tc>
        <w:tc>
          <w:tcPr>
            <w:tcW w:w="900" w:type="dxa"/>
            <w:vMerge/>
            <w:tcBorders>
              <w:top w:val="nil"/>
              <w:left w:val="single" w:sz="4" w:space="0" w:color="auto"/>
              <w:bottom w:val="single" w:sz="4" w:space="0" w:color="auto"/>
              <w:right w:val="single" w:sz="4" w:space="0" w:color="auto"/>
            </w:tcBorders>
            <w:vAlign w:val="center"/>
          </w:tcPr>
          <w:p w:rsidR="009D3182" w:rsidRPr="0052099B" w:rsidRDefault="009D3182" w:rsidP="00BA5037">
            <w:pPr>
              <w:jc w:val="both"/>
              <w:rPr>
                <w:rFonts w:ascii="Arial" w:hAnsi="Arial" w:cs="Arial"/>
                <w:sz w:val="12"/>
                <w:szCs w:val="12"/>
              </w:rPr>
            </w:pPr>
          </w:p>
        </w:tc>
        <w:tc>
          <w:tcPr>
            <w:tcW w:w="714" w:type="dxa"/>
            <w:tcBorders>
              <w:top w:val="nil"/>
              <w:left w:val="nil"/>
              <w:bottom w:val="single" w:sz="4" w:space="0" w:color="auto"/>
              <w:right w:val="single" w:sz="4" w:space="0" w:color="auto"/>
            </w:tcBorders>
            <w:vAlign w:val="center"/>
          </w:tcPr>
          <w:p w:rsidR="009D3182" w:rsidRPr="0052099B" w:rsidRDefault="009D3182" w:rsidP="00BA5037">
            <w:pPr>
              <w:jc w:val="both"/>
              <w:rPr>
                <w:rFonts w:ascii="Arial" w:hAnsi="Arial" w:cs="Arial"/>
                <w:sz w:val="12"/>
                <w:szCs w:val="12"/>
              </w:rPr>
            </w:pPr>
            <w:r w:rsidRPr="0052099B">
              <w:rPr>
                <w:rFonts w:ascii="Arial" w:hAnsi="Arial" w:cs="Arial"/>
                <w:sz w:val="12"/>
                <w:szCs w:val="12"/>
              </w:rPr>
              <w:t>городского бюджета</w:t>
            </w:r>
          </w:p>
        </w:tc>
        <w:tc>
          <w:tcPr>
            <w:tcW w:w="720" w:type="dxa"/>
            <w:tcBorders>
              <w:top w:val="nil"/>
              <w:left w:val="nil"/>
              <w:bottom w:val="single" w:sz="4" w:space="0" w:color="auto"/>
              <w:right w:val="single" w:sz="4" w:space="0" w:color="auto"/>
            </w:tcBorders>
            <w:vAlign w:val="center"/>
          </w:tcPr>
          <w:p w:rsidR="009D3182" w:rsidRPr="0052099B" w:rsidRDefault="009D3182" w:rsidP="00BA5037">
            <w:pPr>
              <w:jc w:val="both"/>
              <w:rPr>
                <w:rFonts w:ascii="Arial" w:hAnsi="Arial" w:cs="Arial"/>
                <w:sz w:val="12"/>
                <w:szCs w:val="12"/>
              </w:rPr>
            </w:pPr>
            <w:r w:rsidRPr="0052099B">
              <w:rPr>
                <w:rFonts w:ascii="Arial" w:hAnsi="Arial" w:cs="Arial"/>
                <w:sz w:val="12"/>
                <w:szCs w:val="12"/>
              </w:rPr>
              <w:t>областного бюджета</w:t>
            </w:r>
          </w:p>
        </w:tc>
        <w:tc>
          <w:tcPr>
            <w:tcW w:w="900" w:type="dxa"/>
            <w:tcBorders>
              <w:top w:val="nil"/>
              <w:left w:val="nil"/>
              <w:bottom w:val="single" w:sz="4" w:space="0" w:color="auto"/>
              <w:right w:val="single" w:sz="4" w:space="0" w:color="auto"/>
            </w:tcBorders>
            <w:vAlign w:val="center"/>
          </w:tcPr>
          <w:p w:rsidR="009D3182" w:rsidRPr="0052099B" w:rsidRDefault="009D3182" w:rsidP="00BA5037">
            <w:pPr>
              <w:jc w:val="both"/>
              <w:rPr>
                <w:rFonts w:ascii="Arial" w:hAnsi="Arial" w:cs="Arial"/>
                <w:sz w:val="12"/>
                <w:szCs w:val="12"/>
              </w:rPr>
            </w:pPr>
            <w:r w:rsidRPr="0052099B">
              <w:rPr>
                <w:rFonts w:ascii="Arial" w:hAnsi="Arial" w:cs="Arial"/>
                <w:sz w:val="12"/>
                <w:szCs w:val="12"/>
              </w:rPr>
              <w:t>федерального бюджета</w:t>
            </w:r>
          </w:p>
        </w:tc>
        <w:tc>
          <w:tcPr>
            <w:tcW w:w="540" w:type="dxa"/>
            <w:vMerge/>
            <w:tcBorders>
              <w:top w:val="nil"/>
              <w:left w:val="single" w:sz="4" w:space="0" w:color="auto"/>
              <w:bottom w:val="single" w:sz="4" w:space="0" w:color="auto"/>
              <w:right w:val="single" w:sz="4" w:space="0" w:color="auto"/>
            </w:tcBorders>
            <w:vAlign w:val="center"/>
          </w:tcPr>
          <w:p w:rsidR="009D3182" w:rsidRPr="0052099B" w:rsidRDefault="009D3182" w:rsidP="00BA5037">
            <w:pPr>
              <w:jc w:val="both"/>
              <w:rPr>
                <w:rFonts w:ascii="Arial" w:hAnsi="Arial" w:cs="Arial"/>
                <w:sz w:val="12"/>
                <w:szCs w:val="12"/>
              </w:rPr>
            </w:pPr>
          </w:p>
        </w:tc>
        <w:tc>
          <w:tcPr>
            <w:tcW w:w="742" w:type="dxa"/>
            <w:tcBorders>
              <w:top w:val="nil"/>
              <w:left w:val="nil"/>
              <w:bottom w:val="single" w:sz="4" w:space="0" w:color="auto"/>
              <w:right w:val="single" w:sz="4" w:space="0" w:color="auto"/>
            </w:tcBorders>
            <w:vAlign w:val="center"/>
          </w:tcPr>
          <w:p w:rsidR="009D3182" w:rsidRPr="0052099B" w:rsidRDefault="009D3182" w:rsidP="00BA5037">
            <w:pPr>
              <w:jc w:val="both"/>
              <w:rPr>
                <w:rFonts w:ascii="Arial" w:hAnsi="Arial" w:cs="Arial"/>
                <w:sz w:val="12"/>
                <w:szCs w:val="12"/>
              </w:rPr>
            </w:pPr>
            <w:r w:rsidRPr="0052099B">
              <w:rPr>
                <w:rFonts w:ascii="Arial" w:hAnsi="Arial" w:cs="Arial"/>
                <w:sz w:val="12"/>
                <w:szCs w:val="12"/>
              </w:rPr>
              <w:t>городского бюджета</w:t>
            </w:r>
          </w:p>
        </w:tc>
        <w:tc>
          <w:tcPr>
            <w:tcW w:w="754" w:type="dxa"/>
            <w:tcBorders>
              <w:top w:val="nil"/>
              <w:left w:val="nil"/>
              <w:bottom w:val="single" w:sz="4" w:space="0" w:color="auto"/>
              <w:right w:val="single" w:sz="4" w:space="0" w:color="auto"/>
            </w:tcBorders>
            <w:vAlign w:val="center"/>
          </w:tcPr>
          <w:p w:rsidR="009D3182" w:rsidRPr="0052099B" w:rsidRDefault="009D3182" w:rsidP="00FB32C4">
            <w:pPr>
              <w:ind w:right="-108"/>
              <w:jc w:val="both"/>
              <w:rPr>
                <w:rFonts w:ascii="Arial" w:hAnsi="Arial" w:cs="Arial"/>
                <w:sz w:val="12"/>
                <w:szCs w:val="12"/>
              </w:rPr>
            </w:pPr>
            <w:r w:rsidRPr="0052099B">
              <w:rPr>
                <w:rFonts w:ascii="Arial" w:hAnsi="Arial" w:cs="Arial"/>
                <w:sz w:val="12"/>
                <w:szCs w:val="12"/>
              </w:rPr>
              <w:t>областного бюджета</w:t>
            </w:r>
          </w:p>
        </w:tc>
        <w:tc>
          <w:tcPr>
            <w:tcW w:w="776" w:type="dxa"/>
            <w:tcBorders>
              <w:top w:val="nil"/>
              <w:left w:val="nil"/>
              <w:bottom w:val="single" w:sz="4" w:space="0" w:color="auto"/>
              <w:right w:val="single" w:sz="4" w:space="0" w:color="auto"/>
            </w:tcBorders>
            <w:vAlign w:val="center"/>
          </w:tcPr>
          <w:p w:rsidR="009D3182" w:rsidRPr="0052099B" w:rsidRDefault="009D3182" w:rsidP="00BA5037">
            <w:pPr>
              <w:ind w:right="-108"/>
              <w:jc w:val="both"/>
              <w:rPr>
                <w:rFonts w:ascii="Arial" w:hAnsi="Arial" w:cs="Arial"/>
                <w:sz w:val="12"/>
                <w:szCs w:val="12"/>
              </w:rPr>
            </w:pPr>
            <w:r w:rsidRPr="0052099B">
              <w:rPr>
                <w:rFonts w:ascii="Arial" w:hAnsi="Arial" w:cs="Arial"/>
                <w:sz w:val="12"/>
                <w:szCs w:val="12"/>
              </w:rPr>
              <w:t>федерального бюджета</w:t>
            </w:r>
          </w:p>
        </w:tc>
      </w:tr>
      <w:tr w:rsidR="009D3182" w:rsidTr="00AE5200">
        <w:trPr>
          <w:trHeight w:val="141"/>
        </w:trPr>
        <w:tc>
          <w:tcPr>
            <w:tcW w:w="1120" w:type="dxa"/>
            <w:tcBorders>
              <w:top w:val="single" w:sz="4" w:space="0" w:color="auto"/>
              <w:left w:val="single" w:sz="4" w:space="0" w:color="auto"/>
              <w:bottom w:val="single" w:sz="4" w:space="0" w:color="auto"/>
              <w:right w:val="single" w:sz="4" w:space="0" w:color="auto"/>
            </w:tcBorders>
            <w:vAlign w:val="center"/>
          </w:tcPr>
          <w:p w:rsidR="009D3182" w:rsidRDefault="009D3182" w:rsidP="002F6FB4">
            <w:pPr>
              <w:jc w:val="center"/>
              <w:rPr>
                <w:rFonts w:ascii="Arial" w:hAnsi="Arial" w:cs="Arial"/>
                <w:sz w:val="14"/>
                <w:szCs w:val="14"/>
              </w:rPr>
            </w:pPr>
            <w:r>
              <w:rPr>
                <w:rFonts w:ascii="Arial" w:hAnsi="Arial" w:cs="Arial"/>
                <w:sz w:val="14"/>
                <w:szCs w:val="14"/>
              </w:rPr>
              <w:t>1</w:t>
            </w:r>
          </w:p>
        </w:tc>
        <w:tc>
          <w:tcPr>
            <w:tcW w:w="900" w:type="dxa"/>
            <w:tcBorders>
              <w:top w:val="nil"/>
              <w:left w:val="single" w:sz="4" w:space="0" w:color="auto"/>
              <w:bottom w:val="single" w:sz="4" w:space="0" w:color="auto"/>
              <w:right w:val="single" w:sz="4" w:space="0" w:color="auto"/>
            </w:tcBorders>
            <w:vAlign w:val="center"/>
          </w:tcPr>
          <w:p w:rsidR="009D3182" w:rsidRDefault="009D3182" w:rsidP="002F6FB4">
            <w:pPr>
              <w:jc w:val="center"/>
              <w:rPr>
                <w:rFonts w:ascii="Arial" w:hAnsi="Arial" w:cs="Arial"/>
                <w:sz w:val="14"/>
                <w:szCs w:val="14"/>
              </w:rPr>
            </w:pPr>
            <w:r>
              <w:rPr>
                <w:rFonts w:ascii="Arial" w:hAnsi="Arial" w:cs="Arial"/>
                <w:sz w:val="14"/>
                <w:szCs w:val="14"/>
              </w:rPr>
              <w:t>2</w:t>
            </w:r>
          </w:p>
        </w:tc>
        <w:tc>
          <w:tcPr>
            <w:tcW w:w="754" w:type="dxa"/>
            <w:tcBorders>
              <w:top w:val="nil"/>
              <w:left w:val="nil"/>
              <w:bottom w:val="single" w:sz="4" w:space="0" w:color="auto"/>
              <w:right w:val="single" w:sz="4" w:space="0" w:color="auto"/>
            </w:tcBorders>
            <w:vAlign w:val="center"/>
          </w:tcPr>
          <w:p w:rsidR="009D3182" w:rsidRPr="0052099B" w:rsidRDefault="009D3182" w:rsidP="002F6FB4">
            <w:pPr>
              <w:jc w:val="center"/>
              <w:rPr>
                <w:rFonts w:ascii="Arial" w:hAnsi="Arial" w:cs="Arial"/>
                <w:sz w:val="12"/>
                <w:szCs w:val="12"/>
              </w:rPr>
            </w:pPr>
            <w:r>
              <w:rPr>
                <w:rFonts w:ascii="Arial" w:hAnsi="Arial" w:cs="Arial"/>
                <w:sz w:val="12"/>
                <w:szCs w:val="12"/>
              </w:rPr>
              <w:t>3</w:t>
            </w:r>
          </w:p>
        </w:tc>
        <w:tc>
          <w:tcPr>
            <w:tcW w:w="866" w:type="dxa"/>
            <w:tcBorders>
              <w:top w:val="nil"/>
              <w:left w:val="nil"/>
              <w:bottom w:val="single" w:sz="4" w:space="0" w:color="auto"/>
              <w:right w:val="single" w:sz="4" w:space="0" w:color="auto"/>
            </w:tcBorders>
            <w:vAlign w:val="center"/>
          </w:tcPr>
          <w:p w:rsidR="009D3182" w:rsidRPr="0052099B" w:rsidRDefault="009D3182" w:rsidP="002F6FB4">
            <w:pPr>
              <w:jc w:val="center"/>
              <w:rPr>
                <w:rFonts w:ascii="Arial" w:hAnsi="Arial" w:cs="Arial"/>
                <w:sz w:val="12"/>
                <w:szCs w:val="12"/>
              </w:rPr>
            </w:pPr>
            <w:r>
              <w:rPr>
                <w:rFonts w:ascii="Arial" w:hAnsi="Arial" w:cs="Arial"/>
                <w:sz w:val="12"/>
                <w:szCs w:val="12"/>
              </w:rPr>
              <w:t>4</w:t>
            </w:r>
          </w:p>
        </w:tc>
        <w:tc>
          <w:tcPr>
            <w:tcW w:w="754" w:type="dxa"/>
            <w:tcBorders>
              <w:top w:val="nil"/>
              <w:left w:val="nil"/>
              <w:bottom w:val="single" w:sz="4" w:space="0" w:color="auto"/>
              <w:right w:val="single" w:sz="4" w:space="0" w:color="auto"/>
            </w:tcBorders>
            <w:vAlign w:val="center"/>
          </w:tcPr>
          <w:p w:rsidR="009D3182" w:rsidRPr="0052099B" w:rsidRDefault="009D3182" w:rsidP="002F6FB4">
            <w:pPr>
              <w:jc w:val="center"/>
              <w:rPr>
                <w:rFonts w:ascii="Arial" w:hAnsi="Arial" w:cs="Arial"/>
                <w:sz w:val="12"/>
                <w:szCs w:val="12"/>
              </w:rPr>
            </w:pPr>
            <w:r>
              <w:rPr>
                <w:rFonts w:ascii="Arial" w:hAnsi="Arial" w:cs="Arial"/>
                <w:sz w:val="12"/>
                <w:szCs w:val="12"/>
              </w:rPr>
              <w:t>5</w:t>
            </w:r>
          </w:p>
        </w:tc>
        <w:tc>
          <w:tcPr>
            <w:tcW w:w="900" w:type="dxa"/>
            <w:tcBorders>
              <w:top w:val="nil"/>
              <w:left w:val="single" w:sz="4" w:space="0" w:color="auto"/>
              <w:bottom w:val="single" w:sz="4" w:space="0" w:color="auto"/>
              <w:right w:val="single" w:sz="4" w:space="0" w:color="auto"/>
            </w:tcBorders>
            <w:vAlign w:val="center"/>
          </w:tcPr>
          <w:p w:rsidR="009D3182" w:rsidRPr="0052099B" w:rsidRDefault="009D3182" w:rsidP="002F6FB4">
            <w:pPr>
              <w:jc w:val="center"/>
              <w:rPr>
                <w:rFonts w:ascii="Arial" w:hAnsi="Arial" w:cs="Arial"/>
                <w:sz w:val="12"/>
                <w:szCs w:val="12"/>
              </w:rPr>
            </w:pPr>
            <w:r>
              <w:rPr>
                <w:rFonts w:ascii="Arial" w:hAnsi="Arial" w:cs="Arial"/>
                <w:sz w:val="12"/>
                <w:szCs w:val="12"/>
              </w:rPr>
              <w:t>6</w:t>
            </w:r>
          </w:p>
        </w:tc>
        <w:tc>
          <w:tcPr>
            <w:tcW w:w="714" w:type="dxa"/>
            <w:tcBorders>
              <w:top w:val="nil"/>
              <w:left w:val="nil"/>
              <w:bottom w:val="single" w:sz="4" w:space="0" w:color="auto"/>
              <w:right w:val="single" w:sz="4" w:space="0" w:color="auto"/>
            </w:tcBorders>
            <w:vAlign w:val="center"/>
          </w:tcPr>
          <w:p w:rsidR="009D3182" w:rsidRPr="0052099B" w:rsidRDefault="009D3182" w:rsidP="002F6FB4">
            <w:pPr>
              <w:jc w:val="center"/>
              <w:rPr>
                <w:rFonts w:ascii="Arial" w:hAnsi="Arial" w:cs="Arial"/>
                <w:sz w:val="12"/>
                <w:szCs w:val="12"/>
              </w:rPr>
            </w:pPr>
            <w:r>
              <w:rPr>
                <w:rFonts w:ascii="Arial" w:hAnsi="Arial" w:cs="Arial"/>
                <w:sz w:val="12"/>
                <w:szCs w:val="12"/>
              </w:rPr>
              <w:t>7</w:t>
            </w:r>
          </w:p>
        </w:tc>
        <w:tc>
          <w:tcPr>
            <w:tcW w:w="720" w:type="dxa"/>
            <w:tcBorders>
              <w:top w:val="nil"/>
              <w:left w:val="nil"/>
              <w:bottom w:val="single" w:sz="4" w:space="0" w:color="auto"/>
              <w:right w:val="single" w:sz="4" w:space="0" w:color="auto"/>
            </w:tcBorders>
            <w:vAlign w:val="center"/>
          </w:tcPr>
          <w:p w:rsidR="009D3182" w:rsidRPr="0052099B" w:rsidRDefault="009D3182" w:rsidP="002F6FB4">
            <w:pPr>
              <w:jc w:val="center"/>
              <w:rPr>
                <w:rFonts w:ascii="Arial" w:hAnsi="Arial" w:cs="Arial"/>
                <w:sz w:val="12"/>
                <w:szCs w:val="12"/>
              </w:rPr>
            </w:pPr>
            <w:r>
              <w:rPr>
                <w:rFonts w:ascii="Arial" w:hAnsi="Arial" w:cs="Arial"/>
                <w:sz w:val="12"/>
                <w:szCs w:val="12"/>
              </w:rPr>
              <w:t>8</w:t>
            </w:r>
          </w:p>
        </w:tc>
        <w:tc>
          <w:tcPr>
            <w:tcW w:w="900" w:type="dxa"/>
            <w:tcBorders>
              <w:top w:val="nil"/>
              <w:left w:val="nil"/>
              <w:bottom w:val="single" w:sz="4" w:space="0" w:color="auto"/>
              <w:right w:val="single" w:sz="4" w:space="0" w:color="auto"/>
            </w:tcBorders>
            <w:vAlign w:val="center"/>
          </w:tcPr>
          <w:p w:rsidR="009D3182" w:rsidRPr="0052099B" w:rsidRDefault="009D3182" w:rsidP="002F6FB4">
            <w:pPr>
              <w:jc w:val="center"/>
              <w:rPr>
                <w:rFonts w:ascii="Arial" w:hAnsi="Arial" w:cs="Arial"/>
                <w:sz w:val="12"/>
                <w:szCs w:val="12"/>
              </w:rPr>
            </w:pPr>
            <w:r>
              <w:rPr>
                <w:rFonts w:ascii="Arial" w:hAnsi="Arial" w:cs="Arial"/>
                <w:sz w:val="12"/>
                <w:szCs w:val="12"/>
              </w:rPr>
              <w:t>9</w:t>
            </w:r>
          </w:p>
        </w:tc>
        <w:tc>
          <w:tcPr>
            <w:tcW w:w="540" w:type="dxa"/>
            <w:tcBorders>
              <w:top w:val="nil"/>
              <w:left w:val="single" w:sz="4" w:space="0" w:color="auto"/>
              <w:bottom w:val="single" w:sz="4" w:space="0" w:color="auto"/>
              <w:right w:val="single" w:sz="4" w:space="0" w:color="auto"/>
            </w:tcBorders>
            <w:vAlign w:val="center"/>
          </w:tcPr>
          <w:p w:rsidR="009D3182" w:rsidRPr="0052099B" w:rsidRDefault="009D3182" w:rsidP="002F6FB4">
            <w:pPr>
              <w:jc w:val="center"/>
              <w:rPr>
                <w:rFonts w:ascii="Arial" w:hAnsi="Arial" w:cs="Arial"/>
                <w:sz w:val="12"/>
                <w:szCs w:val="12"/>
              </w:rPr>
            </w:pPr>
            <w:r>
              <w:rPr>
                <w:rFonts w:ascii="Arial" w:hAnsi="Arial" w:cs="Arial"/>
                <w:sz w:val="12"/>
                <w:szCs w:val="12"/>
              </w:rPr>
              <w:t>10</w:t>
            </w:r>
          </w:p>
        </w:tc>
        <w:tc>
          <w:tcPr>
            <w:tcW w:w="742" w:type="dxa"/>
            <w:tcBorders>
              <w:top w:val="nil"/>
              <w:left w:val="nil"/>
              <w:bottom w:val="single" w:sz="4" w:space="0" w:color="auto"/>
              <w:right w:val="single" w:sz="4" w:space="0" w:color="auto"/>
            </w:tcBorders>
            <w:vAlign w:val="center"/>
          </w:tcPr>
          <w:p w:rsidR="009D3182" w:rsidRPr="0052099B" w:rsidRDefault="009D3182" w:rsidP="002F6FB4">
            <w:pPr>
              <w:jc w:val="center"/>
              <w:rPr>
                <w:rFonts w:ascii="Arial" w:hAnsi="Arial" w:cs="Arial"/>
                <w:sz w:val="12"/>
                <w:szCs w:val="12"/>
              </w:rPr>
            </w:pPr>
            <w:r>
              <w:rPr>
                <w:rFonts w:ascii="Arial" w:hAnsi="Arial" w:cs="Arial"/>
                <w:sz w:val="12"/>
                <w:szCs w:val="12"/>
              </w:rPr>
              <w:t>11</w:t>
            </w:r>
          </w:p>
        </w:tc>
        <w:tc>
          <w:tcPr>
            <w:tcW w:w="754" w:type="dxa"/>
            <w:tcBorders>
              <w:top w:val="nil"/>
              <w:left w:val="nil"/>
              <w:bottom w:val="single" w:sz="4" w:space="0" w:color="auto"/>
              <w:right w:val="single" w:sz="4" w:space="0" w:color="auto"/>
            </w:tcBorders>
            <w:vAlign w:val="center"/>
          </w:tcPr>
          <w:p w:rsidR="009D3182" w:rsidRPr="0052099B" w:rsidRDefault="009D3182" w:rsidP="002F6FB4">
            <w:pPr>
              <w:ind w:right="-108"/>
              <w:jc w:val="center"/>
              <w:rPr>
                <w:rFonts w:ascii="Arial" w:hAnsi="Arial" w:cs="Arial"/>
                <w:sz w:val="12"/>
                <w:szCs w:val="12"/>
              </w:rPr>
            </w:pPr>
            <w:r>
              <w:rPr>
                <w:rFonts w:ascii="Arial" w:hAnsi="Arial" w:cs="Arial"/>
                <w:sz w:val="12"/>
                <w:szCs w:val="12"/>
              </w:rPr>
              <w:t>12</w:t>
            </w:r>
          </w:p>
        </w:tc>
        <w:tc>
          <w:tcPr>
            <w:tcW w:w="776" w:type="dxa"/>
            <w:tcBorders>
              <w:top w:val="nil"/>
              <w:left w:val="nil"/>
              <w:bottom w:val="single" w:sz="4" w:space="0" w:color="auto"/>
              <w:right w:val="single" w:sz="4" w:space="0" w:color="auto"/>
            </w:tcBorders>
            <w:vAlign w:val="center"/>
          </w:tcPr>
          <w:p w:rsidR="009D3182" w:rsidRPr="0052099B" w:rsidRDefault="009D3182" w:rsidP="002F6FB4">
            <w:pPr>
              <w:ind w:right="-108"/>
              <w:jc w:val="center"/>
              <w:rPr>
                <w:rFonts w:ascii="Arial" w:hAnsi="Arial" w:cs="Arial"/>
                <w:sz w:val="12"/>
                <w:szCs w:val="12"/>
              </w:rPr>
            </w:pPr>
            <w:r>
              <w:rPr>
                <w:rFonts w:ascii="Arial" w:hAnsi="Arial" w:cs="Arial"/>
                <w:sz w:val="12"/>
                <w:szCs w:val="12"/>
              </w:rPr>
              <w:t>13</w:t>
            </w:r>
          </w:p>
        </w:tc>
      </w:tr>
      <w:tr w:rsidR="009D3182" w:rsidTr="00BB03A8">
        <w:trPr>
          <w:trHeight w:val="255"/>
        </w:trPr>
        <w:tc>
          <w:tcPr>
            <w:tcW w:w="1120" w:type="dxa"/>
            <w:tcBorders>
              <w:top w:val="nil"/>
              <w:left w:val="single" w:sz="4" w:space="0" w:color="auto"/>
              <w:bottom w:val="single" w:sz="4" w:space="0" w:color="auto"/>
              <w:right w:val="single" w:sz="4" w:space="0" w:color="auto"/>
            </w:tcBorders>
            <w:noWrap/>
            <w:vAlign w:val="center"/>
          </w:tcPr>
          <w:p w:rsidR="009D3182" w:rsidRPr="0052099B" w:rsidRDefault="009D3182" w:rsidP="00BB03A8">
            <w:pPr>
              <w:rPr>
                <w:rFonts w:ascii="Arial" w:hAnsi="Arial" w:cs="Arial"/>
                <w:b/>
                <w:bCs/>
                <w:sz w:val="14"/>
                <w:szCs w:val="14"/>
              </w:rPr>
            </w:pPr>
            <w:r w:rsidRPr="0052099B">
              <w:rPr>
                <w:rFonts w:ascii="Arial" w:hAnsi="Arial" w:cs="Arial"/>
                <w:b/>
                <w:bCs/>
                <w:sz w:val="14"/>
                <w:szCs w:val="14"/>
              </w:rPr>
              <w:t>ВСЕГО расходов</w:t>
            </w:r>
          </w:p>
        </w:tc>
        <w:tc>
          <w:tcPr>
            <w:tcW w:w="900" w:type="dxa"/>
            <w:tcBorders>
              <w:top w:val="nil"/>
              <w:left w:val="nil"/>
              <w:bottom w:val="single" w:sz="4" w:space="0" w:color="auto"/>
              <w:right w:val="single" w:sz="4" w:space="0" w:color="auto"/>
            </w:tcBorders>
            <w:noWrap/>
            <w:vAlign w:val="center"/>
          </w:tcPr>
          <w:p w:rsidR="009D3182" w:rsidRPr="000F1443" w:rsidRDefault="00E06078" w:rsidP="00BB03A8">
            <w:pPr>
              <w:ind w:left="-108" w:right="-108"/>
              <w:jc w:val="center"/>
              <w:rPr>
                <w:b/>
                <w:bCs/>
                <w:sz w:val="16"/>
                <w:szCs w:val="16"/>
              </w:rPr>
            </w:pPr>
            <w:r>
              <w:rPr>
                <w:b/>
                <w:bCs/>
                <w:sz w:val="16"/>
                <w:szCs w:val="16"/>
              </w:rPr>
              <w:t>988 511,2</w:t>
            </w:r>
          </w:p>
        </w:tc>
        <w:tc>
          <w:tcPr>
            <w:tcW w:w="754" w:type="dxa"/>
            <w:tcBorders>
              <w:top w:val="nil"/>
              <w:left w:val="nil"/>
              <w:bottom w:val="single" w:sz="4" w:space="0" w:color="auto"/>
              <w:right w:val="single" w:sz="4" w:space="0" w:color="auto"/>
            </w:tcBorders>
            <w:noWrap/>
            <w:vAlign w:val="center"/>
          </w:tcPr>
          <w:p w:rsidR="009D3182" w:rsidRPr="000F1443" w:rsidRDefault="00A6172F" w:rsidP="00BB03A8">
            <w:pPr>
              <w:ind w:left="-108" w:right="-108"/>
              <w:jc w:val="center"/>
              <w:rPr>
                <w:b/>
                <w:bCs/>
                <w:sz w:val="16"/>
                <w:szCs w:val="16"/>
              </w:rPr>
            </w:pPr>
            <w:r>
              <w:rPr>
                <w:b/>
                <w:bCs/>
                <w:sz w:val="16"/>
                <w:szCs w:val="16"/>
              </w:rPr>
              <w:t>382 385,9</w:t>
            </w:r>
          </w:p>
        </w:tc>
        <w:tc>
          <w:tcPr>
            <w:tcW w:w="866" w:type="dxa"/>
            <w:tcBorders>
              <w:top w:val="nil"/>
              <w:left w:val="nil"/>
              <w:bottom w:val="single" w:sz="4" w:space="0" w:color="auto"/>
              <w:right w:val="single" w:sz="4" w:space="0" w:color="auto"/>
            </w:tcBorders>
            <w:noWrap/>
            <w:vAlign w:val="center"/>
          </w:tcPr>
          <w:p w:rsidR="009D3182" w:rsidRPr="000F1443" w:rsidRDefault="00A6172F" w:rsidP="00BB03A8">
            <w:pPr>
              <w:ind w:left="-108" w:right="-108"/>
              <w:jc w:val="center"/>
              <w:rPr>
                <w:b/>
                <w:bCs/>
                <w:sz w:val="16"/>
                <w:szCs w:val="16"/>
              </w:rPr>
            </w:pPr>
            <w:r>
              <w:rPr>
                <w:b/>
                <w:bCs/>
                <w:sz w:val="16"/>
                <w:szCs w:val="16"/>
              </w:rPr>
              <w:t>415 520,3</w:t>
            </w:r>
          </w:p>
        </w:tc>
        <w:tc>
          <w:tcPr>
            <w:tcW w:w="754" w:type="dxa"/>
            <w:tcBorders>
              <w:top w:val="nil"/>
              <w:left w:val="nil"/>
              <w:bottom w:val="single" w:sz="4" w:space="0" w:color="auto"/>
              <w:right w:val="single" w:sz="4" w:space="0" w:color="auto"/>
            </w:tcBorders>
            <w:noWrap/>
            <w:vAlign w:val="center"/>
          </w:tcPr>
          <w:p w:rsidR="009D3182" w:rsidRPr="000F1443" w:rsidRDefault="00E06078" w:rsidP="00BB03A8">
            <w:pPr>
              <w:ind w:left="-108" w:right="-108"/>
              <w:jc w:val="center"/>
              <w:rPr>
                <w:b/>
                <w:bCs/>
                <w:sz w:val="16"/>
                <w:szCs w:val="16"/>
              </w:rPr>
            </w:pPr>
            <w:r>
              <w:rPr>
                <w:b/>
                <w:bCs/>
                <w:sz w:val="16"/>
                <w:szCs w:val="16"/>
              </w:rPr>
              <w:t>190 605,0</w:t>
            </w:r>
          </w:p>
        </w:tc>
        <w:tc>
          <w:tcPr>
            <w:tcW w:w="900" w:type="dxa"/>
            <w:tcBorders>
              <w:top w:val="nil"/>
              <w:left w:val="nil"/>
              <w:bottom w:val="single" w:sz="4" w:space="0" w:color="auto"/>
              <w:right w:val="single" w:sz="4" w:space="0" w:color="auto"/>
            </w:tcBorders>
            <w:noWrap/>
            <w:vAlign w:val="center"/>
          </w:tcPr>
          <w:p w:rsidR="009D3182" w:rsidRPr="000F1443" w:rsidRDefault="00E06078" w:rsidP="00BB03A8">
            <w:pPr>
              <w:ind w:left="-108" w:right="-108"/>
              <w:jc w:val="center"/>
              <w:rPr>
                <w:b/>
                <w:bCs/>
                <w:sz w:val="16"/>
                <w:szCs w:val="16"/>
              </w:rPr>
            </w:pPr>
            <w:r>
              <w:rPr>
                <w:b/>
                <w:bCs/>
                <w:sz w:val="16"/>
                <w:szCs w:val="16"/>
              </w:rPr>
              <w:t>975 398,7</w:t>
            </w:r>
          </w:p>
        </w:tc>
        <w:tc>
          <w:tcPr>
            <w:tcW w:w="714" w:type="dxa"/>
            <w:tcBorders>
              <w:top w:val="nil"/>
              <w:left w:val="nil"/>
              <w:bottom w:val="single" w:sz="4" w:space="0" w:color="auto"/>
              <w:right w:val="single" w:sz="4" w:space="0" w:color="auto"/>
            </w:tcBorders>
            <w:noWrap/>
            <w:vAlign w:val="center"/>
          </w:tcPr>
          <w:p w:rsidR="009D3182" w:rsidRPr="000F1443" w:rsidRDefault="00BB03A8" w:rsidP="00BB03A8">
            <w:pPr>
              <w:ind w:left="-108" w:right="-108"/>
              <w:jc w:val="center"/>
              <w:rPr>
                <w:b/>
                <w:bCs/>
                <w:sz w:val="16"/>
                <w:szCs w:val="16"/>
              </w:rPr>
            </w:pPr>
            <w:r>
              <w:rPr>
                <w:b/>
                <w:bCs/>
                <w:sz w:val="16"/>
                <w:szCs w:val="16"/>
              </w:rPr>
              <w:t>381 353,3</w:t>
            </w:r>
          </w:p>
        </w:tc>
        <w:tc>
          <w:tcPr>
            <w:tcW w:w="720" w:type="dxa"/>
            <w:tcBorders>
              <w:top w:val="nil"/>
              <w:left w:val="nil"/>
              <w:bottom w:val="single" w:sz="4" w:space="0" w:color="auto"/>
              <w:right w:val="single" w:sz="4" w:space="0" w:color="auto"/>
            </w:tcBorders>
            <w:noWrap/>
            <w:vAlign w:val="center"/>
          </w:tcPr>
          <w:p w:rsidR="009D3182" w:rsidRPr="000F1443" w:rsidRDefault="00A6172F" w:rsidP="00BB03A8">
            <w:pPr>
              <w:ind w:left="-108" w:right="-108"/>
              <w:jc w:val="center"/>
              <w:rPr>
                <w:b/>
                <w:bCs/>
                <w:sz w:val="16"/>
                <w:szCs w:val="16"/>
              </w:rPr>
            </w:pPr>
            <w:r>
              <w:rPr>
                <w:b/>
                <w:bCs/>
                <w:sz w:val="16"/>
                <w:szCs w:val="16"/>
              </w:rPr>
              <w:t>414 081,9</w:t>
            </w:r>
          </w:p>
        </w:tc>
        <w:tc>
          <w:tcPr>
            <w:tcW w:w="900" w:type="dxa"/>
            <w:tcBorders>
              <w:top w:val="nil"/>
              <w:left w:val="nil"/>
              <w:bottom w:val="single" w:sz="4" w:space="0" w:color="auto"/>
              <w:right w:val="single" w:sz="4" w:space="0" w:color="auto"/>
            </w:tcBorders>
            <w:noWrap/>
            <w:vAlign w:val="center"/>
          </w:tcPr>
          <w:p w:rsidR="009D3182" w:rsidRPr="000F1443" w:rsidRDefault="00E06078" w:rsidP="00BB03A8">
            <w:pPr>
              <w:ind w:left="-108" w:right="-108"/>
              <w:jc w:val="center"/>
              <w:rPr>
                <w:b/>
                <w:bCs/>
                <w:sz w:val="16"/>
                <w:szCs w:val="16"/>
              </w:rPr>
            </w:pPr>
            <w:r>
              <w:rPr>
                <w:b/>
                <w:bCs/>
                <w:sz w:val="16"/>
                <w:szCs w:val="16"/>
              </w:rPr>
              <w:t>179 963,5</w:t>
            </w:r>
          </w:p>
        </w:tc>
        <w:tc>
          <w:tcPr>
            <w:tcW w:w="540" w:type="dxa"/>
            <w:tcBorders>
              <w:top w:val="nil"/>
              <w:left w:val="nil"/>
              <w:bottom w:val="single" w:sz="4" w:space="0" w:color="auto"/>
              <w:right w:val="single" w:sz="4" w:space="0" w:color="auto"/>
            </w:tcBorders>
            <w:noWrap/>
            <w:vAlign w:val="center"/>
          </w:tcPr>
          <w:p w:rsidR="009D3182" w:rsidRPr="000F1443" w:rsidRDefault="009D3182" w:rsidP="00BB03A8">
            <w:pPr>
              <w:ind w:left="-108" w:right="-108"/>
              <w:jc w:val="center"/>
              <w:rPr>
                <w:b/>
                <w:bCs/>
                <w:sz w:val="16"/>
                <w:szCs w:val="16"/>
              </w:rPr>
            </w:pPr>
            <w:r>
              <w:rPr>
                <w:b/>
                <w:bCs/>
                <w:sz w:val="16"/>
                <w:szCs w:val="16"/>
              </w:rPr>
              <w:t>9</w:t>
            </w:r>
            <w:r w:rsidR="00E06078">
              <w:rPr>
                <w:b/>
                <w:bCs/>
                <w:sz w:val="16"/>
                <w:szCs w:val="16"/>
              </w:rPr>
              <w:t>8</w:t>
            </w:r>
            <w:r>
              <w:rPr>
                <w:b/>
                <w:bCs/>
                <w:sz w:val="16"/>
                <w:szCs w:val="16"/>
              </w:rPr>
              <w:t>,</w:t>
            </w:r>
            <w:r w:rsidR="00E06078">
              <w:rPr>
                <w:b/>
                <w:bCs/>
                <w:sz w:val="16"/>
                <w:szCs w:val="16"/>
              </w:rPr>
              <w:t>7</w:t>
            </w:r>
          </w:p>
        </w:tc>
        <w:tc>
          <w:tcPr>
            <w:tcW w:w="742" w:type="dxa"/>
            <w:tcBorders>
              <w:top w:val="nil"/>
              <w:left w:val="nil"/>
              <w:bottom w:val="single" w:sz="4" w:space="0" w:color="auto"/>
              <w:right w:val="single" w:sz="4" w:space="0" w:color="auto"/>
            </w:tcBorders>
            <w:shd w:val="clear" w:color="auto" w:fill="CCFFFF"/>
            <w:noWrap/>
            <w:vAlign w:val="center"/>
          </w:tcPr>
          <w:p w:rsidR="009D3182" w:rsidRPr="000F1443" w:rsidRDefault="00BB03A8" w:rsidP="00BB03A8">
            <w:pPr>
              <w:ind w:left="-108" w:right="-108"/>
              <w:jc w:val="center"/>
              <w:rPr>
                <w:b/>
                <w:bCs/>
                <w:sz w:val="16"/>
                <w:szCs w:val="16"/>
              </w:rPr>
            </w:pPr>
            <w:r>
              <w:rPr>
                <w:b/>
                <w:bCs/>
                <w:sz w:val="16"/>
                <w:szCs w:val="16"/>
              </w:rPr>
              <w:t>99,7</w:t>
            </w:r>
          </w:p>
        </w:tc>
        <w:tc>
          <w:tcPr>
            <w:tcW w:w="754" w:type="dxa"/>
            <w:tcBorders>
              <w:top w:val="nil"/>
              <w:left w:val="nil"/>
              <w:bottom w:val="single" w:sz="4" w:space="0" w:color="auto"/>
              <w:right w:val="single" w:sz="4" w:space="0" w:color="auto"/>
            </w:tcBorders>
            <w:shd w:val="clear" w:color="auto" w:fill="CCFFCC"/>
            <w:noWrap/>
            <w:vAlign w:val="center"/>
          </w:tcPr>
          <w:p w:rsidR="009D3182" w:rsidRPr="000F1443" w:rsidRDefault="00BB03A8" w:rsidP="00BB03A8">
            <w:pPr>
              <w:ind w:left="-108" w:right="-108"/>
              <w:jc w:val="center"/>
              <w:rPr>
                <w:b/>
                <w:bCs/>
                <w:sz w:val="16"/>
                <w:szCs w:val="16"/>
              </w:rPr>
            </w:pPr>
            <w:r>
              <w:rPr>
                <w:b/>
                <w:bCs/>
                <w:sz w:val="16"/>
                <w:szCs w:val="16"/>
              </w:rPr>
              <w:t>99,7</w:t>
            </w:r>
          </w:p>
        </w:tc>
        <w:tc>
          <w:tcPr>
            <w:tcW w:w="776" w:type="dxa"/>
            <w:tcBorders>
              <w:top w:val="nil"/>
              <w:left w:val="nil"/>
              <w:bottom w:val="single" w:sz="4" w:space="0" w:color="auto"/>
              <w:right w:val="single" w:sz="4" w:space="0" w:color="auto"/>
            </w:tcBorders>
            <w:shd w:val="clear" w:color="auto" w:fill="FFFF99"/>
            <w:noWrap/>
            <w:vAlign w:val="center"/>
          </w:tcPr>
          <w:p w:rsidR="009D3182" w:rsidRPr="00193AD9" w:rsidRDefault="00BB03A8" w:rsidP="00BB03A8">
            <w:pPr>
              <w:ind w:left="-108" w:right="-108"/>
              <w:jc w:val="center"/>
              <w:rPr>
                <w:b/>
                <w:bCs/>
                <w:sz w:val="16"/>
                <w:szCs w:val="16"/>
              </w:rPr>
            </w:pPr>
            <w:r>
              <w:rPr>
                <w:b/>
                <w:bCs/>
                <w:sz w:val="16"/>
                <w:szCs w:val="16"/>
              </w:rPr>
              <w:t>94,4</w:t>
            </w:r>
          </w:p>
        </w:tc>
      </w:tr>
      <w:tr w:rsidR="009D3182" w:rsidTr="00BB03A8">
        <w:trPr>
          <w:trHeight w:val="474"/>
        </w:trPr>
        <w:tc>
          <w:tcPr>
            <w:tcW w:w="1120" w:type="dxa"/>
            <w:tcBorders>
              <w:top w:val="nil"/>
              <w:left w:val="single" w:sz="4" w:space="0" w:color="auto"/>
              <w:bottom w:val="single" w:sz="4" w:space="0" w:color="auto"/>
              <w:right w:val="single" w:sz="4" w:space="0" w:color="auto"/>
            </w:tcBorders>
            <w:vAlign w:val="center"/>
          </w:tcPr>
          <w:p w:rsidR="009D3182" w:rsidRPr="005C3116" w:rsidRDefault="009D3182" w:rsidP="00BB03A8">
            <w:pPr>
              <w:rPr>
                <w:sz w:val="14"/>
                <w:szCs w:val="14"/>
              </w:rPr>
            </w:pPr>
            <w:r w:rsidRPr="005C3116">
              <w:rPr>
                <w:sz w:val="14"/>
                <w:szCs w:val="14"/>
              </w:rPr>
              <w:t>Общегосударственные вопросы</w:t>
            </w:r>
          </w:p>
        </w:tc>
        <w:tc>
          <w:tcPr>
            <w:tcW w:w="900" w:type="dxa"/>
            <w:tcBorders>
              <w:top w:val="nil"/>
              <w:left w:val="nil"/>
              <w:bottom w:val="single" w:sz="4" w:space="0" w:color="auto"/>
              <w:right w:val="single" w:sz="4" w:space="0" w:color="auto"/>
            </w:tcBorders>
            <w:noWrap/>
            <w:vAlign w:val="center"/>
          </w:tcPr>
          <w:p w:rsidR="00E06078" w:rsidRPr="001377F7" w:rsidRDefault="00E06078" w:rsidP="00BB03A8">
            <w:pPr>
              <w:ind w:left="-108" w:right="-108"/>
              <w:jc w:val="center"/>
              <w:rPr>
                <w:b/>
                <w:bCs/>
                <w:sz w:val="16"/>
                <w:szCs w:val="16"/>
              </w:rPr>
            </w:pPr>
            <w:r>
              <w:rPr>
                <w:b/>
                <w:bCs/>
                <w:sz w:val="16"/>
                <w:szCs w:val="16"/>
              </w:rPr>
              <w:t>75 534,8</w:t>
            </w:r>
          </w:p>
        </w:tc>
        <w:tc>
          <w:tcPr>
            <w:tcW w:w="754" w:type="dxa"/>
            <w:tcBorders>
              <w:top w:val="nil"/>
              <w:left w:val="nil"/>
              <w:bottom w:val="single" w:sz="4" w:space="0" w:color="auto"/>
              <w:right w:val="single" w:sz="4" w:space="0" w:color="auto"/>
            </w:tcBorders>
            <w:shd w:val="clear" w:color="auto" w:fill="CCFFFF"/>
            <w:noWrap/>
            <w:vAlign w:val="center"/>
          </w:tcPr>
          <w:p w:rsidR="009D3182" w:rsidRPr="000F1443" w:rsidRDefault="00BB03A8" w:rsidP="00BB03A8">
            <w:pPr>
              <w:ind w:left="-108" w:right="-108"/>
              <w:jc w:val="center"/>
              <w:rPr>
                <w:sz w:val="16"/>
                <w:szCs w:val="16"/>
              </w:rPr>
            </w:pPr>
            <w:r>
              <w:rPr>
                <w:sz w:val="16"/>
                <w:szCs w:val="16"/>
              </w:rPr>
              <w:t>68 195,5</w:t>
            </w:r>
          </w:p>
        </w:tc>
        <w:tc>
          <w:tcPr>
            <w:tcW w:w="866" w:type="dxa"/>
            <w:tcBorders>
              <w:top w:val="nil"/>
              <w:left w:val="nil"/>
              <w:bottom w:val="single" w:sz="4" w:space="0" w:color="auto"/>
              <w:right w:val="single" w:sz="4" w:space="0" w:color="auto"/>
            </w:tcBorders>
            <w:shd w:val="clear" w:color="auto" w:fill="CCFFCC"/>
            <w:noWrap/>
            <w:vAlign w:val="center"/>
          </w:tcPr>
          <w:p w:rsidR="009D3182" w:rsidRPr="000F1443" w:rsidRDefault="00A6172F" w:rsidP="00BB03A8">
            <w:pPr>
              <w:ind w:left="-263" w:right="-108" w:firstLine="155"/>
              <w:jc w:val="center"/>
              <w:rPr>
                <w:sz w:val="16"/>
                <w:szCs w:val="16"/>
              </w:rPr>
            </w:pPr>
            <w:r>
              <w:rPr>
                <w:sz w:val="16"/>
                <w:szCs w:val="16"/>
              </w:rPr>
              <w:t>7 281,0</w:t>
            </w:r>
          </w:p>
        </w:tc>
        <w:tc>
          <w:tcPr>
            <w:tcW w:w="754" w:type="dxa"/>
            <w:tcBorders>
              <w:top w:val="nil"/>
              <w:left w:val="nil"/>
              <w:bottom w:val="single" w:sz="4" w:space="0" w:color="auto"/>
              <w:right w:val="single" w:sz="4" w:space="0" w:color="auto"/>
            </w:tcBorders>
            <w:shd w:val="clear" w:color="auto" w:fill="FFFF99"/>
            <w:noWrap/>
            <w:vAlign w:val="center"/>
          </w:tcPr>
          <w:p w:rsidR="009D3182" w:rsidRPr="000F1443" w:rsidRDefault="00A6172F" w:rsidP="00BB03A8">
            <w:pPr>
              <w:ind w:left="-108" w:right="-108"/>
              <w:jc w:val="center"/>
              <w:rPr>
                <w:sz w:val="16"/>
                <w:szCs w:val="16"/>
              </w:rPr>
            </w:pPr>
            <w:r>
              <w:rPr>
                <w:sz w:val="16"/>
                <w:szCs w:val="16"/>
              </w:rPr>
              <w:t>58,3</w:t>
            </w:r>
          </w:p>
        </w:tc>
        <w:tc>
          <w:tcPr>
            <w:tcW w:w="900" w:type="dxa"/>
            <w:tcBorders>
              <w:top w:val="nil"/>
              <w:left w:val="nil"/>
              <w:bottom w:val="single" w:sz="4" w:space="0" w:color="auto"/>
              <w:right w:val="single" w:sz="4" w:space="0" w:color="auto"/>
            </w:tcBorders>
            <w:noWrap/>
            <w:vAlign w:val="center"/>
          </w:tcPr>
          <w:p w:rsidR="009D3182" w:rsidRPr="001377F7" w:rsidRDefault="00E06078" w:rsidP="00BB03A8">
            <w:pPr>
              <w:ind w:left="-108" w:right="-108"/>
              <w:jc w:val="center"/>
              <w:rPr>
                <w:b/>
                <w:bCs/>
                <w:sz w:val="16"/>
                <w:szCs w:val="16"/>
              </w:rPr>
            </w:pPr>
            <w:r>
              <w:rPr>
                <w:b/>
                <w:bCs/>
                <w:sz w:val="16"/>
                <w:szCs w:val="16"/>
              </w:rPr>
              <w:t>74 978,6</w:t>
            </w:r>
          </w:p>
        </w:tc>
        <w:tc>
          <w:tcPr>
            <w:tcW w:w="714" w:type="dxa"/>
            <w:tcBorders>
              <w:top w:val="nil"/>
              <w:left w:val="nil"/>
              <w:bottom w:val="single" w:sz="4" w:space="0" w:color="auto"/>
              <w:right w:val="single" w:sz="4" w:space="0" w:color="auto"/>
            </w:tcBorders>
            <w:shd w:val="clear" w:color="auto" w:fill="CCFFFF"/>
            <w:noWrap/>
            <w:vAlign w:val="center"/>
          </w:tcPr>
          <w:p w:rsidR="009D3182" w:rsidRPr="000F1443" w:rsidRDefault="00BB03A8" w:rsidP="00BB03A8">
            <w:pPr>
              <w:ind w:left="-108" w:right="-108"/>
              <w:jc w:val="center"/>
              <w:rPr>
                <w:sz w:val="16"/>
                <w:szCs w:val="16"/>
              </w:rPr>
            </w:pPr>
            <w:r>
              <w:rPr>
                <w:sz w:val="16"/>
                <w:szCs w:val="16"/>
              </w:rPr>
              <w:t>67 643,8</w:t>
            </w:r>
          </w:p>
        </w:tc>
        <w:tc>
          <w:tcPr>
            <w:tcW w:w="720" w:type="dxa"/>
            <w:tcBorders>
              <w:top w:val="nil"/>
              <w:left w:val="nil"/>
              <w:bottom w:val="single" w:sz="4" w:space="0" w:color="auto"/>
              <w:right w:val="single" w:sz="4" w:space="0" w:color="auto"/>
            </w:tcBorders>
            <w:shd w:val="clear" w:color="auto" w:fill="CCFFCC"/>
            <w:noWrap/>
            <w:vAlign w:val="center"/>
          </w:tcPr>
          <w:p w:rsidR="009D3182" w:rsidRPr="000F1443" w:rsidRDefault="00A6172F" w:rsidP="00BB03A8">
            <w:pPr>
              <w:ind w:left="-108" w:right="-108"/>
              <w:jc w:val="center"/>
              <w:rPr>
                <w:sz w:val="16"/>
                <w:szCs w:val="16"/>
              </w:rPr>
            </w:pPr>
            <w:r>
              <w:rPr>
                <w:sz w:val="16"/>
                <w:szCs w:val="16"/>
              </w:rPr>
              <w:t>7</w:t>
            </w:r>
            <w:r w:rsidR="006D12E5">
              <w:rPr>
                <w:sz w:val="16"/>
                <w:szCs w:val="16"/>
              </w:rPr>
              <w:t xml:space="preserve"> </w:t>
            </w:r>
            <w:r>
              <w:rPr>
                <w:sz w:val="16"/>
                <w:szCs w:val="16"/>
              </w:rPr>
              <w:t>279,5</w:t>
            </w:r>
          </w:p>
        </w:tc>
        <w:tc>
          <w:tcPr>
            <w:tcW w:w="900" w:type="dxa"/>
            <w:tcBorders>
              <w:top w:val="nil"/>
              <w:left w:val="nil"/>
              <w:bottom w:val="single" w:sz="4" w:space="0" w:color="auto"/>
              <w:right w:val="single" w:sz="4" w:space="0" w:color="auto"/>
            </w:tcBorders>
            <w:shd w:val="clear" w:color="auto" w:fill="FFFF99"/>
            <w:noWrap/>
            <w:vAlign w:val="center"/>
          </w:tcPr>
          <w:p w:rsidR="009D3182" w:rsidRPr="000F1443" w:rsidRDefault="00A6172F" w:rsidP="00BB03A8">
            <w:pPr>
              <w:ind w:left="-108" w:right="-108"/>
              <w:jc w:val="center"/>
              <w:rPr>
                <w:sz w:val="16"/>
                <w:szCs w:val="16"/>
              </w:rPr>
            </w:pPr>
            <w:r>
              <w:rPr>
                <w:sz w:val="16"/>
                <w:szCs w:val="16"/>
              </w:rPr>
              <w:t>55,3</w:t>
            </w:r>
          </w:p>
        </w:tc>
        <w:tc>
          <w:tcPr>
            <w:tcW w:w="540" w:type="dxa"/>
            <w:tcBorders>
              <w:top w:val="nil"/>
              <w:left w:val="nil"/>
              <w:bottom w:val="single" w:sz="4" w:space="0" w:color="auto"/>
              <w:right w:val="single" w:sz="4" w:space="0" w:color="auto"/>
            </w:tcBorders>
            <w:noWrap/>
            <w:vAlign w:val="center"/>
          </w:tcPr>
          <w:p w:rsidR="009D3182" w:rsidRPr="001377F7" w:rsidRDefault="009D3182" w:rsidP="00BB03A8">
            <w:pPr>
              <w:ind w:left="-108" w:right="-108"/>
              <w:jc w:val="center"/>
              <w:rPr>
                <w:b/>
                <w:bCs/>
                <w:sz w:val="16"/>
                <w:szCs w:val="16"/>
              </w:rPr>
            </w:pPr>
            <w:r>
              <w:rPr>
                <w:b/>
                <w:bCs/>
                <w:sz w:val="16"/>
                <w:szCs w:val="16"/>
              </w:rPr>
              <w:t>99,</w:t>
            </w:r>
            <w:r w:rsidR="00E06078">
              <w:rPr>
                <w:b/>
                <w:bCs/>
                <w:sz w:val="16"/>
                <w:szCs w:val="16"/>
              </w:rPr>
              <w:t>3</w:t>
            </w:r>
          </w:p>
        </w:tc>
        <w:tc>
          <w:tcPr>
            <w:tcW w:w="742" w:type="dxa"/>
            <w:tcBorders>
              <w:top w:val="nil"/>
              <w:left w:val="nil"/>
              <w:bottom w:val="single" w:sz="4" w:space="0" w:color="auto"/>
              <w:right w:val="single" w:sz="4" w:space="0" w:color="auto"/>
            </w:tcBorders>
            <w:shd w:val="clear" w:color="auto" w:fill="CCFFFF"/>
            <w:noWrap/>
            <w:vAlign w:val="center"/>
          </w:tcPr>
          <w:p w:rsidR="009D3182" w:rsidRPr="000F1443" w:rsidRDefault="00BB03A8" w:rsidP="00BB03A8">
            <w:pPr>
              <w:ind w:left="-108" w:right="-108"/>
              <w:jc w:val="center"/>
              <w:rPr>
                <w:sz w:val="16"/>
                <w:szCs w:val="16"/>
              </w:rPr>
            </w:pPr>
            <w:r>
              <w:rPr>
                <w:sz w:val="16"/>
                <w:szCs w:val="16"/>
              </w:rPr>
              <w:t>99,2</w:t>
            </w:r>
          </w:p>
        </w:tc>
        <w:tc>
          <w:tcPr>
            <w:tcW w:w="754" w:type="dxa"/>
            <w:tcBorders>
              <w:top w:val="nil"/>
              <w:left w:val="nil"/>
              <w:bottom w:val="single" w:sz="4" w:space="0" w:color="auto"/>
              <w:right w:val="single" w:sz="4" w:space="0" w:color="auto"/>
            </w:tcBorders>
            <w:shd w:val="clear" w:color="auto" w:fill="CCFFCC"/>
            <w:noWrap/>
            <w:vAlign w:val="center"/>
          </w:tcPr>
          <w:p w:rsidR="009D3182" w:rsidRPr="000F1443" w:rsidRDefault="00BB03A8" w:rsidP="00BB03A8">
            <w:pPr>
              <w:ind w:left="-108" w:right="-108"/>
              <w:jc w:val="center"/>
              <w:rPr>
                <w:sz w:val="16"/>
                <w:szCs w:val="16"/>
              </w:rPr>
            </w:pPr>
            <w:r>
              <w:rPr>
                <w:sz w:val="16"/>
                <w:szCs w:val="16"/>
              </w:rPr>
              <w:t>100,0</w:t>
            </w:r>
          </w:p>
        </w:tc>
        <w:tc>
          <w:tcPr>
            <w:tcW w:w="776" w:type="dxa"/>
            <w:tcBorders>
              <w:top w:val="nil"/>
              <w:left w:val="nil"/>
              <w:bottom w:val="single" w:sz="4" w:space="0" w:color="auto"/>
              <w:right w:val="single" w:sz="4" w:space="0" w:color="auto"/>
            </w:tcBorders>
            <w:shd w:val="clear" w:color="auto" w:fill="FFFF99"/>
            <w:noWrap/>
            <w:vAlign w:val="center"/>
          </w:tcPr>
          <w:p w:rsidR="009D3182" w:rsidRPr="000F1443" w:rsidRDefault="00BB03A8" w:rsidP="00BB03A8">
            <w:pPr>
              <w:ind w:left="-108" w:right="-108"/>
              <w:jc w:val="center"/>
              <w:rPr>
                <w:sz w:val="16"/>
                <w:szCs w:val="16"/>
              </w:rPr>
            </w:pPr>
            <w:r>
              <w:rPr>
                <w:sz w:val="16"/>
                <w:szCs w:val="16"/>
              </w:rPr>
              <w:t>94,9</w:t>
            </w:r>
          </w:p>
        </w:tc>
      </w:tr>
      <w:tr w:rsidR="00E06078" w:rsidTr="00BB03A8">
        <w:trPr>
          <w:trHeight w:val="345"/>
        </w:trPr>
        <w:tc>
          <w:tcPr>
            <w:tcW w:w="1120" w:type="dxa"/>
            <w:tcBorders>
              <w:top w:val="nil"/>
              <w:left w:val="single" w:sz="4" w:space="0" w:color="auto"/>
              <w:bottom w:val="single" w:sz="4" w:space="0" w:color="auto"/>
              <w:right w:val="single" w:sz="4" w:space="0" w:color="auto"/>
            </w:tcBorders>
            <w:vAlign w:val="center"/>
          </w:tcPr>
          <w:p w:rsidR="00E06078" w:rsidRPr="005C3116" w:rsidRDefault="00E06078" w:rsidP="00BB03A8">
            <w:pPr>
              <w:rPr>
                <w:sz w:val="14"/>
                <w:szCs w:val="14"/>
              </w:rPr>
            </w:pPr>
            <w:r>
              <w:rPr>
                <w:sz w:val="14"/>
                <w:szCs w:val="14"/>
              </w:rPr>
              <w:t>Национальная оборона</w:t>
            </w:r>
          </w:p>
        </w:tc>
        <w:tc>
          <w:tcPr>
            <w:tcW w:w="900" w:type="dxa"/>
            <w:tcBorders>
              <w:top w:val="nil"/>
              <w:left w:val="nil"/>
              <w:bottom w:val="single" w:sz="4" w:space="0" w:color="auto"/>
              <w:right w:val="single" w:sz="4" w:space="0" w:color="auto"/>
            </w:tcBorders>
            <w:noWrap/>
            <w:vAlign w:val="center"/>
          </w:tcPr>
          <w:p w:rsidR="00E06078" w:rsidRDefault="00E06078" w:rsidP="00BB03A8">
            <w:pPr>
              <w:ind w:left="-108" w:right="-108"/>
              <w:jc w:val="center"/>
              <w:rPr>
                <w:b/>
                <w:bCs/>
                <w:sz w:val="16"/>
                <w:szCs w:val="16"/>
              </w:rPr>
            </w:pPr>
            <w:r>
              <w:rPr>
                <w:b/>
                <w:bCs/>
                <w:sz w:val="16"/>
                <w:szCs w:val="16"/>
              </w:rPr>
              <w:t>39,2</w:t>
            </w:r>
          </w:p>
        </w:tc>
        <w:tc>
          <w:tcPr>
            <w:tcW w:w="754" w:type="dxa"/>
            <w:tcBorders>
              <w:top w:val="nil"/>
              <w:left w:val="nil"/>
              <w:bottom w:val="single" w:sz="4" w:space="0" w:color="auto"/>
              <w:right w:val="single" w:sz="4" w:space="0" w:color="auto"/>
            </w:tcBorders>
            <w:shd w:val="clear" w:color="auto" w:fill="CCFFFF"/>
            <w:noWrap/>
            <w:vAlign w:val="center"/>
          </w:tcPr>
          <w:p w:rsidR="00E06078" w:rsidRPr="000F1443" w:rsidRDefault="00A6172F" w:rsidP="00BB03A8">
            <w:pPr>
              <w:ind w:left="-108" w:right="-108"/>
              <w:jc w:val="center"/>
              <w:rPr>
                <w:sz w:val="16"/>
                <w:szCs w:val="16"/>
              </w:rPr>
            </w:pPr>
            <w:r>
              <w:rPr>
                <w:sz w:val="16"/>
                <w:szCs w:val="16"/>
              </w:rPr>
              <w:t>39,2</w:t>
            </w:r>
          </w:p>
        </w:tc>
        <w:tc>
          <w:tcPr>
            <w:tcW w:w="866" w:type="dxa"/>
            <w:tcBorders>
              <w:top w:val="nil"/>
              <w:left w:val="nil"/>
              <w:bottom w:val="single" w:sz="4" w:space="0" w:color="auto"/>
              <w:right w:val="single" w:sz="4" w:space="0" w:color="auto"/>
            </w:tcBorders>
            <w:shd w:val="clear" w:color="auto" w:fill="CCFFCC"/>
            <w:noWrap/>
            <w:vAlign w:val="center"/>
          </w:tcPr>
          <w:p w:rsidR="00E06078" w:rsidRPr="000F1443" w:rsidRDefault="00E06078" w:rsidP="00BB03A8">
            <w:pPr>
              <w:ind w:left="-263" w:right="-108" w:firstLine="155"/>
              <w:jc w:val="center"/>
              <w:rPr>
                <w:sz w:val="16"/>
                <w:szCs w:val="16"/>
              </w:rPr>
            </w:pPr>
          </w:p>
        </w:tc>
        <w:tc>
          <w:tcPr>
            <w:tcW w:w="754" w:type="dxa"/>
            <w:tcBorders>
              <w:top w:val="nil"/>
              <w:left w:val="nil"/>
              <w:bottom w:val="single" w:sz="4" w:space="0" w:color="auto"/>
              <w:right w:val="single" w:sz="4" w:space="0" w:color="auto"/>
            </w:tcBorders>
            <w:shd w:val="clear" w:color="auto" w:fill="FFFF99"/>
            <w:noWrap/>
            <w:vAlign w:val="center"/>
          </w:tcPr>
          <w:p w:rsidR="00E06078" w:rsidRPr="000F1443" w:rsidRDefault="00E06078" w:rsidP="00BB03A8">
            <w:pPr>
              <w:ind w:left="-108" w:right="-108"/>
              <w:jc w:val="center"/>
              <w:rPr>
                <w:sz w:val="16"/>
                <w:szCs w:val="16"/>
              </w:rPr>
            </w:pPr>
          </w:p>
        </w:tc>
        <w:tc>
          <w:tcPr>
            <w:tcW w:w="900" w:type="dxa"/>
            <w:tcBorders>
              <w:top w:val="nil"/>
              <w:left w:val="nil"/>
              <w:bottom w:val="single" w:sz="4" w:space="0" w:color="auto"/>
              <w:right w:val="single" w:sz="4" w:space="0" w:color="auto"/>
            </w:tcBorders>
            <w:noWrap/>
            <w:vAlign w:val="center"/>
          </w:tcPr>
          <w:p w:rsidR="00E06078" w:rsidRDefault="00E06078" w:rsidP="00BB03A8">
            <w:pPr>
              <w:ind w:left="-108" w:right="-108"/>
              <w:jc w:val="center"/>
              <w:rPr>
                <w:b/>
                <w:bCs/>
                <w:sz w:val="16"/>
                <w:szCs w:val="16"/>
              </w:rPr>
            </w:pPr>
            <w:r>
              <w:rPr>
                <w:b/>
                <w:bCs/>
                <w:sz w:val="16"/>
                <w:szCs w:val="16"/>
              </w:rPr>
              <w:t>39,1</w:t>
            </w:r>
          </w:p>
        </w:tc>
        <w:tc>
          <w:tcPr>
            <w:tcW w:w="714" w:type="dxa"/>
            <w:tcBorders>
              <w:top w:val="nil"/>
              <w:left w:val="nil"/>
              <w:bottom w:val="single" w:sz="4" w:space="0" w:color="auto"/>
              <w:right w:val="single" w:sz="4" w:space="0" w:color="auto"/>
            </w:tcBorders>
            <w:shd w:val="clear" w:color="auto" w:fill="CCFFFF"/>
            <w:noWrap/>
            <w:vAlign w:val="center"/>
          </w:tcPr>
          <w:p w:rsidR="00E06078" w:rsidRPr="000F1443" w:rsidRDefault="00A6172F" w:rsidP="00BB03A8">
            <w:pPr>
              <w:ind w:left="-108" w:right="-108"/>
              <w:jc w:val="center"/>
              <w:rPr>
                <w:sz w:val="16"/>
                <w:szCs w:val="16"/>
              </w:rPr>
            </w:pPr>
            <w:r>
              <w:rPr>
                <w:sz w:val="16"/>
                <w:szCs w:val="16"/>
              </w:rPr>
              <w:t>39,1</w:t>
            </w:r>
          </w:p>
        </w:tc>
        <w:tc>
          <w:tcPr>
            <w:tcW w:w="720" w:type="dxa"/>
            <w:tcBorders>
              <w:top w:val="nil"/>
              <w:left w:val="nil"/>
              <w:bottom w:val="single" w:sz="4" w:space="0" w:color="auto"/>
              <w:right w:val="single" w:sz="4" w:space="0" w:color="auto"/>
            </w:tcBorders>
            <w:shd w:val="clear" w:color="auto" w:fill="CCFFCC"/>
            <w:noWrap/>
            <w:vAlign w:val="center"/>
          </w:tcPr>
          <w:p w:rsidR="00E06078" w:rsidRPr="000F1443" w:rsidRDefault="00E06078" w:rsidP="00BB03A8">
            <w:pPr>
              <w:ind w:left="-108" w:right="-108"/>
              <w:jc w:val="center"/>
              <w:rPr>
                <w:sz w:val="16"/>
                <w:szCs w:val="16"/>
              </w:rPr>
            </w:pPr>
          </w:p>
        </w:tc>
        <w:tc>
          <w:tcPr>
            <w:tcW w:w="900" w:type="dxa"/>
            <w:tcBorders>
              <w:top w:val="nil"/>
              <w:left w:val="nil"/>
              <w:bottom w:val="single" w:sz="4" w:space="0" w:color="auto"/>
              <w:right w:val="single" w:sz="4" w:space="0" w:color="auto"/>
            </w:tcBorders>
            <w:shd w:val="clear" w:color="auto" w:fill="FFFF99"/>
            <w:noWrap/>
            <w:vAlign w:val="center"/>
          </w:tcPr>
          <w:p w:rsidR="00E06078" w:rsidRPr="000F1443" w:rsidRDefault="00E06078" w:rsidP="00BB03A8">
            <w:pPr>
              <w:ind w:left="-108" w:right="-108"/>
              <w:jc w:val="center"/>
              <w:rPr>
                <w:sz w:val="16"/>
                <w:szCs w:val="16"/>
              </w:rPr>
            </w:pPr>
          </w:p>
        </w:tc>
        <w:tc>
          <w:tcPr>
            <w:tcW w:w="540" w:type="dxa"/>
            <w:tcBorders>
              <w:top w:val="nil"/>
              <w:left w:val="nil"/>
              <w:bottom w:val="single" w:sz="4" w:space="0" w:color="auto"/>
              <w:right w:val="single" w:sz="4" w:space="0" w:color="auto"/>
            </w:tcBorders>
            <w:noWrap/>
            <w:vAlign w:val="center"/>
          </w:tcPr>
          <w:p w:rsidR="00E06078" w:rsidRDefault="00E06078" w:rsidP="00BB03A8">
            <w:pPr>
              <w:ind w:left="-108" w:right="-108"/>
              <w:jc w:val="center"/>
              <w:rPr>
                <w:b/>
                <w:bCs/>
                <w:sz w:val="16"/>
                <w:szCs w:val="16"/>
              </w:rPr>
            </w:pPr>
            <w:r>
              <w:rPr>
                <w:b/>
                <w:bCs/>
                <w:sz w:val="16"/>
                <w:szCs w:val="16"/>
              </w:rPr>
              <w:t>99,7</w:t>
            </w:r>
          </w:p>
        </w:tc>
        <w:tc>
          <w:tcPr>
            <w:tcW w:w="742" w:type="dxa"/>
            <w:tcBorders>
              <w:top w:val="nil"/>
              <w:left w:val="nil"/>
              <w:bottom w:val="single" w:sz="4" w:space="0" w:color="auto"/>
              <w:right w:val="single" w:sz="4" w:space="0" w:color="auto"/>
            </w:tcBorders>
            <w:shd w:val="clear" w:color="auto" w:fill="CCFFFF"/>
            <w:noWrap/>
            <w:vAlign w:val="center"/>
          </w:tcPr>
          <w:p w:rsidR="00E06078" w:rsidRDefault="00BB03A8" w:rsidP="00BB03A8">
            <w:pPr>
              <w:ind w:left="-108" w:right="-108"/>
              <w:jc w:val="center"/>
              <w:rPr>
                <w:sz w:val="16"/>
                <w:szCs w:val="16"/>
              </w:rPr>
            </w:pPr>
            <w:r>
              <w:rPr>
                <w:sz w:val="16"/>
                <w:szCs w:val="16"/>
              </w:rPr>
              <w:t>99,7</w:t>
            </w:r>
          </w:p>
        </w:tc>
        <w:tc>
          <w:tcPr>
            <w:tcW w:w="754" w:type="dxa"/>
            <w:tcBorders>
              <w:top w:val="nil"/>
              <w:left w:val="nil"/>
              <w:bottom w:val="single" w:sz="4" w:space="0" w:color="auto"/>
              <w:right w:val="single" w:sz="4" w:space="0" w:color="auto"/>
            </w:tcBorders>
            <w:shd w:val="clear" w:color="auto" w:fill="CCFFCC"/>
            <w:noWrap/>
            <w:vAlign w:val="center"/>
          </w:tcPr>
          <w:p w:rsidR="00E06078" w:rsidRDefault="00E06078" w:rsidP="00BB03A8">
            <w:pPr>
              <w:ind w:left="-108" w:right="-108"/>
              <w:jc w:val="center"/>
              <w:rPr>
                <w:sz w:val="16"/>
                <w:szCs w:val="16"/>
              </w:rPr>
            </w:pPr>
          </w:p>
        </w:tc>
        <w:tc>
          <w:tcPr>
            <w:tcW w:w="776" w:type="dxa"/>
            <w:tcBorders>
              <w:top w:val="nil"/>
              <w:left w:val="nil"/>
              <w:bottom w:val="single" w:sz="4" w:space="0" w:color="auto"/>
              <w:right w:val="single" w:sz="4" w:space="0" w:color="auto"/>
            </w:tcBorders>
            <w:shd w:val="clear" w:color="auto" w:fill="FFFF99"/>
            <w:noWrap/>
            <w:vAlign w:val="center"/>
          </w:tcPr>
          <w:p w:rsidR="00E06078" w:rsidRDefault="00E06078" w:rsidP="00BB03A8">
            <w:pPr>
              <w:ind w:left="-108" w:right="-108"/>
              <w:jc w:val="center"/>
              <w:rPr>
                <w:sz w:val="16"/>
                <w:szCs w:val="16"/>
              </w:rPr>
            </w:pPr>
          </w:p>
        </w:tc>
      </w:tr>
      <w:tr w:rsidR="009D3182" w:rsidTr="00BB03A8">
        <w:trPr>
          <w:trHeight w:val="480"/>
        </w:trPr>
        <w:tc>
          <w:tcPr>
            <w:tcW w:w="1120" w:type="dxa"/>
            <w:tcBorders>
              <w:top w:val="nil"/>
              <w:left w:val="single" w:sz="4" w:space="0" w:color="auto"/>
              <w:bottom w:val="single" w:sz="4" w:space="0" w:color="auto"/>
              <w:right w:val="single" w:sz="4" w:space="0" w:color="auto"/>
            </w:tcBorders>
            <w:vAlign w:val="center"/>
          </w:tcPr>
          <w:p w:rsidR="009D3182" w:rsidRPr="005C3116" w:rsidRDefault="009D3182" w:rsidP="00BB03A8">
            <w:pPr>
              <w:rPr>
                <w:sz w:val="14"/>
                <w:szCs w:val="14"/>
              </w:rPr>
            </w:pPr>
            <w:r w:rsidRPr="005C3116">
              <w:rPr>
                <w:sz w:val="14"/>
                <w:szCs w:val="14"/>
              </w:rPr>
              <w:t>Национальная безопасность и правоохранительная деятельность</w:t>
            </w:r>
          </w:p>
        </w:tc>
        <w:tc>
          <w:tcPr>
            <w:tcW w:w="900" w:type="dxa"/>
            <w:tcBorders>
              <w:top w:val="nil"/>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1 352,9</w:t>
            </w:r>
          </w:p>
        </w:tc>
        <w:tc>
          <w:tcPr>
            <w:tcW w:w="754" w:type="dxa"/>
            <w:tcBorders>
              <w:top w:val="nil"/>
              <w:left w:val="nil"/>
              <w:bottom w:val="single" w:sz="4" w:space="0" w:color="auto"/>
              <w:right w:val="single" w:sz="4" w:space="0" w:color="auto"/>
            </w:tcBorders>
            <w:shd w:val="clear" w:color="auto" w:fill="CCFFFF"/>
            <w:noWrap/>
            <w:vAlign w:val="center"/>
          </w:tcPr>
          <w:p w:rsidR="009D3182" w:rsidRPr="000F1443" w:rsidRDefault="00A6172F" w:rsidP="00BB03A8">
            <w:pPr>
              <w:ind w:left="-108" w:right="-108"/>
              <w:jc w:val="center"/>
              <w:rPr>
                <w:sz w:val="16"/>
                <w:szCs w:val="16"/>
              </w:rPr>
            </w:pPr>
            <w:r>
              <w:rPr>
                <w:sz w:val="16"/>
                <w:szCs w:val="16"/>
              </w:rPr>
              <w:t>1</w:t>
            </w:r>
            <w:r w:rsidR="00BB03A8">
              <w:rPr>
                <w:sz w:val="16"/>
                <w:szCs w:val="16"/>
              </w:rPr>
              <w:t xml:space="preserve"> </w:t>
            </w:r>
            <w:r>
              <w:rPr>
                <w:sz w:val="16"/>
                <w:szCs w:val="16"/>
              </w:rPr>
              <w:t>352,9</w:t>
            </w:r>
          </w:p>
        </w:tc>
        <w:tc>
          <w:tcPr>
            <w:tcW w:w="866" w:type="dxa"/>
            <w:tcBorders>
              <w:top w:val="nil"/>
              <w:left w:val="nil"/>
              <w:bottom w:val="single" w:sz="4" w:space="0" w:color="auto"/>
              <w:right w:val="single" w:sz="4" w:space="0" w:color="auto"/>
            </w:tcBorders>
            <w:shd w:val="clear" w:color="auto" w:fill="CCFFCC"/>
            <w:noWrap/>
            <w:vAlign w:val="center"/>
          </w:tcPr>
          <w:p w:rsidR="009D3182" w:rsidRPr="005C3116" w:rsidRDefault="009D3182" w:rsidP="00BB03A8">
            <w:pPr>
              <w:ind w:left="-108" w:right="-108" w:firstLine="155"/>
              <w:jc w:val="center"/>
              <w:rPr>
                <w:sz w:val="16"/>
                <w:szCs w:val="16"/>
              </w:rPr>
            </w:pPr>
          </w:p>
        </w:tc>
        <w:tc>
          <w:tcPr>
            <w:tcW w:w="754" w:type="dxa"/>
            <w:tcBorders>
              <w:top w:val="nil"/>
              <w:left w:val="nil"/>
              <w:bottom w:val="single" w:sz="4" w:space="0" w:color="auto"/>
              <w:right w:val="single" w:sz="4" w:space="0" w:color="auto"/>
            </w:tcBorders>
            <w:shd w:val="clear" w:color="auto" w:fill="FFFF99"/>
            <w:noWrap/>
            <w:vAlign w:val="center"/>
          </w:tcPr>
          <w:p w:rsidR="009D3182" w:rsidRPr="005C3116" w:rsidRDefault="009D3182" w:rsidP="00BB03A8">
            <w:pPr>
              <w:ind w:left="-108" w:right="-108"/>
              <w:jc w:val="center"/>
              <w:rPr>
                <w:sz w:val="16"/>
                <w:szCs w:val="16"/>
              </w:rPr>
            </w:pPr>
          </w:p>
        </w:tc>
        <w:tc>
          <w:tcPr>
            <w:tcW w:w="900" w:type="dxa"/>
            <w:tcBorders>
              <w:top w:val="nil"/>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1</w:t>
            </w:r>
            <w:r w:rsidR="00A6172F">
              <w:rPr>
                <w:b/>
                <w:bCs/>
                <w:sz w:val="16"/>
                <w:szCs w:val="16"/>
              </w:rPr>
              <w:t xml:space="preserve"> </w:t>
            </w:r>
            <w:r>
              <w:rPr>
                <w:b/>
                <w:bCs/>
                <w:sz w:val="16"/>
                <w:szCs w:val="16"/>
              </w:rPr>
              <w:t>340,6</w:t>
            </w:r>
          </w:p>
        </w:tc>
        <w:tc>
          <w:tcPr>
            <w:tcW w:w="714" w:type="dxa"/>
            <w:tcBorders>
              <w:top w:val="nil"/>
              <w:left w:val="nil"/>
              <w:bottom w:val="single" w:sz="4" w:space="0" w:color="auto"/>
              <w:right w:val="single" w:sz="4" w:space="0" w:color="auto"/>
            </w:tcBorders>
            <w:shd w:val="clear" w:color="auto" w:fill="CCFFFF"/>
            <w:noWrap/>
            <w:vAlign w:val="center"/>
          </w:tcPr>
          <w:p w:rsidR="009D3182" w:rsidRPr="000F1443" w:rsidRDefault="00A6172F" w:rsidP="00BB03A8">
            <w:pPr>
              <w:ind w:left="-108" w:right="-108"/>
              <w:jc w:val="center"/>
              <w:rPr>
                <w:sz w:val="16"/>
                <w:szCs w:val="16"/>
              </w:rPr>
            </w:pPr>
            <w:r>
              <w:rPr>
                <w:sz w:val="16"/>
                <w:szCs w:val="16"/>
              </w:rPr>
              <w:t>1 340,6</w:t>
            </w:r>
          </w:p>
        </w:tc>
        <w:tc>
          <w:tcPr>
            <w:tcW w:w="720" w:type="dxa"/>
            <w:tcBorders>
              <w:top w:val="nil"/>
              <w:left w:val="nil"/>
              <w:bottom w:val="single" w:sz="4" w:space="0" w:color="auto"/>
              <w:right w:val="single" w:sz="4" w:space="0" w:color="auto"/>
            </w:tcBorders>
            <w:shd w:val="clear" w:color="auto" w:fill="CCFFCC"/>
            <w:noWrap/>
            <w:vAlign w:val="center"/>
          </w:tcPr>
          <w:p w:rsidR="009D3182" w:rsidRPr="005C3116" w:rsidRDefault="009D3182" w:rsidP="00BB03A8">
            <w:pPr>
              <w:ind w:left="-108" w:right="-108"/>
              <w:jc w:val="center"/>
              <w:rPr>
                <w:sz w:val="16"/>
                <w:szCs w:val="16"/>
              </w:rPr>
            </w:pPr>
          </w:p>
        </w:tc>
        <w:tc>
          <w:tcPr>
            <w:tcW w:w="900" w:type="dxa"/>
            <w:tcBorders>
              <w:top w:val="nil"/>
              <w:left w:val="nil"/>
              <w:bottom w:val="single" w:sz="4" w:space="0" w:color="auto"/>
              <w:right w:val="single" w:sz="4" w:space="0" w:color="auto"/>
            </w:tcBorders>
            <w:shd w:val="clear" w:color="auto" w:fill="FFFF99"/>
            <w:noWrap/>
            <w:vAlign w:val="center"/>
          </w:tcPr>
          <w:p w:rsidR="009D3182" w:rsidRPr="005C3116" w:rsidRDefault="009D3182" w:rsidP="00BB03A8">
            <w:pPr>
              <w:ind w:left="-108" w:right="-108"/>
              <w:jc w:val="center"/>
              <w:rPr>
                <w:sz w:val="16"/>
                <w:szCs w:val="16"/>
              </w:rPr>
            </w:pPr>
          </w:p>
        </w:tc>
        <w:tc>
          <w:tcPr>
            <w:tcW w:w="540" w:type="dxa"/>
            <w:tcBorders>
              <w:top w:val="nil"/>
              <w:left w:val="nil"/>
              <w:bottom w:val="single" w:sz="4" w:space="0" w:color="auto"/>
              <w:right w:val="single" w:sz="4" w:space="0" w:color="auto"/>
            </w:tcBorders>
            <w:noWrap/>
            <w:vAlign w:val="center"/>
          </w:tcPr>
          <w:p w:rsidR="009D3182" w:rsidRPr="005C3116" w:rsidRDefault="009D3182" w:rsidP="00BB03A8">
            <w:pPr>
              <w:ind w:left="-108" w:right="-108"/>
              <w:jc w:val="center"/>
              <w:rPr>
                <w:b/>
                <w:bCs/>
                <w:sz w:val="16"/>
                <w:szCs w:val="16"/>
              </w:rPr>
            </w:pPr>
            <w:r>
              <w:rPr>
                <w:b/>
                <w:bCs/>
                <w:sz w:val="16"/>
                <w:szCs w:val="16"/>
              </w:rPr>
              <w:t>9</w:t>
            </w:r>
            <w:r w:rsidR="00E06078">
              <w:rPr>
                <w:b/>
                <w:bCs/>
                <w:sz w:val="16"/>
                <w:szCs w:val="16"/>
              </w:rPr>
              <w:t>9</w:t>
            </w:r>
            <w:r>
              <w:rPr>
                <w:b/>
                <w:bCs/>
                <w:sz w:val="16"/>
                <w:szCs w:val="16"/>
              </w:rPr>
              <w:t>,</w:t>
            </w:r>
            <w:r w:rsidR="00E06078">
              <w:rPr>
                <w:b/>
                <w:bCs/>
                <w:sz w:val="16"/>
                <w:szCs w:val="16"/>
              </w:rPr>
              <w:t>1</w:t>
            </w:r>
          </w:p>
        </w:tc>
        <w:tc>
          <w:tcPr>
            <w:tcW w:w="742" w:type="dxa"/>
            <w:tcBorders>
              <w:top w:val="nil"/>
              <w:left w:val="nil"/>
              <w:bottom w:val="single" w:sz="4" w:space="0" w:color="auto"/>
              <w:right w:val="single" w:sz="4" w:space="0" w:color="auto"/>
            </w:tcBorders>
            <w:shd w:val="clear" w:color="auto" w:fill="CCFFFF"/>
            <w:noWrap/>
            <w:vAlign w:val="center"/>
          </w:tcPr>
          <w:p w:rsidR="009D3182" w:rsidRPr="005C3116" w:rsidRDefault="00E06078" w:rsidP="00BB03A8">
            <w:pPr>
              <w:ind w:left="-108" w:right="-108"/>
              <w:jc w:val="center"/>
              <w:rPr>
                <w:sz w:val="16"/>
                <w:szCs w:val="16"/>
              </w:rPr>
            </w:pPr>
            <w:r>
              <w:rPr>
                <w:sz w:val="16"/>
                <w:szCs w:val="16"/>
              </w:rPr>
              <w:t>99,1</w:t>
            </w:r>
          </w:p>
        </w:tc>
        <w:tc>
          <w:tcPr>
            <w:tcW w:w="754" w:type="dxa"/>
            <w:tcBorders>
              <w:top w:val="nil"/>
              <w:left w:val="nil"/>
              <w:bottom w:val="single" w:sz="4" w:space="0" w:color="auto"/>
              <w:right w:val="single" w:sz="4" w:space="0" w:color="auto"/>
            </w:tcBorders>
            <w:shd w:val="clear" w:color="auto" w:fill="CCFFCC"/>
            <w:noWrap/>
            <w:vAlign w:val="center"/>
          </w:tcPr>
          <w:p w:rsidR="009D3182" w:rsidRPr="005C3116" w:rsidRDefault="009D3182" w:rsidP="00BB03A8">
            <w:pPr>
              <w:ind w:left="-108" w:right="-108"/>
              <w:jc w:val="center"/>
              <w:rPr>
                <w:sz w:val="16"/>
                <w:szCs w:val="16"/>
              </w:rPr>
            </w:pPr>
          </w:p>
        </w:tc>
        <w:tc>
          <w:tcPr>
            <w:tcW w:w="776" w:type="dxa"/>
            <w:tcBorders>
              <w:top w:val="nil"/>
              <w:left w:val="nil"/>
              <w:bottom w:val="single" w:sz="4" w:space="0" w:color="auto"/>
              <w:right w:val="single" w:sz="4" w:space="0" w:color="auto"/>
            </w:tcBorders>
            <w:shd w:val="clear" w:color="auto" w:fill="FFFF99"/>
            <w:noWrap/>
            <w:vAlign w:val="center"/>
          </w:tcPr>
          <w:p w:rsidR="009D3182" w:rsidRPr="005C3116" w:rsidRDefault="009D3182" w:rsidP="00BB03A8">
            <w:pPr>
              <w:ind w:left="-108" w:right="-108"/>
              <w:jc w:val="center"/>
              <w:rPr>
                <w:sz w:val="16"/>
                <w:szCs w:val="16"/>
              </w:rPr>
            </w:pPr>
          </w:p>
        </w:tc>
      </w:tr>
      <w:tr w:rsidR="009D3182" w:rsidTr="00BB03A8">
        <w:trPr>
          <w:trHeight w:val="215"/>
        </w:trPr>
        <w:tc>
          <w:tcPr>
            <w:tcW w:w="1120" w:type="dxa"/>
            <w:tcBorders>
              <w:top w:val="nil"/>
              <w:left w:val="single" w:sz="4" w:space="0" w:color="auto"/>
              <w:bottom w:val="single" w:sz="4" w:space="0" w:color="auto"/>
              <w:right w:val="single" w:sz="4" w:space="0" w:color="auto"/>
            </w:tcBorders>
            <w:vAlign w:val="center"/>
          </w:tcPr>
          <w:p w:rsidR="009D3182" w:rsidRPr="005C3116" w:rsidRDefault="009D3182" w:rsidP="00BB03A8">
            <w:pPr>
              <w:rPr>
                <w:sz w:val="14"/>
                <w:szCs w:val="14"/>
              </w:rPr>
            </w:pPr>
            <w:r w:rsidRPr="005C3116">
              <w:rPr>
                <w:sz w:val="14"/>
                <w:szCs w:val="14"/>
              </w:rPr>
              <w:t>Национальная экономика</w:t>
            </w:r>
          </w:p>
        </w:tc>
        <w:tc>
          <w:tcPr>
            <w:tcW w:w="900" w:type="dxa"/>
            <w:tcBorders>
              <w:top w:val="nil"/>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112 053,0</w:t>
            </w:r>
          </w:p>
        </w:tc>
        <w:tc>
          <w:tcPr>
            <w:tcW w:w="754"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20 659,7</w:t>
            </w:r>
          </w:p>
        </w:tc>
        <w:tc>
          <w:tcPr>
            <w:tcW w:w="866" w:type="dxa"/>
            <w:tcBorders>
              <w:top w:val="nil"/>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firstLine="155"/>
              <w:jc w:val="center"/>
              <w:rPr>
                <w:sz w:val="16"/>
                <w:szCs w:val="16"/>
              </w:rPr>
            </w:pPr>
            <w:r>
              <w:rPr>
                <w:sz w:val="16"/>
                <w:szCs w:val="16"/>
              </w:rPr>
              <w:t>82 224,7</w:t>
            </w:r>
          </w:p>
        </w:tc>
        <w:tc>
          <w:tcPr>
            <w:tcW w:w="754" w:type="dxa"/>
            <w:tcBorders>
              <w:top w:val="nil"/>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9 168,6</w:t>
            </w:r>
          </w:p>
        </w:tc>
        <w:tc>
          <w:tcPr>
            <w:tcW w:w="900" w:type="dxa"/>
            <w:tcBorders>
              <w:top w:val="nil"/>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111 710,6</w:t>
            </w:r>
          </w:p>
        </w:tc>
        <w:tc>
          <w:tcPr>
            <w:tcW w:w="714"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20 512,2</w:t>
            </w:r>
          </w:p>
        </w:tc>
        <w:tc>
          <w:tcPr>
            <w:tcW w:w="720" w:type="dxa"/>
            <w:tcBorders>
              <w:top w:val="nil"/>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jc w:val="center"/>
              <w:rPr>
                <w:sz w:val="16"/>
                <w:szCs w:val="16"/>
              </w:rPr>
            </w:pPr>
            <w:r>
              <w:rPr>
                <w:sz w:val="16"/>
                <w:szCs w:val="16"/>
              </w:rPr>
              <w:t>82 029,8</w:t>
            </w:r>
          </w:p>
        </w:tc>
        <w:tc>
          <w:tcPr>
            <w:tcW w:w="900" w:type="dxa"/>
            <w:tcBorders>
              <w:top w:val="nil"/>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9 168,6</w:t>
            </w:r>
          </w:p>
        </w:tc>
        <w:tc>
          <w:tcPr>
            <w:tcW w:w="540" w:type="dxa"/>
            <w:tcBorders>
              <w:top w:val="nil"/>
              <w:left w:val="nil"/>
              <w:bottom w:val="single" w:sz="4" w:space="0" w:color="auto"/>
              <w:right w:val="single" w:sz="4" w:space="0" w:color="auto"/>
            </w:tcBorders>
            <w:noWrap/>
            <w:vAlign w:val="center"/>
          </w:tcPr>
          <w:p w:rsidR="009D3182" w:rsidRPr="00013652" w:rsidRDefault="00E06078" w:rsidP="00BB03A8">
            <w:pPr>
              <w:ind w:left="-108" w:right="-108"/>
              <w:jc w:val="center"/>
              <w:rPr>
                <w:b/>
                <w:bCs/>
                <w:sz w:val="16"/>
                <w:szCs w:val="16"/>
              </w:rPr>
            </w:pPr>
            <w:r>
              <w:rPr>
                <w:b/>
                <w:bCs/>
                <w:sz w:val="16"/>
                <w:szCs w:val="16"/>
              </w:rPr>
              <w:t>99,7</w:t>
            </w:r>
          </w:p>
        </w:tc>
        <w:tc>
          <w:tcPr>
            <w:tcW w:w="742"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99,3</w:t>
            </w:r>
          </w:p>
        </w:tc>
        <w:tc>
          <w:tcPr>
            <w:tcW w:w="754" w:type="dxa"/>
            <w:tcBorders>
              <w:top w:val="nil"/>
              <w:left w:val="nil"/>
              <w:bottom w:val="single" w:sz="4" w:space="0" w:color="auto"/>
              <w:right w:val="single" w:sz="4" w:space="0" w:color="auto"/>
            </w:tcBorders>
            <w:shd w:val="clear" w:color="auto" w:fill="CCFFCC"/>
            <w:noWrap/>
            <w:vAlign w:val="center"/>
          </w:tcPr>
          <w:p w:rsidR="009D3182" w:rsidRPr="005C3116" w:rsidRDefault="00BB03A8" w:rsidP="00BB03A8">
            <w:pPr>
              <w:ind w:left="-108" w:right="-108"/>
              <w:jc w:val="center"/>
              <w:rPr>
                <w:sz w:val="16"/>
                <w:szCs w:val="16"/>
              </w:rPr>
            </w:pPr>
            <w:r>
              <w:rPr>
                <w:sz w:val="16"/>
                <w:szCs w:val="16"/>
              </w:rPr>
              <w:t>99,8</w:t>
            </w:r>
          </w:p>
        </w:tc>
        <w:tc>
          <w:tcPr>
            <w:tcW w:w="776" w:type="dxa"/>
            <w:tcBorders>
              <w:top w:val="nil"/>
              <w:left w:val="nil"/>
              <w:bottom w:val="single" w:sz="4" w:space="0" w:color="auto"/>
              <w:right w:val="single" w:sz="4" w:space="0" w:color="auto"/>
            </w:tcBorders>
            <w:shd w:val="clear" w:color="auto" w:fill="FFFF99"/>
            <w:noWrap/>
            <w:vAlign w:val="center"/>
          </w:tcPr>
          <w:p w:rsidR="009D3182" w:rsidRPr="00EA7AEF" w:rsidRDefault="00BB03A8" w:rsidP="00BB03A8">
            <w:pPr>
              <w:jc w:val="center"/>
              <w:rPr>
                <w:sz w:val="16"/>
                <w:szCs w:val="16"/>
              </w:rPr>
            </w:pPr>
            <w:r>
              <w:rPr>
                <w:sz w:val="16"/>
                <w:szCs w:val="16"/>
              </w:rPr>
              <w:t>100,0</w:t>
            </w:r>
          </w:p>
        </w:tc>
      </w:tr>
      <w:tr w:rsidR="009D3182" w:rsidTr="00BB03A8">
        <w:trPr>
          <w:trHeight w:val="547"/>
        </w:trPr>
        <w:tc>
          <w:tcPr>
            <w:tcW w:w="1120" w:type="dxa"/>
            <w:tcBorders>
              <w:top w:val="nil"/>
              <w:left w:val="single" w:sz="4" w:space="0" w:color="auto"/>
              <w:bottom w:val="single" w:sz="4" w:space="0" w:color="auto"/>
              <w:right w:val="single" w:sz="4" w:space="0" w:color="auto"/>
            </w:tcBorders>
            <w:vAlign w:val="center"/>
          </w:tcPr>
          <w:p w:rsidR="009D3182" w:rsidRPr="005C3116" w:rsidRDefault="009D3182" w:rsidP="00BB03A8">
            <w:pPr>
              <w:rPr>
                <w:sz w:val="14"/>
                <w:szCs w:val="14"/>
              </w:rPr>
            </w:pPr>
            <w:r w:rsidRPr="005C3116">
              <w:rPr>
                <w:sz w:val="14"/>
                <w:szCs w:val="14"/>
              </w:rPr>
              <w:t>Жилищно-коммунальное хозяйство</w:t>
            </w:r>
          </w:p>
        </w:tc>
        <w:tc>
          <w:tcPr>
            <w:tcW w:w="900" w:type="dxa"/>
            <w:tcBorders>
              <w:top w:val="nil"/>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205 494,5</w:t>
            </w:r>
          </w:p>
        </w:tc>
        <w:tc>
          <w:tcPr>
            <w:tcW w:w="754"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34 680,8</w:t>
            </w:r>
          </w:p>
        </w:tc>
        <w:tc>
          <w:tcPr>
            <w:tcW w:w="866" w:type="dxa"/>
            <w:tcBorders>
              <w:top w:val="nil"/>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firstLine="155"/>
              <w:jc w:val="center"/>
              <w:rPr>
                <w:sz w:val="16"/>
                <w:szCs w:val="16"/>
              </w:rPr>
            </w:pPr>
            <w:r>
              <w:rPr>
                <w:sz w:val="16"/>
                <w:szCs w:val="16"/>
              </w:rPr>
              <w:t>13 356,5</w:t>
            </w:r>
          </w:p>
        </w:tc>
        <w:tc>
          <w:tcPr>
            <w:tcW w:w="754" w:type="dxa"/>
            <w:tcBorders>
              <w:top w:val="nil"/>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157 457,2</w:t>
            </w:r>
          </w:p>
        </w:tc>
        <w:tc>
          <w:tcPr>
            <w:tcW w:w="900" w:type="dxa"/>
            <w:tcBorders>
              <w:top w:val="nil"/>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194 526,0</w:t>
            </w:r>
          </w:p>
        </w:tc>
        <w:tc>
          <w:tcPr>
            <w:tcW w:w="714"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34 444,2</w:t>
            </w:r>
          </w:p>
        </w:tc>
        <w:tc>
          <w:tcPr>
            <w:tcW w:w="720" w:type="dxa"/>
            <w:tcBorders>
              <w:top w:val="nil"/>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jc w:val="center"/>
              <w:rPr>
                <w:sz w:val="16"/>
                <w:szCs w:val="16"/>
              </w:rPr>
            </w:pPr>
            <w:r>
              <w:rPr>
                <w:sz w:val="16"/>
                <w:szCs w:val="16"/>
              </w:rPr>
              <w:t>13 259,4</w:t>
            </w:r>
          </w:p>
        </w:tc>
        <w:tc>
          <w:tcPr>
            <w:tcW w:w="900" w:type="dxa"/>
            <w:tcBorders>
              <w:top w:val="nil"/>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146 822,4</w:t>
            </w:r>
          </w:p>
        </w:tc>
        <w:tc>
          <w:tcPr>
            <w:tcW w:w="540" w:type="dxa"/>
            <w:tcBorders>
              <w:top w:val="nil"/>
              <w:left w:val="nil"/>
              <w:bottom w:val="single" w:sz="4" w:space="0" w:color="auto"/>
              <w:right w:val="single" w:sz="4" w:space="0" w:color="auto"/>
            </w:tcBorders>
            <w:noWrap/>
            <w:vAlign w:val="center"/>
          </w:tcPr>
          <w:p w:rsidR="009D3182" w:rsidRPr="00013652" w:rsidRDefault="00E06078" w:rsidP="00BB03A8">
            <w:pPr>
              <w:ind w:left="-108" w:right="-108"/>
              <w:jc w:val="center"/>
              <w:rPr>
                <w:b/>
                <w:bCs/>
                <w:sz w:val="16"/>
                <w:szCs w:val="16"/>
              </w:rPr>
            </w:pPr>
            <w:r>
              <w:rPr>
                <w:b/>
                <w:bCs/>
                <w:sz w:val="16"/>
                <w:szCs w:val="16"/>
              </w:rPr>
              <w:t>94,7</w:t>
            </w:r>
          </w:p>
        </w:tc>
        <w:tc>
          <w:tcPr>
            <w:tcW w:w="742"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99,3</w:t>
            </w:r>
          </w:p>
        </w:tc>
        <w:tc>
          <w:tcPr>
            <w:tcW w:w="754" w:type="dxa"/>
            <w:tcBorders>
              <w:top w:val="nil"/>
              <w:left w:val="nil"/>
              <w:bottom w:val="single" w:sz="4" w:space="0" w:color="auto"/>
              <w:right w:val="single" w:sz="4" w:space="0" w:color="auto"/>
            </w:tcBorders>
            <w:shd w:val="clear" w:color="auto" w:fill="CCFFCC"/>
            <w:noWrap/>
            <w:vAlign w:val="center"/>
          </w:tcPr>
          <w:p w:rsidR="009D3182" w:rsidRPr="005C3116" w:rsidRDefault="00BB03A8" w:rsidP="00BB03A8">
            <w:pPr>
              <w:ind w:left="-108" w:right="-108"/>
              <w:jc w:val="center"/>
              <w:rPr>
                <w:sz w:val="16"/>
                <w:szCs w:val="16"/>
              </w:rPr>
            </w:pPr>
            <w:r>
              <w:rPr>
                <w:sz w:val="16"/>
                <w:szCs w:val="16"/>
              </w:rPr>
              <w:t>99,3</w:t>
            </w:r>
          </w:p>
        </w:tc>
        <w:tc>
          <w:tcPr>
            <w:tcW w:w="776" w:type="dxa"/>
            <w:tcBorders>
              <w:top w:val="nil"/>
              <w:left w:val="nil"/>
              <w:bottom w:val="single" w:sz="4" w:space="0" w:color="auto"/>
              <w:right w:val="single" w:sz="4" w:space="0" w:color="auto"/>
            </w:tcBorders>
            <w:shd w:val="clear" w:color="auto" w:fill="FFFF99"/>
            <w:noWrap/>
            <w:vAlign w:val="center"/>
          </w:tcPr>
          <w:p w:rsidR="009D3182" w:rsidRPr="00EA7AEF" w:rsidRDefault="00BB03A8" w:rsidP="00BB03A8">
            <w:pPr>
              <w:jc w:val="center"/>
              <w:rPr>
                <w:sz w:val="16"/>
                <w:szCs w:val="16"/>
              </w:rPr>
            </w:pPr>
            <w:r>
              <w:rPr>
                <w:sz w:val="16"/>
                <w:szCs w:val="16"/>
              </w:rPr>
              <w:t>93,2</w:t>
            </w:r>
          </w:p>
        </w:tc>
      </w:tr>
      <w:tr w:rsidR="009D3182" w:rsidTr="00BB03A8">
        <w:trPr>
          <w:trHeight w:val="255"/>
        </w:trPr>
        <w:tc>
          <w:tcPr>
            <w:tcW w:w="1120" w:type="dxa"/>
            <w:tcBorders>
              <w:top w:val="nil"/>
              <w:left w:val="single" w:sz="4" w:space="0" w:color="auto"/>
              <w:bottom w:val="single" w:sz="4" w:space="0" w:color="auto"/>
              <w:right w:val="single" w:sz="4" w:space="0" w:color="auto"/>
            </w:tcBorders>
            <w:vAlign w:val="center"/>
          </w:tcPr>
          <w:p w:rsidR="009D3182" w:rsidRPr="005C3116" w:rsidRDefault="009D3182" w:rsidP="00BB03A8">
            <w:pPr>
              <w:rPr>
                <w:sz w:val="14"/>
                <w:szCs w:val="14"/>
              </w:rPr>
            </w:pPr>
            <w:r w:rsidRPr="005C3116">
              <w:rPr>
                <w:sz w:val="14"/>
                <w:szCs w:val="14"/>
              </w:rPr>
              <w:t>Образование</w:t>
            </w:r>
          </w:p>
        </w:tc>
        <w:tc>
          <w:tcPr>
            <w:tcW w:w="900" w:type="dxa"/>
            <w:tcBorders>
              <w:top w:val="nil"/>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488 539,2</w:t>
            </w:r>
          </w:p>
        </w:tc>
        <w:tc>
          <w:tcPr>
            <w:tcW w:w="754"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206 950,4</w:t>
            </w:r>
          </w:p>
        </w:tc>
        <w:tc>
          <w:tcPr>
            <w:tcW w:w="866" w:type="dxa"/>
            <w:tcBorders>
              <w:top w:val="nil"/>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firstLine="155"/>
              <w:jc w:val="center"/>
              <w:rPr>
                <w:sz w:val="16"/>
                <w:szCs w:val="16"/>
              </w:rPr>
            </w:pPr>
            <w:r>
              <w:rPr>
                <w:sz w:val="16"/>
                <w:szCs w:val="16"/>
              </w:rPr>
              <w:t>258 890,7</w:t>
            </w:r>
          </w:p>
        </w:tc>
        <w:tc>
          <w:tcPr>
            <w:tcW w:w="754" w:type="dxa"/>
            <w:tcBorders>
              <w:top w:val="nil"/>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22 698,1</w:t>
            </w:r>
          </w:p>
        </w:tc>
        <w:tc>
          <w:tcPr>
            <w:tcW w:w="900" w:type="dxa"/>
            <w:tcBorders>
              <w:top w:val="nil"/>
              <w:left w:val="nil"/>
              <w:bottom w:val="single" w:sz="4" w:space="0" w:color="auto"/>
              <w:right w:val="single" w:sz="4" w:space="0" w:color="auto"/>
            </w:tcBorders>
            <w:noWrap/>
            <w:vAlign w:val="center"/>
          </w:tcPr>
          <w:p w:rsidR="009D3182" w:rsidRPr="00F75E67" w:rsidRDefault="00E06078" w:rsidP="00BB03A8">
            <w:pPr>
              <w:ind w:left="-108" w:right="-108"/>
              <w:jc w:val="center"/>
              <w:rPr>
                <w:b/>
                <w:bCs/>
                <w:sz w:val="16"/>
                <w:szCs w:val="16"/>
              </w:rPr>
            </w:pPr>
            <w:r>
              <w:rPr>
                <w:b/>
                <w:bCs/>
                <w:sz w:val="16"/>
                <w:szCs w:val="16"/>
              </w:rPr>
              <w:t>488 502,8</w:t>
            </w:r>
          </w:p>
        </w:tc>
        <w:tc>
          <w:tcPr>
            <w:tcW w:w="714"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206 933,2</w:t>
            </w:r>
          </w:p>
        </w:tc>
        <w:tc>
          <w:tcPr>
            <w:tcW w:w="720" w:type="dxa"/>
            <w:tcBorders>
              <w:top w:val="nil"/>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jc w:val="center"/>
              <w:rPr>
                <w:sz w:val="16"/>
                <w:szCs w:val="16"/>
              </w:rPr>
            </w:pPr>
            <w:r>
              <w:rPr>
                <w:sz w:val="16"/>
                <w:szCs w:val="16"/>
              </w:rPr>
              <w:t>258 871,5</w:t>
            </w:r>
          </w:p>
        </w:tc>
        <w:tc>
          <w:tcPr>
            <w:tcW w:w="900" w:type="dxa"/>
            <w:tcBorders>
              <w:top w:val="nil"/>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22 698,1</w:t>
            </w:r>
          </w:p>
        </w:tc>
        <w:tc>
          <w:tcPr>
            <w:tcW w:w="540" w:type="dxa"/>
            <w:tcBorders>
              <w:top w:val="nil"/>
              <w:left w:val="nil"/>
              <w:bottom w:val="single" w:sz="4" w:space="0" w:color="auto"/>
              <w:right w:val="single" w:sz="4" w:space="0" w:color="auto"/>
            </w:tcBorders>
            <w:noWrap/>
            <w:vAlign w:val="center"/>
          </w:tcPr>
          <w:p w:rsidR="009D3182" w:rsidRPr="00013652" w:rsidRDefault="00E06078" w:rsidP="00BB03A8">
            <w:pPr>
              <w:ind w:left="-108" w:right="-108"/>
              <w:jc w:val="center"/>
              <w:rPr>
                <w:b/>
                <w:bCs/>
                <w:sz w:val="16"/>
                <w:szCs w:val="16"/>
              </w:rPr>
            </w:pPr>
            <w:r>
              <w:rPr>
                <w:b/>
                <w:bCs/>
                <w:sz w:val="16"/>
                <w:szCs w:val="16"/>
              </w:rPr>
              <w:t>100,0</w:t>
            </w:r>
          </w:p>
        </w:tc>
        <w:tc>
          <w:tcPr>
            <w:tcW w:w="742"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100,0</w:t>
            </w:r>
          </w:p>
        </w:tc>
        <w:tc>
          <w:tcPr>
            <w:tcW w:w="754" w:type="dxa"/>
            <w:tcBorders>
              <w:top w:val="nil"/>
              <w:left w:val="nil"/>
              <w:bottom w:val="single" w:sz="4" w:space="0" w:color="auto"/>
              <w:right w:val="single" w:sz="4" w:space="0" w:color="auto"/>
            </w:tcBorders>
            <w:shd w:val="clear" w:color="auto" w:fill="CCFFCC"/>
            <w:noWrap/>
            <w:vAlign w:val="center"/>
          </w:tcPr>
          <w:p w:rsidR="009D3182" w:rsidRPr="005C3116" w:rsidRDefault="00BB03A8" w:rsidP="00BB03A8">
            <w:pPr>
              <w:ind w:left="-108" w:right="-108"/>
              <w:jc w:val="center"/>
              <w:rPr>
                <w:sz w:val="16"/>
                <w:szCs w:val="16"/>
              </w:rPr>
            </w:pPr>
            <w:r>
              <w:rPr>
                <w:sz w:val="16"/>
                <w:szCs w:val="16"/>
              </w:rPr>
              <w:t>100,0</w:t>
            </w:r>
          </w:p>
        </w:tc>
        <w:tc>
          <w:tcPr>
            <w:tcW w:w="776" w:type="dxa"/>
            <w:tcBorders>
              <w:top w:val="nil"/>
              <w:left w:val="nil"/>
              <w:bottom w:val="single" w:sz="4" w:space="0" w:color="auto"/>
              <w:right w:val="single" w:sz="4" w:space="0" w:color="auto"/>
            </w:tcBorders>
            <w:shd w:val="clear" w:color="auto" w:fill="FFFF99"/>
            <w:noWrap/>
            <w:vAlign w:val="center"/>
          </w:tcPr>
          <w:p w:rsidR="009D3182" w:rsidRPr="005C3116" w:rsidRDefault="00BB03A8" w:rsidP="00BB03A8">
            <w:pPr>
              <w:ind w:left="-108" w:right="-108"/>
              <w:jc w:val="center"/>
              <w:rPr>
                <w:sz w:val="16"/>
                <w:szCs w:val="16"/>
              </w:rPr>
            </w:pPr>
            <w:r>
              <w:rPr>
                <w:sz w:val="16"/>
                <w:szCs w:val="16"/>
              </w:rPr>
              <w:t>100,0</w:t>
            </w:r>
          </w:p>
        </w:tc>
      </w:tr>
      <w:tr w:rsidR="009D3182" w:rsidTr="00BB03A8">
        <w:trPr>
          <w:trHeight w:val="390"/>
        </w:trPr>
        <w:tc>
          <w:tcPr>
            <w:tcW w:w="1120" w:type="dxa"/>
            <w:tcBorders>
              <w:top w:val="nil"/>
              <w:left w:val="single" w:sz="4" w:space="0" w:color="auto"/>
              <w:bottom w:val="single" w:sz="4" w:space="0" w:color="auto"/>
              <w:right w:val="single" w:sz="4" w:space="0" w:color="auto"/>
            </w:tcBorders>
            <w:vAlign w:val="center"/>
          </w:tcPr>
          <w:p w:rsidR="009D3182" w:rsidRPr="005C3116" w:rsidRDefault="009D3182" w:rsidP="00BB03A8">
            <w:pPr>
              <w:rPr>
                <w:sz w:val="14"/>
                <w:szCs w:val="14"/>
              </w:rPr>
            </w:pPr>
            <w:r w:rsidRPr="005C3116">
              <w:rPr>
                <w:sz w:val="14"/>
                <w:szCs w:val="14"/>
              </w:rPr>
              <w:t>Культура и кинематография</w:t>
            </w:r>
          </w:p>
        </w:tc>
        <w:tc>
          <w:tcPr>
            <w:tcW w:w="900" w:type="dxa"/>
            <w:tcBorders>
              <w:top w:val="nil"/>
              <w:left w:val="nil"/>
              <w:bottom w:val="single" w:sz="4" w:space="0" w:color="auto"/>
              <w:right w:val="single" w:sz="4" w:space="0" w:color="auto"/>
            </w:tcBorders>
            <w:noWrap/>
            <w:vAlign w:val="center"/>
          </w:tcPr>
          <w:p w:rsidR="00E06078" w:rsidRPr="005C3116" w:rsidRDefault="00E06078" w:rsidP="00BB03A8">
            <w:pPr>
              <w:ind w:left="-108" w:right="-108"/>
              <w:jc w:val="center"/>
              <w:rPr>
                <w:b/>
                <w:bCs/>
                <w:sz w:val="16"/>
                <w:szCs w:val="16"/>
              </w:rPr>
            </w:pPr>
            <w:r>
              <w:rPr>
                <w:b/>
                <w:bCs/>
                <w:sz w:val="16"/>
                <w:szCs w:val="16"/>
              </w:rPr>
              <w:t>54 568,8</w:t>
            </w:r>
          </w:p>
        </w:tc>
        <w:tc>
          <w:tcPr>
            <w:tcW w:w="754" w:type="dxa"/>
            <w:tcBorders>
              <w:top w:val="nil"/>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33 334,7</w:t>
            </w:r>
          </w:p>
        </w:tc>
        <w:tc>
          <w:tcPr>
            <w:tcW w:w="866" w:type="dxa"/>
            <w:tcBorders>
              <w:top w:val="nil"/>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firstLine="155"/>
              <w:jc w:val="center"/>
              <w:rPr>
                <w:sz w:val="16"/>
                <w:szCs w:val="16"/>
              </w:rPr>
            </w:pPr>
            <w:r>
              <w:rPr>
                <w:sz w:val="16"/>
                <w:szCs w:val="16"/>
              </w:rPr>
              <w:t>21 162,8</w:t>
            </w:r>
          </w:p>
        </w:tc>
        <w:tc>
          <w:tcPr>
            <w:tcW w:w="754" w:type="dxa"/>
            <w:tcBorders>
              <w:top w:val="nil"/>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71,3</w:t>
            </w:r>
          </w:p>
        </w:tc>
        <w:tc>
          <w:tcPr>
            <w:tcW w:w="900" w:type="dxa"/>
            <w:tcBorders>
              <w:top w:val="nil"/>
              <w:left w:val="nil"/>
              <w:bottom w:val="single" w:sz="4" w:space="0" w:color="auto"/>
              <w:right w:val="single" w:sz="4" w:space="0" w:color="auto"/>
            </w:tcBorders>
            <w:noWrap/>
            <w:vAlign w:val="center"/>
          </w:tcPr>
          <w:p w:rsidR="009D3182" w:rsidRPr="00F75E67" w:rsidRDefault="00E06078" w:rsidP="00BB03A8">
            <w:pPr>
              <w:ind w:left="-108" w:right="-108"/>
              <w:jc w:val="center"/>
              <w:rPr>
                <w:b/>
                <w:bCs/>
                <w:sz w:val="16"/>
                <w:szCs w:val="16"/>
              </w:rPr>
            </w:pPr>
            <w:r>
              <w:rPr>
                <w:b/>
                <w:bCs/>
                <w:sz w:val="16"/>
                <w:szCs w:val="16"/>
              </w:rPr>
              <w:t>54 520,3</w:t>
            </w:r>
          </w:p>
        </w:tc>
        <w:tc>
          <w:tcPr>
            <w:tcW w:w="714" w:type="dxa"/>
            <w:tcBorders>
              <w:top w:val="nil"/>
              <w:left w:val="nil"/>
              <w:bottom w:val="single" w:sz="4" w:space="0" w:color="auto"/>
              <w:right w:val="single" w:sz="4" w:space="0" w:color="auto"/>
            </w:tcBorders>
            <w:shd w:val="clear" w:color="auto" w:fill="CCFFFF"/>
            <w:noWrap/>
            <w:vAlign w:val="center"/>
          </w:tcPr>
          <w:p w:rsidR="009D3182" w:rsidRPr="00012E95" w:rsidRDefault="00BB03A8" w:rsidP="00BB03A8">
            <w:pPr>
              <w:ind w:left="-108" w:right="-108"/>
              <w:jc w:val="center"/>
              <w:rPr>
                <w:sz w:val="16"/>
                <w:szCs w:val="16"/>
              </w:rPr>
            </w:pPr>
            <w:r>
              <w:rPr>
                <w:sz w:val="16"/>
                <w:szCs w:val="16"/>
              </w:rPr>
              <w:t>33 290,9</w:t>
            </w:r>
          </w:p>
        </w:tc>
        <w:tc>
          <w:tcPr>
            <w:tcW w:w="720" w:type="dxa"/>
            <w:tcBorders>
              <w:top w:val="nil"/>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jc w:val="center"/>
              <w:rPr>
                <w:sz w:val="16"/>
                <w:szCs w:val="16"/>
              </w:rPr>
            </w:pPr>
            <w:r>
              <w:rPr>
                <w:sz w:val="16"/>
                <w:szCs w:val="16"/>
              </w:rPr>
              <w:t>21 158,1</w:t>
            </w:r>
          </w:p>
        </w:tc>
        <w:tc>
          <w:tcPr>
            <w:tcW w:w="900" w:type="dxa"/>
            <w:tcBorders>
              <w:top w:val="nil"/>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71,3</w:t>
            </w:r>
          </w:p>
        </w:tc>
        <w:tc>
          <w:tcPr>
            <w:tcW w:w="540" w:type="dxa"/>
            <w:tcBorders>
              <w:top w:val="nil"/>
              <w:left w:val="nil"/>
              <w:bottom w:val="single" w:sz="4" w:space="0" w:color="auto"/>
              <w:right w:val="single" w:sz="4" w:space="0" w:color="auto"/>
            </w:tcBorders>
            <w:noWrap/>
            <w:vAlign w:val="center"/>
          </w:tcPr>
          <w:p w:rsidR="009D3182" w:rsidRPr="00013652" w:rsidRDefault="00E06078" w:rsidP="00BB03A8">
            <w:pPr>
              <w:ind w:left="-108" w:right="-108"/>
              <w:jc w:val="center"/>
              <w:rPr>
                <w:b/>
                <w:bCs/>
                <w:sz w:val="16"/>
                <w:szCs w:val="16"/>
              </w:rPr>
            </w:pPr>
            <w:r>
              <w:rPr>
                <w:b/>
                <w:bCs/>
                <w:sz w:val="16"/>
                <w:szCs w:val="16"/>
              </w:rPr>
              <w:t>99,9</w:t>
            </w:r>
          </w:p>
        </w:tc>
        <w:tc>
          <w:tcPr>
            <w:tcW w:w="742" w:type="dxa"/>
            <w:tcBorders>
              <w:top w:val="nil"/>
              <w:left w:val="nil"/>
              <w:bottom w:val="single" w:sz="4" w:space="0" w:color="auto"/>
              <w:right w:val="single" w:sz="4" w:space="0" w:color="auto"/>
            </w:tcBorders>
            <w:shd w:val="clear" w:color="auto" w:fill="CCFFFF"/>
            <w:noWrap/>
            <w:vAlign w:val="center"/>
          </w:tcPr>
          <w:p w:rsidR="009D3182" w:rsidRPr="005C3116" w:rsidRDefault="007A6CA6" w:rsidP="00BB03A8">
            <w:pPr>
              <w:ind w:left="-108" w:right="-108"/>
              <w:jc w:val="center"/>
              <w:rPr>
                <w:sz w:val="16"/>
                <w:szCs w:val="16"/>
              </w:rPr>
            </w:pPr>
            <w:r>
              <w:rPr>
                <w:sz w:val="16"/>
                <w:szCs w:val="16"/>
              </w:rPr>
              <w:t>99,9</w:t>
            </w:r>
          </w:p>
        </w:tc>
        <w:tc>
          <w:tcPr>
            <w:tcW w:w="754" w:type="dxa"/>
            <w:tcBorders>
              <w:top w:val="nil"/>
              <w:left w:val="nil"/>
              <w:bottom w:val="single" w:sz="4" w:space="0" w:color="auto"/>
              <w:right w:val="single" w:sz="4" w:space="0" w:color="auto"/>
            </w:tcBorders>
            <w:shd w:val="clear" w:color="auto" w:fill="CCFFCC"/>
            <w:noWrap/>
            <w:vAlign w:val="center"/>
          </w:tcPr>
          <w:p w:rsidR="009D3182" w:rsidRPr="005C3116" w:rsidRDefault="007A6CA6" w:rsidP="00BB03A8">
            <w:pPr>
              <w:ind w:left="-108" w:right="-108"/>
              <w:jc w:val="center"/>
              <w:rPr>
                <w:sz w:val="16"/>
                <w:szCs w:val="16"/>
              </w:rPr>
            </w:pPr>
            <w:r>
              <w:rPr>
                <w:sz w:val="16"/>
                <w:szCs w:val="16"/>
              </w:rPr>
              <w:t>100,0</w:t>
            </w:r>
          </w:p>
        </w:tc>
        <w:tc>
          <w:tcPr>
            <w:tcW w:w="776" w:type="dxa"/>
            <w:tcBorders>
              <w:top w:val="nil"/>
              <w:left w:val="nil"/>
              <w:bottom w:val="single" w:sz="4" w:space="0" w:color="auto"/>
              <w:right w:val="single" w:sz="4" w:space="0" w:color="auto"/>
            </w:tcBorders>
            <w:shd w:val="clear" w:color="auto" w:fill="FFFF99"/>
            <w:noWrap/>
            <w:vAlign w:val="center"/>
          </w:tcPr>
          <w:p w:rsidR="009D3182" w:rsidRPr="00E140B6" w:rsidRDefault="007A6CA6" w:rsidP="00BB03A8">
            <w:pPr>
              <w:jc w:val="center"/>
              <w:rPr>
                <w:sz w:val="16"/>
                <w:szCs w:val="16"/>
              </w:rPr>
            </w:pPr>
            <w:r>
              <w:rPr>
                <w:sz w:val="16"/>
                <w:szCs w:val="16"/>
              </w:rPr>
              <w:t>100,0</w:t>
            </w:r>
          </w:p>
        </w:tc>
      </w:tr>
      <w:tr w:rsidR="009D3182" w:rsidTr="00BB03A8">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9D3182" w:rsidRPr="005C3116" w:rsidRDefault="009D3182" w:rsidP="00BB03A8">
            <w:pPr>
              <w:rPr>
                <w:sz w:val="14"/>
                <w:szCs w:val="14"/>
              </w:rPr>
            </w:pPr>
            <w:r w:rsidRPr="005C3116">
              <w:rPr>
                <w:sz w:val="14"/>
                <w:szCs w:val="14"/>
              </w:rPr>
              <w:t>Социальная политика</w:t>
            </w:r>
          </w:p>
        </w:tc>
        <w:tc>
          <w:tcPr>
            <w:tcW w:w="900" w:type="dxa"/>
            <w:tcBorders>
              <w:top w:val="single" w:sz="4" w:space="0" w:color="auto"/>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20 899,5</w:t>
            </w:r>
          </w:p>
        </w:tc>
        <w:tc>
          <w:tcPr>
            <w:tcW w:w="754" w:type="dxa"/>
            <w:tcBorders>
              <w:top w:val="single" w:sz="4" w:space="0" w:color="auto"/>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2 678,5</w:t>
            </w:r>
          </w:p>
        </w:tc>
        <w:tc>
          <w:tcPr>
            <w:tcW w:w="866" w:type="dxa"/>
            <w:tcBorders>
              <w:top w:val="single" w:sz="4" w:space="0" w:color="auto"/>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firstLine="155"/>
              <w:jc w:val="center"/>
              <w:rPr>
                <w:sz w:val="16"/>
                <w:szCs w:val="16"/>
              </w:rPr>
            </w:pPr>
            <w:r>
              <w:rPr>
                <w:sz w:val="16"/>
                <w:szCs w:val="16"/>
              </w:rPr>
              <w:t>17 069,5</w:t>
            </w:r>
          </w:p>
        </w:tc>
        <w:tc>
          <w:tcPr>
            <w:tcW w:w="754" w:type="dxa"/>
            <w:tcBorders>
              <w:top w:val="single" w:sz="4" w:space="0" w:color="auto"/>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1 151,5</w:t>
            </w:r>
          </w:p>
        </w:tc>
        <w:tc>
          <w:tcPr>
            <w:tcW w:w="900" w:type="dxa"/>
            <w:tcBorders>
              <w:top w:val="single" w:sz="4" w:space="0" w:color="auto"/>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19 775,9</w:t>
            </w:r>
          </w:p>
        </w:tc>
        <w:tc>
          <w:tcPr>
            <w:tcW w:w="714" w:type="dxa"/>
            <w:tcBorders>
              <w:top w:val="single" w:sz="4" w:space="0" w:color="auto"/>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2 661,4</w:t>
            </w:r>
          </w:p>
        </w:tc>
        <w:tc>
          <w:tcPr>
            <w:tcW w:w="720" w:type="dxa"/>
            <w:tcBorders>
              <w:top w:val="single" w:sz="4" w:space="0" w:color="auto"/>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jc w:val="center"/>
              <w:rPr>
                <w:sz w:val="16"/>
                <w:szCs w:val="16"/>
              </w:rPr>
            </w:pPr>
            <w:r>
              <w:rPr>
                <w:sz w:val="16"/>
                <w:szCs w:val="16"/>
              </w:rPr>
              <w:t>15 966,7</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9D3182" w:rsidRPr="005C3116" w:rsidRDefault="00A6172F" w:rsidP="00BB03A8">
            <w:pPr>
              <w:ind w:left="-108" w:right="-108"/>
              <w:jc w:val="center"/>
              <w:rPr>
                <w:sz w:val="16"/>
                <w:szCs w:val="16"/>
              </w:rPr>
            </w:pPr>
            <w:r>
              <w:rPr>
                <w:sz w:val="16"/>
                <w:szCs w:val="16"/>
              </w:rPr>
              <w:t>1 147,8</w:t>
            </w:r>
          </w:p>
        </w:tc>
        <w:tc>
          <w:tcPr>
            <w:tcW w:w="540" w:type="dxa"/>
            <w:tcBorders>
              <w:top w:val="single" w:sz="4" w:space="0" w:color="auto"/>
              <w:left w:val="nil"/>
              <w:bottom w:val="single" w:sz="4" w:space="0" w:color="auto"/>
              <w:right w:val="single" w:sz="4" w:space="0" w:color="auto"/>
            </w:tcBorders>
            <w:noWrap/>
            <w:vAlign w:val="center"/>
          </w:tcPr>
          <w:p w:rsidR="009D3182" w:rsidRPr="00013652" w:rsidRDefault="00E06078" w:rsidP="00BB03A8">
            <w:pPr>
              <w:ind w:left="-108" w:right="-108"/>
              <w:jc w:val="center"/>
              <w:rPr>
                <w:b/>
                <w:bCs/>
                <w:sz w:val="16"/>
                <w:szCs w:val="16"/>
              </w:rPr>
            </w:pPr>
            <w:r>
              <w:rPr>
                <w:b/>
                <w:bCs/>
                <w:sz w:val="16"/>
                <w:szCs w:val="16"/>
              </w:rPr>
              <w:t>94,6</w:t>
            </w:r>
          </w:p>
        </w:tc>
        <w:tc>
          <w:tcPr>
            <w:tcW w:w="742" w:type="dxa"/>
            <w:tcBorders>
              <w:top w:val="single" w:sz="4" w:space="0" w:color="auto"/>
              <w:left w:val="nil"/>
              <w:bottom w:val="single" w:sz="4" w:space="0" w:color="auto"/>
              <w:right w:val="single" w:sz="4" w:space="0" w:color="auto"/>
            </w:tcBorders>
            <w:shd w:val="clear" w:color="auto" w:fill="CCFFFF"/>
            <w:noWrap/>
            <w:vAlign w:val="center"/>
          </w:tcPr>
          <w:p w:rsidR="009D3182" w:rsidRPr="005C3116" w:rsidRDefault="007A6CA6" w:rsidP="00BB03A8">
            <w:pPr>
              <w:ind w:left="-108" w:right="-108"/>
              <w:jc w:val="center"/>
              <w:rPr>
                <w:sz w:val="16"/>
                <w:szCs w:val="16"/>
              </w:rPr>
            </w:pPr>
            <w:r>
              <w:rPr>
                <w:sz w:val="16"/>
                <w:szCs w:val="16"/>
              </w:rPr>
              <w:t>99,4</w:t>
            </w:r>
          </w:p>
        </w:tc>
        <w:tc>
          <w:tcPr>
            <w:tcW w:w="754" w:type="dxa"/>
            <w:tcBorders>
              <w:top w:val="single" w:sz="4" w:space="0" w:color="auto"/>
              <w:left w:val="nil"/>
              <w:bottom w:val="single" w:sz="4" w:space="0" w:color="auto"/>
              <w:right w:val="single" w:sz="4" w:space="0" w:color="auto"/>
            </w:tcBorders>
            <w:shd w:val="clear" w:color="auto" w:fill="CCFFCC"/>
            <w:noWrap/>
            <w:vAlign w:val="center"/>
          </w:tcPr>
          <w:p w:rsidR="009D3182" w:rsidRPr="005C3116" w:rsidRDefault="007A6CA6" w:rsidP="00BB03A8">
            <w:pPr>
              <w:ind w:left="-108" w:right="-108"/>
              <w:jc w:val="center"/>
              <w:rPr>
                <w:sz w:val="16"/>
                <w:szCs w:val="16"/>
              </w:rPr>
            </w:pPr>
            <w:r>
              <w:rPr>
                <w:sz w:val="16"/>
                <w:szCs w:val="16"/>
              </w:rPr>
              <w:t>93,5</w:t>
            </w:r>
          </w:p>
        </w:tc>
        <w:tc>
          <w:tcPr>
            <w:tcW w:w="776" w:type="dxa"/>
            <w:tcBorders>
              <w:top w:val="single" w:sz="4" w:space="0" w:color="auto"/>
              <w:left w:val="nil"/>
              <w:bottom w:val="single" w:sz="4" w:space="0" w:color="auto"/>
              <w:right w:val="single" w:sz="4" w:space="0" w:color="auto"/>
            </w:tcBorders>
            <w:shd w:val="clear" w:color="auto" w:fill="FFFF99"/>
            <w:noWrap/>
            <w:vAlign w:val="center"/>
          </w:tcPr>
          <w:p w:rsidR="009D3182" w:rsidRPr="00EA7AEF" w:rsidRDefault="007A6CA6" w:rsidP="00BB03A8">
            <w:pPr>
              <w:jc w:val="center"/>
              <w:rPr>
                <w:sz w:val="16"/>
                <w:szCs w:val="16"/>
              </w:rPr>
            </w:pPr>
            <w:r>
              <w:rPr>
                <w:sz w:val="16"/>
                <w:szCs w:val="16"/>
              </w:rPr>
              <w:t>99,7</w:t>
            </w:r>
          </w:p>
        </w:tc>
      </w:tr>
      <w:tr w:rsidR="009D3182" w:rsidTr="00BB03A8">
        <w:trPr>
          <w:trHeight w:val="390"/>
        </w:trPr>
        <w:tc>
          <w:tcPr>
            <w:tcW w:w="1120" w:type="dxa"/>
            <w:tcBorders>
              <w:top w:val="single" w:sz="4" w:space="0" w:color="auto"/>
              <w:left w:val="single" w:sz="4" w:space="0" w:color="auto"/>
              <w:bottom w:val="single" w:sz="4" w:space="0" w:color="auto"/>
              <w:right w:val="single" w:sz="4" w:space="0" w:color="auto"/>
            </w:tcBorders>
            <w:vAlign w:val="center"/>
          </w:tcPr>
          <w:p w:rsidR="009D3182" w:rsidRPr="005C3116" w:rsidRDefault="009D3182" w:rsidP="00BB03A8">
            <w:pPr>
              <w:rPr>
                <w:sz w:val="14"/>
                <w:szCs w:val="14"/>
              </w:rPr>
            </w:pPr>
            <w:r w:rsidRPr="005C3116">
              <w:rPr>
                <w:sz w:val="14"/>
                <w:szCs w:val="14"/>
              </w:rPr>
              <w:t>Физическая культура и спорт</w:t>
            </w:r>
          </w:p>
        </w:tc>
        <w:tc>
          <w:tcPr>
            <w:tcW w:w="900" w:type="dxa"/>
            <w:tcBorders>
              <w:top w:val="single" w:sz="4" w:space="0" w:color="auto"/>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24</w:t>
            </w:r>
            <w:r w:rsidR="00A6172F">
              <w:rPr>
                <w:b/>
                <w:bCs/>
                <w:sz w:val="16"/>
                <w:szCs w:val="16"/>
              </w:rPr>
              <w:t xml:space="preserve"> </w:t>
            </w:r>
            <w:r>
              <w:rPr>
                <w:b/>
                <w:bCs/>
                <w:sz w:val="16"/>
                <w:szCs w:val="16"/>
              </w:rPr>
              <w:t>808,5</w:t>
            </w:r>
          </w:p>
        </w:tc>
        <w:tc>
          <w:tcPr>
            <w:tcW w:w="754" w:type="dxa"/>
            <w:tcBorders>
              <w:top w:val="single" w:sz="4" w:space="0" w:color="auto"/>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9 273,4</w:t>
            </w:r>
          </w:p>
        </w:tc>
        <w:tc>
          <w:tcPr>
            <w:tcW w:w="866" w:type="dxa"/>
            <w:tcBorders>
              <w:top w:val="single" w:sz="4" w:space="0" w:color="auto"/>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firstLine="155"/>
              <w:jc w:val="center"/>
              <w:rPr>
                <w:sz w:val="16"/>
                <w:szCs w:val="16"/>
              </w:rPr>
            </w:pPr>
            <w:r>
              <w:rPr>
                <w:sz w:val="16"/>
                <w:szCs w:val="16"/>
              </w:rPr>
              <w:t>15 535,1</w:t>
            </w:r>
          </w:p>
        </w:tc>
        <w:tc>
          <w:tcPr>
            <w:tcW w:w="754" w:type="dxa"/>
            <w:tcBorders>
              <w:top w:val="single" w:sz="4" w:space="0" w:color="auto"/>
              <w:left w:val="nil"/>
              <w:bottom w:val="single" w:sz="4" w:space="0" w:color="auto"/>
              <w:right w:val="single" w:sz="4" w:space="0" w:color="auto"/>
            </w:tcBorders>
            <w:shd w:val="clear" w:color="auto" w:fill="FFFF99"/>
            <w:noWrap/>
            <w:vAlign w:val="center"/>
          </w:tcPr>
          <w:p w:rsidR="009D3182" w:rsidRPr="005C3116" w:rsidRDefault="009D3182" w:rsidP="00BB03A8">
            <w:pPr>
              <w:ind w:left="-108" w:right="-108"/>
              <w:jc w:val="center"/>
              <w:rPr>
                <w:sz w:val="16"/>
                <w:szCs w:val="16"/>
              </w:rPr>
            </w:pPr>
          </w:p>
        </w:tc>
        <w:tc>
          <w:tcPr>
            <w:tcW w:w="900" w:type="dxa"/>
            <w:tcBorders>
              <w:top w:val="single" w:sz="4" w:space="0" w:color="auto"/>
              <w:left w:val="nil"/>
              <w:bottom w:val="single" w:sz="4" w:space="0" w:color="auto"/>
              <w:right w:val="single" w:sz="4" w:space="0" w:color="auto"/>
            </w:tcBorders>
            <w:noWrap/>
            <w:vAlign w:val="center"/>
          </w:tcPr>
          <w:p w:rsidR="009D3182" w:rsidRPr="005C3116" w:rsidRDefault="00E06078" w:rsidP="00BB03A8">
            <w:pPr>
              <w:ind w:left="-108" w:right="-108"/>
              <w:jc w:val="center"/>
              <w:rPr>
                <w:b/>
                <w:bCs/>
                <w:sz w:val="16"/>
                <w:szCs w:val="16"/>
              </w:rPr>
            </w:pPr>
            <w:r>
              <w:rPr>
                <w:b/>
                <w:bCs/>
                <w:sz w:val="16"/>
                <w:szCs w:val="16"/>
              </w:rPr>
              <w:t>24 784,0</w:t>
            </w:r>
          </w:p>
        </w:tc>
        <w:tc>
          <w:tcPr>
            <w:tcW w:w="714" w:type="dxa"/>
            <w:tcBorders>
              <w:top w:val="single" w:sz="4" w:space="0" w:color="auto"/>
              <w:left w:val="nil"/>
              <w:bottom w:val="single" w:sz="4" w:space="0" w:color="auto"/>
              <w:right w:val="single" w:sz="4" w:space="0" w:color="auto"/>
            </w:tcBorders>
            <w:shd w:val="clear" w:color="auto" w:fill="CCFFFF"/>
            <w:noWrap/>
            <w:vAlign w:val="center"/>
          </w:tcPr>
          <w:p w:rsidR="009D3182" w:rsidRPr="005C3116" w:rsidRDefault="00BB03A8" w:rsidP="00BB03A8">
            <w:pPr>
              <w:ind w:left="-108" w:right="-108"/>
              <w:jc w:val="center"/>
              <w:rPr>
                <w:sz w:val="16"/>
                <w:szCs w:val="16"/>
              </w:rPr>
            </w:pPr>
            <w:r>
              <w:rPr>
                <w:sz w:val="16"/>
                <w:szCs w:val="16"/>
              </w:rPr>
              <w:t>9 267,1</w:t>
            </w:r>
          </w:p>
        </w:tc>
        <w:tc>
          <w:tcPr>
            <w:tcW w:w="720" w:type="dxa"/>
            <w:tcBorders>
              <w:top w:val="single" w:sz="4" w:space="0" w:color="auto"/>
              <w:left w:val="nil"/>
              <w:bottom w:val="single" w:sz="4" w:space="0" w:color="auto"/>
              <w:right w:val="single" w:sz="4" w:space="0" w:color="auto"/>
            </w:tcBorders>
            <w:shd w:val="clear" w:color="auto" w:fill="CCFFCC"/>
            <w:noWrap/>
            <w:vAlign w:val="center"/>
          </w:tcPr>
          <w:p w:rsidR="009D3182" w:rsidRPr="005C3116" w:rsidRDefault="00A6172F" w:rsidP="00BB03A8">
            <w:pPr>
              <w:ind w:left="-108" w:right="-108"/>
              <w:jc w:val="center"/>
              <w:rPr>
                <w:sz w:val="16"/>
                <w:szCs w:val="16"/>
              </w:rPr>
            </w:pPr>
            <w:r>
              <w:rPr>
                <w:sz w:val="16"/>
                <w:szCs w:val="16"/>
              </w:rPr>
              <w:t>15 516,9</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9D3182" w:rsidRPr="005C3116" w:rsidRDefault="009D3182" w:rsidP="00BB03A8">
            <w:pPr>
              <w:ind w:left="-108" w:right="-108"/>
              <w:jc w:val="center"/>
              <w:rPr>
                <w:sz w:val="16"/>
                <w:szCs w:val="16"/>
              </w:rPr>
            </w:pPr>
          </w:p>
        </w:tc>
        <w:tc>
          <w:tcPr>
            <w:tcW w:w="540" w:type="dxa"/>
            <w:tcBorders>
              <w:top w:val="single" w:sz="4" w:space="0" w:color="auto"/>
              <w:left w:val="nil"/>
              <w:bottom w:val="single" w:sz="4" w:space="0" w:color="auto"/>
              <w:right w:val="single" w:sz="4" w:space="0" w:color="auto"/>
            </w:tcBorders>
            <w:noWrap/>
            <w:vAlign w:val="center"/>
          </w:tcPr>
          <w:p w:rsidR="009D3182" w:rsidRPr="00013652" w:rsidRDefault="00E06078" w:rsidP="00BB03A8">
            <w:pPr>
              <w:ind w:left="-108" w:right="-108"/>
              <w:jc w:val="center"/>
              <w:rPr>
                <w:b/>
                <w:bCs/>
                <w:sz w:val="16"/>
                <w:szCs w:val="16"/>
              </w:rPr>
            </w:pPr>
            <w:r>
              <w:rPr>
                <w:b/>
                <w:bCs/>
                <w:sz w:val="16"/>
                <w:szCs w:val="16"/>
              </w:rPr>
              <w:t>99,9</w:t>
            </w:r>
          </w:p>
        </w:tc>
        <w:tc>
          <w:tcPr>
            <w:tcW w:w="742" w:type="dxa"/>
            <w:tcBorders>
              <w:top w:val="single" w:sz="4" w:space="0" w:color="auto"/>
              <w:left w:val="nil"/>
              <w:bottom w:val="single" w:sz="4" w:space="0" w:color="auto"/>
              <w:right w:val="single" w:sz="4" w:space="0" w:color="auto"/>
            </w:tcBorders>
            <w:shd w:val="clear" w:color="auto" w:fill="CCFFFF"/>
            <w:noWrap/>
            <w:vAlign w:val="center"/>
          </w:tcPr>
          <w:p w:rsidR="009D3182" w:rsidRPr="001377F7" w:rsidRDefault="007A6CA6" w:rsidP="00BB03A8">
            <w:pPr>
              <w:jc w:val="center"/>
              <w:rPr>
                <w:sz w:val="16"/>
                <w:szCs w:val="16"/>
              </w:rPr>
            </w:pPr>
            <w:r>
              <w:rPr>
                <w:sz w:val="16"/>
                <w:szCs w:val="16"/>
              </w:rPr>
              <w:t>99,9</w:t>
            </w:r>
          </w:p>
        </w:tc>
        <w:tc>
          <w:tcPr>
            <w:tcW w:w="754" w:type="dxa"/>
            <w:tcBorders>
              <w:top w:val="single" w:sz="4" w:space="0" w:color="auto"/>
              <w:left w:val="nil"/>
              <w:bottom w:val="single" w:sz="4" w:space="0" w:color="auto"/>
              <w:right w:val="single" w:sz="4" w:space="0" w:color="auto"/>
            </w:tcBorders>
            <w:shd w:val="clear" w:color="auto" w:fill="CCFFCC"/>
            <w:noWrap/>
            <w:vAlign w:val="center"/>
          </w:tcPr>
          <w:p w:rsidR="009D3182" w:rsidRPr="005C3116" w:rsidRDefault="007A6CA6" w:rsidP="00BB03A8">
            <w:pPr>
              <w:ind w:left="-108" w:right="-108"/>
              <w:jc w:val="center"/>
              <w:rPr>
                <w:sz w:val="16"/>
                <w:szCs w:val="16"/>
              </w:rPr>
            </w:pPr>
            <w:r>
              <w:rPr>
                <w:sz w:val="16"/>
                <w:szCs w:val="16"/>
              </w:rPr>
              <w:t>99,9</w:t>
            </w:r>
          </w:p>
        </w:tc>
        <w:tc>
          <w:tcPr>
            <w:tcW w:w="776" w:type="dxa"/>
            <w:tcBorders>
              <w:top w:val="single" w:sz="4" w:space="0" w:color="auto"/>
              <w:left w:val="nil"/>
              <w:bottom w:val="single" w:sz="4" w:space="0" w:color="auto"/>
              <w:right w:val="single" w:sz="4" w:space="0" w:color="auto"/>
            </w:tcBorders>
            <w:shd w:val="clear" w:color="auto" w:fill="FFFF99"/>
            <w:noWrap/>
            <w:vAlign w:val="center"/>
          </w:tcPr>
          <w:p w:rsidR="009D3182" w:rsidRPr="005C3116" w:rsidRDefault="009D3182" w:rsidP="00BB03A8">
            <w:pPr>
              <w:ind w:left="-108" w:right="-108"/>
              <w:jc w:val="center"/>
              <w:rPr>
                <w:sz w:val="16"/>
                <w:szCs w:val="16"/>
              </w:rPr>
            </w:pPr>
          </w:p>
        </w:tc>
      </w:tr>
      <w:tr w:rsidR="009D3182" w:rsidRPr="00A721AD" w:rsidTr="00BB03A8">
        <w:trPr>
          <w:trHeight w:val="170"/>
        </w:trPr>
        <w:tc>
          <w:tcPr>
            <w:tcW w:w="1120" w:type="dxa"/>
            <w:tcBorders>
              <w:top w:val="single" w:sz="4" w:space="0" w:color="auto"/>
              <w:left w:val="single" w:sz="4" w:space="0" w:color="auto"/>
              <w:bottom w:val="single" w:sz="4" w:space="0" w:color="auto"/>
              <w:right w:val="single" w:sz="4" w:space="0" w:color="auto"/>
            </w:tcBorders>
            <w:vAlign w:val="center"/>
          </w:tcPr>
          <w:p w:rsidR="009D3182" w:rsidRPr="00D24EE8" w:rsidRDefault="009D3182" w:rsidP="00BB03A8">
            <w:pPr>
              <w:rPr>
                <w:sz w:val="14"/>
                <w:szCs w:val="14"/>
              </w:rPr>
            </w:pPr>
            <w:r w:rsidRPr="00D24EE8">
              <w:rPr>
                <w:sz w:val="14"/>
                <w:szCs w:val="14"/>
              </w:rPr>
              <w:t>Обслуживание государственного и муниципального долга</w:t>
            </w:r>
          </w:p>
        </w:tc>
        <w:tc>
          <w:tcPr>
            <w:tcW w:w="900" w:type="dxa"/>
            <w:tcBorders>
              <w:top w:val="single" w:sz="4" w:space="0" w:color="auto"/>
              <w:left w:val="nil"/>
              <w:bottom w:val="single" w:sz="4" w:space="0" w:color="auto"/>
              <w:right w:val="single" w:sz="4" w:space="0" w:color="auto"/>
            </w:tcBorders>
            <w:noWrap/>
            <w:vAlign w:val="center"/>
          </w:tcPr>
          <w:p w:rsidR="009D3182" w:rsidRPr="00A721AD" w:rsidRDefault="00E06078" w:rsidP="00BB03A8">
            <w:pPr>
              <w:jc w:val="center"/>
              <w:rPr>
                <w:b/>
                <w:bCs/>
                <w:sz w:val="16"/>
                <w:szCs w:val="16"/>
              </w:rPr>
            </w:pPr>
            <w:r>
              <w:rPr>
                <w:b/>
                <w:bCs/>
                <w:sz w:val="16"/>
                <w:szCs w:val="16"/>
              </w:rPr>
              <w:t>5 220,8</w:t>
            </w:r>
          </w:p>
        </w:tc>
        <w:tc>
          <w:tcPr>
            <w:tcW w:w="754" w:type="dxa"/>
            <w:tcBorders>
              <w:top w:val="single" w:sz="4" w:space="0" w:color="auto"/>
              <w:left w:val="nil"/>
              <w:bottom w:val="single" w:sz="4" w:space="0" w:color="auto"/>
              <w:right w:val="single" w:sz="4" w:space="0" w:color="auto"/>
            </w:tcBorders>
            <w:shd w:val="clear" w:color="auto" w:fill="CCFFFF"/>
            <w:noWrap/>
            <w:vAlign w:val="center"/>
          </w:tcPr>
          <w:p w:rsidR="009D3182" w:rsidRPr="00A721AD" w:rsidRDefault="00A6172F" w:rsidP="00BB03A8">
            <w:pPr>
              <w:ind w:right="-108"/>
              <w:jc w:val="center"/>
              <w:rPr>
                <w:sz w:val="16"/>
                <w:szCs w:val="16"/>
              </w:rPr>
            </w:pPr>
            <w:r>
              <w:rPr>
                <w:sz w:val="16"/>
                <w:szCs w:val="16"/>
              </w:rPr>
              <w:t>5 220,8</w:t>
            </w:r>
          </w:p>
        </w:tc>
        <w:tc>
          <w:tcPr>
            <w:tcW w:w="866" w:type="dxa"/>
            <w:tcBorders>
              <w:top w:val="single" w:sz="4" w:space="0" w:color="auto"/>
              <w:left w:val="nil"/>
              <w:bottom w:val="single" w:sz="4" w:space="0" w:color="auto"/>
              <w:right w:val="single" w:sz="4" w:space="0" w:color="auto"/>
            </w:tcBorders>
            <w:shd w:val="clear" w:color="auto" w:fill="CCFFCC"/>
            <w:noWrap/>
            <w:vAlign w:val="center"/>
          </w:tcPr>
          <w:p w:rsidR="009D3182" w:rsidRPr="00A721AD" w:rsidRDefault="009D3182" w:rsidP="00BB03A8">
            <w:pPr>
              <w:jc w:val="center"/>
              <w:rPr>
                <w:sz w:val="16"/>
                <w:szCs w:val="16"/>
              </w:rPr>
            </w:pPr>
          </w:p>
        </w:tc>
        <w:tc>
          <w:tcPr>
            <w:tcW w:w="754" w:type="dxa"/>
            <w:tcBorders>
              <w:top w:val="single" w:sz="4" w:space="0" w:color="auto"/>
              <w:left w:val="nil"/>
              <w:bottom w:val="single" w:sz="4" w:space="0" w:color="auto"/>
              <w:right w:val="single" w:sz="4" w:space="0" w:color="auto"/>
            </w:tcBorders>
            <w:shd w:val="clear" w:color="auto" w:fill="FFFF99"/>
            <w:noWrap/>
            <w:vAlign w:val="center"/>
          </w:tcPr>
          <w:p w:rsidR="009D3182" w:rsidRPr="00A721AD" w:rsidRDefault="009D3182" w:rsidP="00BB03A8">
            <w:pPr>
              <w:jc w:val="center"/>
              <w:rPr>
                <w:sz w:val="16"/>
                <w:szCs w:val="16"/>
              </w:rPr>
            </w:pPr>
          </w:p>
        </w:tc>
        <w:tc>
          <w:tcPr>
            <w:tcW w:w="900" w:type="dxa"/>
            <w:tcBorders>
              <w:top w:val="single" w:sz="4" w:space="0" w:color="auto"/>
              <w:left w:val="nil"/>
              <w:bottom w:val="single" w:sz="4" w:space="0" w:color="auto"/>
              <w:right w:val="single" w:sz="4" w:space="0" w:color="auto"/>
            </w:tcBorders>
            <w:noWrap/>
            <w:vAlign w:val="center"/>
          </w:tcPr>
          <w:p w:rsidR="009D3182" w:rsidRPr="00A721AD" w:rsidRDefault="00E06078" w:rsidP="00BB03A8">
            <w:pPr>
              <w:ind w:right="-83"/>
              <w:jc w:val="center"/>
              <w:rPr>
                <w:b/>
                <w:bCs/>
                <w:sz w:val="16"/>
                <w:szCs w:val="16"/>
              </w:rPr>
            </w:pPr>
            <w:r>
              <w:rPr>
                <w:b/>
                <w:bCs/>
                <w:sz w:val="16"/>
                <w:szCs w:val="16"/>
              </w:rPr>
              <w:t>5 220,8</w:t>
            </w:r>
          </w:p>
        </w:tc>
        <w:tc>
          <w:tcPr>
            <w:tcW w:w="714" w:type="dxa"/>
            <w:tcBorders>
              <w:top w:val="single" w:sz="4" w:space="0" w:color="auto"/>
              <w:left w:val="nil"/>
              <w:bottom w:val="single" w:sz="4" w:space="0" w:color="auto"/>
              <w:right w:val="single" w:sz="4" w:space="0" w:color="auto"/>
            </w:tcBorders>
            <w:shd w:val="clear" w:color="auto" w:fill="CCFFFF"/>
            <w:noWrap/>
            <w:vAlign w:val="center"/>
          </w:tcPr>
          <w:p w:rsidR="009D3182" w:rsidRPr="00A721AD" w:rsidRDefault="00A6172F" w:rsidP="00BB03A8">
            <w:pPr>
              <w:ind w:right="-108"/>
              <w:jc w:val="center"/>
              <w:rPr>
                <w:sz w:val="16"/>
                <w:szCs w:val="16"/>
              </w:rPr>
            </w:pPr>
            <w:r>
              <w:rPr>
                <w:sz w:val="16"/>
                <w:szCs w:val="16"/>
              </w:rPr>
              <w:t>5 220,8</w:t>
            </w:r>
          </w:p>
        </w:tc>
        <w:tc>
          <w:tcPr>
            <w:tcW w:w="720" w:type="dxa"/>
            <w:tcBorders>
              <w:top w:val="single" w:sz="4" w:space="0" w:color="auto"/>
              <w:left w:val="nil"/>
              <w:bottom w:val="single" w:sz="4" w:space="0" w:color="auto"/>
              <w:right w:val="single" w:sz="4" w:space="0" w:color="auto"/>
            </w:tcBorders>
            <w:shd w:val="clear" w:color="auto" w:fill="CCFFCC"/>
            <w:noWrap/>
            <w:vAlign w:val="center"/>
          </w:tcPr>
          <w:p w:rsidR="009D3182" w:rsidRPr="00A721AD" w:rsidRDefault="009D3182" w:rsidP="00BB03A8">
            <w:pPr>
              <w:ind w:right="-108"/>
              <w:jc w:val="center"/>
              <w:rPr>
                <w:sz w:val="16"/>
                <w:szCs w:val="16"/>
              </w:rPr>
            </w:pP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9D3182" w:rsidRPr="00A721AD" w:rsidRDefault="009D3182" w:rsidP="00BB03A8">
            <w:pPr>
              <w:jc w:val="center"/>
              <w:rPr>
                <w:sz w:val="16"/>
                <w:szCs w:val="16"/>
              </w:rPr>
            </w:pPr>
          </w:p>
        </w:tc>
        <w:tc>
          <w:tcPr>
            <w:tcW w:w="540" w:type="dxa"/>
            <w:tcBorders>
              <w:top w:val="single" w:sz="4" w:space="0" w:color="auto"/>
              <w:left w:val="nil"/>
              <w:bottom w:val="single" w:sz="4" w:space="0" w:color="auto"/>
              <w:right w:val="single" w:sz="4" w:space="0" w:color="auto"/>
            </w:tcBorders>
            <w:noWrap/>
            <w:vAlign w:val="center"/>
          </w:tcPr>
          <w:p w:rsidR="009D3182" w:rsidRPr="00013652" w:rsidRDefault="009D3182" w:rsidP="00BB03A8">
            <w:pPr>
              <w:ind w:right="-56"/>
              <w:jc w:val="center"/>
              <w:rPr>
                <w:b/>
                <w:bCs/>
                <w:sz w:val="16"/>
                <w:szCs w:val="16"/>
              </w:rPr>
            </w:pPr>
            <w:r>
              <w:rPr>
                <w:b/>
                <w:bCs/>
                <w:sz w:val="16"/>
                <w:szCs w:val="16"/>
              </w:rPr>
              <w:t>100,0</w:t>
            </w:r>
          </w:p>
        </w:tc>
        <w:tc>
          <w:tcPr>
            <w:tcW w:w="742" w:type="dxa"/>
            <w:tcBorders>
              <w:top w:val="single" w:sz="4" w:space="0" w:color="auto"/>
              <w:left w:val="nil"/>
              <w:bottom w:val="single" w:sz="4" w:space="0" w:color="auto"/>
              <w:right w:val="single" w:sz="4" w:space="0" w:color="auto"/>
            </w:tcBorders>
            <w:shd w:val="clear" w:color="auto" w:fill="CCFFFF"/>
            <w:noWrap/>
            <w:vAlign w:val="center"/>
          </w:tcPr>
          <w:p w:rsidR="009D3182" w:rsidRPr="00EE2F86" w:rsidRDefault="009D3182" w:rsidP="00BB03A8">
            <w:pPr>
              <w:jc w:val="center"/>
              <w:rPr>
                <w:sz w:val="16"/>
                <w:szCs w:val="16"/>
              </w:rPr>
            </w:pPr>
            <w:r>
              <w:rPr>
                <w:sz w:val="16"/>
                <w:szCs w:val="16"/>
              </w:rPr>
              <w:t>100,0</w:t>
            </w:r>
          </w:p>
        </w:tc>
        <w:tc>
          <w:tcPr>
            <w:tcW w:w="754" w:type="dxa"/>
            <w:tcBorders>
              <w:top w:val="single" w:sz="4" w:space="0" w:color="auto"/>
              <w:left w:val="nil"/>
              <w:bottom w:val="single" w:sz="4" w:space="0" w:color="auto"/>
              <w:right w:val="single" w:sz="4" w:space="0" w:color="auto"/>
            </w:tcBorders>
            <w:shd w:val="clear" w:color="auto" w:fill="CCFFCC"/>
            <w:noWrap/>
            <w:vAlign w:val="center"/>
          </w:tcPr>
          <w:p w:rsidR="009D3182" w:rsidRPr="00A721AD" w:rsidRDefault="009D3182" w:rsidP="00BB03A8">
            <w:pPr>
              <w:jc w:val="center"/>
              <w:rPr>
                <w:sz w:val="16"/>
                <w:szCs w:val="16"/>
              </w:rPr>
            </w:pPr>
          </w:p>
        </w:tc>
        <w:tc>
          <w:tcPr>
            <w:tcW w:w="776" w:type="dxa"/>
            <w:tcBorders>
              <w:top w:val="single" w:sz="4" w:space="0" w:color="auto"/>
              <w:left w:val="nil"/>
              <w:bottom w:val="single" w:sz="4" w:space="0" w:color="auto"/>
              <w:right w:val="single" w:sz="4" w:space="0" w:color="auto"/>
            </w:tcBorders>
            <w:shd w:val="clear" w:color="auto" w:fill="FFFF99"/>
            <w:noWrap/>
            <w:vAlign w:val="center"/>
          </w:tcPr>
          <w:p w:rsidR="009D3182" w:rsidRPr="00A721AD" w:rsidRDefault="009D3182" w:rsidP="00BB03A8">
            <w:pPr>
              <w:jc w:val="center"/>
              <w:rPr>
                <w:sz w:val="16"/>
                <w:szCs w:val="16"/>
              </w:rPr>
            </w:pPr>
          </w:p>
        </w:tc>
      </w:tr>
    </w:tbl>
    <w:p w:rsidR="009D3182" w:rsidRPr="00B368A9" w:rsidRDefault="009D3182" w:rsidP="00B368A9">
      <w:pPr>
        <w:pStyle w:val="a6"/>
        <w:jc w:val="both"/>
        <w:rPr>
          <w:sz w:val="18"/>
          <w:szCs w:val="18"/>
        </w:rPr>
      </w:pPr>
      <w:r w:rsidRPr="00B368A9">
        <w:rPr>
          <w:sz w:val="18"/>
          <w:szCs w:val="18"/>
        </w:rPr>
        <w:t>* - незначительные расхождения между суммой слагаемых и приведенными итогами объясняются округлением данных</w:t>
      </w:r>
    </w:p>
    <w:p w:rsidR="009D3182" w:rsidRPr="00BE2C41" w:rsidRDefault="009D3182" w:rsidP="00807DDF">
      <w:pPr>
        <w:pStyle w:val="a6"/>
        <w:spacing w:before="120" w:after="0"/>
        <w:ind w:firstLine="709"/>
        <w:jc w:val="both"/>
        <w:rPr>
          <w:color w:val="0000FF"/>
        </w:rPr>
      </w:pPr>
      <w:r w:rsidRPr="00BE2C41">
        <w:rPr>
          <w:sz w:val="28"/>
          <w:szCs w:val="28"/>
        </w:rPr>
        <w:lastRenderedPageBreak/>
        <w:t xml:space="preserve">По итогам года расходы, осуществляемые за счет средств городского бюджета, исполнены в сумме </w:t>
      </w:r>
      <w:r w:rsidR="00A82CD1">
        <w:rPr>
          <w:sz w:val="28"/>
          <w:szCs w:val="28"/>
        </w:rPr>
        <w:t>381 353,3</w:t>
      </w:r>
      <w:r w:rsidRPr="00BE2C41">
        <w:rPr>
          <w:sz w:val="28"/>
          <w:szCs w:val="28"/>
        </w:rPr>
        <w:t xml:space="preserve"> тыс. рублей, или на </w:t>
      </w:r>
      <w:r>
        <w:rPr>
          <w:sz w:val="28"/>
          <w:szCs w:val="28"/>
        </w:rPr>
        <w:t>99,</w:t>
      </w:r>
      <w:r w:rsidR="00A82CD1">
        <w:rPr>
          <w:sz w:val="28"/>
          <w:szCs w:val="28"/>
        </w:rPr>
        <w:t>7</w:t>
      </w:r>
      <w:r>
        <w:rPr>
          <w:sz w:val="28"/>
          <w:szCs w:val="28"/>
        </w:rPr>
        <w:t xml:space="preserve"> </w:t>
      </w:r>
      <w:r w:rsidRPr="00BE2C41">
        <w:rPr>
          <w:sz w:val="28"/>
          <w:szCs w:val="28"/>
        </w:rPr>
        <w:t xml:space="preserve">%, за счет средств, полученных из других бюджетов, в сумме </w:t>
      </w:r>
      <w:r w:rsidR="00A82CD1">
        <w:rPr>
          <w:sz w:val="28"/>
          <w:szCs w:val="28"/>
        </w:rPr>
        <w:t>594 045,4</w:t>
      </w:r>
      <w:r w:rsidRPr="00BE2C41">
        <w:rPr>
          <w:sz w:val="28"/>
          <w:szCs w:val="28"/>
        </w:rPr>
        <w:t xml:space="preserve"> тыс. рублей, или на </w:t>
      </w:r>
      <w:r w:rsidR="00A82CD1">
        <w:rPr>
          <w:sz w:val="28"/>
          <w:szCs w:val="28"/>
        </w:rPr>
        <w:t>98,0</w:t>
      </w:r>
      <w:r w:rsidRPr="00BE2C41">
        <w:rPr>
          <w:sz w:val="28"/>
          <w:szCs w:val="28"/>
        </w:rPr>
        <w:t xml:space="preserve"> %.</w:t>
      </w:r>
    </w:p>
    <w:p w:rsidR="009D3182" w:rsidRPr="000369E7" w:rsidRDefault="009D3182" w:rsidP="00807DDF">
      <w:pPr>
        <w:pStyle w:val="a6"/>
        <w:spacing w:before="120" w:after="0"/>
        <w:ind w:firstLine="720"/>
        <w:jc w:val="both"/>
        <w:rPr>
          <w:sz w:val="28"/>
          <w:szCs w:val="28"/>
        </w:rPr>
      </w:pPr>
      <w:r w:rsidRPr="000369E7">
        <w:rPr>
          <w:sz w:val="28"/>
          <w:szCs w:val="28"/>
        </w:rPr>
        <w:t xml:space="preserve">В общем объеме расходов основную долю занимали расходы социальной направленности, которые составили в общем объеме расходов </w:t>
      </w:r>
      <w:r w:rsidR="00A82CD1">
        <w:rPr>
          <w:color w:val="000000"/>
          <w:sz w:val="28"/>
          <w:szCs w:val="28"/>
        </w:rPr>
        <w:t>60,2</w:t>
      </w:r>
      <w:r w:rsidRPr="000369E7">
        <w:rPr>
          <w:color w:val="000000"/>
          <w:sz w:val="28"/>
          <w:szCs w:val="28"/>
        </w:rPr>
        <w:t xml:space="preserve"> </w:t>
      </w:r>
      <w:r w:rsidRPr="000369E7">
        <w:rPr>
          <w:sz w:val="28"/>
          <w:szCs w:val="28"/>
        </w:rPr>
        <w:t xml:space="preserve">%, в том числе на образование направлено – </w:t>
      </w:r>
      <w:r w:rsidR="00A82CD1">
        <w:rPr>
          <w:sz w:val="28"/>
          <w:szCs w:val="28"/>
        </w:rPr>
        <w:t>50,1</w:t>
      </w:r>
      <w:r w:rsidRPr="000369E7">
        <w:rPr>
          <w:sz w:val="28"/>
          <w:szCs w:val="28"/>
        </w:rPr>
        <w:t xml:space="preserve"> %, на социальную политику – </w:t>
      </w:r>
      <w:r>
        <w:rPr>
          <w:sz w:val="28"/>
          <w:szCs w:val="28"/>
        </w:rPr>
        <w:t>2,</w:t>
      </w:r>
      <w:r w:rsidR="00A82CD1">
        <w:rPr>
          <w:sz w:val="28"/>
          <w:szCs w:val="28"/>
        </w:rPr>
        <w:t>0</w:t>
      </w:r>
      <w:r w:rsidRPr="000369E7">
        <w:rPr>
          <w:sz w:val="28"/>
          <w:szCs w:val="28"/>
        </w:rPr>
        <w:t xml:space="preserve"> %, культуру – </w:t>
      </w:r>
      <w:r w:rsidR="00A82CD1">
        <w:rPr>
          <w:sz w:val="28"/>
          <w:szCs w:val="28"/>
        </w:rPr>
        <w:t>5,6</w:t>
      </w:r>
      <w:r w:rsidRPr="000369E7">
        <w:rPr>
          <w:sz w:val="28"/>
          <w:szCs w:val="28"/>
        </w:rPr>
        <w:t xml:space="preserve"> %, физическую культуру и спорт – </w:t>
      </w:r>
      <w:r w:rsidR="00A82CD1">
        <w:rPr>
          <w:sz w:val="28"/>
          <w:szCs w:val="28"/>
        </w:rPr>
        <w:t>2,5</w:t>
      </w:r>
      <w:r w:rsidRPr="000369E7">
        <w:rPr>
          <w:sz w:val="28"/>
          <w:szCs w:val="28"/>
        </w:rPr>
        <w:t xml:space="preserve"> %. Значительный вес в объеме произведенных затрат занимают затраты на национальную экономику – </w:t>
      </w:r>
      <w:r w:rsidR="00A82CD1">
        <w:rPr>
          <w:sz w:val="28"/>
          <w:szCs w:val="28"/>
        </w:rPr>
        <w:t>11,5</w:t>
      </w:r>
      <w:r w:rsidRPr="000369E7">
        <w:rPr>
          <w:sz w:val="28"/>
          <w:szCs w:val="28"/>
        </w:rPr>
        <w:t xml:space="preserve"> %</w:t>
      </w:r>
      <w:r>
        <w:rPr>
          <w:sz w:val="28"/>
          <w:szCs w:val="28"/>
        </w:rPr>
        <w:t>,</w:t>
      </w:r>
      <w:r w:rsidRPr="000369E7">
        <w:rPr>
          <w:sz w:val="28"/>
          <w:szCs w:val="28"/>
        </w:rPr>
        <w:t xml:space="preserve"> на жилищно-коммунальное хозяйство – </w:t>
      </w:r>
      <w:r w:rsidR="0015172F">
        <w:rPr>
          <w:sz w:val="28"/>
          <w:szCs w:val="28"/>
        </w:rPr>
        <w:t>20,0</w:t>
      </w:r>
      <w:r w:rsidRPr="000369E7">
        <w:rPr>
          <w:sz w:val="28"/>
          <w:szCs w:val="28"/>
        </w:rPr>
        <w:t xml:space="preserve"> %</w:t>
      </w:r>
      <w:r>
        <w:rPr>
          <w:sz w:val="28"/>
          <w:szCs w:val="28"/>
        </w:rPr>
        <w:t xml:space="preserve"> и общегосударственные расходы – </w:t>
      </w:r>
      <w:r w:rsidR="0015172F">
        <w:rPr>
          <w:sz w:val="28"/>
          <w:szCs w:val="28"/>
        </w:rPr>
        <w:t>7,7</w:t>
      </w:r>
      <w:r>
        <w:rPr>
          <w:sz w:val="28"/>
          <w:szCs w:val="28"/>
        </w:rPr>
        <w:t>%</w:t>
      </w:r>
      <w:r w:rsidRPr="000369E7">
        <w:rPr>
          <w:sz w:val="28"/>
          <w:szCs w:val="28"/>
        </w:rPr>
        <w:t>.</w:t>
      </w:r>
    </w:p>
    <w:p w:rsidR="009D3182" w:rsidRDefault="009D3182" w:rsidP="00807DDF">
      <w:pPr>
        <w:spacing w:before="120"/>
        <w:ind w:firstLine="720"/>
        <w:jc w:val="both"/>
        <w:rPr>
          <w:sz w:val="28"/>
          <w:szCs w:val="28"/>
        </w:rPr>
      </w:pPr>
      <w:r>
        <w:rPr>
          <w:sz w:val="28"/>
          <w:szCs w:val="28"/>
        </w:rPr>
        <w:t>Выполнение бюджетных ассигнований в разрезе главных распорядителей средств городского бюджета по итогам 202</w:t>
      </w:r>
      <w:r w:rsidR="0015172F">
        <w:rPr>
          <w:sz w:val="28"/>
          <w:szCs w:val="28"/>
        </w:rPr>
        <w:t>2</w:t>
      </w:r>
      <w:r>
        <w:rPr>
          <w:sz w:val="28"/>
          <w:szCs w:val="28"/>
        </w:rPr>
        <w:t xml:space="preserve"> года представлено в таблице:</w:t>
      </w:r>
    </w:p>
    <w:p w:rsidR="009D3182" w:rsidRPr="00807DDF" w:rsidRDefault="009D3182" w:rsidP="00807DDF">
      <w:pPr>
        <w:spacing w:before="120"/>
        <w:ind w:firstLine="720"/>
        <w:jc w:val="both"/>
        <w:rPr>
          <w:sz w:val="16"/>
          <w:szCs w:val="16"/>
        </w:rPr>
      </w:pPr>
    </w:p>
    <w:tbl>
      <w:tblPr>
        <w:tblW w:w="10440" w:type="dxa"/>
        <w:tblInd w:w="108" w:type="dxa"/>
        <w:tblLook w:val="0000"/>
      </w:tblPr>
      <w:tblGrid>
        <w:gridCol w:w="6340"/>
        <w:gridCol w:w="1744"/>
        <w:gridCol w:w="1096"/>
        <w:gridCol w:w="1260"/>
      </w:tblGrid>
      <w:tr w:rsidR="009D3182" w:rsidTr="00AE5200">
        <w:trPr>
          <w:trHeight w:val="510"/>
        </w:trPr>
        <w:tc>
          <w:tcPr>
            <w:tcW w:w="6340" w:type="dxa"/>
            <w:tcBorders>
              <w:top w:val="single" w:sz="4" w:space="0" w:color="000000"/>
              <w:left w:val="single" w:sz="4" w:space="0" w:color="000000"/>
              <w:bottom w:val="single" w:sz="4" w:space="0" w:color="000000"/>
              <w:right w:val="single" w:sz="4" w:space="0" w:color="000000"/>
            </w:tcBorders>
            <w:vAlign w:val="center"/>
          </w:tcPr>
          <w:p w:rsidR="009D3182" w:rsidRPr="00C46EFB" w:rsidRDefault="009D3182" w:rsidP="008C7828">
            <w:pPr>
              <w:jc w:val="center"/>
            </w:pPr>
            <w:r w:rsidRPr="00C46EFB">
              <w:t>Наименование ГРБС</w:t>
            </w:r>
          </w:p>
        </w:tc>
        <w:tc>
          <w:tcPr>
            <w:tcW w:w="1744" w:type="dxa"/>
            <w:tcBorders>
              <w:top w:val="single" w:sz="4" w:space="0" w:color="000000"/>
              <w:left w:val="nil"/>
              <w:bottom w:val="single" w:sz="4" w:space="0" w:color="000000"/>
              <w:right w:val="single" w:sz="4" w:space="0" w:color="000000"/>
            </w:tcBorders>
            <w:noWrap/>
            <w:vAlign w:val="center"/>
          </w:tcPr>
          <w:p w:rsidR="009D3182" w:rsidRPr="00AE5200" w:rsidRDefault="009D3182" w:rsidP="008C7828">
            <w:pPr>
              <w:jc w:val="center"/>
              <w:rPr>
                <w:sz w:val="16"/>
                <w:szCs w:val="16"/>
              </w:rPr>
            </w:pPr>
            <w:r w:rsidRPr="00AE5200">
              <w:rPr>
                <w:sz w:val="16"/>
                <w:szCs w:val="16"/>
              </w:rPr>
              <w:t>Утверждено сводной бюджетной росписью</w:t>
            </w:r>
          </w:p>
        </w:tc>
        <w:tc>
          <w:tcPr>
            <w:tcW w:w="1096" w:type="dxa"/>
            <w:tcBorders>
              <w:top w:val="single" w:sz="4" w:space="0" w:color="000000"/>
              <w:left w:val="nil"/>
              <w:bottom w:val="single" w:sz="4" w:space="0" w:color="000000"/>
              <w:right w:val="single" w:sz="4" w:space="0" w:color="000000"/>
            </w:tcBorders>
            <w:noWrap/>
            <w:vAlign w:val="center"/>
          </w:tcPr>
          <w:p w:rsidR="009D3182" w:rsidRPr="00C46EFB" w:rsidRDefault="009D3182" w:rsidP="008C7828">
            <w:pPr>
              <w:jc w:val="center"/>
            </w:pPr>
            <w:r w:rsidRPr="00C46EFB">
              <w:t>Факт</w:t>
            </w:r>
          </w:p>
        </w:tc>
        <w:tc>
          <w:tcPr>
            <w:tcW w:w="1260" w:type="dxa"/>
            <w:tcBorders>
              <w:top w:val="single" w:sz="4" w:space="0" w:color="auto"/>
              <w:left w:val="single" w:sz="4" w:space="0" w:color="auto"/>
              <w:bottom w:val="single" w:sz="4" w:space="0" w:color="auto"/>
              <w:right w:val="single" w:sz="4" w:space="0" w:color="auto"/>
            </w:tcBorders>
            <w:noWrap/>
            <w:vAlign w:val="center"/>
          </w:tcPr>
          <w:p w:rsidR="009D3182" w:rsidRPr="000F69BC" w:rsidRDefault="009D3182" w:rsidP="008C7828">
            <w:pPr>
              <w:jc w:val="center"/>
              <w:rPr>
                <w:sz w:val="18"/>
                <w:szCs w:val="18"/>
              </w:rPr>
            </w:pPr>
            <w:r w:rsidRPr="000F69BC">
              <w:rPr>
                <w:sz w:val="18"/>
                <w:szCs w:val="18"/>
              </w:rPr>
              <w:t>Процент исполнения</w:t>
            </w:r>
          </w:p>
        </w:tc>
      </w:tr>
      <w:tr w:rsidR="009D3182" w:rsidTr="00AE5200">
        <w:trPr>
          <w:trHeight w:val="510"/>
        </w:trPr>
        <w:tc>
          <w:tcPr>
            <w:tcW w:w="6340" w:type="dxa"/>
            <w:tcBorders>
              <w:top w:val="single" w:sz="4" w:space="0" w:color="000000"/>
              <w:left w:val="single" w:sz="4" w:space="0" w:color="000000"/>
              <w:bottom w:val="single" w:sz="4" w:space="0" w:color="000000"/>
              <w:right w:val="single" w:sz="4" w:space="0" w:color="000000"/>
            </w:tcBorders>
          </w:tcPr>
          <w:p w:rsidR="009D3182" w:rsidRPr="00C46EFB" w:rsidRDefault="009D3182" w:rsidP="00BA5037">
            <w:pPr>
              <w:jc w:val="both"/>
              <w:rPr>
                <w:sz w:val="22"/>
                <w:szCs w:val="22"/>
              </w:rPr>
            </w:pPr>
            <w:r w:rsidRPr="00C46EFB">
              <w:rPr>
                <w:sz w:val="22"/>
                <w:szCs w:val="22"/>
              </w:rPr>
              <w:t>Управление социальной политики администрации города Вятские Поляны</w:t>
            </w:r>
          </w:p>
        </w:tc>
        <w:tc>
          <w:tcPr>
            <w:tcW w:w="1744" w:type="dxa"/>
            <w:tcBorders>
              <w:top w:val="single" w:sz="4" w:space="0" w:color="000000"/>
              <w:left w:val="nil"/>
              <w:bottom w:val="single" w:sz="4" w:space="0" w:color="000000"/>
              <w:right w:val="single" w:sz="4" w:space="0" w:color="000000"/>
            </w:tcBorders>
            <w:noWrap/>
          </w:tcPr>
          <w:p w:rsidR="009D3182" w:rsidRPr="00861406" w:rsidRDefault="0015172F" w:rsidP="00861406">
            <w:pPr>
              <w:jc w:val="center"/>
              <w:rPr>
                <w:sz w:val="22"/>
                <w:szCs w:val="22"/>
              </w:rPr>
            </w:pPr>
            <w:r>
              <w:rPr>
                <w:sz w:val="22"/>
                <w:szCs w:val="22"/>
              </w:rPr>
              <w:t>129 616,3</w:t>
            </w:r>
          </w:p>
        </w:tc>
        <w:tc>
          <w:tcPr>
            <w:tcW w:w="1096" w:type="dxa"/>
            <w:tcBorders>
              <w:top w:val="single" w:sz="4" w:space="0" w:color="000000"/>
              <w:left w:val="nil"/>
              <w:bottom w:val="single" w:sz="4" w:space="0" w:color="000000"/>
              <w:right w:val="single" w:sz="4" w:space="0" w:color="000000"/>
            </w:tcBorders>
            <w:noWrap/>
          </w:tcPr>
          <w:p w:rsidR="009D3182" w:rsidRPr="00861406" w:rsidRDefault="0015172F" w:rsidP="00861406">
            <w:pPr>
              <w:jc w:val="center"/>
              <w:rPr>
                <w:sz w:val="22"/>
                <w:szCs w:val="22"/>
              </w:rPr>
            </w:pPr>
            <w:r>
              <w:rPr>
                <w:sz w:val="22"/>
                <w:szCs w:val="22"/>
              </w:rPr>
              <w:t>129 584,9</w:t>
            </w:r>
          </w:p>
        </w:tc>
        <w:tc>
          <w:tcPr>
            <w:tcW w:w="1260" w:type="dxa"/>
            <w:tcBorders>
              <w:top w:val="single" w:sz="4" w:space="0" w:color="auto"/>
              <w:left w:val="single" w:sz="4" w:space="0" w:color="auto"/>
              <w:bottom w:val="single" w:sz="4" w:space="0" w:color="auto"/>
              <w:right w:val="single" w:sz="4" w:space="0" w:color="auto"/>
            </w:tcBorders>
            <w:noWrap/>
          </w:tcPr>
          <w:p w:rsidR="009D3182" w:rsidRPr="00861406" w:rsidRDefault="009D3182" w:rsidP="00861406">
            <w:pPr>
              <w:jc w:val="center"/>
              <w:rPr>
                <w:sz w:val="22"/>
                <w:szCs w:val="22"/>
              </w:rPr>
            </w:pPr>
            <w:r w:rsidRPr="00861406">
              <w:rPr>
                <w:sz w:val="22"/>
                <w:szCs w:val="22"/>
              </w:rPr>
              <w:t>100,0</w:t>
            </w:r>
          </w:p>
        </w:tc>
      </w:tr>
      <w:tr w:rsidR="009D3182" w:rsidTr="00AE5200">
        <w:trPr>
          <w:trHeight w:val="570"/>
        </w:trPr>
        <w:tc>
          <w:tcPr>
            <w:tcW w:w="6340" w:type="dxa"/>
            <w:tcBorders>
              <w:top w:val="nil"/>
              <w:left w:val="single" w:sz="4" w:space="0" w:color="000000"/>
              <w:bottom w:val="single" w:sz="4" w:space="0" w:color="auto"/>
              <w:right w:val="single" w:sz="4" w:space="0" w:color="000000"/>
            </w:tcBorders>
          </w:tcPr>
          <w:p w:rsidR="009D3182" w:rsidRPr="00C46EFB" w:rsidRDefault="009D3182" w:rsidP="00BA5037">
            <w:pPr>
              <w:jc w:val="both"/>
              <w:rPr>
                <w:sz w:val="22"/>
                <w:szCs w:val="22"/>
              </w:rPr>
            </w:pPr>
            <w:r w:rsidRPr="00C46EFB">
              <w:rPr>
                <w:sz w:val="22"/>
                <w:szCs w:val="22"/>
              </w:rPr>
              <w:t>Управление образования администрации города Вятские Поляны Кировской области</w:t>
            </w:r>
          </w:p>
        </w:tc>
        <w:tc>
          <w:tcPr>
            <w:tcW w:w="1744" w:type="dxa"/>
            <w:tcBorders>
              <w:top w:val="nil"/>
              <w:left w:val="nil"/>
              <w:bottom w:val="single" w:sz="4" w:space="0" w:color="auto"/>
              <w:right w:val="single" w:sz="4" w:space="0" w:color="000000"/>
            </w:tcBorders>
            <w:noWrap/>
          </w:tcPr>
          <w:p w:rsidR="009D3182" w:rsidRPr="00861406" w:rsidRDefault="0015172F" w:rsidP="00861406">
            <w:pPr>
              <w:jc w:val="center"/>
              <w:rPr>
                <w:sz w:val="22"/>
                <w:szCs w:val="22"/>
              </w:rPr>
            </w:pPr>
            <w:r>
              <w:rPr>
                <w:sz w:val="22"/>
                <w:szCs w:val="22"/>
              </w:rPr>
              <w:t>455 820,1</w:t>
            </w:r>
          </w:p>
        </w:tc>
        <w:tc>
          <w:tcPr>
            <w:tcW w:w="1096" w:type="dxa"/>
            <w:tcBorders>
              <w:top w:val="nil"/>
              <w:left w:val="nil"/>
              <w:bottom w:val="single" w:sz="4" w:space="0" w:color="auto"/>
              <w:right w:val="single" w:sz="4" w:space="0" w:color="000000"/>
            </w:tcBorders>
            <w:noWrap/>
          </w:tcPr>
          <w:p w:rsidR="009D3182" w:rsidRPr="00861406" w:rsidRDefault="0015172F" w:rsidP="00861406">
            <w:pPr>
              <w:jc w:val="center"/>
              <w:rPr>
                <w:sz w:val="22"/>
                <w:szCs w:val="22"/>
              </w:rPr>
            </w:pPr>
            <w:r>
              <w:rPr>
                <w:sz w:val="22"/>
                <w:szCs w:val="22"/>
              </w:rPr>
              <w:t>455 479,7</w:t>
            </w:r>
          </w:p>
        </w:tc>
        <w:tc>
          <w:tcPr>
            <w:tcW w:w="1260" w:type="dxa"/>
            <w:tcBorders>
              <w:top w:val="nil"/>
              <w:left w:val="single" w:sz="4" w:space="0" w:color="auto"/>
              <w:bottom w:val="single" w:sz="4" w:space="0" w:color="auto"/>
              <w:right w:val="single" w:sz="4" w:space="0" w:color="auto"/>
            </w:tcBorders>
            <w:noWrap/>
          </w:tcPr>
          <w:p w:rsidR="009D3182" w:rsidRPr="00861406" w:rsidRDefault="009D3182" w:rsidP="0015172F">
            <w:pPr>
              <w:jc w:val="center"/>
              <w:rPr>
                <w:sz w:val="22"/>
                <w:szCs w:val="22"/>
              </w:rPr>
            </w:pPr>
            <w:r w:rsidRPr="00861406">
              <w:rPr>
                <w:sz w:val="22"/>
                <w:szCs w:val="22"/>
              </w:rPr>
              <w:t>99,</w:t>
            </w:r>
            <w:r w:rsidR="0015172F">
              <w:rPr>
                <w:sz w:val="22"/>
                <w:szCs w:val="22"/>
              </w:rPr>
              <w:t>9</w:t>
            </w:r>
          </w:p>
        </w:tc>
      </w:tr>
      <w:tr w:rsidR="009D3182" w:rsidTr="00AE5200">
        <w:trPr>
          <w:trHeight w:val="317"/>
        </w:trPr>
        <w:tc>
          <w:tcPr>
            <w:tcW w:w="6340" w:type="dxa"/>
            <w:tcBorders>
              <w:top w:val="single" w:sz="4" w:space="0" w:color="auto"/>
              <w:left w:val="single" w:sz="4" w:space="0" w:color="auto"/>
              <w:bottom w:val="single" w:sz="4" w:space="0" w:color="auto"/>
              <w:right w:val="single" w:sz="4" w:space="0" w:color="000000"/>
            </w:tcBorders>
          </w:tcPr>
          <w:p w:rsidR="009D3182" w:rsidRPr="00C46EFB" w:rsidRDefault="009D3182" w:rsidP="00BA5037">
            <w:pPr>
              <w:jc w:val="both"/>
              <w:rPr>
                <w:sz w:val="22"/>
                <w:szCs w:val="22"/>
              </w:rPr>
            </w:pPr>
            <w:r w:rsidRPr="00C46EFB">
              <w:rPr>
                <w:sz w:val="22"/>
                <w:szCs w:val="22"/>
              </w:rPr>
              <w:t>Финансовое управление администрации города Вятские Поляны</w:t>
            </w:r>
          </w:p>
        </w:tc>
        <w:tc>
          <w:tcPr>
            <w:tcW w:w="1744" w:type="dxa"/>
            <w:tcBorders>
              <w:top w:val="single" w:sz="4" w:space="0" w:color="auto"/>
              <w:left w:val="nil"/>
              <w:bottom w:val="single" w:sz="4" w:space="0" w:color="auto"/>
              <w:right w:val="single" w:sz="4" w:space="0" w:color="000000"/>
            </w:tcBorders>
            <w:noWrap/>
          </w:tcPr>
          <w:p w:rsidR="009D3182" w:rsidRPr="00861406" w:rsidRDefault="0015172F" w:rsidP="00861406">
            <w:pPr>
              <w:jc w:val="center"/>
              <w:rPr>
                <w:sz w:val="22"/>
                <w:szCs w:val="22"/>
              </w:rPr>
            </w:pPr>
            <w:r>
              <w:rPr>
                <w:sz w:val="22"/>
                <w:szCs w:val="22"/>
              </w:rPr>
              <w:t>13 544,7</w:t>
            </w:r>
          </w:p>
        </w:tc>
        <w:tc>
          <w:tcPr>
            <w:tcW w:w="1096" w:type="dxa"/>
            <w:tcBorders>
              <w:top w:val="single" w:sz="4" w:space="0" w:color="auto"/>
              <w:left w:val="nil"/>
              <w:bottom w:val="single" w:sz="4" w:space="0" w:color="auto"/>
              <w:right w:val="single" w:sz="4" w:space="0" w:color="000000"/>
            </w:tcBorders>
            <w:noWrap/>
          </w:tcPr>
          <w:p w:rsidR="009D3182" w:rsidRPr="00861406" w:rsidRDefault="0015172F" w:rsidP="00861406">
            <w:pPr>
              <w:jc w:val="center"/>
              <w:rPr>
                <w:sz w:val="22"/>
                <w:szCs w:val="22"/>
              </w:rPr>
            </w:pPr>
            <w:r>
              <w:rPr>
                <w:sz w:val="22"/>
                <w:szCs w:val="22"/>
              </w:rPr>
              <w:t>13 544,7</w:t>
            </w:r>
          </w:p>
        </w:tc>
        <w:tc>
          <w:tcPr>
            <w:tcW w:w="1260" w:type="dxa"/>
            <w:tcBorders>
              <w:top w:val="single" w:sz="4" w:space="0" w:color="auto"/>
              <w:left w:val="single" w:sz="4" w:space="0" w:color="auto"/>
              <w:bottom w:val="single" w:sz="4" w:space="0" w:color="auto"/>
              <w:right w:val="single" w:sz="4" w:space="0" w:color="auto"/>
            </w:tcBorders>
            <w:noWrap/>
          </w:tcPr>
          <w:p w:rsidR="009D3182" w:rsidRPr="00861406" w:rsidRDefault="009D3182" w:rsidP="00861406">
            <w:pPr>
              <w:jc w:val="center"/>
              <w:rPr>
                <w:sz w:val="22"/>
                <w:szCs w:val="22"/>
              </w:rPr>
            </w:pPr>
            <w:r w:rsidRPr="00861406">
              <w:rPr>
                <w:sz w:val="22"/>
                <w:szCs w:val="22"/>
              </w:rPr>
              <w:t>100,0</w:t>
            </w:r>
          </w:p>
        </w:tc>
      </w:tr>
      <w:tr w:rsidR="009D3182" w:rsidTr="00AE5200">
        <w:trPr>
          <w:trHeight w:val="510"/>
        </w:trPr>
        <w:tc>
          <w:tcPr>
            <w:tcW w:w="6340" w:type="dxa"/>
            <w:tcBorders>
              <w:top w:val="single" w:sz="4" w:space="0" w:color="auto"/>
              <w:left w:val="single" w:sz="4" w:space="0" w:color="auto"/>
              <w:bottom w:val="single" w:sz="4" w:space="0" w:color="auto"/>
              <w:right w:val="single" w:sz="4" w:space="0" w:color="000000"/>
            </w:tcBorders>
          </w:tcPr>
          <w:p w:rsidR="009D3182" w:rsidRPr="00C46EFB" w:rsidRDefault="009D3182" w:rsidP="00BA5037">
            <w:pPr>
              <w:jc w:val="both"/>
              <w:rPr>
                <w:sz w:val="22"/>
                <w:szCs w:val="22"/>
              </w:rPr>
            </w:pPr>
            <w:r w:rsidRPr="00C46EFB">
              <w:rPr>
                <w:sz w:val="22"/>
                <w:szCs w:val="22"/>
              </w:rPr>
              <w:t>Управление по делам муниципальной собственности города Вятские Поляны</w:t>
            </w:r>
          </w:p>
        </w:tc>
        <w:tc>
          <w:tcPr>
            <w:tcW w:w="1744" w:type="dxa"/>
            <w:tcBorders>
              <w:top w:val="single" w:sz="4" w:space="0" w:color="auto"/>
              <w:left w:val="nil"/>
              <w:bottom w:val="single" w:sz="4" w:space="0" w:color="auto"/>
              <w:right w:val="single" w:sz="4" w:space="0" w:color="000000"/>
            </w:tcBorders>
            <w:noWrap/>
          </w:tcPr>
          <w:p w:rsidR="009D3182" w:rsidRPr="00861406" w:rsidRDefault="0015172F" w:rsidP="00861406">
            <w:pPr>
              <w:jc w:val="center"/>
              <w:rPr>
                <w:sz w:val="22"/>
                <w:szCs w:val="22"/>
              </w:rPr>
            </w:pPr>
            <w:r>
              <w:rPr>
                <w:sz w:val="22"/>
                <w:szCs w:val="22"/>
              </w:rPr>
              <w:t>10 999,3</w:t>
            </w:r>
          </w:p>
        </w:tc>
        <w:tc>
          <w:tcPr>
            <w:tcW w:w="1096" w:type="dxa"/>
            <w:tcBorders>
              <w:top w:val="single" w:sz="4" w:space="0" w:color="auto"/>
              <w:left w:val="nil"/>
              <w:bottom w:val="single" w:sz="4" w:space="0" w:color="auto"/>
              <w:right w:val="single" w:sz="4" w:space="0" w:color="000000"/>
            </w:tcBorders>
            <w:noWrap/>
          </w:tcPr>
          <w:p w:rsidR="009D3182" w:rsidRPr="00861406" w:rsidRDefault="0015172F" w:rsidP="00861406">
            <w:pPr>
              <w:jc w:val="center"/>
              <w:rPr>
                <w:sz w:val="22"/>
                <w:szCs w:val="22"/>
              </w:rPr>
            </w:pPr>
            <w:r>
              <w:rPr>
                <w:sz w:val="22"/>
                <w:szCs w:val="22"/>
              </w:rPr>
              <w:t>10 909,6</w:t>
            </w:r>
          </w:p>
        </w:tc>
        <w:tc>
          <w:tcPr>
            <w:tcW w:w="1260" w:type="dxa"/>
            <w:tcBorders>
              <w:top w:val="single" w:sz="4" w:space="0" w:color="auto"/>
              <w:left w:val="single" w:sz="4" w:space="0" w:color="auto"/>
              <w:bottom w:val="single" w:sz="4" w:space="0" w:color="auto"/>
              <w:right w:val="single" w:sz="4" w:space="0" w:color="auto"/>
            </w:tcBorders>
            <w:noWrap/>
          </w:tcPr>
          <w:p w:rsidR="009D3182" w:rsidRPr="00861406" w:rsidRDefault="009D3182" w:rsidP="0015172F">
            <w:pPr>
              <w:jc w:val="center"/>
              <w:rPr>
                <w:sz w:val="22"/>
                <w:szCs w:val="22"/>
              </w:rPr>
            </w:pPr>
            <w:r w:rsidRPr="00861406">
              <w:rPr>
                <w:sz w:val="22"/>
                <w:szCs w:val="22"/>
              </w:rPr>
              <w:t>9</w:t>
            </w:r>
            <w:r w:rsidR="0015172F">
              <w:rPr>
                <w:sz w:val="22"/>
                <w:szCs w:val="22"/>
              </w:rPr>
              <w:t>9</w:t>
            </w:r>
            <w:r w:rsidRPr="00861406">
              <w:rPr>
                <w:sz w:val="22"/>
                <w:szCs w:val="22"/>
              </w:rPr>
              <w:t>,</w:t>
            </w:r>
            <w:r w:rsidR="0015172F">
              <w:rPr>
                <w:sz w:val="22"/>
                <w:szCs w:val="22"/>
              </w:rPr>
              <w:t>2</w:t>
            </w:r>
          </w:p>
        </w:tc>
      </w:tr>
      <w:tr w:rsidR="009D3182" w:rsidTr="0015172F">
        <w:trPr>
          <w:trHeight w:val="530"/>
        </w:trPr>
        <w:tc>
          <w:tcPr>
            <w:tcW w:w="6340" w:type="dxa"/>
            <w:tcBorders>
              <w:top w:val="single" w:sz="4" w:space="0" w:color="auto"/>
              <w:left w:val="single" w:sz="4" w:space="0" w:color="000000"/>
              <w:bottom w:val="single" w:sz="4" w:space="0" w:color="auto"/>
              <w:right w:val="single" w:sz="4" w:space="0" w:color="000000"/>
            </w:tcBorders>
          </w:tcPr>
          <w:p w:rsidR="009D3182" w:rsidRPr="00C46EFB" w:rsidRDefault="009D3182" w:rsidP="00BA5037">
            <w:pPr>
              <w:jc w:val="both"/>
              <w:rPr>
                <w:sz w:val="22"/>
                <w:szCs w:val="22"/>
              </w:rPr>
            </w:pPr>
            <w:r>
              <w:rPr>
                <w:sz w:val="22"/>
                <w:szCs w:val="22"/>
              </w:rPr>
              <w:t>А</w:t>
            </w:r>
            <w:r w:rsidRPr="00C46EFB">
              <w:rPr>
                <w:sz w:val="22"/>
                <w:szCs w:val="22"/>
              </w:rPr>
              <w:t>дминистрация муниципального образования городского округа города Вятские Поляны Кировской области</w:t>
            </w:r>
          </w:p>
        </w:tc>
        <w:tc>
          <w:tcPr>
            <w:tcW w:w="1744" w:type="dxa"/>
            <w:tcBorders>
              <w:top w:val="single" w:sz="4" w:space="0" w:color="auto"/>
              <w:left w:val="nil"/>
              <w:bottom w:val="single" w:sz="4" w:space="0" w:color="auto"/>
              <w:right w:val="single" w:sz="4" w:space="0" w:color="000000"/>
            </w:tcBorders>
            <w:noWrap/>
          </w:tcPr>
          <w:p w:rsidR="009D3182" w:rsidRPr="00861406" w:rsidRDefault="0015172F" w:rsidP="00861406">
            <w:pPr>
              <w:jc w:val="center"/>
              <w:rPr>
                <w:sz w:val="22"/>
                <w:szCs w:val="22"/>
              </w:rPr>
            </w:pPr>
            <w:r>
              <w:rPr>
                <w:sz w:val="22"/>
                <w:szCs w:val="22"/>
              </w:rPr>
              <w:t>377 044,1</w:t>
            </w:r>
          </w:p>
        </w:tc>
        <w:tc>
          <w:tcPr>
            <w:tcW w:w="1096" w:type="dxa"/>
            <w:tcBorders>
              <w:top w:val="single" w:sz="4" w:space="0" w:color="auto"/>
              <w:left w:val="nil"/>
              <w:bottom w:val="single" w:sz="4" w:space="0" w:color="auto"/>
              <w:right w:val="single" w:sz="4" w:space="0" w:color="000000"/>
            </w:tcBorders>
            <w:noWrap/>
          </w:tcPr>
          <w:p w:rsidR="009D3182" w:rsidRPr="00861406" w:rsidRDefault="0015172F" w:rsidP="00861406">
            <w:pPr>
              <w:jc w:val="center"/>
              <w:rPr>
                <w:sz w:val="22"/>
                <w:szCs w:val="22"/>
              </w:rPr>
            </w:pPr>
            <w:r>
              <w:rPr>
                <w:sz w:val="22"/>
                <w:szCs w:val="22"/>
              </w:rPr>
              <w:t>364 396,8</w:t>
            </w:r>
          </w:p>
        </w:tc>
        <w:tc>
          <w:tcPr>
            <w:tcW w:w="1260" w:type="dxa"/>
            <w:tcBorders>
              <w:top w:val="single" w:sz="4" w:space="0" w:color="auto"/>
              <w:left w:val="single" w:sz="4" w:space="0" w:color="auto"/>
              <w:bottom w:val="single" w:sz="4" w:space="0" w:color="auto"/>
              <w:right w:val="single" w:sz="4" w:space="0" w:color="auto"/>
            </w:tcBorders>
            <w:noWrap/>
          </w:tcPr>
          <w:p w:rsidR="009D3182" w:rsidRPr="00861406" w:rsidRDefault="0015172F" w:rsidP="00861406">
            <w:pPr>
              <w:jc w:val="center"/>
              <w:rPr>
                <w:sz w:val="22"/>
                <w:szCs w:val="22"/>
              </w:rPr>
            </w:pPr>
            <w:r>
              <w:rPr>
                <w:sz w:val="22"/>
                <w:szCs w:val="22"/>
              </w:rPr>
              <w:t>96,6</w:t>
            </w:r>
          </w:p>
        </w:tc>
      </w:tr>
      <w:tr w:rsidR="0015172F" w:rsidTr="0015172F">
        <w:trPr>
          <w:trHeight w:val="530"/>
        </w:trPr>
        <w:tc>
          <w:tcPr>
            <w:tcW w:w="6340" w:type="dxa"/>
            <w:tcBorders>
              <w:top w:val="single" w:sz="4" w:space="0" w:color="auto"/>
              <w:left w:val="single" w:sz="4" w:space="0" w:color="000000"/>
              <w:bottom w:val="single" w:sz="4" w:space="0" w:color="auto"/>
              <w:right w:val="single" w:sz="4" w:space="0" w:color="000000"/>
            </w:tcBorders>
          </w:tcPr>
          <w:p w:rsidR="0015172F" w:rsidRDefault="0015172F" w:rsidP="00BA5037">
            <w:pPr>
              <w:jc w:val="both"/>
              <w:rPr>
                <w:sz w:val="22"/>
                <w:szCs w:val="22"/>
              </w:rPr>
            </w:pPr>
            <w:r>
              <w:rPr>
                <w:sz w:val="22"/>
                <w:szCs w:val="22"/>
              </w:rPr>
              <w:t>Контрольно-счетная комиссия муниципального образования городского округа город Вятские Поляны Кировской области</w:t>
            </w:r>
          </w:p>
        </w:tc>
        <w:tc>
          <w:tcPr>
            <w:tcW w:w="1744" w:type="dxa"/>
            <w:tcBorders>
              <w:top w:val="single" w:sz="4" w:space="0" w:color="auto"/>
              <w:left w:val="nil"/>
              <w:bottom w:val="single" w:sz="4" w:space="0" w:color="auto"/>
              <w:right w:val="single" w:sz="4" w:space="0" w:color="000000"/>
            </w:tcBorders>
            <w:noWrap/>
          </w:tcPr>
          <w:p w:rsidR="0015172F" w:rsidRDefault="0015172F" w:rsidP="00861406">
            <w:pPr>
              <w:jc w:val="center"/>
              <w:rPr>
                <w:sz w:val="22"/>
                <w:szCs w:val="22"/>
              </w:rPr>
            </w:pPr>
            <w:r>
              <w:rPr>
                <w:sz w:val="22"/>
                <w:szCs w:val="22"/>
              </w:rPr>
              <w:t>1 348,6</w:t>
            </w:r>
          </w:p>
        </w:tc>
        <w:tc>
          <w:tcPr>
            <w:tcW w:w="1096" w:type="dxa"/>
            <w:tcBorders>
              <w:top w:val="single" w:sz="4" w:space="0" w:color="auto"/>
              <w:left w:val="nil"/>
              <w:bottom w:val="single" w:sz="4" w:space="0" w:color="auto"/>
              <w:right w:val="single" w:sz="4" w:space="0" w:color="000000"/>
            </w:tcBorders>
            <w:noWrap/>
          </w:tcPr>
          <w:p w:rsidR="0015172F" w:rsidRDefault="0015172F" w:rsidP="00861406">
            <w:pPr>
              <w:jc w:val="center"/>
              <w:rPr>
                <w:sz w:val="22"/>
                <w:szCs w:val="22"/>
              </w:rPr>
            </w:pPr>
            <w:r>
              <w:rPr>
                <w:sz w:val="22"/>
                <w:szCs w:val="22"/>
              </w:rPr>
              <w:t>1 345,0</w:t>
            </w:r>
          </w:p>
        </w:tc>
        <w:tc>
          <w:tcPr>
            <w:tcW w:w="1260" w:type="dxa"/>
            <w:tcBorders>
              <w:top w:val="single" w:sz="4" w:space="0" w:color="auto"/>
              <w:left w:val="single" w:sz="4" w:space="0" w:color="auto"/>
              <w:bottom w:val="single" w:sz="4" w:space="0" w:color="auto"/>
              <w:right w:val="single" w:sz="4" w:space="0" w:color="auto"/>
            </w:tcBorders>
            <w:noWrap/>
          </w:tcPr>
          <w:p w:rsidR="0015172F" w:rsidRDefault="0015172F" w:rsidP="00861406">
            <w:pPr>
              <w:jc w:val="center"/>
              <w:rPr>
                <w:sz w:val="22"/>
                <w:szCs w:val="22"/>
              </w:rPr>
            </w:pPr>
            <w:r>
              <w:rPr>
                <w:sz w:val="22"/>
                <w:szCs w:val="22"/>
              </w:rPr>
              <w:t>99,7</w:t>
            </w:r>
          </w:p>
        </w:tc>
      </w:tr>
      <w:tr w:rsidR="0015172F" w:rsidTr="0015172F">
        <w:trPr>
          <w:trHeight w:val="295"/>
        </w:trPr>
        <w:tc>
          <w:tcPr>
            <w:tcW w:w="6340" w:type="dxa"/>
            <w:tcBorders>
              <w:top w:val="single" w:sz="4" w:space="0" w:color="auto"/>
              <w:left w:val="single" w:sz="4" w:space="0" w:color="000000"/>
              <w:bottom w:val="single" w:sz="4" w:space="0" w:color="000000"/>
              <w:right w:val="single" w:sz="4" w:space="0" w:color="000000"/>
            </w:tcBorders>
          </w:tcPr>
          <w:p w:rsidR="0015172F" w:rsidRDefault="0015172F" w:rsidP="00BA5037">
            <w:pPr>
              <w:jc w:val="both"/>
              <w:rPr>
                <w:sz w:val="22"/>
                <w:szCs w:val="22"/>
              </w:rPr>
            </w:pPr>
            <w:r>
              <w:rPr>
                <w:sz w:val="22"/>
                <w:szCs w:val="22"/>
              </w:rPr>
              <w:t>Вятскополянская городская Дума Кировской области</w:t>
            </w:r>
          </w:p>
        </w:tc>
        <w:tc>
          <w:tcPr>
            <w:tcW w:w="1744" w:type="dxa"/>
            <w:tcBorders>
              <w:top w:val="single" w:sz="4" w:space="0" w:color="auto"/>
              <w:left w:val="nil"/>
              <w:bottom w:val="single" w:sz="4" w:space="0" w:color="000000"/>
              <w:right w:val="single" w:sz="4" w:space="0" w:color="000000"/>
            </w:tcBorders>
            <w:noWrap/>
          </w:tcPr>
          <w:p w:rsidR="0015172F" w:rsidRDefault="0015172F" w:rsidP="00861406">
            <w:pPr>
              <w:jc w:val="center"/>
              <w:rPr>
                <w:sz w:val="22"/>
                <w:szCs w:val="22"/>
              </w:rPr>
            </w:pPr>
            <w:r>
              <w:rPr>
                <w:sz w:val="22"/>
                <w:szCs w:val="22"/>
              </w:rPr>
              <w:t>138,1</w:t>
            </w:r>
          </w:p>
        </w:tc>
        <w:tc>
          <w:tcPr>
            <w:tcW w:w="1096" w:type="dxa"/>
            <w:tcBorders>
              <w:top w:val="single" w:sz="4" w:space="0" w:color="auto"/>
              <w:left w:val="nil"/>
              <w:bottom w:val="single" w:sz="4" w:space="0" w:color="000000"/>
              <w:right w:val="single" w:sz="4" w:space="0" w:color="000000"/>
            </w:tcBorders>
            <w:noWrap/>
          </w:tcPr>
          <w:p w:rsidR="0015172F" w:rsidRDefault="0015172F" w:rsidP="00861406">
            <w:pPr>
              <w:jc w:val="center"/>
              <w:rPr>
                <w:sz w:val="22"/>
                <w:szCs w:val="22"/>
              </w:rPr>
            </w:pPr>
            <w:r>
              <w:rPr>
                <w:sz w:val="22"/>
                <w:szCs w:val="22"/>
              </w:rPr>
              <w:t>138,0</w:t>
            </w:r>
          </w:p>
        </w:tc>
        <w:tc>
          <w:tcPr>
            <w:tcW w:w="1260" w:type="dxa"/>
            <w:tcBorders>
              <w:top w:val="single" w:sz="4" w:space="0" w:color="auto"/>
              <w:left w:val="single" w:sz="4" w:space="0" w:color="auto"/>
              <w:bottom w:val="single" w:sz="4" w:space="0" w:color="auto"/>
              <w:right w:val="single" w:sz="4" w:space="0" w:color="auto"/>
            </w:tcBorders>
            <w:noWrap/>
          </w:tcPr>
          <w:p w:rsidR="0015172F" w:rsidRDefault="0015172F" w:rsidP="00861406">
            <w:pPr>
              <w:jc w:val="center"/>
              <w:rPr>
                <w:sz w:val="22"/>
                <w:szCs w:val="22"/>
              </w:rPr>
            </w:pPr>
            <w:r>
              <w:rPr>
                <w:sz w:val="22"/>
                <w:szCs w:val="22"/>
              </w:rPr>
              <w:t>99,9</w:t>
            </w:r>
          </w:p>
        </w:tc>
      </w:tr>
    </w:tbl>
    <w:p w:rsidR="009D3182" w:rsidRDefault="009D3182" w:rsidP="00807DDF">
      <w:pPr>
        <w:autoSpaceDE w:val="0"/>
        <w:autoSpaceDN w:val="0"/>
        <w:adjustRightInd w:val="0"/>
        <w:spacing w:before="120"/>
        <w:ind w:firstLine="540"/>
        <w:jc w:val="both"/>
        <w:rPr>
          <w:b/>
          <w:bCs/>
          <w:sz w:val="28"/>
          <w:szCs w:val="28"/>
        </w:rPr>
      </w:pPr>
      <w:r w:rsidRPr="00A52F5E">
        <w:rPr>
          <w:sz w:val="28"/>
          <w:szCs w:val="28"/>
        </w:rPr>
        <w:t>Исполнение городского бюджета в 20</w:t>
      </w:r>
      <w:r>
        <w:rPr>
          <w:sz w:val="28"/>
          <w:szCs w:val="28"/>
        </w:rPr>
        <w:t>2</w:t>
      </w:r>
      <w:r w:rsidR="0015172F">
        <w:rPr>
          <w:sz w:val="28"/>
          <w:szCs w:val="28"/>
        </w:rPr>
        <w:t>2</w:t>
      </w:r>
      <w:r w:rsidRPr="00A52F5E">
        <w:rPr>
          <w:sz w:val="28"/>
          <w:szCs w:val="28"/>
        </w:rPr>
        <w:t xml:space="preserve"> году осуществлялось в рамках 1</w:t>
      </w:r>
      <w:r>
        <w:rPr>
          <w:sz w:val="28"/>
          <w:szCs w:val="28"/>
        </w:rPr>
        <w:t>4</w:t>
      </w:r>
      <w:r w:rsidRPr="00A52F5E">
        <w:rPr>
          <w:sz w:val="28"/>
          <w:szCs w:val="28"/>
        </w:rPr>
        <w:t xml:space="preserve"> муниципальных программ, перечень которых утвержден постановлением администрации города Вятские Поляны Кировской области от </w:t>
      </w:r>
      <w:r w:rsidRPr="004E3FFC">
        <w:rPr>
          <w:sz w:val="28"/>
          <w:szCs w:val="28"/>
        </w:rPr>
        <w:t>19.05.2015 № 949</w:t>
      </w:r>
      <w:r w:rsidRPr="00A52F5E">
        <w:rPr>
          <w:sz w:val="28"/>
          <w:szCs w:val="28"/>
        </w:rPr>
        <w:t xml:space="preserve"> «Об утверждении Перечня муниципальных программ муниципального образования городского округа город Вятские Поляны Кировской области» </w:t>
      </w:r>
      <w:r w:rsidRPr="00AD2F75">
        <w:rPr>
          <w:sz w:val="28"/>
          <w:szCs w:val="28"/>
        </w:rPr>
        <w:t>(в редакции постановления от 02.08.2018 № 1223)</w:t>
      </w:r>
      <w:r w:rsidRPr="00AD2F75">
        <w:rPr>
          <w:color w:val="000080"/>
          <w:sz w:val="28"/>
          <w:szCs w:val="28"/>
        </w:rPr>
        <w:t>.</w:t>
      </w:r>
      <w:r w:rsidRPr="00A52F5E">
        <w:rPr>
          <w:b/>
          <w:bCs/>
          <w:sz w:val="28"/>
          <w:szCs w:val="28"/>
        </w:rPr>
        <w:t xml:space="preserve"> </w:t>
      </w:r>
      <w:r w:rsidRPr="00A52F5E">
        <w:rPr>
          <w:sz w:val="28"/>
          <w:szCs w:val="28"/>
        </w:rPr>
        <w:t xml:space="preserve">При запланированном объеме финансирования программ в размере </w:t>
      </w:r>
      <w:r w:rsidR="0015172F">
        <w:rPr>
          <w:sz w:val="28"/>
          <w:szCs w:val="28"/>
        </w:rPr>
        <w:t>987 024,5</w:t>
      </w:r>
      <w:r w:rsidRPr="00A52F5E">
        <w:rPr>
          <w:sz w:val="28"/>
          <w:szCs w:val="28"/>
        </w:rPr>
        <w:t xml:space="preserve"> тыс. рублей, фактически профинансировано </w:t>
      </w:r>
      <w:r>
        <w:rPr>
          <w:sz w:val="28"/>
          <w:szCs w:val="28"/>
        </w:rPr>
        <w:t xml:space="preserve">      </w:t>
      </w:r>
      <w:r w:rsidR="000F4345">
        <w:rPr>
          <w:sz w:val="28"/>
          <w:szCs w:val="28"/>
        </w:rPr>
        <w:t>973 915,7</w:t>
      </w:r>
      <w:r w:rsidRPr="00A52F5E">
        <w:rPr>
          <w:sz w:val="28"/>
          <w:szCs w:val="28"/>
        </w:rPr>
        <w:t xml:space="preserve"> тыс. рублей, или 9</w:t>
      </w:r>
      <w:r w:rsidR="000F4345">
        <w:rPr>
          <w:sz w:val="28"/>
          <w:szCs w:val="28"/>
        </w:rPr>
        <w:t>8</w:t>
      </w:r>
      <w:r w:rsidRPr="00A52F5E">
        <w:rPr>
          <w:sz w:val="28"/>
          <w:szCs w:val="28"/>
        </w:rPr>
        <w:t>,</w:t>
      </w:r>
      <w:r w:rsidR="000F4345">
        <w:rPr>
          <w:sz w:val="28"/>
          <w:szCs w:val="28"/>
        </w:rPr>
        <w:t>7</w:t>
      </w:r>
      <w:r w:rsidRPr="00A52F5E">
        <w:rPr>
          <w:sz w:val="28"/>
          <w:szCs w:val="28"/>
        </w:rPr>
        <w:t xml:space="preserve"> %.</w:t>
      </w:r>
      <w:r w:rsidRPr="00A52F5E">
        <w:rPr>
          <w:b/>
          <w:bCs/>
          <w:sz w:val="28"/>
          <w:szCs w:val="28"/>
        </w:rPr>
        <w:t xml:space="preserve"> </w:t>
      </w:r>
    </w:p>
    <w:p w:rsidR="009D3182" w:rsidRDefault="009D3182" w:rsidP="00807DDF">
      <w:pPr>
        <w:pStyle w:val="a6"/>
        <w:spacing w:before="120" w:after="0"/>
        <w:ind w:firstLine="720"/>
        <w:jc w:val="both"/>
        <w:rPr>
          <w:sz w:val="28"/>
          <w:szCs w:val="28"/>
        </w:rPr>
      </w:pPr>
      <w:r>
        <w:rPr>
          <w:sz w:val="28"/>
          <w:szCs w:val="28"/>
        </w:rPr>
        <w:t>В 202</w:t>
      </w:r>
      <w:r w:rsidR="00D679D1">
        <w:rPr>
          <w:sz w:val="28"/>
          <w:szCs w:val="28"/>
        </w:rPr>
        <w:t>2</w:t>
      </w:r>
      <w:r>
        <w:rPr>
          <w:sz w:val="28"/>
          <w:szCs w:val="28"/>
        </w:rPr>
        <w:t xml:space="preserve"> году в городе Вятские Поляны осуществлялась реализация мероприя</w:t>
      </w:r>
      <w:r w:rsidR="00250173">
        <w:rPr>
          <w:sz w:val="28"/>
          <w:szCs w:val="28"/>
        </w:rPr>
        <w:t>тий  2-х национальных проектов.</w:t>
      </w:r>
    </w:p>
    <w:p w:rsidR="009D3182" w:rsidRDefault="009D3182" w:rsidP="00807DDF">
      <w:pPr>
        <w:pStyle w:val="a6"/>
        <w:spacing w:before="120" w:after="0"/>
        <w:ind w:firstLine="720"/>
        <w:jc w:val="both"/>
        <w:rPr>
          <w:sz w:val="28"/>
          <w:szCs w:val="28"/>
        </w:rPr>
      </w:pPr>
      <w:r>
        <w:rPr>
          <w:sz w:val="28"/>
          <w:szCs w:val="28"/>
        </w:rPr>
        <w:t xml:space="preserve">За отчетный год кассовые расходы в рамках национальных проектов составили </w:t>
      </w:r>
      <w:r w:rsidR="00D24A62">
        <w:rPr>
          <w:sz w:val="28"/>
          <w:szCs w:val="28"/>
        </w:rPr>
        <w:t>175 656,2</w:t>
      </w:r>
      <w:r>
        <w:rPr>
          <w:sz w:val="28"/>
          <w:szCs w:val="28"/>
        </w:rPr>
        <w:t xml:space="preserve"> тыс. рублей, в том числе за счет средств федерального бюджета и средств Фонда реформирования ЖКХ – в объеме </w:t>
      </w:r>
      <w:r w:rsidR="00D24A62">
        <w:rPr>
          <w:sz w:val="28"/>
          <w:szCs w:val="28"/>
        </w:rPr>
        <w:t>155 905,8</w:t>
      </w:r>
      <w:r>
        <w:rPr>
          <w:sz w:val="28"/>
          <w:szCs w:val="28"/>
        </w:rPr>
        <w:t xml:space="preserve"> тыс. рублей (</w:t>
      </w:r>
      <w:r w:rsidR="00D24A62">
        <w:rPr>
          <w:sz w:val="28"/>
          <w:szCs w:val="28"/>
        </w:rPr>
        <w:t>93,6</w:t>
      </w:r>
      <w:r>
        <w:rPr>
          <w:sz w:val="28"/>
          <w:szCs w:val="28"/>
        </w:rPr>
        <w:t xml:space="preserve">%), средств областного бюджета – </w:t>
      </w:r>
      <w:r w:rsidR="00D24A62">
        <w:rPr>
          <w:sz w:val="28"/>
          <w:szCs w:val="28"/>
        </w:rPr>
        <w:t>10 035,6</w:t>
      </w:r>
      <w:r>
        <w:rPr>
          <w:sz w:val="28"/>
          <w:szCs w:val="28"/>
        </w:rPr>
        <w:t xml:space="preserve"> тыс. рублей (</w:t>
      </w:r>
      <w:r w:rsidR="00D24A62">
        <w:rPr>
          <w:sz w:val="28"/>
          <w:szCs w:val="28"/>
        </w:rPr>
        <w:t>99,0</w:t>
      </w:r>
      <w:r>
        <w:rPr>
          <w:sz w:val="28"/>
          <w:szCs w:val="28"/>
        </w:rPr>
        <w:t xml:space="preserve">%), собственных средств городского бюджета – </w:t>
      </w:r>
      <w:r w:rsidR="00D24A62">
        <w:rPr>
          <w:sz w:val="28"/>
          <w:szCs w:val="28"/>
        </w:rPr>
        <w:t>9 714,8</w:t>
      </w:r>
      <w:r>
        <w:rPr>
          <w:sz w:val="28"/>
          <w:szCs w:val="28"/>
        </w:rPr>
        <w:t xml:space="preserve"> тыс. рублей (</w:t>
      </w:r>
      <w:r w:rsidR="00D24A62">
        <w:rPr>
          <w:sz w:val="28"/>
          <w:szCs w:val="28"/>
        </w:rPr>
        <w:t>99,9</w:t>
      </w:r>
      <w:r>
        <w:rPr>
          <w:sz w:val="28"/>
          <w:szCs w:val="28"/>
        </w:rPr>
        <w:t>%).</w:t>
      </w:r>
    </w:p>
    <w:p w:rsidR="00250173" w:rsidRDefault="009D3182" w:rsidP="00807DDF">
      <w:pPr>
        <w:pStyle w:val="a6"/>
        <w:spacing w:before="120"/>
        <w:ind w:firstLine="720"/>
        <w:jc w:val="both"/>
        <w:rPr>
          <w:sz w:val="28"/>
          <w:szCs w:val="28"/>
        </w:rPr>
      </w:pPr>
      <w:r>
        <w:rPr>
          <w:sz w:val="28"/>
          <w:szCs w:val="28"/>
        </w:rPr>
        <w:t>Исполнение расходов в разрезе национальных проектов за 202</w:t>
      </w:r>
      <w:r w:rsidR="000F4345">
        <w:rPr>
          <w:sz w:val="28"/>
          <w:szCs w:val="28"/>
        </w:rPr>
        <w:t>2</w:t>
      </w:r>
      <w:r>
        <w:rPr>
          <w:sz w:val="28"/>
          <w:szCs w:val="28"/>
        </w:rPr>
        <w:t xml:space="preserve"> год приведено в таблице</w:t>
      </w:r>
      <w:r w:rsidR="00250173">
        <w:rPr>
          <w:sz w:val="28"/>
          <w:szCs w:val="28"/>
        </w:rPr>
        <w:t>.</w:t>
      </w:r>
    </w:p>
    <w:p w:rsidR="00DD7ED0" w:rsidRDefault="00DD7ED0" w:rsidP="00807DDF">
      <w:pPr>
        <w:pStyle w:val="a6"/>
        <w:spacing w:before="120"/>
        <w:ind w:firstLine="720"/>
        <w:jc w:val="both"/>
        <w:rPr>
          <w:sz w:val="28"/>
          <w:szCs w:val="28"/>
        </w:rPr>
      </w:pPr>
    </w:p>
    <w:p w:rsidR="00DD7ED0" w:rsidRDefault="00DD7ED0" w:rsidP="00807DDF">
      <w:pPr>
        <w:pStyle w:val="a6"/>
        <w:spacing w:before="120"/>
        <w:ind w:firstLine="720"/>
        <w:jc w:val="both"/>
        <w:rPr>
          <w:sz w:val="28"/>
          <w:szCs w:val="28"/>
        </w:rPr>
      </w:pPr>
    </w:p>
    <w:p w:rsidR="009D3182" w:rsidRDefault="009D3182" w:rsidP="00250173">
      <w:pPr>
        <w:pStyle w:val="a6"/>
        <w:spacing w:before="120"/>
        <w:ind w:firstLine="720"/>
        <w:jc w:val="right"/>
        <w:rPr>
          <w:sz w:val="28"/>
          <w:szCs w:val="28"/>
        </w:rPr>
      </w:pPr>
      <w:r>
        <w:rPr>
          <w:sz w:val="28"/>
          <w:szCs w:val="28"/>
        </w:rPr>
        <w:lastRenderedPageBreak/>
        <w:t xml:space="preserve"> в тыс. рублей</w:t>
      </w:r>
    </w:p>
    <w:tbl>
      <w:tblPr>
        <w:tblW w:w="10440" w:type="dxa"/>
        <w:tblInd w:w="2" w:type="dxa"/>
        <w:tblLayout w:type="fixed"/>
        <w:tblLook w:val="0000"/>
      </w:tblPr>
      <w:tblGrid>
        <w:gridCol w:w="1440"/>
        <w:gridCol w:w="686"/>
        <w:gridCol w:w="720"/>
        <w:gridCol w:w="804"/>
        <w:gridCol w:w="791"/>
        <w:gridCol w:w="745"/>
        <w:gridCol w:w="720"/>
        <w:gridCol w:w="875"/>
        <w:gridCol w:w="720"/>
        <w:gridCol w:w="565"/>
        <w:gridCol w:w="720"/>
        <w:gridCol w:w="745"/>
        <w:gridCol w:w="909"/>
      </w:tblGrid>
      <w:tr w:rsidR="009D3182" w:rsidTr="00C31BB5">
        <w:trPr>
          <w:trHeight w:val="255"/>
        </w:trPr>
        <w:tc>
          <w:tcPr>
            <w:tcW w:w="1440" w:type="dxa"/>
            <w:vMerge w:val="restart"/>
            <w:tcBorders>
              <w:top w:val="single" w:sz="4" w:space="0" w:color="auto"/>
              <w:left w:val="single" w:sz="4" w:space="0" w:color="auto"/>
              <w:bottom w:val="single" w:sz="4" w:space="0" w:color="auto"/>
              <w:right w:val="single" w:sz="4" w:space="0" w:color="auto"/>
            </w:tcBorders>
            <w:noWrap/>
            <w:vAlign w:val="center"/>
          </w:tcPr>
          <w:p w:rsidR="009D3182" w:rsidRPr="00680B5A" w:rsidRDefault="009D3182" w:rsidP="00C31BB5">
            <w:pPr>
              <w:jc w:val="both"/>
              <w:rPr>
                <w:sz w:val="14"/>
                <w:szCs w:val="14"/>
              </w:rPr>
            </w:pPr>
            <w:r w:rsidRPr="00680B5A">
              <w:rPr>
                <w:sz w:val="14"/>
                <w:szCs w:val="14"/>
              </w:rPr>
              <w:t>Национальный проект/ Федеральный проект</w:t>
            </w:r>
          </w:p>
        </w:tc>
        <w:tc>
          <w:tcPr>
            <w:tcW w:w="3001" w:type="dxa"/>
            <w:gridSpan w:val="4"/>
            <w:tcBorders>
              <w:top w:val="single" w:sz="4" w:space="0" w:color="auto"/>
              <w:left w:val="nil"/>
              <w:bottom w:val="single" w:sz="4" w:space="0" w:color="auto"/>
              <w:right w:val="single" w:sz="4" w:space="0" w:color="auto"/>
            </w:tcBorders>
            <w:noWrap/>
            <w:vAlign w:val="center"/>
          </w:tcPr>
          <w:p w:rsidR="009D3182" w:rsidRPr="00680B5A" w:rsidRDefault="009D3182" w:rsidP="00C31BB5">
            <w:pPr>
              <w:jc w:val="center"/>
              <w:rPr>
                <w:sz w:val="14"/>
                <w:szCs w:val="14"/>
              </w:rPr>
            </w:pPr>
            <w:r w:rsidRPr="00680B5A">
              <w:rPr>
                <w:sz w:val="14"/>
                <w:szCs w:val="14"/>
              </w:rPr>
              <w:t>план</w:t>
            </w:r>
          </w:p>
        </w:tc>
        <w:tc>
          <w:tcPr>
            <w:tcW w:w="3060" w:type="dxa"/>
            <w:gridSpan w:val="4"/>
            <w:tcBorders>
              <w:top w:val="single" w:sz="4" w:space="0" w:color="auto"/>
              <w:left w:val="nil"/>
              <w:bottom w:val="single" w:sz="4" w:space="0" w:color="auto"/>
              <w:right w:val="single" w:sz="4" w:space="0" w:color="auto"/>
            </w:tcBorders>
            <w:noWrap/>
            <w:vAlign w:val="center"/>
          </w:tcPr>
          <w:p w:rsidR="009D3182" w:rsidRPr="00680B5A" w:rsidRDefault="009D3182" w:rsidP="00C31BB5">
            <w:pPr>
              <w:jc w:val="center"/>
              <w:rPr>
                <w:sz w:val="14"/>
                <w:szCs w:val="14"/>
              </w:rPr>
            </w:pPr>
            <w:r w:rsidRPr="00680B5A">
              <w:rPr>
                <w:sz w:val="14"/>
                <w:szCs w:val="14"/>
              </w:rPr>
              <w:t>исполнено</w:t>
            </w:r>
          </w:p>
        </w:tc>
        <w:tc>
          <w:tcPr>
            <w:tcW w:w="2939" w:type="dxa"/>
            <w:gridSpan w:val="4"/>
            <w:tcBorders>
              <w:top w:val="single" w:sz="4" w:space="0" w:color="auto"/>
              <w:left w:val="nil"/>
              <w:bottom w:val="single" w:sz="4" w:space="0" w:color="auto"/>
              <w:right w:val="single" w:sz="4" w:space="0" w:color="auto"/>
            </w:tcBorders>
            <w:noWrap/>
            <w:vAlign w:val="center"/>
          </w:tcPr>
          <w:p w:rsidR="009D3182" w:rsidRPr="00680B5A" w:rsidRDefault="009D3182" w:rsidP="00C31BB5">
            <w:pPr>
              <w:jc w:val="center"/>
              <w:rPr>
                <w:sz w:val="14"/>
                <w:szCs w:val="14"/>
              </w:rPr>
            </w:pPr>
            <w:r w:rsidRPr="00680B5A">
              <w:rPr>
                <w:sz w:val="14"/>
                <w:szCs w:val="14"/>
              </w:rPr>
              <w:t>Процент исполнения (%)</w:t>
            </w:r>
          </w:p>
        </w:tc>
      </w:tr>
      <w:tr w:rsidR="009D3182" w:rsidTr="00C31BB5">
        <w:trPr>
          <w:trHeight w:val="255"/>
        </w:trPr>
        <w:tc>
          <w:tcPr>
            <w:tcW w:w="1440" w:type="dxa"/>
            <w:vMerge/>
            <w:tcBorders>
              <w:top w:val="single" w:sz="4" w:space="0" w:color="auto"/>
              <w:left w:val="single" w:sz="4" w:space="0" w:color="auto"/>
              <w:bottom w:val="single" w:sz="4" w:space="0" w:color="auto"/>
              <w:right w:val="single" w:sz="4" w:space="0" w:color="auto"/>
            </w:tcBorders>
            <w:vAlign w:val="center"/>
          </w:tcPr>
          <w:p w:rsidR="009D3182" w:rsidRPr="00680B5A" w:rsidRDefault="009D3182" w:rsidP="00C31BB5">
            <w:pPr>
              <w:jc w:val="both"/>
              <w:rPr>
                <w:sz w:val="14"/>
                <w:szCs w:val="14"/>
              </w:rPr>
            </w:pPr>
          </w:p>
        </w:tc>
        <w:tc>
          <w:tcPr>
            <w:tcW w:w="686" w:type="dxa"/>
            <w:vMerge w:val="restart"/>
            <w:tcBorders>
              <w:top w:val="nil"/>
              <w:left w:val="single" w:sz="4" w:space="0" w:color="auto"/>
              <w:bottom w:val="single" w:sz="4" w:space="0" w:color="auto"/>
              <w:right w:val="single" w:sz="4" w:space="0" w:color="auto"/>
            </w:tcBorders>
            <w:vAlign w:val="center"/>
          </w:tcPr>
          <w:p w:rsidR="009D3182" w:rsidRPr="00680B5A" w:rsidRDefault="009D3182" w:rsidP="00C31BB5">
            <w:pPr>
              <w:jc w:val="both"/>
              <w:rPr>
                <w:sz w:val="14"/>
                <w:szCs w:val="14"/>
              </w:rPr>
            </w:pPr>
            <w:r w:rsidRPr="00680B5A">
              <w:rPr>
                <w:sz w:val="14"/>
                <w:szCs w:val="14"/>
              </w:rPr>
              <w:t>всего</w:t>
            </w:r>
          </w:p>
        </w:tc>
        <w:tc>
          <w:tcPr>
            <w:tcW w:w="2315" w:type="dxa"/>
            <w:gridSpan w:val="3"/>
            <w:tcBorders>
              <w:top w:val="single" w:sz="4" w:space="0" w:color="auto"/>
              <w:left w:val="nil"/>
              <w:bottom w:val="single" w:sz="4" w:space="0" w:color="auto"/>
              <w:right w:val="single" w:sz="4" w:space="0" w:color="auto"/>
            </w:tcBorders>
            <w:vAlign w:val="center"/>
          </w:tcPr>
          <w:p w:rsidR="009D3182" w:rsidRPr="00680B5A" w:rsidRDefault="009D3182" w:rsidP="00C31BB5">
            <w:pPr>
              <w:jc w:val="both"/>
              <w:rPr>
                <w:sz w:val="14"/>
                <w:szCs w:val="14"/>
              </w:rPr>
            </w:pPr>
            <w:r w:rsidRPr="00680B5A">
              <w:rPr>
                <w:sz w:val="14"/>
                <w:szCs w:val="14"/>
              </w:rPr>
              <w:t>в том числе за счет средств:</w:t>
            </w:r>
          </w:p>
        </w:tc>
        <w:tc>
          <w:tcPr>
            <w:tcW w:w="745" w:type="dxa"/>
            <w:vMerge w:val="restart"/>
            <w:tcBorders>
              <w:top w:val="nil"/>
              <w:left w:val="single" w:sz="4" w:space="0" w:color="auto"/>
              <w:bottom w:val="single" w:sz="4" w:space="0" w:color="auto"/>
              <w:right w:val="single" w:sz="4" w:space="0" w:color="auto"/>
            </w:tcBorders>
            <w:vAlign w:val="center"/>
          </w:tcPr>
          <w:p w:rsidR="009D3182" w:rsidRPr="00680B5A" w:rsidRDefault="009D3182" w:rsidP="00C31BB5">
            <w:pPr>
              <w:jc w:val="both"/>
              <w:rPr>
                <w:sz w:val="14"/>
                <w:szCs w:val="14"/>
              </w:rPr>
            </w:pPr>
            <w:r w:rsidRPr="00680B5A">
              <w:rPr>
                <w:sz w:val="14"/>
                <w:szCs w:val="14"/>
              </w:rPr>
              <w:t>всего</w:t>
            </w:r>
          </w:p>
        </w:tc>
        <w:tc>
          <w:tcPr>
            <w:tcW w:w="2315" w:type="dxa"/>
            <w:gridSpan w:val="3"/>
            <w:tcBorders>
              <w:top w:val="single" w:sz="4" w:space="0" w:color="auto"/>
              <w:left w:val="nil"/>
              <w:bottom w:val="single" w:sz="4" w:space="0" w:color="auto"/>
              <w:right w:val="single" w:sz="4" w:space="0" w:color="auto"/>
            </w:tcBorders>
            <w:vAlign w:val="center"/>
          </w:tcPr>
          <w:p w:rsidR="009D3182" w:rsidRPr="00680B5A" w:rsidRDefault="009D3182" w:rsidP="00C31BB5">
            <w:pPr>
              <w:jc w:val="both"/>
              <w:rPr>
                <w:sz w:val="14"/>
                <w:szCs w:val="14"/>
              </w:rPr>
            </w:pPr>
            <w:r w:rsidRPr="00680B5A">
              <w:rPr>
                <w:sz w:val="14"/>
                <w:szCs w:val="14"/>
              </w:rPr>
              <w:t>в том числе за счет средств:</w:t>
            </w:r>
          </w:p>
        </w:tc>
        <w:tc>
          <w:tcPr>
            <w:tcW w:w="565" w:type="dxa"/>
            <w:vMerge w:val="restart"/>
            <w:tcBorders>
              <w:top w:val="nil"/>
              <w:left w:val="single" w:sz="4" w:space="0" w:color="auto"/>
              <w:bottom w:val="single" w:sz="4" w:space="0" w:color="auto"/>
              <w:right w:val="single" w:sz="4" w:space="0" w:color="auto"/>
            </w:tcBorders>
            <w:vAlign w:val="center"/>
          </w:tcPr>
          <w:p w:rsidR="009D3182" w:rsidRPr="00680B5A" w:rsidRDefault="009D3182" w:rsidP="00C31BB5">
            <w:pPr>
              <w:jc w:val="both"/>
              <w:rPr>
                <w:sz w:val="12"/>
                <w:szCs w:val="12"/>
              </w:rPr>
            </w:pPr>
            <w:r w:rsidRPr="00680B5A">
              <w:rPr>
                <w:sz w:val="12"/>
                <w:szCs w:val="12"/>
              </w:rPr>
              <w:t>всего</w:t>
            </w:r>
          </w:p>
        </w:tc>
        <w:tc>
          <w:tcPr>
            <w:tcW w:w="2374" w:type="dxa"/>
            <w:gridSpan w:val="3"/>
            <w:tcBorders>
              <w:top w:val="single" w:sz="4" w:space="0" w:color="auto"/>
              <w:left w:val="nil"/>
              <w:bottom w:val="single" w:sz="4" w:space="0" w:color="auto"/>
              <w:right w:val="single" w:sz="4" w:space="0" w:color="auto"/>
            </w:tcBorders>
            <w:vAlign w:val="center"/>
          </w:tcPr>
          <w:p w:rsidR="009D3182" w:rsidRPr="00680B5A" w:rsidRDefault="009D3182" w:rsidP="00C31BB5">
            <w:pPr>
              <w:jc w:val="both"/>
              <w:rPr>
                <w:sz w:val="14"/>
                <w:szCs w:val="14"/>
              </w:rPr>
            </w:pPr>
            <w:r w:rsidRPr="00680B5A">
              <w:rPr>
                <w:sz w:val="14"/>
                <w:szCs w:val="14"/>
              </w:rPr>
              <w:t>в том числе за счет средств:</w:t>
            </w:r>
          </w:p>
        </w:tc>
      </w:tr>
      <w:tr w:rsidR="009D3182" w:rsidTr="00812641">
        <w:trPr>
          <w:trHeight w:val="540"/>
        </w:trPr>
        <w:tc>
          <w:tcPr>
            <w:tcW w:w="1440" w:type="dxa"/>
            <w:vMerge/>
            <w:tcBorders>
              <w:top w:val="single" w:sz="4" w:space="0" w:color="auto"/>
              <w:left w:val="single" w:sz="4" w:space="0" w:color="auto"/>
              <w:bottom w:val="single" w:sz="4" w:space="0" w:color="auto"/>
              <w:right w:val="single" w:sz="4" w:space="0" w:color="auto"/>
            </w:tcBorders>
            <w:vAlign w:val="center"/>
          </w:tcPr>
          <w:p w:rsidR="009D3182" w:rsidRPr="00680B5A" w:rsidRDefault="009D3182" w:rsidP="00C31BB5">
            <w:pPr>
              <w:jc w:val="both"/>
              <w:rPr>
                <w:sz w:val="14"/>
                <w:szCs w:val="14"/>
              </w:rPr>
            </w:pPr>
          </w:p>
        </w:tc>
        <w:tc>
          <w:tcPr>
            <w:tcW w:w="686" w:type="dxa"/>
            <w:vMerge/>
            <w:tcBorders>
              <w:top w:val="nil"/>
              <w:left w:val="single" w:sz="4" w:space="0" w:color="auto"/>
              <w:bottom w:val="single" w:sz="4" w:space="0" w:color="auto"/>
              <w:right w:val="single" w:sz="4" w:space="0" w:color="auto"/>
            </w:tcBorders>
            <w:vAlign w:val="center"/>
          </w:tcPr>
          <w:p w:rsidR="009D3182" w:rsidRPr="00680B5A" w:rsidRDefault="009D3182" w:rsidP="00C31BB5">
            <w:pPr>
              <w:jc w:val="both"/>
              <w:rPr>
                <w:sz w:val="14"/>
                <w:szCs w:val="14"/>
              </w:rPr>
            </w:pPr>
          </w:p>
        </w:tc>
        <w:tc>
          <w:tcPr>
            <w:tcW w:w="720" w:type="dxa"/>
            <w:tcBorders>
              <w:top w:val="nil"/>
              <w:left w:val="nil"/>
              <w:bottom w:val="single" w:sz="4" w:space="0" w:color="auto"/>
              <w:right w:val="single" w:sz="4" w:space="0" w:color="auto"/>
            </w:tcBorders>
            <w:vAlign w:val="center"/>
          </w:tcPr>
          <w:p w:rsidR="009D3182" w:rsidRPr="00680B5A" w:rsidRDefault="009D3182" w:rsidP="00C31BB5">
            <w:pPr>
              <w:jc w:val="both"/>
              <w:rPr>
                <w:sz w:val="12"/>
                <w:szCs w:val="12"/>
              </w:rPr>
            </w:pPr>
            <w:r w:rsidRPr="00680B5A">
              <w:rPr>
                <w:sz w:val="12"/>
                <w:szCs w:val="12"/>
              </w:rPr>
              <w:t>городского бюджета</w:t>
            </w:r>
          </w:p>
        </w:tc>
        <w:tc>
          <w:tcPr>
            <w:tcW w:w="804" w:type="dxa"/>
            <w:tcBorders>
              <w:top w:val="nil"/>
              <w:left w:val="nil"/>
              <w:bottom w:val="single" w:sz="4" w:space="0" w:color="auto"/>
              <w:right w:val="single" w:sz="4" w:space="0" w:color="auto"/>
            </w:tcBorders>
            <w:vAlign w:val="center"/>
          </w:tcPr>
          <w:p w:rsidR="009D3182" w:rsidRPr="00680B5A" w:rsidRDefault="009D3182" w:rsidP="00C31BB5">
            <w:pPr>
              <w:jc w:val="both"/>
              <w:rPr>
                <w:sz w:val="12"/>
                <w:szCs w:val="12"/>
              </w:rPr>
            </w:pPr>
            <w:r w:rsidRPr="00680B5A">
              <w:rPr>
                <w:sz w:val="12"/>
                <w:szCs w:val="12"/>
              </w:rPr>
              <w:t>областного бюджета</w:t>
            </w:r>
          </w:p>
        </w:tc>
        <w:tc>
          <w:tcPr>
            <w:tcW w:w="791" w:type="dxa"/>
            <w:tcBorders>
              <w:top w:val="nil"/>
              <w:left w:val="nil"/>
              <w:bottom w:val="single" w:sz="4" w:space="0" w:color="auto"/>
              <w:right w:val="single" w:sz="4" w:space="0" w:color="auto"/>
            </w:tcBorders>
            <w:vAlign w:val="center"/>
          </w:tcPr>
          <w:p w:rsidR="009D3182" w:rsidRPr="00680B5A" w:rsidRDefault="009D3182" w:rsidP="00C31BB5">
            <w:pPr>
              <w:jc w:val="both"/>
              <w:rPr>
                <w:sz w:val="12"/>
                <w:szCs w:val="12"/>
              </w:rPr>
            </w:pPr>
            <w:r w:rsidRPr="00680B5A">
              <w:rPr>
                <w:sz w:val="12"/>
                <w:szCs w:val="12"/>
              </w:rPr>
              <w:t>федерального бюджета</w:t>
            </w:r>
          </w:p>
        </w:tc>
        <w:tc>
          <w:tcPr>
            <w:tcW w:w="745" w:type="dxa"/>
            <w:vMerge/>
            <w:tcBorders>
              <w:top w:val="nil"/>
              <w:left w:val="single" w:sz="4" w:space="0" w:color="auto"/>
              <w:bottom w:val="single" w:sz="4" w:space="0" w:color="auto"/>
              <w:right w:val="single" w:sz="4" w:space="0" w:color="auto"/>
            </w:tcBorders>
            <w:vAlign w:val="center"/>
          </w:tcPr>
          <w:p w:rsidR="009D3182" w:rsidRPr="00680B5A" w:rsidRDefault="009D3182" w:rsidP="00C31BB5">
            <w:pPr>
              <w:jc w:val="both"/>
              <w:rPr>
                <w:sz w:val="12"/>
                <w:szCs w:val="12"/>
              </w:rPr>
            </w:pPr>
          </w:p>
        </w:tc>
        <w:tc>
          <w:tcPr>
            <w:tcW w:w="720" w:type="dxa"/>
            <w:tcBorders>
              <w:top w:val="nil"/>
              <w:left w:val="nil"/>
              <w:bottom w:val="single" w:sz="4" w:space="0" w:color="auto"/>
              <w:right w:val="single" w:sz="4" w:space="0" w:color="auto"/>
            </w:tcBorders>
            <w:vAlign w:val="center"/>
          </w:tcPr>
          <w:p w:rsidR="009D3182" w:rsidRPr="00680B5A" w:rsidRDefault="009D3182" w:rsidP="00C31BB5">
            <w:pPr>
              <w:jc w:val="both"/>
              <w:rPr>
                <w:sz w:val="12"/>
                <w:szCs w:val="12"/>
              </w:rPr>
            </w:pPr>
            <w:r w:rsidRPr="00680B5A">
              <w:rPr>
                <w:sz w:val="12"/>
                <w:szCs w:val="12"/>
              </w:rPr>
              <w:t>городского бюджета</w:t>
            </w:r>
          </w:p>
        </w:tc>
        <w:tc>
          <w:tcPr>
            <w:tcW w:w="875" w:type="dxa"/>
            <w:tcBorders>
              <w:top w:val="nil"/>
              <w:left w:val="nil"/>
              <w:bottom w:val="single" w:sz="4" w:space="0" w:color="auto"/>
              <w:right w:val="single" w:sz="4" w:space="0" w:color="auto"/>
            </w:tcBorders>
            <w:vAlign w:val="center"/>
          </w:tcPr>
          <w:p w:rsidR="009D3182" w:rsidRPr="00680B5A" w:rsidRDefault="009D3182" w:rsidP="00C31BB5">
            <w:pPr>
              <w:jc w:val="both"/>
              <w:rPr>
                <w:sz w:val="12"/>
                <w:szCs w:val="12"/>
              </w:rPr>
            </w:pPr>
            <w:r w:rsidRPr="00680B5A">
              <w:rPr>
                <w:sz w:val="12"/>
                <w:szCs w:val="12"/>
              </w:rPr>
              <w:t>областного бюджета</w:t>
            </w:r>
          </w:p>
        </w:tc>
        <w:tc>
          <w:tcPr>
            <w:tcW w:w="720" w:type="dxa"/>
            <w:tcBorders>
              <w:top w:val="nil"/>
              <w:left w:val="nil"/>
              <w:bottom w:val="single" w:sz="4" w:space="0" w:color="auto"/>
              <w:right w:val="single" w:sz="4" w:space="0" w:color="auto"/>
            </w:tcBorders>
            <w:vAlign w:val="center"/>
          </w:tcPr>
          <w:p w:rsidR="009D3182" w:rsidRPr="00680B5A" w:rsidRDefault="009D3182" w:rsidP="00C31BB5">
            <w:pPr>
              <w:jc w:val="both"/>
              <w:rPr>
                <w:sz w:val="12"/>
                <w:szCs w:val="12"/>
              </w:rPr>
            </w:pPr>
            <w:r w:rsidRPr="00680B5A">
              <w:rPr>
                <w:sz w:val="12"/>
                <w:szCs w:val="12"/>
              </w:rPr>
              <w:t>федерального бюджета</w:t>
            </w:r>
          </w:p>
        </w:tc>
        <w:tc>
          <w:tcPr>
            <w:tcW w:w="565" w:type="dxa"/>
            <w:vMerge/>
            <w:tcBorders>
              <w:top w:val="nil"/>
              <w:left w:val="single" w:sz="4" w:space="0" w:color="auto"/>
              <w:bottom w:val="single" w:sz="4" w:space="0" w:color="auto"/>
              <w:right w:val="single" w:sz="4" w:space="0" w:color="auto"/>
            </w:tcBorders>
            <w:vAlign w:val="center"/>
          </w:tcPr>
          <w:p w:rsidR="009D3182" w:rsidRPr="00680B5A" w:rsidRDefault="009D3182" w:rsidP="00C31BB5">
            <w:pPr>
              <w:jc w:val="both"/>
              <w:rPr>
                <w:sz w:val="12"/>
                <w:szCs w:val="12"/>
              </w:rPr>
            </w:pPr>
          </w:p>
        </w:tc>
        <w:tc>
          <w:tcPr>
            <w:tcW w:w="720" w:type="dxa"/>
            <w:tcBorders>
              <w:top w:val="nil"/>
              <w:left w:val="nil"/>
              <w:bottom w:val="single" w:sz="4" w:space="0" w:color="auto"/>
              <w:right w:val="single" w:sz="4" w:space="0" w:color="auto"/>
            </w:tcBorders>
            <w:vAlign w:val="center"/>
          </w:tcPr>
          <w:p w:rsidR="009D3182" w:rsidRPr="00680B5A" w:rsidRDefault="009D3182" w:rsidP="00C31BB5">
            <w:pPr>
              <w:jc w:val="both"/>
              <w:rPr>
                <w:sz w:val="12"/>
                <w:szCs w:val="12"/>
              </w:rPr>
            </w:pPr>
            <w:r w:rsidRPr="00680B5A">
              <w:rPr>
                <w:sz w:val="12"/>
                <w:szCs w:val="12"/>
              </w:rPr>
              <w:t>городского бюджета</w:t>
            </w:r>
          </w:p>
        </w:tc>
        <w:tc>
          <w:tcPr>
            <w:tcW w:w="745" w:type="dxa"/>
            <w:tcBorders>
              <w:top w:val="nil"/>
              <w:left w:val="nil"/>
              <w:bottom w:val="single" w:sz="4" w:space="0" w:color="auto"/>
              <w:right w:val="single" w:sz="4" w:space="0" w:color="auto"/>
            </w:tcBorders>
            <w:vAlign w:val="center"/>
          </w:tcPr>
          <w:p w:rsidR="009D3182" w:rsidRPr="00680B5A" w:rsidRDefault="009D3182" w:rsidP="00C31BB5">
            <w:pPr>
              <w:ind w:right="-108"/>
              <w:jc w:val="both"/>
              <w:rPr>
                <w:sz w:val="12"/>
                <w:szCs w:val="12"/>
              </w:rPr>
            </w:pPr>
            <w:r w:rsidRPr="00680B5A">
              <w:rPr>
                <w:sz w:val="12"/>
                <w:szCs w:val="12"/>
              </w:rPr>
              <w:t>областного бюджета</w:t>
            </w:r>
          </w:p>
        </w:tc>
        <w:tc>
          <w:tcPr>
            <w:tcW w:w="909" w:type="dxa"/>
            <w:tcBorders>
              <w:top w:val="nil"/>
              <w:left w:val="nil"/>
              <w:bottom w:val="single" w:sz="4" w:space="0" w:color="auto"/>
              <w:right w:val="single" w:sz="4" w:space="0" w:color="auto"/>
            </w:tcBorders>
            <w:vAlign w:val="center"/>
          </w:tcPr>
          <w:p w:rsidR="009D3182" w:rsidRPr="00680B5A" w:rsidRDefault="009D3182" w:rsidP="00C31BB5">
            <w:pPr>
              <w:ind w:right="-108"/>
              <w:jc w:val="both"/>
              <w:rPr>
                <w:sz w:val="12"/>
                <w:szCs w:val="12"/>
              </w:rPr>
            </w:pPr>
            <w:r w:rsidRPr="00680B5A">
              <w:rPr>
                <w:sz w:val="12"/>
                <w:szCs w:val="12"/>
              </w:rPr>
              <w:t>федерального бюджета</w:t>
            </w:r>
          </w:p>
        </w:tc>
      </w:tr>
      <w:tr w:rsidR="009D3182" w:rsidRPr="00680B5A" w:rsidTr="00812641">
        <w:trPr>
          <w:trHeight w:val="237"/>
        </w:trPr>
        <w:tc>
          <w:tcPr>
            <w:tcW w:w="1440" w:type="dxa"/>
            <w:tcBorders>
              <w:top w:val="nil"/>
              <w:left w:val="single" w:sz="4" w:space="0" w:color="auto"/>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1</w:t>
            </w:r>
          </w:p>
        </w:tc>
        <w:tc>
          <w:tcPr>
            <w:tcW w:w="686" w:type="dxa"/>
            <w:tcBorders>
              <w:top w:val="nil"/>
              <w:left w:val="nil"/>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2</w:t>
            </w:r>
          </w:p>
        </w:tc>
        <w:tc>
          <w:tcPr>
            <w:tcW w:w="720" w:type="dxa"/>
            <w:tcBorders>
              <w:top w:val="nil"/>
              <w:left w:val="nil"/>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3</w:t>
            </w:r>
          </w:p>
        </w:tc>
        <w:tc>
          <w:tcPr>
            <w:tcW w:w="804" w:type="dxa"/>
            <w:tcBorders>
              <w:top w:val="nil"/>
              <w:left w:val="nil"/>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4</w:t>
            </w:r>
          </w:p>
        </w:tc>
        <w:tc>
          <w:tcPr>
            <w:tcW w:w="791" w:type="dxa"/>
            <w:tcBorders>
              <w:top w:val="nil"/>
              <w:left w:val="nil"/>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5</w:t>
            </w:r>
          </w:p>
        </w:tc>
        <w:tc>
          <w:tcPr>
            <w:tcW w:w="745" w:type="dxa"/>
            <w:tcBorders>
              <w:top w:val="nil"/>
              <w:left w:val="nil"/>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6</w:t>
            </w:r>
          </w:p>
        </w:tc>
        <w:tc>
          <w:tcPr>
            <w:tcW w:w="720" w:type="dxa"/>
            <w:tcBorders>
              <w:top w:val="nil"/>
              <w:left w:val="nil"/>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7</w:t>
            </w:r>
          </w:p>
        </w:tc>
        <w:tc>
          <w:tcPr>
            <w:tcW w:w="875" w:type="dxa"/>
            <w:tcBorders>
              <w:top w:val="nil"/>
              <w:left w:val="nil"/>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8</w:t>
            </w:r>
          </w:p>
        </w:tc>
        <w:tc>
          <w:tcPr>
            <w:tcW w:w="720" w:type="dxa"/>
            <w:tcBorders>
              <w:top w:val="nil"/>
              <w:left w:val="nil"/>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9</w:t>
            </w:r>
          </w:p>
        </w:tc>
        <w:tc>
          <w:tcPr>
            <w:tcW w:w="565" w:type="dxa"/>
            <w:tcBorders>
              <w:top w:val="nil"/>
              <w:left w:val="nil"/>
              <w:bottom w:val="single" w:sz="4" w:space="0" w:color="auto"/>
              <w:right w:val="single" w:sz="4" w:space="0" w:color="auto"/>
            </w:tcBorders>
            <w:noWrap/>
            <w:vAlign w:val="bottom"/>
          </w:tcPr>
          <w:p w:rsidR="009D3182" w:rsidRPr="00680B5A" w:rsidRDefault="009D3182" w:rsidP="00C31BB5">
            <w:pPr>
              <w:jc w:val="center"/>
              <w:rPr>
                <w:i/>
                <w:iCs/>
                <w:sz w:val="14"/>
                <w:szCs w:val="14"/>
              </w:rPr>
            </w:pPr>
            <w:r w:rsidRPr="00680B5A">
              <w:rPr>
                <w:i/>
                <w:iCs/>
                <w:sz w:val="14"/>
                <w:szCs w:val="14"/>
              </w:rPr>
              <w:t>10</w:t>
            </w:r>
          </w:p>
        </w:tc>
        <w:tc>
          <w:tcPr>
            <w:tcW w:w="720" w:type="dxa"/>
            <w:tcBorders>
              <w:top w:val="nil"/>
              <w:left w:val="nil"/>
              <w:bottom w:val="single" w:sz="4" w:space="0" w:color="auto"/>
              <w:right w:val="single" w:sz="4" w:space="0" w:color="auto"/>
            </w:tcBorders>
            <w:shd w:val="clear" w:color="auto" w:fill="CCFFFF"/>
            <w:noWrap/>
            <w:vAlign w:val="bottom"/>
          </w:tcPr>
          <w:p w:rsidR="009D3182" w:rsidRPr="00680B5A" w:rsidRDefault="009D3182" w:rsidP="00C31BB5">
            <w:pPr>
              <w:jc w:val="center"/>
              <w:rPr>
                <w:i/>
                <w:iCs/>
                <w:sz w:val="14"/>
                <w:szCs w:val="14"/>
              </w:rPr>
            </w:pPr>
            <w:r w:rsidRPr="00680B5A">
              <w:rPr>
                <w:i/>
                <w:iCs/>
                <w:sz w:val="14"/>
                <w:szCs w:val="14"/>
              </w:rPr>
              <w:t>11</w:t>
            </w:r>
          </w:p>
        </w:tc>
        <w:tc>
          <w:tcPr>
            <w:tcW w:w="745" w:type="dxa"/>
            <w:tcBorders>
              <w:top w:val="nil"/>
              <w:left w:val="nil"/>
              <w:bottom w:val="single" w:sz="4" w:space="0" w:color="auto"/>
              <w:right w:val="single" w:sz="4" w:space="0" w:color="auto"/>
            </w:tcBorders>
            <w:shd w:val="clear" w:color="auto" w:fill="CCFFCC"/>
            <w:noWrap/>
            <w:vAlign w:val="bottom"/>
          </w:tcPr>
          <w:p w:rsidR="009D3182" w:rsidRPr="00680B5A" w:rsidRDefault="009D3182" w:rsidP="00C31BB5">
            <w:pPr>
              <w:jc w:val="center"/>
              <w:rPr>
                <w:i/>
                <w:iCs/>
                <w:sz w:val="14"/>
                <w:szCs w:val="14"/>
              </w:rPr>
            </w:pPr>
            <w:r w:rsidRPr="00680B5A">
              <w:rPr>
                <w:i/>
                <w:iCs/>
                <w:sz w:val="14"/>
                <w:szCs w:val="14"/>
              </w:rPr>
              <w:t>12</w:t>
            </w:r>
          </w:p>
        </w:tc>
        <w:tc>
          <w:tcPr>
            <w:tcW w:w="909" w:type="dxa"/>
            <w:tcBorders>
              <w:top w:val="nil"/>
              <w:left w:val="nil"/>
              <w:bottom w:val="single" w:sz="4" w:space="0" w:color="auto"/>
              <w:right w:val="single" w:sz="4" w:space="0" w:color="auto"/>
            </w:tcBorders>
            <w:shd w:val="clear" w:color="auto" w:fill="FFFF99"/>
            <w:noWrap/>
            <w:vAlign w:val="bottom"/>
          </w:tcPr>
          <w:p w:rsidR="009D3182" w:rsidRPr="00680B5A" w:rsidRDefault="009D3182" w:rsidP="00C31BB5">
            <w:pPr>
              <w:jc w:val="center"/>
              <w:rPr>
                <w:i/>
                <w:iCs/>
                <w:sz w:val="14"/>
                <w:szCs w:val="14"/>
              </w:rPr>
            </w:pPr>
            <w:r w:rsidRPr="00680B5A">
              <w:rPr>
                <w:i/>
                <w:iCs/>
                <w:sz w:val="14"/>
                <w:szCs w:val="14"/>
              </w:rPr>
              <w:t>13</w:t>
            </w:r>
          </w:p>
        </w:tc>
      </w:tr>
      <w:tr w:rsidR="009D3182" w:rsidTr="00812641">
        <w:trPr>
          <w:trHeight w:val="474"/>
        </w:trPr>
        <w:tc>
          <w:tcPr>
            <w:tcW w:w="1440" w:type="dxa"/>
            <w:tcBorders>
              <w:top w:val="nil"/>
              <w:left w:val="single" w:sz="4" w:space="0" w:color="auto"/>
              <w:bottom w:val="single" w:sz="4" w:space="0" w:color="auto"/>
              <w:right w:val="single" w:sz="4" w:space="0" w:color="auto"/>
            </w:tcBorders>
            <w:vAlign w:val="center"/>
          </w:tcPr>
          <w:p w:rsidR="009D3182" w:rsidRPr="00680B5A" w:rsidRDefault="009D3182" w:rsidP="00C31BB5">
            <w:pPr>
              <w:rPr>
                <w:sz w:val="14"/>
                <w:szCs w:val="14"/>
              </w:rPr>
            </w:pPr>
            <w:r>
              <w:rPr>
                <w:sz w:val="14"/>
                <w:szCs w:val="14"/>
              </w:rPr>
              <w:t>000</w:t>
            </w:r>
            <w:r>
              <w:rPr>
                <w:sz w:val="14"/>
                <w:szCs w:val="14"/>
                <w:lang w:val="en-US"/>
              </w:rPr>
              <w:t>F</w:t>
            </w:r>
            <w:r w:rsidRPr="00680B5A">
              <w:rPr>
                <w:sz w:val="14"/>
                <w:szCs w:val="14"/>
              </w:rPr>
              <w:t xml:space="preserve">000000 </w:t>
            </w:r>
            <w:r>
              <w:rPr>
                <w:sz w:val="14"/>
                <w:szCs w:val="14"/>
              </w:rPr>
              <w:t xml:space="preserve">Реализация мероприятий национального проекта </w:t>
            </w:r>
            <w:r w:rsidRPr="0077409B">
              <w:rPr>
                <w:b/>
                <w:sz w:val="14"/>
                <w:szCs w:val="14"/>
              </w:rPr>
              <w:t>«Жилье и городская среда»</w:t>
            </w:r>
          </w:p>
        </w:tc>
        <w:tc>
          <w:tcPr>
            <w:tcW w:w="686" w:type="dxa"/>
            <w:tcBorders>
              <w:top w:val="nil"/>
              <w:left w:val="nil"/>
              <w:bottom w:val="single" w:sz="4" w:space="0" w:color="auto"/>
              <w:right w:val="single" w:sz="4" w:space="0" w:color="auto"/>
            </w:tcBorders>
            <w:noWrap/>
            <w:vAlign w:val="bottom"/>
          </w:tcPr>
          <w:p w:rsidR="009D3182" w:rsidRPr="001377F7" w:rsidRDefault="00812641" w:rsidP="00C31BB5">
            <w:pPr>
              <w:ind w:left="-108" w:right="-108"/>
              <w:jc w:val="center"/>
              <w:rPr>
                <w:b/>
                <w:bCs/>
                <w:sz w:val="16"/>
                <w:szCs w:val="16"/>
              </w:rPr>
            </w:pPr>
            <w:r>
              <w:rPr>
                <w:b/>
                <w:bCs/>
                <w:sz w:val="16"/>
                <w:szCs w:val="16"/>
              </w:rPr>
              <w:t>185 081,1</w:t>
            </w:r>
          </w:p>
        </w:tc>
        <w:tc>
          <w:tcPr>
            <w:tcW w:w="720" w:type="dxa"/>
            <w:tcBorders>
              <w:top w:val="nil"/>
              <w:left w:val="nil"/>
              <w:bottom w:val="single" w:sz="4" w:space="0" w:color="auto"/>
              <w:right w:val="single" w:sz="4" w:space="0" w:color="auto"/>
            </w:tcBorders>
            <w:shd w:val="clear" w:color="auto" w:fill="CCFFFF"/>
            <w:noWrap/>
            <w:vAlign w:val="bottom"/>
          </w:tcPr>
          <w:p w:rsidR="009D3182" w:rsidRPr="00B12CBF" w:rsidRDefault="00812641" w:rsidP="00C31BB5">
            <w:pPr>
              <w:ind w:left="-108" w:right="-108"/>
              <w:jc w:val="center"/>
              <w:rPr>
                <w:b/>
                <w:sz w:val="16"/>
                <w:szCs w:val="16"/>
              </w:rPr>
            </w:pPr>
            <w:r>
              <w:rPr>
                <w:b/>
                <w:sz w:val="16"/>
                <w:szCs w:val="16"/>
              </w:rPr>
              <w:t>9 712,6</w:t>
            </w:r>
          </w:p>
        </w:tc>
        <w:tc>
          <w:tcPr>
            <w:tcW w:w="804" w:type="dxa"/>
            <w:tcBorders>
              <w:top w:val="nil"/>
              <w:left w:val="nil"/>
              <w:bottom w:val="single" w:sz="4" w:space="0" w:color="auto"/>
              <w:right w:val="single" w:sz="4" w:space="0" w:color="auto"/>
            </w:tcBorders>
            <w:shd w:val="clear" w:color="auto" w:fill="CCFFCC"/>
            <w:noWrap/>
            <w:vAlign w:val="bottom"/>
          </w:tcPr>
          <w:p w:rsidR="009D3182" w:rsidRPr="00B12CBF" w:rsidRDefault="00812641" w:rsidP="00C31BB5">
            <w:pPr>
              <w:ind w:left="-263" w:right="-108" w:firstLine="155"/>
              <w:jc w:val="center"/>
              <w:rPr>
                <w:b/>
                <w:sz w:val="16"/>
                <w:szCs w:val="16"/>
              </w:rPr>
            </w:pPr>
            <w:r>
              <w:rPr>
                <w:b/>
                <w:sz w:val="16"/>
                <w:szCs w:val="16"/>
              </w:rPr>
              <w:t>9 822,3</w:t>
            </w:r>
          </w:p>
        </w:tc>
        <w:tc>
          <w:tcPr>
            <w:tcW w:w="791" w:type="dxa"/>
            <w:tcBorders>
              <w:top w:val="nil"/>
              <w:left w:val="nil"/>
              <w:bottom w:val="single" w:sz="4" w:space="0" w:color="auto"/>
              <w:right w:val="single" w:sz="4" w:space="0" w:color="auto"/>
            </w:tcBorders>
            <w:shd w:val="clear" w:color="auto" w:fill="FFFF99"/>
            <w:noWrap/>
            <w:vAlign w:val="bottom"/>
          </w:tcPr>
          <w:p w:rsidR="009D3182" w:rsidRPr="00B12CBF" w:rsidRDefault="00812641" w:rsidP="00C31BB5">
            <w:pPr>
              <w:ind w:left="-108" w:right="-108"/>
              <w:jc w:val="center"/>
              <w:rPr>
                <w:b/>
                <w:sz w:val="16"/>
                <w:szCs w:val="16"/>
              </w:rPr>
            </w:pPr>
            <w:r>
              <w:rPr>
                <w:b/>
                <w:sz w:val="16"/>
                <w:szCs w:val="16"/>
              </w:rPr>
              <w:t>165 546,2</w:t>
            </w:r>
          </w:p>
        </w:tc>
        <w:tc>
          <w:tcPr>
            <w:tcW w:w="745" w:type="dxa"/>
            <w:tcBorders>
              <w:top w:val="nil"/>
              <w:left w:val="nil"/>
              <w:bottom w:val="single" w:sz="4" w:space="0" w:color="auto"/>
              <w:right w:val="single" w:sz="4" w:space="0" w:color="auto"/>
            </w:tcBorders>
            <w:noWrap/>
            <w:vAlign w:val="bottom"/>
          </w:tcPr>
          <w:p w:rsidR="009D3182" w:rsidRPr="00B12CBF" w:rsidRDefault="00D679D1" w:rsidP="00C31BB5">
            <w:pPr>
              <w:ind w:left="-108" w:right="-108"/>
              <w:jc w:val="center"/>
              <w:rPr>
                <w:b/>
                <w:bCs/>
                <w:sz w:val="16"/>
                <w:szCs w:val="16"/>
              </w:rPr>
            </w:pPr>
            <w:r>
              <w:rPr>
                <w:b/>
                <w:bCs/>
                <w:sz w:val="16"/>
                <w:szCs w:val="16"/>
              </w:rPr>
              <w:t>174 338,6</w:t>
            </w:r>
          </w:p>
        </w:tc>
        <w:tc>
          <w:tcPr>
            <w:tcW w:w="720" w:type="dxa"/>
            <w:tcBorders>
              <w:top w:val="nil"/>
              <w:left w:val="nil"/>
              <w:bottom w:val="single" w:sz="4" w:space="0" w:color="auto"/>
              <w:right w:val="single" w:sz="4" w:space="0" w:color="auto"/>
            </w:tcBorders>
            <w:shd w:val="clear" w:color="auto" w:fill="CCFFFF"/>
            <w:noWrap/>
            <w:vAlign w:val="bottom"/>
          </w:tcPr>
          <w:p w:rsidR="009D3182" w:rsidRPr="00B12CBF" w:rsidRDefault="00D679D1" w:rsidP="00C31BB5">
            <w:pPr>
              <w:ind w:left="-108" w:right="-108"/>
              <w:jc w:val="center"/>
              <w:rPr>
                <w:b/>
                <w:sz w:val="16"/>
                <w:szCs w:val="16"/>
              </w:rPr>
            </w:pPr>
            <w:r>
              <w:rPr>
                <w:b/>
                <w:sz w:val="16"/>
                <w:szCs w:val="16"/>
              </w:rPr>
              <w:t>9 701,6</w:t>
            </w:r>
          </w:p>
        </w:tc>
        <w:tc>
          <w:tcPr>
            <w:tcW w:w="875" w:type="dxa"/>
            <w:tcBorders>
              <w:top w:val="nil"/>
              <w:left w:val="nil"/>
              <w:bottom w:val="single" w:sz="4" w:space="0" w:color="auto"/>
              <w:right w:val="single" w:sz="4" w:space="0" w:color="auto"/>
            </w:tcBorders>
            <w:shd w:val="clear" w:color="auto" w:fill="CCFFCC"/>
            <w:noWrap/>
            <w:vAlign w:val="bottom"/>
          </w:tcPr>
          <w:p w:rsidR="009D3182" w:rsidRPr="00B12CBF" w:rsidRDefault="00D679D1" w:rsidP="00C31BB5">
            <w:pPr>
              <w:ind w:left="-263" w:right="-108" w:firstLine="155"/>
              <w:jc w:val="center"/>
              <w:rPr>
                <w:b/>
                <w:sz w:val="16"/>
                <w:szCs w:val="16"/>
              </w:rPr>
            </w:pPr>
            <w:r>
              <w:rPr>
                <w:b/>
                <w:sz w:val="16"/>
                <w:szCs w:val="16"/>
              </w:rPr>
              <w:t>9 725,6</w:t>
            </w:r>
          </w:p>
        </w:tc>
        <w:tc>
          <w:tcPr>
            <w:tcW w:w="720" w:type="dxa"/>
            <w:tcBorders>
              <w:top w:val="nil"/>
              <w:left w:val="nil"/>
              <w:bottom w:val="single" w:sz="4" w:space="0" w:color="auto"/>
              <w:right w:val="single" w:sz="4" w:space="0" w:color="auto"/>
            </w:tcBorders>
            <w:shd w:val="clear" w:color="auto" w:fill="FFFF99"/>
            <w:noWrap/>
            <w:vAlign w:val="bottom"/>
          </w:tcPr>
          <w:p w:rsidR="009D3182" w:rsidRPr="00B12CBF" w:rsidRDefault="00D679D1" w:rsidP="00C31BB5">
            <w:pPr>
              <w:ind w:left="-108" w:right="-108"/>
              <w:jc w:val="center"/>
              <w:rPr>
                <w:b/>
                <w:sz w:val="16"/>
                <w:szCs w:val="16"/>
              </w:rPr>
            </w:pPr>
            <w:r>
              <w:rPr>
                <w:b/>
                <w:sz w:val="16"/>
                <w:szCs w:val="16"/>
              </w:rPr>
              <w:t>154 911,4</w:t>
            </w:r>
          </w:p>
        </w:tc>
        <w:tc>
          <w:tcPr>
            <w:tcW w:w="565" w:type="dxa"/>
            <w:tcBorders>
              <w:top w:val="nil"/>
              <w:left w:val="nil"/>
              <w:bottom w:val="single" w:sz="4" w:space="0" w:color="auto"/>
              <w:right w:val="single" w:sz="4" w:space="0" w:color="auto"/>
            </w:tcBorders>
            <w:noWrap/>
            <w:vAlign w:val="bottom"/>
          </w:tcPr>
          <w:p w:rsidR="009D3182" w:rsidRPr="001377F7" w:rsidRDefault="00D679D1" w:rsidP="00C31BB5">
            <w:pPr>
              <w:ind w:left="-108" w:right="-108"/>
              <w:jc w:val="center"/>
              <w:rPr>
                <w:b/>
                <w:bCs/>
                <w:sz w:val="16"/>
                <w:szCs w:val="16"/>
              </w:rPr>
            </w:pPr>
            <w:r>
              <w:rPr>
                <w:b/>
                <w:bCs/>
                <w:sz w:val="16"/>
                <w:szCs w:val="16"/>
              </w:rPr>
              <w:t>94,2</w:t>
            </w:r>
          </w:p>
        </w:tc>
        <w:tc>
          <w:tcPr>
            <w:tcW w:w="720" w:type="dxa"/>
            <w:tcBorders>
              <w:top w:val="nil"/>
              <w:left w:val="nil"/>
              <w:bottom w:val="single" w:sz="4" w:space="0" w:color="auto"/>
              <w:right w:val="single" w:sz="4" w:space="0" w:color="auto"/>
            </w:tcBorders>
            <w:shd w:val="clear" w:color="auto" w:fill="CCFFFF"/>
            <w:noWrap/>
            <w:vAlign w:val="bottom"/>
          </w:tcPr>
          <w:p w:rsidR="009D3182" w:rsidRPr="000F1443" w:rsidRDefault="00D679D1" w:rsidP="00C31BB5">
            <w:pPr>
              <w:ind w:left="-108" w:right="-108"/>
              <w:jc w:val="center"/>
              <w:rPr>
                <w:sz w:val="16"/>
                <w:szCs w:val="16"/>
              </w:rPr>
            </w:pPr>
            <w:r>
              <w:rPr>
                <w:sz w:val="16"/>
                <w:szCs w:val="16"/>
              </w:rPr>
              <w:t>99,9</w:t>
            </w:r>
          </w:p>
        </w:tc>
        <w:tc>
          <w:tcPr>
            <w:tcW w:w="745" w:type="dxa"/>
            <w:tcBorders>
              <w:top w:val="nil"/>
              <w:left w:val="nil"/>
              <w:bottom w:val="single" w:sz="4" w:space="0" w:color="auto"/>
              <w:right w:val="single" w:sz="4" w:space="0" w:color="auto"/>
            </w:tcBorders>
            <w:shd w:val="clear" w:color="auto" w:fill="CCFFCC"/>
            <w:noWrap/>
            <w:vAlign w:val="bottom"/>
          </w:tcPr>
          <w:p w:rsidR="009D3182" w:rsidRPr="000F1443" w:rsidRDefault="00D679D1" w:rsidP="00C31BB5">
            <w:pPr>
              <w:ind w:left="-108" w:right="-108"/>
              <w:jc w:val="center"/>
              <w:rPr>
                <w:sz w:val="16"/>
                <w:szCs w:val="16"/>
              </w:rPr>
            </w:pPr>
            <w:r>
              <w:rPr>
                <w:sz w:val="16"/>
                <w:szCs w:val="16"/>
              </w:rPr>
              <w:t>99,0</w:t>
            </w:r>
          </w:p>
        </w:tc>
        <w:tc>
          <w:tcPr>
            <w:tcW w:w="909" w:type="dxa"/>
            <w:tcBorders>
              <w:top w:val="nil"/>
              <w:left w:val="nil"/>
              <w:bottom w:val="single" w:sz="4" w:space="0" w:color="auto"/>
              <w:right w:val="single" w:sz="4" w:space="0" w:color="auto"/>
            </w:tcBorders>
            <w:shd w:val="clear" w:color="auto" w:fill="FFFF99"/>
            <w:noWrap/>
            <w:vAlign w:val="bottom"/>
          </w:tcPr>
          <w:p w:rsidR="009D3182" w:rsidRPr="000F1443" w:rsidRDefault="00D679D1" w:rsidP="00C31BB5">
            <w:pPr>
              <w:ind w:left="-108" w:right="-108"/>
              <w:jc w:val="center"/>
              <w:rPr>
                <w:sz w:val="16"/>
                <w:szCs w:val="16"/>
              </w:rPr>
            </w:pPr>
            <w:r>
              <w:rPr>
                <w:sz w:val="16"/>
                <w:szCs w:val="16"/>
              </w:rPr>
              <w:t>93,6</w:t>
            </w:r>
          </w:p>
        </w:tc>
      </w:tr>
      <w:tr w:rsidR="009D3182" w:rsidTr="00812641">
        <w:trPr>
          <w:trHeight w:val="474"/>
        </w:trPr>
        <w:tc>
          <w:tcPr>
            <w:tcW w:w="1440" w:type="dxa"/>
            <w:tcBorders>
              <w:top w:val="nil"/>
              <w:left w:val="single" w:sz="4" w:space="0" w:color="auto"/>
              <w:bottom w:val="single" w:sz="4" w:space="0" w:color="auto"/>
              <w:right w:val="single" w:sz="4" w:space="0" w:color="auto"/>
            </w:tcBorders>
            <w:vAlign w:val="center"/>
          </w:tcPr>
          <w:p w:rsidR="009D3182" w:rsidRPr="00861406" w:rsidRDefault="009D3182" w:rsidP="00C31BB5">
            <w:pPr>
              <w:rPr>
                <w:i/>
                <w:sz w:val="14"/>
                <w:szCs w:val="14"/>
              </w:rPr>
            </w:pPr>
            <w:r w:rsidRPr="00861406">
              <w:rPr>
                <w:i/>
                <w:sz w:val="14"/>
                <w:szCs w:val="14"/>
              </w:rPr>
              <w:t>Федеральный проект</w:t>
            </w:r>
            <w:r>
              <w:rPr>
                <w:i/>
                <w:sz w:val="14"/>
                <w:szCs w:val="14"/>
              </w:rPr>
              <w:t xml:space="preserve"> «Формирование комфортной городской среды»</w:t>
            </w:r>
          </w:p>
        </w:tc>
        <w:tc>
          <w:tcPr>
            <w:tcW w:w="686" w:type="dxa"/>
            <w:tcBorders>
              <w:top w:val="nil"/>
              <w:left w:val="nil"/>
              <w:bottom w:val="single" w:sz="4" w:space="0" w:color="auto"/>
              <w:right w:val="single" w:sz="4" w:space="0" w:color="auto"/>
            </w:tcBorders>
            <w:noWrap/>
            <w:vAlign w:val="bottom"/>
          </w:tcPr>
          <w:p w:rsidR="009D3182" w:rsidRPr="00861406" w:rsidRDefault="00812641" w:rsidP="00C31BB5">
            <w:pPr>
              <w:ind w:left="-108" w:right="-108"/>
              <w:jc w:val="center"/>
              <w:rPr>
                <w:b/>
                <w:bCs/>
                <w:i/>
                <w:sz w:val="16"/>
                <w:szCs w:val="16"/>
              </w:rPr>
            </w:pPr>
            <w:r>
              <w:rPr>
                <w:b/>
                <w:bCs/>
                <w:i/>
                <w:sz w:val="16"/>
                <w:szCs w:val="16"/>
              </w:rPr>
              <w:t>113 022,9</w:t>
            </w:r>
          </w:p>
        </w:tc>
        <w:tc>
          <w:tcPr>
            <w:tcW w:w="720" w:type="dxa"/>
            <w:tcBorders>
              <w:top w:val="nil"/>
              <w:left w:val="nil"/>
              <w:bottom w:val="single" w:sz="4" w:space="0" w:color="auto"/>
              <w:right w:val="single" w:sz="4" w:space="0" w:color="auto"/>
            </w:tcBorders>
            <w:shd w:val="clear" w:color="auto" w:fill="CCFFFF"/>
            <w:noWrap/>
            <w:vAlign w:val="bottom"/>
          </w:tcPr>
          <w:p w:rsidR="009D3182" w:rsidRPr="00861406" w:rsidRDefault="00812641" w:rsidP="00C31BB5">
            <w:pPr>
              <w:ind w:left="-108" w:right="-108"/>
              <w:jc w:val="center"/>
              <w:rPr>
                <w:i/>
                <w:sz w:val="16"/>
                <w:szCs w:val="16"/>
              </w:rPr>
            </w:pPr>
            <w:r>
              <w:rPr>
                <w:i/>
                <w:sz w:val="16"/>
                <w:szCs w:val="16"/>
              </w:rPr>
              <w:t>9 345,8</w:t>
            </w:r>
          </w:p>
        </w:tc>
        <w:tc>
          <w:tcPr>
            <w:tcW w:w="804" w:type="dxa"/>
            <w:tcBorders>
              <w:top w:val="nil"/>
              <w:left w:val="nil"/>
              <w:bottom w:val="single" w:sz="4" w:space="0" w:color="auto"/>
              <w:right w:val="single" w:sz="4" w:space="0" w:color="auto"/>
            </w:tcBorders>
            <w:shd w:val="clear" w:color="auto" w:fill="CCFFCC"/>
            <w:noWrap/>
            <w:vAlign w:val="bottom"/>
          </w:tcPr>
          <w:p w:rsidR="009D3182" w:rsidRPr="00861406" w:rsidRDefault="00812641" w:rsidP="00C31BB5">
            <w:pPr>
              <w:ind w:left="-263" w:right="-108" w:firstLine="155"/>
              <w:jc w:val="center"/>
              <w:rPr>
                <w:i/>
                <w:sz w:val="16"/>
                <w:szCs w:val="16"/>
              </w:rPr>
            </w:pPr>
            <w:r>
              <w:rPr>
                <w:i/>
                <w:sz w:val="16"/>
                <w:szCs w:val="16"/>
              </w:rPr>
              <w:t>9 144,3</w:t>
            </w:r>
          </w:p>
        </w:tc>
        <w:tc>
          <w:tcPr>
            <w:tcW w:w="791" w:type="dxa"/>
            <w:tcBorders>
              <w:top w:val="nil"/>
              <w:left w:val="nil"/>
              <w:bottom w:val="single" w:sz="4" w:space="0" w:color="auto"/>
              <w:right w:val="single" w:sz="4" w:space="0" w:color="auto"/>
            </w:tcBorders>
            <w:shd w:val="clear" w:color="auto" w:fill="FFFF99"/>
            <w:noWrap/>
            <w:vAlign w:val="bottom"/>
          </w:tcPr>
          <w:p w:rsidR="009D3182" w:rsidRPr="00861406" w:rsidRDefault="00812641" w:rsidP="00C31BB5">
            <w:pPr>
              <w:ind w:left="-108" w:right="-108"/>
              <w:jc w:val="center"/>
              <w:rPr>
                <w:i/>
                <w:sz w:val="16"/>
                <w:szCs w:val="16"/>
              </w:rPr>
            </w:pPr>
            <w:r>
              <w:rPr>
                <w:i/>
                <w:sz w:val="16"/>
                <w:szCs w:val="16"/>
              </w:rPr>
              <w:t>94 532,8</w:t>
            </w:r>
          </w:p>
        </w:tc>
        <w:tc>
          <w:tcPr>
            <w:tcW w:w="745" w:type="dxa"/>
            <w:tcBorders>
              <w:top w:val="nil"/>
              <w:left w:val="nil"/>
              <w:bottom w:val="single" w:sz="4" w:space="0" w:color="auto"/>
              <w:right w:val="single" w:sz="4" w:space="0" w:color="auto"/>
            </w:tcBorders>
            <w:noWrap/>
            <w:vAlign w:val="bottom"/>
          </w:tcPr>
          <w:p w:rsidR="009D3182" w:rsidRPr="00861406" w:rsidRDefault="00D679D1" w:rsidP="00C31BB5">
            <w:pPr>
              <w:ind w:left="-108" w:right="-108"/>
              <w:jc w:val="center"/>
              <w:rPr>
                <w:b/>
                <w:bCs/>
                <w:i/>
                <w:sz w:val="16"/>
                <w:szCs w:val="16"/>
              </w:rPr>
            </w:pPr>
            <w:r>
              <w:rPr>
                <w:b/>
                <w:bCs/>
                <w:i/>
                <w:sz w:val="16"/>
                <w:szCs w:val="16"/>
              </w:rPr>
              <w:t>113 022,8</w:t>
            </w:r>
          </w:p>
        </w:tc>
        <w:tc>
          <w:tcPr>
            <w:tcW w:w="720" w:type="dxa"/>
            <w:tcBorders>
              <w:top w:val="nil"/>
              <w:left w:val="nil"/>
              <w:bottom w:val="single" w:sz="4" w:space="0" w:color="auto"/>
              <w:right w:val="single" w:sz="4" w:space="0" w:color="auto"/>
            </w:tcBorders>
            <w:shd w:val="clear" w:color="auto" w:fill="CCFFFF"/>
            <w:noWrap/>
            <w:vAlign w:val="bottom"/>
          </w:tcPr>
          <w:p w:rsidR="009D3182" w:rsidRPr="00861406" w:rsidRDefault="00116962" w:rsidP="00C31BB5">
            <w:pPr>
              <w:ind w:left="-108" w:right="-108"/>
              <w:jc w:val="center"/>
              <w:rPr>
                <w:i/>
                <w:sz w:val="16"/>
                <w:szCs w:val="16"/>
              </w:rPr>
            </w:pPr>
            <w:r>
              <w:rPr>
                <w:i/>
                <w:sz w:val="16"/>
                <w:szCs w:val="16"/>
              </w:rPr>
              <w:t>9 345,7</w:t>
            </w:r>
          </w:p>
        </w:tc>
        <w:tc>
          <w:tcPr>
            <w:tcW w:w="875" w:type="dxa"/>
            <w:tcBorders>
              <w:top w:val="nil"/>
              <w:left w:val="nil"/>
              <w:bottom w:val="single" w:sz="4" w:space="0" w:color="auto"/>
              <w:right w:val="single" w:sz="4" w:space="0" w:color="auto"/>
            </w:tcBorders>
            <w:shd w:val="clear" w:color="auto" w:fill="CCFFCC"/>
            <w:noWrap/>
            <w:vAlign w:val="bottom"/>
          </w:tcPr>
          <w:p w:rsidR="009D3182" w:rsidRPr="00861406" w:rsidRDefault="00116962" w:rsidP="00C31BB5">
            <w:pPr>
              <w:ind w:left="-263" w:right="-108" w:firstLine="155"/>
              <w:jc w:val="center"/>
              <w:rPr>
                <w:i/>
                <w:sz w:val="16"/>
                <w:szCs w:val="16"/>
              </w:rPr>
            </w:pPr>
            <w:r>
              <w:rPr>
                <w:i/>
                <w:sz w:val="16"/>
                <w:szCs w:val="16"/>
              </w:rPr>
              <w:t>9 144,3</w:t>
            </w:r>
          </w:p>
        </w:tc>
        <w:tc>
          <w:tcPr>
            <w:tcW w:w="720" w:type="dxa"/>
            <w:tcBorders>
              <w:top w:val="nil"/>
              <w:left w:val="nil"/>
              <w:bottom w:val="single" w:sz="4" w:space="0" w:color="auto"/>
              <w:right w:val="single" w:sz="4" w:space="0" w:color="auto"/>
            </w:tcBorders>
            <w:shd w:val="clear" w:color="auto" w:fill="FFFF99"/>
            <w:noWrap/>
            <w:vAlign w:val="bottom"/>
          </w:tcPr>
          <w:p w:rsidR="00116962" w:rsidRPr="00861406" w:rsidRDefault="00116962" w:rsidP="00116962">
            <w:pPr>
              <w:ind w:left="-108" w:right="-108"/>
              <w:jc w:val="center"/>
              <w:rPr>
                <w:i/>
                <w:sz w:val="16"/>
                <w:szCs w:val="16"/>
              </w:rPr>
            </w:pPr>
            <w:r>
              <w:rPr>
                <w:i/>
                <w:sz w:val="16"/>
                <w:szCs w:val="16"/>
              </w:rPr>
              <w:t>94 532,8</w:t>
            </w:r>
          </w:p>
        </w:tc>
        <w:tc>
          <w:tcPr>
            <w:tcW w:w="565" w:type="dxa"/>
            <w:tcBorders>
              <w:top w:val="nil"/>
              <w:left w:val="nil"/>
              <w:bottom w:val="single" w:sz="4" w:space="0" w:color="auto"/>
              <w:right w:val="single" w:sz="4" w:space="0" w:color="auto"/>
            </w:tcBorders>
            <w:noWrap/>
            <w:vAlign w:val="bottom"/>
          </w:tcPr>
          <w:p w:rsidR="009D3182" w:rsidRPr="001844BD" w:rsidRDefault="00D679D1" w:rsidP="00C31BB5">
            <w:pPr>
              <w:ind w:left="-108" w:right="-108"/>
              <w:jc w:val="center"/>
              <w:rPr>
                <w:b/>
                <w:bCs/>
                <w:i/>
                <w:sz w:val="16"/>
                <w:szCs w:val="16"/>
              </w:rPr>
            </w:pPr>
            <w:r>
              <w:rPr>
                <w:b/>
                <w:bCs/>
                <w:i/>
                <w:sz w:val="16"/>
                <w:szCs w:val="16"/>
              </w:rPr>
              <w:t>100,0</w:t>
            </w:r>
          </w:p>
        </w:tc>
        <w:tc>
          <w:tcPr>
            <w:tcW w:w="720" w:type="dxa"/>
            <w:tcBorders>
              <w:top w:val="nil"/>
              <w:left w:val="nil"/>
              <w:bottom w:val="single" w:sz="4" w:space="0" w:color="auto"/>
              <w:right w:val="single" w:sz="4" w:space="0" w:color="auto"/>
            </w:tcBorders>
            <w:shd w:val="clear" w:color="auto" w:fill="CCFFFF"/>
            <w:noWrap/>
            <w:vAlign w:val="bottom"/>
          </w:tcPr>
          <w:p w:rsidR="009D3182" w:rsidRPr="001844BD" w:rsidRDefault="00D679D1" w:rsidP="00C31BB5">
            <w:pPr>
              <w:ind w:left="-108" w:right="-108"/>
              <w:jc w:val="center"/>
              <w:rPr>
                <w:i/>
                <w:sz w:val="16"/>
                <w:szCs w:val="16"/>
              </w:rPr>
            </w:pPr>
            <w:r>
              <w:rPr>
                <w:i/>
                <w:sz w:val="16"/>
                <w:szCs w:val="16"/>
              </w:rPr>
              <w:t>100,0</w:t>
            </w:r>
          </w:p>
        </w:tc>
        <w:tc>
          <w:tcPr>
            <w:tcW w:w="745" w:type="dxa"/>
            <w:tcBorders>
              <w:top w:val="nil"/>
              <w:left w:val="nil"/>
              <w:bottom w:val="single" w:sz="4" w:space="0" w:color="auto"/>
              <w:right w:val="single" w:sz="4" w:space="0" w:color="auto"/>
            </w:tcBorders>
            <w:shd w:val="clear" w:color="auto" w:fill="CCFFCC"/>
            <w:noWrap/>
            <w:vAlign w:val="bottom"/>
          </w:tcPr>
          <w:p w:rsidR="009D3182" w:rsidRPr="001844BD" w:rsidRDefault="00D679D1" w:rsidP="00C31BB5">
            <w:pPr>
              <w:ind w:left="-108" w:right="-108"/>
              <w:jc w:val="center"/>
              <w:rPr>
                <w:i/>
                <w:sz w:val="16"/>
                <w:szCs w:val="16"/>
              </w:rPr>
            </w:pPr>
            <w:r>
              <w:rPr>
                <w:i/>
                <w:sz w:val="16"/>
                <w:szCs w:val="16"/>
              </w:rPr>
              <w:t>100,0</w:t>
            </w:r>
          </w:p>
        </w:tc>
        <w:tc>
          <w:tcPr>
            <w:tcW w:w="909" w:type="dxa"/>
            <w:tcBorders>
              <w:top w:val="nil"/>
              <w:left w:val="nil"/>
              <w:bottom w:val="single" w:sz="4" w:space="0" w:color="auto"/>
              <w:right w:val="single" w:sz="4" w:space="0" w:color="auto"/>
            </w:tcBorders>
            <w:shd w:val="clear" w:color="auto" w:fill="FFFF99"/>
            <w:noWrap/>
            <w:vAlign w:val="bottom"/>
          </w:tcPr>
          <w:p w:rsidR="009D3182" w:rsidRPr="001844BD" w:rsidRDefault="00D679D1" w:rsidP="00C31BB5">
            <w:pPr>
              <w:ind w:left="-108" w:right="-108"/>
              <w:jc w:val="center"/>
              <w:rPr>
                <w:i/>
                <w:sz w:val="16"/>
                <w:szCs w:val="16"/>
              </w:rPr>
            </w:pPr>
            <w:r>
              <w:rPr>
                <w:i/>
                <w:sz w:val="16"/>
                <w:szCs w:val="16"/>
              </w:rPr>
              <w:t>100,0</w:t>
            </w:r>
          </w:p>
        </w:tc>
      </w:tr>
      <w:tr w:rsidR="009D3182" w:rsidTr="00812641">
        <w:trPr>
          <w:trHeight w:val="474"/>
        </w:trPr>
        <w:tc>
          <w:tcPr>
            <w:tcW w:w="1440" w:type="dxa"/>
            <w:tcBorders>
              <w:top w:val="nil"/>
              <w:left w:val="single" w:sz="4" w:space="0" w:color="auto"/>
              <w:bottom w:val="single" w:sz="4" w:space="0" w:color="auto"/>
              <w:right w:val="single" w:sz="4" w:space="0" w:color="auto"/>
            </w:tcBorders>
            <w:vAlign w:val="center"/>
          </w:tcPr>
          <w:p w:rsidR="009D3182" w:rsidRPr="00861406" w:rsidRDefault="009D3182" w:rsidP="00C31BB5">
            <w:pPr>
              <w:rPr>
                <w:i/>
                <w:sz w:val="14"/>
                <w:szCs w:val="14"/>
              </w:rPr>
            </w:pPr>
            <w:r>
              <w:rPr>
                <w:i/>
                <w:sz w:val="14"/>
                <w:szCs w:val="14"/>
              </w:rPr>
              <w:t>Федеральный проект «Обеспечение устойчивого сокращения непригодного для проживания жилищного фонда»</w:t>
            </w:r>
          </w:p>
        </w:tc>
        <w:tc>
          <w:tcPr>
            <w:tcW w:w="686" w:type="dxa"/>
            <w:tcBorders>
              <w:top w:val="nil"/>
              <w:left w:val="nil"/>
              <w:bottom w:val="single" w:sz="4" w:space="0" w:color="auto"/>
              <w:right w:val="single" w:sz="4" w:space="0" w:color="auto"/>
            </w:tcBorders>
            <w:noWrap/>
            <w:vAlign w:val="bottom"/>
          </w:tcPr>
          <w:p w:rsidR="009D3182" w:rsidRPr="00861406" w:rsidRDefault="00812641" w:rsidP="00C31BB5">
            <w:pPr>
              <w:ind w:left="-108" w:right="-108"/>
              <w:jc w:val="center"/>
              <w:rPr>
                <w:b/>
                <w:bCs/>
                <w:i/>
                <w:sz w:val="16"/>
                <w:szCs w:val="16"/>
              </w:rPr>
            </w:pPr>
            <w:r>
              <w:rPr>
                <w:b/>
                <w:bCs/>
                <w:i/>
                <w:sz w:val="16"/>
                <w:szCs w:val="16"/>
              </w:rPr>
              <w:t>39 333,2</w:t>
            </w:r>
          </w:p>
        </w:tc>
        <w:tc>
          <w:tcPr>
            <w:tcW w:w="720" w:type="dxa"/>
            <w:tcBorders>
              <w:top w:val="nil"/>
              <w:left w:val="nil"/>
              <w:bottom w:val="single" w:sz="4" w:space="0" w:color="auto"/>
              <w:right w:val="single" w:sz="4" w:space="0" w:color="auto"/>
            </w:tcBorders>
            <w:shd w:val="clear" w:color="auto" w:fill="CCFFFF"/>
            <w:noWrap/>
            <w:vAlign w:val="bottom"/>
          </w:tcPr>
          <w:p w:rsidR="009D3182" w:rsidRPr="00861406" w:rsidRDefault="00812641" w:rsidP="00C31BB5">
            <w:pPr>
              <w:ind w:left="-108" w:right="-108"/>
              <w:jc w:val="center"/>
              <w:rPr>
                <w:i/>
                <w:sz w:val="16"/>
                <w:szCs w:val="16"/>
              </w:rPr>
            </w:pPr>
            <w:r>
              <w:rPr>
                <w:i/>
                <w:sz w:val="16"/>
                <w:szCs w:val="16"/>
              </w:rPr>
              <w:t>39,5</w:t>
            </w:r>
          </w:p>
        </w:tc>
        <w:tc>
          <w:tcPr>
            <w:tcW w:w="804" w:type="dxa"/>
            <w:tcBorders>
              <w:top w:val="nil"/>
              <w:left w:val="nil"/>
              <w:bottom w:val="single" w:sz="4" w:space="0" w:color="auto"/>
              <w:right w:val="single" w:sz="4" w:space="0" w:color="auto"/>
            </w:tcBorders>
            <w:shd w:val="clear" w:color="auto" w:fill="CCFFCC"/>
            <w:noWrap/>
            <w:vAlign w:val="bottom"/>
          </w:tcPr>
          <w:p w:rsidR="009D3182" w:rsidRPr="00861406" w:rsidRDefault="00812641" w:rsidP="00C31BB5">
            <w:pPr>
              <w:ind w:left="-263" w:right="-108" w:firstLine="155"/>
              <w:jc w:val="center"/>
              <w:rPr>
                <w:i/>
                <w:sz w:val="16"/>
                <w:szCs w:val="16"/>
              </w:rPr>
            </w:pPr>
            <w:r>
              <w:rPr>
                <w:i/>
                <w:sz w:val="16"/>
                <w:szCs w:val="16"/>
              </w:rPr>
              <w:t>354,0</w:t>
            </w:r>
          </w:p>
        </w:tc>
        <w:tc>
          <w:tcPr>
            <w:tcW w:w="791" w:type="dxa"/>
            <w:tcBorders>
              <w:top w:val="nil"/>
              <w:left w:val="nil"/>
              <w:bottom w:val="single" w:sz="4" w:space="0" w:color="auto"/>
              <w:right w:val="single" w:sz="4" w:space="0" w:color="auto"/>
            </w:tcBorders>
            <w:shd w:val="clear" w:color="auto" w:fill="FFFF99"/>
            <w:noWrap/>
            <w:vAlign w:val="bottom"/>
          </w:tcPr>
          <w:p w:rsidR="009D3182" w:rsidRPr="00861406" w:rsidRDefault="00812641" w:rsidP="00C31BB5">
            <w:pPr>
              <w:ind w:left="-108" w:right="-108"/>
              <w:jc w:val="center"/>
              <w:rPr>
                <w:i/>
                <w:sz w:val="16"/>
                <w:szCs w:val="16"/>
              </w:rPr>
            </w:pPr>
            <w:r>
              <w:rPr>
                <w:i/>
                <w:sz w:val="16"/>
                <w:szCs w:val="16"/>
              </w:rPr>
              <w:t>38 939,7</w:t>
            </w:r>
          </w:p>
        </w:tc>
        <w:tc>
          <w:tcPr>
            <w:tcW w:w="745" w:type="dxa"/>
            <w:tcBorders>
              <w:top w:val="nil"/>
              <w:left w:val="nil"/>
              <w:bottom w:val="single" w:sz="4" w:space="0" w:color="auto"/>
              <w:right w:val="single" w:sz="4" w:space="0" w:color="auto"/>
            </w:tcBorders>
            <w:noWrap/>
            <w:vAlign w:val="bottom"/>
          </w:tcPr>
          <w:p w:rsidR="009D3182" w:rsidRPr="00861406" w:rsidRDefault="00116962" w:rsidP="00C31BB5">
            <w:pPr>
              <w:ind w:left="-108" w:right="-108"/>
              <w:jc w:val="center"/>
              <w:rPr>
                <w:b/>
                <w:bCs/>
                <w:i/>
                <w:sz w:val="16"/>
                <w:szCs w:val="16"/>
              </w:rPr>
            </w:pPr>
            <w:r>
              <w:rPr>
                <w:b/>
                <w:bCs/>
                <w:i/>
                <w:sz w:val="16"/>
                <w:szCs w:val="16"/>
              </w:rPr>
              <w:t>28 590,9</w:t>
            </w:r>
          </w:p>
        </w:tc>
        <w:tc>
          <w:tcPr>
            <w:tcW w:w="720" w:type="dxa"/>
            <w:tcBorders>
              <w:top w:val="nil"/>
              <w:left w:val="nil"/>
              <w:bottom w:val="single" w:sz="4" w:space="0" w:color="auto"/>
              <w:right w:val="single" w:sz="4" w:space="0" w:color="auto"/>
            </w:tcBorders>
            <w:shd w:val="clear" w:color="auto" w:fill="CCFFFF"/>
            <w:noWrap/>
            <w:vAlign w:val="bottom"/>
          </w:tcPr>
          <w:p w:rsidR="009D3182" w:rsidRPr="00861406" w:rsidRDefault="00116962" w:rsidP="00C31BB5">
            <w:pPr>
              <w:ind w:left="-108" w:right="-108"/>
              <w:jc w:val="center"/>
              <w:rPr>
                <w:i/>
                <w:sz w:val="16"/>
                <w:szCs w:val="16"/>
              </w:rPr>
            </w:pPr>
            <w:r>
              <w:rPr>
                <w:i/>
                <w:sz w:val="16"/>
                <w:szCs w:val="16"/>
              </w:rPr>
              <w:t>28,6</w:t>
            </w:r>
          </w:p>
        </w:tc>
        <w:tc>
          <w:tcPr>
            <w:tcW w:w="875" w:type="dxa"/>
            <w:tcBorders>
              <w:top w:val="nil"/>
              <w:left w:val="nil"/>
              <w:bottom w:val="single" w:sz="4" w:space="0" w:color="auto"/>
              <w:right w:val="single" w:sz="4" w:space="0" w:color="auto"/>
            </w:tcBorders>
            <w:shd w:val="clear" w:color="auto" w:fill="CCFFCC"/>
            <w:noWrap/>
            <w:vAlign w:val="bottom"/>
          </w:tcPr>
          <w:p w:rsidR="009D3182" w:rsidRPr="00861406" w:rsidRDefault="00116962" w:rsidP="00D679D1">
            <w:pPr>
              <w:ind w:left="-108" w:right="-108"/>
              <w:jc w:val="center"/>
              <w:rPr>
                <w:i/>
                <w:sz w:val="16"/>
                <w:szCs w:val="16"/>
              </w:rPr>
            </w:pPr>
            <w:r>
              <w:rPr>
                <w:i/>
                <w:sz w:val="16"/>
                <w:szCs w:val="16"/>
              </w:rPr>
              <w:t>257,3</w:t>
            </w:r>
          </w:p>
        </w:tc>
        <w:tc>
          <w:tcPr>
            <w:tcW w:w="720" w:type="dxa"/>
            <w:tcBorders>
              <w:top w:val="nil"/>
              <w:left w:val="nil"/>
              <w:bottom w:val="single" w:sz="4" w:space="0" w:color="auto"/>
              <w:right w:val="single" w:sz="4" w:space="0" w:color="auto"/>
            </w:tcBorders>
            <w:shd w:val="clear" w:color="auto" w:fill="FFFF99"/>
            <w:noWrap/>
            <w:vAlign w:val="bottom"/>
          </w:tcPr>
          <w:p w:rsidR="009D3182" w:rsidRPr="00861406" w:rsidRDefault="00116962" w:rsidP="00C31BB5">
            <w:pPr>
              <w:ind w:left="-108" w:right="-108"/>
              <w:jc w:val="center"/>
              <w:rPr>
                <w:i/>
                <w:sz w:val="16"/>
                <w:szCs w:val="16"/>
              </w:rPr>
            </w:pPr>
            <w:r>
              <w:rPr>
                <w:i/>
                <w:sz w:val="16"/>
                <w:szCs w:val="16"/>
              </w:rPr>
              <w:t>28 305,0</w:t>
            </w:r>
          </w:p>
        </w:tc>
        <w:tc>
          <w:tcPr>
            <w:tcW w:w="565" w:type="dxa"/>
            <w:tcBorders>
              <w:top w:val="nil"/>
              <w:left w:val="nil"/>
              <w:bottom w:val="single" w:sz="4" w:space="0" w:color="auto"/>
              <w:right w:val="single" w:sz="4" w:space="0" w:color="auto"/>
            </w:tcBorders>
            <w:noWrap/>
            <w:vAlign w:val="bottom"/>
          </w:tcPr>
          <w:p w:rsidR="009D3182" w:rsidRPr="00861406" w:rsidRDefault="00116962" w:rsidP="00C31BB5">
            <w:pPr>
              <w:ind w:left="-108" w:right="-108"/>
              <w:jc w:val="center"/>
              <w:rPr>
                <w:b/>
                <w:bCs/>
                <w:i/>
                <w:sz w:val="16"/>
                <w:szCs w:val="16"/>
              </w:rPr>
            </w:pPr>
            <w:r>
              <w:rPr>
                <w:b/>
                <w:bCs/>
                <w:i/>
                <w:sz w:val="16"/>
                <w:szCs w:val="16"/>
              </w:rPr>
              <w:t>72,7</w:t>
            </w:r>
          </w:p>
        </w:tc>
        <w:tc>
          <w:tcPr>
            <w:tcW w:w="720" w:type="dxa"/>
            <w:tcBorders>
              <w:top w:val="nil"/>
              <w:left w:val="nil"/>
              <w:bottom w:val="single" w:sz="4" w:space="0" w:color="auto"/>
              <w:right w:val="single" w:sz="4" w:space="0" w:color="auto"/>
            </w:tcBorders>
            <w:shd w:val="clear" w:color="auto" w:fill="CCFFFF"/>
            <w:noWrap/>
            <w:vAlign w:val="bottom"/>
          </w:tcPr>
          <w:p w:rsidR="009D3182" w:rsidRPr="00861406" w:rsidRDefault="00116962" w:rsidP="00C31BB5">
            <w:pPr>
              <w:ind w:left="-108" w:right="-108"/>
              <w:jc w:val="center"/>
              <w:rPr>
                <w:i/>
                <w:sz w:val="16"/>
                <w:szCs w:val="16"/>
              </w:rPr>
            </w:pPr>
            <w:r>
              <w:rPr>
                <w:i/>
                <w:sz w:val="16"/>
                <w:szCs w:val="16"/>
              </w:rPr>
              <w:t>72,4</w:t>
            </w:r>
          </w:p>
        </w:tc>
        <w:tc>
          <w:tcPr>
            <w:tcW w:w="745" w:type="dxa"/>
            <w:tcBorders>
              <w:top w:val="nil"/>
              <w:left w:val="nil"/>
              <w:bottom w:val="single" w:sz="4" w:space="0" w:color="auto"/>
              <w:right w:val="single" w:sz="4" w:space="0" w:color="auto"/>
            </w:tcBorders>
            <w:shd w:val="clear" w:color="auto" w:fill="CCFFCC"/>
            <w:noWrap/>
            <w:vAlign w:val="bottom"/>
          </w:tcPr>
          <w:p w:rsidR="009D3182" w:rsidRPr="00861406" w:rsidRDefault="00116962" w:rsidP="00C31BB5">
            <w:pPr>
              <w:ind w:left="-108" w:right="-108"/>
              <w:jc w:val="center"/>
              <w:rPr>
                <w:i/>
                <w:sz w:val="16"/>
                <w:szCs w:val="16"/>
              </w:rPr>
            </w:pPr>
            <w:r>
              <w:rPr>
                <w:i/>
                <w:sz w:val="16"/>
                <w:szCs w:val="16"/>
              </w:rPr>
              <w:t>72,7</w:t>
            </w:r>
          </w:p>
        </w:tc>
        <w:tc>
          <w:tcPr>
            <w:tcW w:w="909" w:type="dxa"/>
            <w:tcBorders>
              <w:top w:val="nil"/>
              <w:left w:val="nil"/>
              <w:bottom w:val="single" w:sz="4" w:space="0" w:color="auto"/>
              <w:right w:val="single" w:sz="4" w:space="0" w:color="auto"/>
            </w:tcBorders>
            <w:shd w:val="clear" w:color="auto" w:fill="FFFF99"/>
            <w:noWrap/>
            <w:vAlign w:val="bottom"/>
          </w:tcPr>
          <w:p w:rsidR="009D3182" w:rsidRPr="00861406" w:rsidRDefault="00116962" w:rsidP="00C31BB5">
            <w:pPr>
              <w:ind w:left="-108" w:right="-108"/>
              <w:jc w:val="center"/>
              <w:rPr>
                <w:i/>
                <w:sz w:val="16"/>
                <w:szCs w:val="16"/>
              </w:rPr>
            </w:pPr>
            <w:r>
              <w:rPr>
                <w:i/>
                <w:sz w:val="16"/>
                <w:szCs w:val="16"/>
              </w:rPr>
              <w:t>72,7</w:t>
            </w:r>
          </w:p>
        </w:tc>
      </w:tr>
      <w:tr w:rsidR="00116962" w:rsidTr="00812641">
        <w:trPr>
          <w:trHeight w:val="480"/>
        </w:trPr>
        <w:tc>
          <w:tcPr>
            <w:tcW w:w="1440" w:type="dxa"/>
            <w:tcBorders>
              <w:top w:val="single" w:sz="4" w:space="0" w:color="auto"/>
              <w:left w:val="single" w:sz="4" w:space="0" w:color="auto"/>
              <w:bottom w:val="single" w:sz="4" w:space="0" w:color="auto"/>
              <w:right w:val="single" w:sz="4" w:space="0" w:color="auto"/>
            </w:tcBorders>
          </w:tcPr>
          <w:p w:rsidR="00116962" w:rsidRPr="001844BD" w:rsidRDefault="00116962" w:rsidP="00C31BB5">
            <w:pPr>
              <w:rPr>
                <w:i/>
                <w:sz w:val="14"/>
                <w:szCs w:val="14"/>
              </w:rPr>
            </w:pPr>
            <w:r w:rsidRPr="001844BD">
              <w:rPr>
                <w:i/>
                <w:sz w:val="14"/>
                <w:szCs w:val="14"/>
              </w:rPr>
              <w:t>Федеральный проект «Чистая вода»</w:t>
            </w:r>
          </w:p>
        </w:tc>
        <w:tc>
          <w:tcPr>
            <w:tcW w:w="686" w:type="dxa"/>
            <w:tcBorders>
              <w:top w:val="single" w:sz="4" w:space="0" w:color="auto"/>
              <w:left w:val="nil"/>
              <w:bottom w:val="single" w:sz="4" w:space="0" w:color="auto"/>
              <w:right w:val="single" w:sz="4" w:space="0" w:color="auto"/>
            </w:tcBorders>
            <w:noWrap/>
            <w:vAlign w:val="bottom"/>
          </w:tcPr>
          <w:p w:rsidR="00116962" w:rsidRPr="001844BD" w:rsidRDefault="00116962" w:rsidP="00C31BB5">
            <w:pPr>
              <w:ind w:left="-108" w:right="-108"/>
              <w:jc w:val="center"/>
              <w:rPr>
                <w:b/>
                <w:bCs/>
                <w:i/>
                <w:sz w:val="16"/>
                <w:szCs w:val="16"/>
              </w:rPr>
            </w:pPr>
            <w:r>
              <w:rPr>
                <w:b/>
                <w:bCs/>
                <w:i/>
                <w:sz w:val="16"/>
                <w:szCs w:val="16"/>
              </w:rPr>
              <w:t>32 725,0</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1844BD" w:rsidRDefault="00116962" w:rsidP="00812641">
            <w:pPr>
              <w:ind w:left="-108" w:right="-108"/>
              <w:jc w:val="center"/>
              <w:rPr>
                <w:i/>
                <w:sz w:val="16"/>
                <w:szCs w:val="16"/>
              </w:rPr>
            </w:pPr>
            <w:r>
              <w:rPr>
                <w:i/>
                <w:sz w:val="16"/>
                <w:szCs w:val="16"/>
              </w:rPr>
              <w:t>327,3</w:t>
            </w:r>
          </w:p>
        </w:tc>
        <w:tc>
          <w:tcPr>
            <w:tcW w:w="804" w:type="dxa"/>
            <w:tcBorders>
              <w:top w:val="single" w:sz="4" w:space="0" w:color="auto"/>
              <w:left w:val="nil"/>
              <w:bottom w:val="single" w:sz="4" w:space="0" w:color="auto"/>
              <w:right w:val="single" w:sz="4" w:space="0" w:color="auto"/>
            </w:tcBorders>
            <w:shd w:val="clear" w:color="auto" w:fill="CCFFCC"/>
            <w:noWrap/>
            <w:vAlign w:val="bottom"/>
          </w:tcPr>
          <w:p w:rsidR="00116962" w:rsidRPr="001844BD" w:rsidRDefault="00116962" w:rsidP="00C31BB5">
            <w:pPr>
              <w:ind w:left="-108" w:right="-108" w:firstLine="155"/>
              <w:jc w:val="center"/>
              <w:rPr>
                <w:i/>
                <w:sz w:val="16"/>
                <w:szCs w:val="16"/>
              </w:rPr>
            </w:pPr>
            <w:r>
              <w:rPr>
                <w:i/>
                <w:sz w:val="16"/>
                <w:szCs w:val="16"/>
              </w:rPr>
              <w:t>324,0</w:t>
            </w:r>
          </w:p>
        </w:tc>
        <w:tc>
          <w:tcPr>
            <w:tcW w:w="791" w:type="dxa"/>
            <w:tcBorders>
              <w:top w:val="single" w:sz="4" w:space="0" w:color="auto"/>
              <w:left w:val="nil"/>
              <w:bottom w:val="single" w:sz="4" w:space="0" w:color="auto"/>
              <w:right w:val="single" w:sz="4" w:space="0" w:color="auto"/>
            </w:tcBorders>
            <w:shd w:val="clear" w:color="auto" w:fill="FFFF99"/>
            <w:noWrap/>
            <w:vAlign w:val="bottom"/>
          </w:tcPr>
          <w:p w:rsidR="00116962" w:rsidRPr="001844BD" w:rsidRDefault="00116962" w:rsidP="00C31BB5">
            <w:pPr>
              <w:ind w:left="-108" w:right="-108"/>
              <w:jc w:val="center"/>
              <w:rPr>
                <w:i/>
                <w:sz w:val="16"/>
                <w:szCs w:val="16"/>
              </w:rPr>
            </w:pPr>
            <w:r>
              <w:rPr>
                <w:i/>
                <w:sz w:val="16"/>
                <w:szCs w:val="16"/>
              </w:rPr>
              <w:t>32 073,7</w:t>
            </w:r>
          </w:p>
        </w:tc>
        <w:tc>
          <w:tcPr>
            <w:tcW w:w="745" w:type="dxa"/>
            <w:tcBorders>
              <w:top w:val="single" w:sz="4" w:space="0" w:color="auto"/>
              <w:left w:val="nil"/>
              <w:bottom w:val="single" w:sz="4" w:space="0" w:color="auto"/>
              <w:right w:val="single" w:sz="4" w:space="0" w:color="auto"/>
            </w:tcBorders>
            <w:noWrap/>
            <w:vAlign w:val="bottom"/>
          </w:tcPr>
          <w:p w:rsidR="00116962" w:rsidRPr="001844BD" w:rsidRDefault="00116962" w:rsidP="00116962">
            <w:pPr>
              <w:ind w:left="-108" w:right="-108"/>
              <w:jc w:val="center"/>
              <w:rPr>
                <w:b/>
                <w:bCs/>
                <w:i/>
                <w:sz w:val="16"/>
                <w:szCs w:val="16"/>
              </w:rPr>
            </w:pPr>
            <w:r>
              <w:rPr>
                <w:b/>
                <w:bCs/>
                <w:i/>
                <w:sz w:val="16"/>
                <w:szCs w:val="16"/>
              </w:rPr>
              <w:t>32 724,9</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1844BD" w:rsidRDefault="00116962" w:rsidP="008A670A">
            <w:pPr>
              <w:ind w:left="-108" w:right="-108"/>
              <w:jc w:val="center"/>
              <w:rPr>
                <w:i/>
                <w:sz w:val="16"/>
                <w:szCs w:val="16"/>
              </w:rPr>
            </w:pPr>
            <w:r>
              <w:rPr>
                <w:i/>
                <w:sz w:val="16"/>
                <w:szCs w:val="16"/>
              </w:rPr>
              <w:t>327,3</w:t>
            </w:r>
          </w:p>
        </w:tc>
        <w:tc>
          <w:tcPr>
            <w:tcW w:w="875" w:type="dxa"/>
            <w:tcBorders>
              <w:top w:val="single" w:sz="4" w:space="0" w:color="auto"/>
              <w:left w:val="nil"/>
              <w:bottom w:val="single" w:sz="4" w:space="0" w:color="auto"/>
              <w:right w:val="single" w:sz="4" w:space="0" w:color="auto"/>
            </w:tcBorders>
            <w:shd w:val="clear" w:color="auto" w:fill="CCFFCC"/>
            <w:noWrap/>
            <w:vAlign w:val="bottom"/>
          </w:tcPr>
          <w:p w:rsidR="00116962" w:rsidRPr="001844BD" w:rsidRDefault="00D679D1" w:rsidP="00D679D1">
            <w:pPr>
              <w:ind w:left="-108" w:right="-108" w:firstLine="155"/>
              <w:rPr>
                <w:i/>
                <w:sz w:val="16"/>
                <w:szCs w:val="16"/>
              </w:rPr>
            </w:pPr>
            <w:r>
              <w:rPr>
                <w:i/>
                <w:sz w:val="16"/>
                <w:szCs w:val="16"/>
              </w:rPr>
              <w:t xml:space="preserve">  </w:t>
            </w:r>
            <w:r w:rsidR="00116962">
              <w:rPr>
                <w:i/>
                <w:sz w:val="16"/>
                <w:szCs w:val="16"/>
              </w:rPr>
              <w:t>324,0</w:t>
            </w:r>
          </w:p>
        </w:tc>
        <w:tc>
          <w:tcPr>
            <w:tcW w:w="720" w:type="dxa"/>
            <w:tcBorders>
              <w:top w:val="single" w:sz="4" w:space="0" w:color="auto"/>
              <w:left w:val="nil"/>
              <w:bottom w:val="single" w:sz="4" w:space="0" w:color="auto"/>
              <w:right w:val="single" w:sz="4" w:space="0" w:color="auto"/>
            </w:tcBorders>
            <w:shd w:val="clear" w:color="auto" w:fill="FFFF99"/>
            <w:noWrap/>
            <w:vAlign w:val="bottom"/>
          </w:tcPr>
          <w:p w:rsidR="00116962" w:rsidRPr="001844BD" w:rsidRDefault="00116962" w:rsidP="00116962">
            <w:pPr>
              <w:ind w:left="-108" w:right="-108"/>
              <w:jc w:val="center"/>
              <w:rPr>
                <w:i/>
                <w:sz w:val="16"/>
                <w:szCs w:val="16"/>
              </w:rPr>
            </w:pPr>
            <w:r>
              <w:rPr>
                <w:i/>
                <w:sz w:val="16"/>
                <w:szCs w:val="16"/>
              </w:rPr>
              <w:t>32 073,6</w:t>
            </w:r>
          </w:p>
        </w:tc>
        <w:tc>
          <w:tcPr>
            <w:tcW w:w="565" w:type="dxa"/>
            <w:tcBorders>
              <w:top w:val="single" w:sz="4" w:space="0" w:color="auto"/>
              <w:left w:val="nil"/>
              <w:bottom w:val="single" w:sz="4" w:space="0" w:color="auto"/>
              <w:right w:val="single" w:sz="4" w:space="0" w:color="auto"/>
            </w:tcBorders>
            <w:noWrap/>
            <w:vAlign w:val="bottom"/>
          </w:tcPr>
          <w:p w:rsidR="00116962" w:rsidRPr="001844BD" w:rsidRDefault="00116962" w:rsidP="00C31BB5">
            <w:pPr>
              <w:ind w:left="-108" w:right="-108"/>
              <w:jc w:val="center"/>
              <w:rPr>
                <w:b/>
                <w:bCs/>
                <w:i/>
                <w:sz w:val="16"/>
                <w:szCs w:val="16"/>
              </w:rPr>
            </w:pPr>
            <w:r>
              <w:rPr>
                <w:b/>
                <w:bCs/>
                <w:i/>
                <w:sz w:val="16"/>
                <w:szCs w:val="16"/>
              </w:rPr>
              <w:t>100,0</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1844BD" w:rsidRDefault="00116962" w:rsidP="00C31BB5">
            <w:pPr>
              <w:ind w:left="-108" w:right="-108"/>
              <w:jc w:val="center"/>
              <w:rPr>
                <w:i/>
                <w:sz w:val="16"/>
                <w:szCs w:val="16"/>
              </w:rPr>
            </w:pPr>
            <w:r>
              <w:rPr>
                <w:i/>
                <w:sz w:val="16"/>
                <w:szCs w:val="16"/>
              </w:rPr>
              <w:t>100,0</w:t>
            </w:r>
          </w:p>
        </w:tc>
        <w:tc>
          <w:tcPr>
            <w:tcW w:w="745" w:type="dxa"/>
            <w:tcBorders>
              <w:top w:val="single" w:sz="4" w:space="0" w:color="auto"/>
              <w:left w:val="nil"/>
              <w:bottom w:val="single" w:sz="4" w:space="0" w:color="auto"/>
              <w:right w:val="single" w:sz="4" w:space="0" w:color="auto"/>
            </w:tcBorders>
            <w:shd w:val="clear" w:color="auto" w:fill="CCFFCC"/>
            <w:noWrap/>
            <w:vAlign w:val="bottom"/>
          </w:tcPr>
          <w:p w:rsidR="00116962" w:rsidRPr="001844BD" w:rsidRDefault="00116962" w:rsidP="00C31BB5">
            <w:pPr>
              <w:ind w:left="-108" w:right="-108"/>
              <w:jc w:val="center"/>
              <w:rPr>
                <w:i/>
                <w:sz w:val="16"/>
                <w:szCs w:val="16"/>
              </w:rPr>
            </w:pPr>
            <w:r>
              <w:rPr>
                <w:i/>
                <w:sz w:val="16"/>
                <w:szCs w:val="16"/>
              </w:rPr>
              <w:t>100,0</w:t>
            </w:r>
          </w:p>
        </w:tc>
        <w:tc>
          <w:tcPr>
            <w:tcW w:w="909" w:type="dxa"/>
            <w:tcBorders>
              <w:top w:val="single" w:sz="4" w:space="0" w:color="auto"/>
              <w:left w:val="nil"/>
              <w:bottom w:val="single" w:sz="4" w:space="0" w:color="auto"/>
              <w:right w:val="single" w:sz="4" w:space="0" w:color="auto"/>
            </w:tcBorders>
            <w:shd w:val="clear" w:color="auto" w:fill="FFFF99"/>
            <w:noWrap/>
            <w:vAlign w:val="bottom"/>
          </w:tcPr>
          <w:p w:rsidR="00116962" w:rsidRPr="001844BD" w:rsidRDefault="00116962" w:rsidP="00C31BB5">
            <w:pPr>
              <w:ind w:left="-108" w:right="-108"/>
              <w:jc w:val="center"/>
              <w:rPr>
                <w:i/>
                <w:sz w:val="16"/>
                <w:szCs w:val="16"/>
              </w:rPr>
            </w:pPr>
            <w:r>
              <w:rPr>
                <w:i/>
                <w:sz w:val="16"/>
                <w:szCs w:val="16"/>
              </w:rPr>
              <w:t>100,0</w:t>
            </w:r>
          </w:p>
        </w:tc>
      </w:tr>
      <w:tr w:rsidR="00116962" w:rsidTr="00812641">
        <w:trPr>
          <w:trHeight w:val="215"/>
        </w:trPr>
        <w:tc>
          <w:tcPr>
            <w:tcW w:w="1440" w:type="dxa"/>
            <w:tcBorders>
              <w:top w:val="single" w:sz="4" w:space="0" w:color="auto"/>
              <w:left w:val="single" w:sz="4" w:space="0" w:color="auto"/>
              <w:bottom w:val="single" w:sz="4" w:space="0" w:color="auto"/>
              <w:right w:val="single" w:sz="4" w:space="0" w:color="auto"/>
            </w:tcBorders>
            <w:vAlign w:val="bottom"/>
          </w:tcPr>
          <w:p w:rsidR="00116962" w:rsidRPr="00680B5A" w:rsidRDefault="00116962" w:rsidP="00C31BB5">
            <w:pPr>
              <w:rPr>
                <w:sz w:val="14"/>
                <w:szCs w:val="14"/>
              </w:rPr>
            </w:pPr>
            <w:r>
              <w:rPr>
                <w:sz w:val="14"/>
                <w:szCs w:val="14"/>
              </w:rPr>
              <w:t xml:space="preserve">000Е000000 Реализация мероприятий национального проекта </w:t>
            </w:r>
            <w:r w:rsidRPr="0077409B">
              <w:rPr>
                <w:b/>
                <w:sz w:val="14"/>
                <w:szCs w:val="14"/>
              </w:rPr>
              <w:t>«</w:t>
            </w:r>
            <w:r>
              <w:rPr>
                <w:b/>
                <w:sz w:val="14"/>
                <w:szCs w:val="14"/>
              </w:rPr>
              <w:t>Образование</w:t>
            </w:r>
            <w:r w:rsidRPr="0077409B">
              <w:rPr>
                <w:b/>
                <w:sz w:val="14"/>
                <w:szCs w:val="14"/>
              </w:rPr>
              <w:t>»</w:t>
            </w:r>
          </w:p>
        </w:tc>
        <w:tc>
          <w:tcPr>
            <w:tcW w:w="686" w:type="dxa"/>
            <w:tcBorders>
              <w:top w:val="single" w:sz="4" w:space="0" w:color="auto"/>
              <w:left w:val="nil"/>
              <w:bottom w:val="single" w:sz="4" w:space="0" w:color="auto"/>
              <w:right w:val="single" w:sz="4" w:space="0" w:color="auto"/>
            </w:tcBorders>
            <w:noWrap/>
            <w:vAlign w:val="bottom"/>
          </w:tcPr>
          <w:p w:rsidR="00116962" w:rsidRPr="00B12CBF" w:rsidRDefault="00116962" w:rsidP="00C31BB5">
            <w:pPr>
              <w:ind w:left="-108" w:right="-108"/>
              <w:jc w:val="center"/>
              <w:rPr>
                <w:b/>
                <w:bCs/>
                <w:sz w:val="16"/>
                <w:szCs w:val="16"/>
              </w:rPr>
            </w:pPr>
            <w:r>
              <w:rPr>
                <w:b/>
                <w:bCs/>
                <w:sz w:val="16"/>
                <w:szCs w:val="16"/>
              </w:rPr>
              <w:t>1 317,7</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B12CBF" w:rsidRDefault="00116962" w:rsidP="00C31BB5">
            <w:pPr>
              <w:ind w:left="-108" w:right="-108"/>
              <w:jc w:val="center"/>
              <w:rPr>
                <w:b/>
                <w:sz w:val="16"/>
                <w:szCs w:val="16"/>
              </w:rPr>
            </w:pPr>
            <w:r>
              <w:rPr>
                <w:b/>
                <w:sz w:val="16"/>
                <w:szCs w:val="16"/>
              </w:rPr>
              <w:t>13,3</w:t>
            </w:r>
          </w:p>
        </w:tc>
        <w:tc>
          <w:tcPr>
            <w:tcW w:w="804" w:type="dxa"/>
            <w:tcBorders>
              <w:top w:val="single" w:sz="4" w:space="0" w:color="auto"/>
              <w:left w:val="nil"/>
              <w:bottom w:val="single" w:sz="4" w:space="0" w:color="auto"/>
              <w:right w:val="single" w:sz="4" w:space="0" w:color="auto"/>
            </w:tcBorders>
            <w:shd w:val="clear" w:color="auto" w:fill="CCFFCC"/>
            <w:noWrap/>
            <w:vAlign w:val="bottom"/>
          </w:tcPr>
          <w:p w:rsidR="00116962" w:rsidRPr="00B12CBF" w:rsidRDefault="00116962" w:rsidP="00C31BB5">
            <w:pPr>
              <w:ind w:left="-108" w:right="-108" w:firstLine="155"/>
              <w:jc w:val="center"/>
              <w:rPr>
                <w:b/>
                <w:sz w:val="16"/>
                <w:szCs w:val="16"/>
              </w:rPr>
            </w:pPr>
            <w:r>
              <w:rPr>
                <w:b/>
                <w:sz w:val="16"/>
                <w:szCs w:val="16"/>
              </w:rPr>
              <w:t>310,0</w:t>
            </w:r>
          </w:p>
        </w:tc>
        <w:tc>
          <w:tcPr>
            <w:tcW w:w="791" w:type="dxa"/>
            <w:tcBorders>
              <w:top w:val="single" w:sz="4" w:space="0" w:color="auto"/>
              <w:left w:val="nil"/>
              <w:bottom w:val="single" w:sz="4" w:space="0" w:color="auto"/>
              <w:right w:val="single" w:sz="4" w:space="0" w:color="auto"/>
            </w:tcBorders>
            <w:shd w:val="clear" w:color="auto" w:fill="FFFF99"/>
            <w:noWrap/>
            <w:vAlign w:val="bottom"/>
          </w:tcPr>
          <w:p w:rsidR="00116962" w:rsidRPr="00B12CBF" w:rsidRDefault="00116962" w:rsidP="00C31BB5">
            <w:pPr>
              <w:ind w:left="-108" w:right="-108"/>
              <w:jc w:val="center"/>
              <w:rPr>
                <w:b/>
                <w:sz w:val="16"/>
                <w:szCs w:val="16"/>
              </w:rPr>
            </w:pPr>
            <w:r>
              <w:rPr>
                <w:b/>
                <w:sz w:val="16"/>
                <w:szCs w:val="16"/>
              </w:rPr>
              <w:t>994,4</w:t>
            </w:r>
          </w:p>
        </w:tc>
        <w:tc>
          <w:tcPr>
            <w:tcW w:w="745" w:type="dxa"/>
            <w:tcBorders>
              <w:top w:val="single" w:sz="4" w:space="0" w:color="auto"/>
              <w:left w:val="nil"/>
              <w:bottom w:val="single" w:sz="4" w:space="0" w:color="auto"/>
              <w:right w:val="single" w:sz="4" w:space="0" w:color="auto"/>
            </w:tcBorders>
            <w:noWrap/>
            <w:vAlign w:val="bottom"/>
          </w:tcPr>
          <w:p w:rsidR="00116962" w:rsidRPr="00B12CBF" w:rsidRDefault="00116962" w:rsidP="00D71A27">
            <w:pPr>
              <w:ind w:left="-108" w:right="-108"/>
              <w:jc w:val="center"/>
              <w:rPr>
                <w:b/>
                <w:bCs/>
                <w:sz w:val="16"/>
                <w:szCs w:val="16"/>
              </w:rPr>
            </w:pPr>
            <w:r>
              <w:rPr>
                <w:b/>
                <w:bCs/>
                <w:sz w:val="16"/>
                <w:szCs w:val="16"/>
              </w:rPr>
              <w:t>1 317,6</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B12CBF" w:rsidRDefault="00116962" w:rsidP="00D71A27">
            <w:pPr>
              <w:ind w:left="-108" w:right="-108"/>
              <w:jc w:val="center"/>
              <w:rPr>
                <w:b/>
                <w:sz w:val="16"/>
                <w:szCs w:val="16"/>
              </w:rPr>
            </w:pPr>
            <w:r>
              <w:rPr>
                <w:b/>
                <w:sz w:val="16"/>
                <w:szCs w:val="16"/>
              </w:rPr>
              <w:t>13,2</w:t>
            </w:r>
          </w:p>
        </w:tc>
        <w:tc>
          <w:tcPr>
            <w:tcW w:w="875" w:type="dxa"/>
            <w:tcBorders>
              <w:top w:val="single" w:sz="4" w:space="0" w:color="auto"/>
              <w:left w:val="nil"/>
              <w:bottom w:val="single" w:sz="4" w:space="0" w:color="auto"/>
              <w:right w:val="single" w:sz="4" w:space="0" w:color="auto"/>
            </w:tcBorders>
            <w:shd w:val="clear" w:color="auto" w:fill="CCFFCC"/>
            <w:noWrap/>
            <w:vAlign w:val="bottom"/>
          </w:tcPr>
          <w:p w:rsidR="00116962" w:rsidRPr="00B12CBF" w:rsidRDefault="00116962" w:rsidP="008A670A">
            <w:pPr>
              <w:ind w:left="-108" w:right="-108" w:firstLine="155"/>
              <w:jc w:val="center"/>
              <w:rPr>
                <w:b/>
                <w:sz w:val="16"/>
                <w:szCs w:val="16"/>
              </w:rPr>
            </w:pPr>
            <w:r>
              <w:rPr>
                <w:b/>
                <w:sz w:val="16"/>
                <w:szCs w:val="16"/>
              </w:rPr>
              <w:t>310,0</w:t>
            </w:r>
          </w:p>
        </w:tc>
        <w:tc>
          <w:tcPr>
            <w:tcW w:w="720" w:type="dxa"/>
            <w:tcBorders>
              <w:top w:val="single" w:sz="4" w:space="0" w:color="auto"/>
              <w:left w:val="nil"/>
              <w:bottom w:val="single" w:sz="4" w:space="0" w:color="auto"/>
              <w:right w:val="single" w:sz="4" w:space="0" w:color="auto"/>
            </w:tcBorders>
            <w:shd w:val="clear" w:color="auto" w:fill="FFFF99"/>
            <w:noWrap/>
            <w:vAlign w:val="bottom"/>
          </w:tcPr>
          <w:p w:rsidR="00116962" w:rsidRPr="00B12CBF" w:rsidRDefault="00116962" w:rsidP="008A670A">
            <w:pPr>
              <w:ind w:left="-108" w:right="-108"/>
              <w:jc w:val="center"/>
              <w:rPr>
                <w:b/>
                <w:sz w:val="16"/>
                <w:szCs w:val="16"/>
              </w:rPr>
            </w:pPr>
            <w:r>
              <w:rPr>
                <w:b/>
                <w:sz w:val="16"/>
                <w:szCs w:val="16"/>
              </w:rPr>
              <w:t>994,4</w:t>
            </w:r>
          </w:p>
        </w:tc>
        <w:tc>
          <w:tcPr>
            <w:tcW w:w="565" w:type="dxa"/>
            <w:tcBorders>
              <w:top w:val="single" w:sz="4" w:space="0" w:color="auto"/>
              <w:left w:val="nil"/>
              <w:bottom w:val="single" w:sz="4" w:space="0" w:color="auto"/>
              <w:right w:val="single" w:sz="4" w:space="0" w:color="auto"/>
            </w:tcBorders>
            <w:noWrap/>
            <w:vAlign w:val="bottom"/>
          </w:tcPr>
          <w:p w:rsidR="00116962" w:rsidRPr="00B12CBF" w:rsidRDefault="00116962" w:rsidP="00C31BB5">
            <w:pPr>
              <w:ind w:left="-108" w:right="-108"/>
              <w:jc w:val="center"/>
              <w:rPr>
                <w:b/>
                <w:bCs/>
                <w:sz w:val="16"/>
                <w:szCs w:val="16"/>
              </w:rPr>
            </w:pPr>
            <w:r w:rsidRPr="00B12CBF">
              <w:rPr>
                <w:b/>
                <w:bCs/>
                <w:sz w:val="16"/>
                <w:szCs w:val="16"/>
              </w:rPr>
              <w:t>100,0</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B12CBF" w:rsidRDefault="00116962" w:rsidP="00C31BB5">
            <w:pPr>
              <w:ind w:left="-108" w:right="-108"/>
              <w:jc w:val="center"/>
              <w:rPr>
                <w:b/>
                <w:sz w:val="16"/>
                <w:szCs w:val="16"/>
              </w:rPr>
            </w:pPr>
            <w:r>
              <w:rPr>
                <w:b/>
                <w:sz w:val="16"/>
                <w:szCs w:val="16"/>
              </w:rPr>
              <w:t>99,2</w:t>
            </w:r>
          </w:p>
        </w:tc>
        <w:tc>
          <w:tcPr>
            <w:tcW w:w="745" w:type="dxa"/>
            <w:tcBorders>
              <w:top w:val="single" w:sz="4" w:space="0" w:color="auto"/>
              <w:left w:val="nil"/>
              <w:bottom w:val="single" w:sz="4" w:space="0" w:color="auto"/>
              <w:right w:val="single" w:sz="4" w:space="0" w:color="auto"/>
            </w:tcBorders>
            <w:shd w:val="clear" w:color="auto" w:fill="CCFFCC"/>
            <w:noWrap/>
            <w:vAlign w:val="bottom"/>
          </w:tcPr>
          <w:p w:rsidR="00116962" w:rsidRPr="00B12CBF" w:rsidRDefault="00116962" w:rsidP="00C31BB5">
            <w:pPr>
              <w:ind w:left="-108" w:right="-108"/>
              <w:jc w:val="center"/>
              <w:rPr>
                <w:b/>
                <w:sz w:val="16"/>
                <w:szCs w:val="16"/>
              </w:rPr>
            </w:pPr>
            <w:r w:rsidRPr="00B12CBF">
              <w:rPr>
                <w:b/>
                <w:sz w:val="16"/>
                <w:szCs w:val="16"/>
              </w:rPr>
              <w:t>100,0</w:t>
            </w:r>
          </w:p>
        </w:tc>
        <w:tc>
          <w:tcPr>
            <w:tcW w:w="909" w:type="dxa"/>
            <w:tcBorders>
              <w:top w:val="single" w:sz="4" w:space="0" w:color="auto"/>
              <w:left w:val="nil"/>
              <w:bottom w:val="single" w:sz="4" w:space="0" w:color="auto"/>
              <w:right w:val="single" w:sz="4" w:space="0" w:color="auto"/>
            </w:tcBorders>
            <w:shd w:val="clear" w:color="auto" w:fill="FFFF99"/>
            <w:noWrap/>
            <w:vAlign w:val="bottom"/>
          </w:tcPr>
          <w:p w:rsidR="00116962" w:rsidRPr="00B12CBF" w:rsidRDefault="00116962" w:rsidP="00C31BB5">
            <w:pPr>
              <w:ind w:left="-108" w:right="-108"/>
              <w:jc w:val="center"/>
              <w:rPr>
                <w:b/>
                <w:sz w:val="16"/>
                <w:szCs w:val="16"/>
              </w:rPr>
            </w:pPr>
            <w:r w:rsidRPr="00B12CBF">
              <w:rPr>
                <w:b/>
                <w:sz w:val="16"/>
                <w:szCs w:val="16"/>
              </w:rPr>
              <w:t>100,0</w:t>
            </w:r>
          </w:p>
        </w:tc>
      </w:tr>
      <w:tr w:rsidR="00116962" w:rsidTr="00812641">
        <w:trPr>
          <w:trHeight w:val="547"/>
        </w:trPr>
        <w:tc>
          <w:tcPr>
            <w:tcW w:w="1440" w:type="dxa"/>
            <w:tcBorders>
              <w:top w:val="single" w:sz="4" w:space="0" w:color="auto"/>
              <w:left w:val="single" w:sz="4" w:space="0" w:color="auto"/>
              <w:bottom w:val="single" w:sz="4" w:space="0" w:color="auto"/>
              <w:right w:val="single" w:sz="4" w:space="0" w:color="auto"/>
            </w:tcBorders>
            <w:vAlign w:val="bottom"/>
          </w:tcPr>
          <w:p w:rsidR="00116962" w:rsidRPr="0077409B" w:rsidRDefault="00116962" w:rsidP="00C31BB5">
            <w:pPr>
              <w:rPr>
                <w:i/>
                <w:sz w:val="14"/>
                <w:szCs w:val="14"/>
              </w:rPr>
            </w:pPr>
            <w:r w:rsidRPr="00861406">
              <w:rPr>
                <w:i/>
                <w:sz w:val="14"/>
                <w:szCs w:val="14"/>
              </w:rPr>
              <w:t>Федеральный проект</w:t>
            </w:r>
            <w:r>
              <w:rPr>
                <w:i/>
                <w:sz w:val="14"/>
                <w:szCs w:val="14"/>
              </w:rPr>
              <w:t xml:space="preserve"> «Современная школа»</w:t>
            </w:r>
          </w:p>
        </w:tc>
        <w:tc>
          <w:tcPr>
            <w:tcW w:w="686" w:type="dxa"/>
            <w:tcBorders>
              <w:top w:val="single" w:sz="4" w:space="0" w:color="auto"/>
              <w:left w:val="nil"/>
              <w:bottom w:val="single" w:sz="4" w:space="0" w:color="auto"/>
              <w:right w:val="single" w:sz="4" w:space="0" w:color="auto"/>
            </w:tcBorders>
            <w:noWrap/>
            <w:vAlign w:val="bottom"/>
          </w:tcPr>
          <w:p w:rsidR="00116962" w:rsidRPr="0077409B" w:rsidRDefault="00116962" w:rsidP="00C31BB5">
            <w:pPr>
              <w:ind w:left="-108" w:right="-108"/>
              <w:jc w:val="center"/>
              <w:rPr>
                <w:bCs/>
                <w:i/>
                <w:sz w:val="16"/>
                <w:szCs w:val="16"/>
              </w:rPr>
            </w:pPr>
            <w:r>
              <w:rPr>
                <w:bCs/>
                <w:i/>
                <w:sz w:val="16"/>
                <w:szCs w:val="16"/>
              </w:rPr>
              <w:t>303,1</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77409B" w:rsidRDefault="00116962" w:rsidP="00C31BB5">
            <w:pPr>
              <w:ind w:left="-108" w:right="-108"/>
              <w:jc w:val="center"/>
              <w:rPr>
                <w:i/>
                <w:sz w:val="16"/>
                <w:szCs w:val="16"/>
              </w:rPr>
            </w:pPr>
            <w:r>
              <w:rPr>
                <w:i/>
                <w:sz w:val="16"/>
                <w:szCs w:val="16"/>
              </w:rPr>
              <w:t>3,1</w:t>
            </w:r>
          </w:p>
        </w:tc>
        <w:tc>
          <w:tcPr>
            <w:tcW w:w="804" w:type="dxa"/>
            <w:tcBorders>
              <w:top w:val="single" w:sz="4" w:space="0" w:color="auto"/>
              <w:left w:val="nil"/>
              <w:bottom w:val="single" w:sz="4" w:space="0" w:color="auto"/>
              <w:right w:val="single" w:sz="4" w:space="0" w:color="auto"/>
            </w:tcBorders>
            <w:shd w:val="clear" w:color="auto" w:fill="CCFFCC"/>
            <w:noWrap/>
            <w:vAlign w:val="bottom"/>
          </w:tcPr>
          <w:p w:rsidR="00116962" w:rsidRPr="0077409B" w:rsidRDefault="00116962" w:rsidP="00C31BB5">
            <w:pPr>
              <w:ind w:left="-108" w:right="-108" w:firstLine="155"/>
              <w:jc w:val="center"/>
              <w:rPr>
                <w:i/>
                <w:sz w:val="16"/>
                <w:szCs w:val="16"/>
              </w:rPr>
            </w:pPr>
            <w:r>
              <w:rPr>
                <w:i/>
                <w:sz w:val="16"/>
                <w:szCs w:val="16"/>
              </w:rPr>
              <w:t>300,0</w:t>
            </w:r>
          </w:p>
        </w:tc>
        <w:tc>
          <w:tcPr>
            <w:tcW w:w="791" w:type="dxa"/>
            <w:tcBorders>
              <w:top w:val="single" w:sz="4" w:space="0" w:color="auto"/>
              <w:left w:val="nil"/>
              <w:bottom w:val="single" w:sz="4" w:space="0" w:color="auto"/>
              <w:right w:val="single" w:sz="4" w:space="0" w:color="auto"/>
            </w:tcBorders>
            <w:shd w:val="clear" w:color="auto" w:fill="FFFF99"/>
            <w:noWrap/>
            <w:vAlign w:val="bottom"/>
          </w:tcPr>
          <w:p w:rsidR="00116962" w:rsidRPr="0077409B" w:rsidRDefault="00116962" w:rsidP="00C31BB5">
            <w:pPr>
              <w:ind w:left="-108" w:right="-108"/>
              <w:jc w:val="center"/>
              <w:rPr>
                <w:i/>
                <w:sz w:val="16"/>
                <w:szCs w:val="16"/>
              </w:rPr>
            </w:pPr>
          </w:p>
        </w:tc>
        <w:tc>
          <w:tcPr>
            <w:tcW w:w="745" w:type="dxa"/>
            <w:tcBorders>
              <w:top w:val="single" w:sz="4" w:space="0" w:color="auto"/>
              <w:left w:val="nil"/>
              <w:bottom w:val="single" w:sz="4" w:space="0" w:color="auto"/>
              <w:right w:val="single" w:sz="4" w:space="0" w:color="auto"/>
            </w:tcBorders>
            <w:noWrap/>
            <w:vAlign w:val="bottom"/>
          </w:tcPr>
          <w:p w:rsidR="00116962" w:rsidRPr="0077409B" w:rsidRDefault="00116962" w:rsidP="008A670A">
            <w:pPr>
              <w:ind w:left="-108" w:right="-108"/>
              <w:jc w:val="center"/>
              <w:rPr>
                <w:bCs/>
                <w:i/>
                <w:sz w:val="16"/>
                <w:szCs w:val="16"/>
              </w:rPr>
            </w:pPr>
            <w:r>
              <w:rPr>
                <w:bCs/>
                <w:i/>
                <w:sz w:val="16"/>
                <w:szCs w:val="16"/>
              </w:rPr>
              <w:t>303,1</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77409B" w:rsidRDefault="00116962" w:rsidP="008A670A">
            <w:pPr>
              <w:ind w:left="-108" w:right="-108"/>
              <w:jc w:val="center"/>
              <w:rPr>
                <w:i/>
                <w:sz w:val="16"/>
                <w:szCs w:val="16"/>
              </w:rPr>
            </w:pPr>
            <w:r>
              <w:rPr>
                <w:i/>
                <w:sz w:val="16"/>
                <w:szCs w:val="16"/>
              </w:rPr>
              <w:t>3,1</w:t>
            </w:r>
          </w:p>
        </w:tc>
        <w:tc>
          <w:tcPr>
            <w:tcW w:w="875" w:type="dxa"/>
            <w:tcBorders>
              <w:top w:val="single" w:sz="4" w:space="0" w:color="auto"/>
              <w:left w:val="nil"/>
              <w:bottom w:val="single" w:sz="4" w:space="0" w:color="auto"/>
              <w:right w:val="single" w:sz="4" w:space="0" w:color="auto"/>
            </w:tcBorders>
            <w:shd w:val="clear" w:color="auto" w:fill="CCFFCC"/>
            <w:noWrap/>
            <w:vAlign w:val="bottom"/>
          </w:tcPr>
          <w:p w:rsidR="00116962" w:rsidRPr="0077409B" w:rsidRDefault="00116962" w:rsidP="008A670A">
            <w:pPr>
              <w:ind w:left="-108" w:right="-108" w:firstLine="155"/>
              <w:jc w:val="center"/>
              <w:rPr>
                <w:i/>
                <w:sz w:val="16"/>
                <w:szCs w:val="16"/>
              </w:rPr>
            </w:pPr>
            <w:r>
              <w:rPr>
                <w:i/>
                <w:sz w:val="16"/>
                <w:szCs w:val="16"/>
              </w:rPr>
              <w:t>300,0</w:t>
            </w:r>
          </w:p>
        </w:tc>
        <w:tc>
          <w:tcPr>
            <w:tcW w:w="720" w:type="dxa"/>
            <w:tcBorders>
              <w:top w:val="single" w:sz="4" w:space="0" w:color="auto"/>
              <w:left w:val="nil"/>
              <w:bottom w:val="single" w:sz="4" w:space="0" w:color="auto"/>
              <w:right w:val="single" w:sz="4" w:space="0" w:color="auto"/>
            </w:tcBorders>
            <w:shd w:val="clear" w:color="auto" w:fill="FFFF99"/>
            <w:noWrap/>
            <w:vAlign w:val="bottom"/>
          </w:tcPr>
          <w:p w:rsidR="00116962" w:rsidRPr="0077409B" w:rsidRDefault="00116962" w:rsidP="00C31BB5">
            <w:pPr>
              <w:ind w:left="-108" w:right="-108"/>
              <w:jc w:val="center"/>
              <w:rPr>
                <w:i/>
                <w:sz w:val="16"/>
                <w:szCs w:val="16"/>
              </w:rPr>
            </w:pPr>
          </w:p>
        </w:tc>
        <w:tc>
          <w:tcPr>
            <w:tcW w:w="565" w:type="dxa"/>
            <w:tcBorders>
              <w:top w:val="single" w:sz="4" w:space="0" w:color="auto"/>
              <w:left w:val="nil"/>
              <w:bottom w:val="single" w:sz="4" w:space="0" w:color="auto"/>
              <w:right w:val="single" w:sz="4" w:space="0" w:color="auto"/>
            </w:tcBorders>
            <w:noWrap/>
            <w:vAlign w:val="bottom"/>
          </w:tcPr>
          <w:p w:rsidR="00116962" w:rsidRPr="001844BD" w:rsidRDefault="00116962" w:rsidP="00C31BB5">
            <w:pPr>
              <w:ind w:left="-108" w:right="-108"/>
              <w:jc w:val="center"/>
              <w:rPr>
                <w:b/>
                <w:bCs/>
                <w:i/>
                <w:sz w:val="16"/>
                <w:szCs w:val="16"/>
              </w:rPr>
            </w:pPr>
            <w:r w:rsidRPr="001844BD">
              <w:rPr>
                <w:b/>
                <w:bCs/>
                <w:i/>
                <w:sz w:val="16"/>
                <w:szCs w:val="16"/>
              </w:rPr>
              <w:t>100,0</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1844BD" w:rsidRDefault="00116962" w:rsidP="00C31BB5">
            <w:pPr>
              <w:ind w:left="-108" w:right="-108"/>
              <w:jc w:val="center"/>
              <w:rPr>
                <w:i/>
                <w:sz w:val="16"/>
                <w:szCs w:val="16"/>
              </w:rPr>
            </w:pPr>
            <w:r w:rsidRPr="001844BD">
              <w:rPr>
                <w:i/>
                <w:sz w:val="16"/>
                <w:szCs w:val="16"/>
              </w:rPr>
              <w:t>100,0</w:t>
            </w:r>
          </w:p>
        </w:tc>
        <w:tc>
          <w:tcPr>
            <w:tcW w:w="745" w:type="dxa"/>
            <w:tcBorders>
              <w:top w:val="single" w:sz="4" w:space="0" w:color="auto"/>
              <w:left w:val="nil"/>
              <w:bottom w:val="single" w:sz="4" w:space="0" w:color="auto"/>
              <w:right w:val="single" w:sz="4" w:space="0" w:color="auto"/>
            </w:tcBorders>
            <w:shd w:val="clear" w:color="auto" w:fill="CCFFCC"/>
            <w:noWrap/>
            <w:vAlign w:val="bottom"/>
          </w:tcPr>
          <w:p w:rsidR="00116962" w:rsidRPr="001844BD" w:rsidRDefault="00116962" w:rsidP="00C31BB5">
            <w:pPr>
              <w:ind w:left="-108" w:right="-108"/>
              <w:jc w:val="center"/>
              <w:rPr>
                <w:i/>
                <w:sz w:val="16"/>
                <w:szCs w:val="16"/>
              </w:rPr>
            </w:pPr>
            <w:r w:rsidRPr="001844BD">
              <w:rPr>
                <w:i/>
                <w:sz w:val="16"/>
                <w:szCs w:val="16"/>
              </w:rPr>
              <w:t>100,0</w:t>
            </w:r>
          </w:p>
        </w:tc>
        <w:tc>
          <w:tcPr>
            <w:tcW w:w="909" w:type="dxa"/>
            <w:tcBorders>
              <w:top w:val="single" w:sz="4" w:space="0" w:color="auto"/>
              <w:left w:val="nil"/>
              <w:bottom w:val="single" w:sz="4" w:space="0" w:color="auto"/>
              <w:right w:val="single" w:sz="4" w:space="0" w:color="auto"/>
            </w:tcBorders>
            <w:shd w:val="clear" w:color="auto" w:fill="FFFF99"/>
            <w:noWrap/>
            <w:vAlign w:val="bottom"/>
          </w:tcPr>
          <w:p w:rsidR="00116962" w:rsidRPr="0077409B" w:rsidRDefault="00116962" w:rsidP="00C31BB5">
            <w:pPr>
              <w:ind w:left="-108" w:right="-108"/>
              <w:jc w:val="center"/>
              <w:rPr>
                <w:i/>
                <w:sz w:val="16"/>
                <w:szCs w:val="16"/>
              </w:rPr>
            </w:pPr>
          </w:p>
        </w:tc>
      </w:tr>
      <w:tr w:rsidR="00116962" w:rsidTr="00812641">
        <w:trPr>
          <w:trHeight w:val="547"/>
        </w:trPr>
        <w:tc>
          <w:tcPr>
            <w:tcW w:w="1440" w:type="dxa"/>
            <w:tcBorders>
              <w:top w:val="single" w:sz="4" w:space="0" w:color="auto"/>
              <w:left w:val="single" w:sz="4" w:space="0" w:color="auto"/>
              <w:bottom w:val="single" w:sz="4" w:space="0" w:color="auto"/>
              <w:right w:val="single" w:sz="4" w:space="0" w:color="auto"/>
            </w:tcBorders>
            <w:vAlign w:val="bottom"/>
          </w:tcPr>
          <w:p w:rsidR="00116962" w:rsidRPr="00861406" w:rsidRDefault="00116962" w:rsidP="000F4345">
            <w:pPr>
              <w:rPr>
                <w:i/>
                <w:sz w:val="14"/>
                <w:szCs w:val="14"/>
              </w:rPr>
            </w:pPr>
            <w:r w:rsidRPr="00861406">
              <w:rPr>
                <w:i/>
                <w:sz w:val="14"/>
                <w:szCs w:val="14"/>
              </w:rPr>
              <w:t>Федеральный проект</w:t>
            </w:r>
            <w:r>
              <w:rPr>
                <w:i/>
                <w:sz w:val="14"/>
                <w:szCs w:val="14"/>
              </w:rPr>
              <w:t xml:space="preserve"> «Успех каждого ребенка»</w:t>
            </w:r>
          </w:p>
        </w:tc>
        <w:tc>
          <w:tcPr>
            <w:tcW w:w="686" w:type="dxa"/>
            <w:tcBorders>
              <w:top w:val="single" w:sz="4" w:space="0" w:color="auto"/>
              <w:left w:val="nil"/>
              <w:bottom w:val="single" w:sz="4" w:space="0" w:color="auto"/>
              <w:right w:val="single" w:sz="4" w:space="0" w:color="auto"/>
            </w:tcBorders>
            <w:noWrap/>
            <w:vAlign w:val="bottom"/>
          </w:tcPr>
          <w:p w:rsidR="00116962" w:rsidRDefault="00116962" w:rsidP="00C31BB5">
            <w:pPr>
              <w:ind w:left="-108" w:right="-108"/>
              <w:jc w:val="center"/>
              <w:rPr>
                <w:bCs/>
                <w:i/>
                <w:sz w:val="16"/>
                <w:szCs w:val="16"/>
              </w:rPr>
            </w:pPr>
            <w:r>
              <w:rPr>
                <w:bCs/>
                <w:i/>
                <w:sz w:val="16"/>
                <w:szCs w:val="16"/>
              </w:rPr>
              <w:t>659,6</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Default="00116962" w:rsidP="00C31BB5">
            <w:pPr>
              <w:ind w:left="-108" w:right="-108"/>
              <w:jc w:val="center"/>
              <w:rPr>
                <w:i/>
                <w:sz w:val="16"/>
                <w:szCs w:val="16"/>
              </w:rPr>
            </w:pPr>
            <w:r>
              <w:rPr>
                <w:i/>
                <w:sz w:val="16"/>
                <w:szCs w:val="16"/>
              </w:rPr>
              <w:t>6,6</w:t>
            </w:r>
          </w:p>
        </w:tc>
        <w:tc>
          <w:tcPr>
            <w:tcW w:w="804" w:type="dxa"/>
            <w:tcBorders>
              <w:top w:val="single" w:sz="4" w:space="0" w:color="auto"/>
              <w:left w:val="nil"/>
              <w:bottom w:val="single" w:sz="4" w:space="0" w:color="auto"/>
              <w:right w:val="single" w:sz="4" w:space="0" w:color="auto"/>
            </w:tcBorders>
            <w:shd w:val="clear" w:color="auto" w:fill="CCFFCC"/>
            <w:noWrap/>
            <w:vAlign w:val="bottom"/>
          </w:tcPr>
          <w:p w:rsidR="00116962" w:rsidRDefault="00116962" w:rsidP="00C31BB5">
            <w:pPr>
              <w:ind w:left="-108" w:right="-108" w:firstLine="155"/>
              <w:jc w:val="center"/>
              <w:rPr>
                <w:i/>
                <w:sz w:val="16"/>
                <w:szCs w:val="16"/>
              </w:rPr>
            </w:pPr>
            <w:r>
              <w:rPr>
                <w:i/>
                <w:sz w:val="16"/>
                <w:szCs w:val="16"/>
              </w:rPr>
              <w:t>6,5</w:t>
            </w:r>
          </w:p>
        </w:tc>
        <w:tc>
          <w:tcPr>
            <w:tcW w:w="791" w:type="dxa"/>
            <w:tcBorders>
              <w:top w:val="single" w:sz="4" w:space="0" w:color="auto"/>
              <w:left w:val="nil"/>
              <w:bottom w:val="single" w:sz="4" w:space="0" w:color="auto"/>
              <w:right w:val="single" w:sz="4" w:space="0" w:color="auto"/>
            </w:tcBorders>
            <w:shd w:val="clear" w:color="auto" w:fill="FFFF99"/>
            <w:noWrap/>
            <w:vAlign w:val="bottom"/>
          </w:tcPr>
          <w:p w:rsidR="00116962" w:rsidRPr="0077409B" w:rsidRDefault="00116962" w:rsidP="00C31BB5">
            <w:pPr>
              <w:ind w:left="-108" w:right="-108"/>
              <w:jc w:val="center"/>
              <w:rPr>
                <w:i/>
                <w:sz w:val="16"/>
                <w:szCs w:val="16"/>
              </w:rPr>
            </w:pPr>
            <w:r>
              <w:rPr>
                <w:i/>
                <w:sz w:val="16"/>
                <w:szCs w:val="16"/>
              </w:rPr>
              <w:t>646,5</w:t>
            </w:r>
          </w:p>
        </w:tc>
        <w:tc>
          <w:tcPr>
            <w:tcW w:w="745" w:type="dxa"/>
            <w:tcBorders>
              <w:top w:val="single" w:sz="4" w:space="0" w:color="auto"/>
              <w:left w:val="nil"/>
              <w:bottom w:val="single" w:sz="4" w:space="0" w:color="auto"/>
              <w:right w:val="single" w:sz="4" w:space="0" w:color="auto"/>
            </w:tcBorders>
            <w:noWrap/>
            <w:vAlign w:val="bottom"/>
          </w:tcPr>
          <w:p w:rsidR="00116962" w:rsidRDefault="00116962" w:rsidP="008A670A">
            <w:pPr>
              <w:ind w:left="-108" w:right="-108"/>
              <w:jc w:val="center"/>
              <w:rPr>
                <w:bCs/>
                <w:i/>
                <w:sz w:val="16"/>
                <w:szCs w:val="16"/>
              </w:rPr>
            </w:pPr>
            <w:r>
              <w:rPr>
                <w:bCs/>
                <w:i/>
                <w:sz w:val="16"/>
                <w:szCs w:val="16"/>
              </w:rPr>
              <w:t>659,6</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Default="00116962" w:rsidP="008A670A">
            <w:pPr>
              <w:ind w:left="-108" w:right="-108"/>
              <w:jc w:val="center"/>
              <w:rPr>
                <w:i/>
                <w:sz w:val="16"/>
                <w:szCs w:val="16"/>
              </w:rPr>
            </w:pPr>
            <w:r>
              <w:rPr>
                <w:i/>
                <w:sz w:val="16"/>
                <w:szCs w:val="16"/>
              </w:rPr>
              <w:t>6,6</w:t>
            </w:r>
          </w:p>
        </w:tc>
        <w:tc>
          <w:tcPr>
            <w:tcW w:w="875" w:type="dxa"/>
            <w:tcBorders>
              <w:top w:val="single" w:sz="4" w:space="0" w:color="auto"/>
              <w:left w:val="nil"/>
              <w:bottom w:val="single" w:sz="4" w:space="0" w:color="auto"/>
              <w:right w:val="single" w:sz="4" w:space="0" w:color="auto"/>
            </w:tcBorders>
            <w:shd w:val="clear" w:color="auto" w:fill="CCFFCC"/>
            <w:noWrap/>
            <w:vAlign w:val="bottom"/>
          </w:tcPr>
          <w:p w:rsidR="00116962" w:rsidRDefault="00116962" w:rsidP="008A670A">
            <w:pPr>
              <w:ind w:left="-108" w:right="-108" w:firstLine="155"/>
              <w:jc w:val="center"/>
              <w:rPr>
                <w:i/>
                <w:sz w:val="16"/>
                <w:szCs w:val="16"/>
              </w:rPr>
            </w:pPr>
            <w:r>
              <w:rPr>
                <w:i/>
                <w:sz w:val="16"/>
                <w:szCs w:val="16"/>
              </w:rPr>
              <w:t>6,5</w:t>
            </w:r>
          </w:p>
        </w:tc>
        <w:tc>
          <w:tcPr>
            <w:tcW w:w="720" w:type="dxa"/>
            <w:tcBorders>
              <w:top w:val="single" w:sz="4" w:space="0" w:color="auto"/>
              <w:left w:val="nil"/>
              <w:bottom w:val="single" w:sz="4" w:space="0" w:color="auto"/>
              <w:right w:val="single" w:sz="4" w:space="0" w:color="auto"/>
            </w:tcBorders>
            <w:shd w:val="clear" w:color="auto" w:fill="FFFF99"/>
            <w:noWrap/>
            <w:vAlign w:val="bottom"/>
          </w:tcPr>
          <w:p w:rsidR="00116962" w:rsidRPr="0077409B" w:rsidRDefault="00116962" w:rsidP="008A670A">
            <w:pPr>
              <w:ind w:left="-108" w:right="-108"/>
              <w:jc w:val="center"/>
              <w:rPr>
                <w:i/>
                <w:sz w:val="16"/>
                <w:szCs w:val="16"/>
              </w:rPr>
            </w:pPr>
            <w:r>
              <w:rPr>
                <w:i/>
                <w:sz w:val="16"/>
                <w:szCs w:val="16"/>
              </w:rPr>
              <w:t>646,5</w:t>
            </w:r>
          </w:p>
        </w:tc>
        <w:tc>
          <w:tcPr>
            <w:tcW w:w="565" w:type="dxa"/>
            <w:tcBorders>
              <w:top w:val="single" w:sz="4" w:space="0" w:color="auto"/>
              <w:left w:val="nil"/>
              <w:bottom w:val="single" w:sz="4" w:space="0" w:color="auto"/>
              <w:right w:val="single" w:sz="4" w:space="0" w:color="auto"/>
            </w:tcBorders>
            <w:noWrap/>
            <w:vAlign w:val="bottom"/>
          </w:tcPr>
          <w:p w:rsidR="00116962" w:rsidRPr="001844BD" w:rsidRDefault="00116962" w:rsidP="008A670A">
            <w:pPr>
              <w:ind w:left="-108" w:right="-108"/>
              <w:jc w:val="center"/>
              <w:rPr>
                <w:b/>
                <w:bCs/>
                <w:i/>
                <w:sz w:val="16"/>
                <w:szCs w:val="16"/>
              </w:rPr>
            </w:pPr>
            <w:r w:rsidRPr="001844BD">
              <w:rPr>
                <w:b/>
                <w:bCs/>
                <w:i/>
                <w:sz w:val="16"/>
                <w:szCs w:val="16"/>
              </w:rPr>
              <w:t>100,0</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1844BD" w:rsidRDefault="00116962" w:rsidP="008A670A">
            <w:pPr>
              <w:ind w:left="-108" w:right="-108"/>
              <w:jc w:val="center"/>
              <w:rPr>
                <w:i/>
                <w:sz w:val="16"/>
                <w:szCs w:val="16"/>
              </w:rPr>
            </w:pPr>
            <w:r w:rsidRPr="001844BD">
              <w:rPr>
                <w:i/>
                <w:sz w:val="16"/>
                <w:szCs w:val="16"/>
              </w:rPr>
              <w:t>100,0</w:t>
            </w:r>
          </w:p>
        </w:tc>
        <w:tc>
          <w:tcPr>
            <w:tcW w:w="745" w:type="dxa"/>
            <w:tcBorders>
              <w:top w:val="single" w:sz="4" w:space="0" w:color="auto"/>
              <w:left w:val="nil"/>
              <w:bottom w:val="single" w:sz="4" w:space="0" w:color="auto"/>
              <w:right w:val="single" w:sz="4" w:space="0" w:color="auto"/>
            </w:tcBorders>
            <w:shd w:val="clear" w:color="auto" w:fill="CCFFCC"/>
            <w:noWrap/>
            <w:vAlign w:val="bottom"/>
          </w:tcPr>
          <w:p w:rsidR="00116962" w:rsidRPr="001844BD" w:rsidRDefault="00116962" w:rsidP="008A670A">
            <w:pPr>
              <w:ind w:left="-108" w:right="-108"/>
              <w:jc w:val="center"/>
              <w:rPr>
                <w:i/>
                <w:sz w:val="16"/>
                <w:szCs w:val="16"/>
              </w:rPr>
            </w:pPr>
            <w:r w:rsidRPr="001844BD">
              <w:rPr>
                <w:i/>
                <w:sz w:val="16"/>
                <w:szCs w:val="16"/>
              </w:rPr>
              <w:t>100,0</w:t>
            </w:r>
          </w:p>
        </w:tc>
        <w:tc>
          <w:tcPr>
            <w:tcW w:w="909" w:type="dxa"/>
            <w:tcBorders>
              <w:top w:val="single" w:sz="4" w:space="0" w:color="auto"/>
              <w:left w:val="nil"/>
              <w:bottom w:val="single" w:sz="4" w:space="0" w:color="auto"/>
              <w:right w:val="single" w:sz="4" w:space="0" w:color="auto"/>
            </w:tcBorders>
            <w:shd w:val="clear" w:color="auto" w:fill="FFFF99"/>
            <w:noWrap/>
            <w:vAlign w:val="bottom"/>
          </w:tcPr>
          <w:p w:rsidR="00116962" w:rsidRPr="001844BD" w:rsidRDefault="00116962" w:rsidP="008A670A">
            <w:pPr>
              <w:ind w:left="-108" w:right="-108"/>
              <w:jc w:val="center"/>
              <w:rPr>
                <w:i/>
                <w:sz w:val="16"/>
                <w:szCs w:val="16"/>
              </w:rPr>
            </w:pPr>
            <w:r w:rsidRPr="001844BD">
              <w:rPr>
                <w:i/>
                <w:sz w:val="16"/>
                <w:szCs w:val="16"/>
              </w:rPr>
              <w:t>100,0</w:t>
            </w:r>
          </w:p>
        </w:tc>
      </w:tr>
      <w:tr w:rsidR="00116962" w:rsidTr="00812641">
        <w:trPr>
          <w:trHeight w:val="547"/>
        </w:trPr>
        <w:tc>
          <w:tcPr>
            <w:tcW w:w="1440" w:type="dxa"/>
            <w:tcBorders>
              <w:top w:val="single" w:sz="4" w:space="0" w:color="auto"/>
              <w:left w:val="single" w:sz="4" w:space="0" w:color="auto"/>
              <w:bottom w:val="single" w:sz="4" w:space="0" w:color="auto"/>
              <w:right w:val="single" w:sz="4" w:space="0" w:color="auto"/>
            </w:tcBorders>
            <w:vAlign w:val="bottom"/>
          </w:tcPr>
          <w:p w:rsidR="00116962" w:rsidRPr="00861406" w:rsidRDefault="00116962" w:rsidP="000F4345">
            <w:pPr>
              <w:rPr>
                <w:i/>
                <w:sz w:val="14"/>
                <w:szCs w:val="14"/>
              </w:rPr>
            </w:pPr>
            <w:r w:rsidRPr="00861406">
              <w:rPr>
                <w:i/>
                <w:sz w:val="14"/>
                <w:szCs w:val="14"/>
              </w:rPr>
              <w:t>Федеральный проект</w:t>
            </w:r>
            <w:r>
              <w:rPr>
                <w:i/>
                <w:sz w:val="14"/>
                <w:szCs w:val="14"/>
              </w:rPr>
              <w:t xml:space="preserve"> «Патриотическое воспитание граждан Российской Федерации»</w:t>
            </w:r>
          </w:p>
        </w:tc>
        <w:tc>
          <w:tcPr>
            <w:tcW w:w="686" w:type="dxa"/>
            <w:tcBorders>
              <w:top w:val="single" w:sz="4" w:space="0" w:color="auto"/>
              <w:left w:val="nil"/>
              <w:bottom w:val="single" w:sz="4" w:space="0" w:color="auto"/>
              <w:right w:val="single" w:sz="4" w:space="0" w:color="auto"/>
            </w:tcBorders>
            <w:noWrap/>
            <w:vAlign w:val="bottom"/>
          </w:tcPr>
          <w:p w:rsidR="00116962" w:rsidRDefault="00116962" w:rsidP="00C31BB5">
            <w:pPr>
              <w:ind w:left="-108" w:right="-108"/>
              <w:jc w:val="center"/>
              <w:rPr>
                <w:bCs/>
                <w:i/>
                <w:sz w:val="16"/>
                <w:szCs w:val="16"/>
              </w:rPr>
            </w:pPr>
            <w:r>
              <w:rPr>
                <w:bCs/>
                <w:i/>
                <w:sz w:val="16"/>
                <w:szCs w:val="16"/>
              </w:rPr>
              <w:t>355,0</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Default="00116962" w:rsidP="00C31BB5">
            <w:pPr>
              <w:ind w:left="-108" w:right="-108"/>
              <w:jc w:val="center"/>
              <w:rPr>
                <w:i/>
                <w:sz w:val="16"/>
                <w:szCs w:val="16"/>
              </w:rPr>
            </w:pPr>
            <w:r>
              <w:rPr>
                <w:i/>
                <w:sz w:val="16"/>
                <w:szCs w:val="16"/>
              </w:rPr>
              <w:t>3,6</w:t>
            </w:r>
          </w:p>
        </w:tc>
        <w:tc>
          <w:tcPr>
            <w:tcW w:w="804" w:type="dxa"/>
            <w:tcBorders>
              <w:top w:val="single" w:sz="4" w:space="0" w:color="auto"/>
              <w:left w:val="nil"/>
              <w:bottom w:val="single" w:sz="4" w:space="0" w:color="auto"/>
              <w:right w:val="single" w:sz="4" w:space="0" w:color="auto"/>
            </w:tcBorders>
            <w:shd w:val="clear" w:color="auto" w:fill="CCFFCC"/>
            <w:noWrap/>
            <w:vAlign w:val="bottom"/>
          </w:tcPr>
          <w:p w:rsidR="00116962" w:rsidRDefault="00116962" w:rsidP="00C31BB5">
            <w:pPr>
              <w:ind w:left="-108" w:right="-108" w:firstLine="155"/>
              <w:jc w:val="center"/>
              <w:rPr>
                <w:i/>
                <w:sz w:val="16"/>
                <w:szCs w:val="16"/>
              </w:rPr>
            </w:pPr>
            <w:r>
              <w:rPr>
                <w:i/>
                <w:sz w:val="16"/>
                <w:szCs w:val="16"/>
              </w:rPr>
              <w:t>3,5</w:t>
            </w:r>
          </w:p>
        </w:tc>
        <w:tc>
          <w:tcPr>
            <w:tcW w:w="791" w:type="dxa"/>
            <w:tcBorders>
              <w:top w:val="single" w:sz="4" w:space="0" w:color="auto"/>
              <w:left w:val="nil"/>
              <w:bottom w:val="single" w:sz="4" w:space="0" w:color="auto"/>
              <w:right w:val="single" w:sz="4" w:space="0" w:color="auto"/>
            </w:tcBorders>
            <w:shd w:val="clear" w:color="auto" w:fill="FFFF99"/>
            <w:noWrap/>
            <w:vAlign w:val="bottom"/>
          </w:tcPr>
          <w:p w:rsidR="00116962" w:rsidRPr="0077409B" w:rsidRDefault="00116962" w:rsidP="00C31BB5">
            <w:pPr>
              <w:ind w:left="-108" w:right="-108"/>
              <w:jc w:val="center"/>
              <w:rPr>
                <w:i/>
                <w:sz w:val="16"/>
                <w:szCs w:val="16"/>
              </w:rPr>
            </w:pPr>
            <w:r>
              <w:rPr>
                <w:i/>
                <w:sz w:val="16"/>
                <w:szCs w:val="16"/>
              </w:rPr>
              <w:t>347,9</w:t>
            </w:r>
          </w:p>
        </w:tc>
        <w:tc>
          <w:tcPr>
            <w:tcW w:w="745" w:type="dxa"/>
            <w:tcBorders>
              <w:top w:val="single" w:sz="4" w:space="0" w:color="auto"/>
              <w:left w:val="nil"/>
              <w:bottom w:val="single" w:sz="4" w:space="0" w:color="auto"/>
              <w:right w:val="single" w:sz="4" w:space="0" w:color="auto"/>
            </w:tcBorders>
            <w:noWrap/>
            <w:vAlign w:val="bottom"/>
          </w:tcPr>
          <w:p w:rsidR="00116962" w:rsidRDefault="00116962" w:rsidP="00D71A27">
            <w:pPr>
              <w:ind w:left="-108" w:right="-108"/>
              <w:jc w:val="center"/>
              <w:rPr>
                <w:bCs/>
                <w:i/>
                <w:sz w:val="16"/>
                <w:szCs w:val="16"/>
              </w:rPr>
            </w:pPr>
            <w:r>
              <w:rPr>
                <w:bCs/>
                <w:i/>
                <w:sz w:val="16"/>
                <w:szCs w:val="16"/>
              </w:rPr>
              <w:t>354,9</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Default="00116962" w:rsidP="00D71A27">
            <w:pPr>
              <w:ind w:left="-108" w:right="-108"/>
              <w:jc w:val="center"/>
              <w:rPr>
                <w:i/>
                <w:sz w:val="16"/>
                <w:szCs w:val="16"/>
              </w:rPr>
            </w:pPr>
            <w:r>
              <w:rPr>
                <w:i/>
                <w:sz w:val="16"/>
                <w:szCs w:val="16"/>
              </w:rPr>
              <w:t>3,5</w:t>
            </w:r>
          </w:p>
        </w:tc>
        <w:tc>
          <w:tcPr>
            <w:tcW w:w="875" w:type="dxa"/>
            <w:tcBorders>
              <w:top w:val="single" w:sz="4" w:space="0" w:color="auto"/>
              <w:left w:val="nil"/>
              <w:bottom w:val="single" w:sz="4" w:space="0" w:color="auto"/>
              <w:right w:val="single" w:sz="4" w:space="0" w:color="auto"/>
            </w:tcBorders>
            <w:shd w:val="clear" w:color="auto" w:fill="CCFFCC"/>
            <w:noWrap/>
            <w:vAlign w:val="bottom"/>
          </w:tcPr>
          <w:p w:rsidR="00116962" w:rsidRDefault="00116962" w:rsidP="008A670A">
            <w:pPr>
              <w:ind w:left="-108" w:right="-108" w:firstLine="155"/>
              <w:jc w:val="center"/>
              <w:rPr>
                <w:i/>
                <w:sz w:val="16"/>
                <w:szCs w:val="16"/>
              </w:rPr>
            </w:pPr>
            <w:r>
              <w:rPr>
                <w:i/>
                <w:sz w:val="16"/>
                <w:szCs w:val="16"/>
              </w:rPr>
              <w:t>3,5</w:t>
            </w:r>
          </w:p>
        </w:tc>
        <w:tc>
          <w:tcPr>
            <w:tcW w:w="720" w:type="dxa"/>
            <w:tcBorders>
              <w:top w:val="single" w:sz="4" w:space="0" w:color="auto"/>
              <w:left w:val="nil"/>
              <w:bottom w:val="single" w:sz="4" w:space="0" w:color="auto"/>
              <w:right w:val="single" w:sz="4" w:space="0" w:color="auto"/>
            </w:tcBorders>
            <w:shd w:val="clear" w:color="auto" w:fill="FFFF99"/>
            <w:noWrap/>
            <w:vAlign w:val="bottom"/>
          </w:tcPr>
          <w:p w:rsidR="00116962" w:rsidRPr="0077409B" w:rsidRDefault="00116962" w:rsidP="008A670A">
            <w:pPr>
              <w:ind w:left="-108" w:right="-108"/>
              <w:jc w:val="center"/>
              <w:rPr>
                <w:i/>
                <w:sz w:val="16"/>
                <w:szCs w:val="16"/>
              </w:rPr>
            </w:pPr>
            <w:r>
              <w:rPr>
                <w:i/>
                <w:sz w:val="16"/>
                <w:szCs w:val="16"/>
              </w:rPr>
              <w:t>347,9</w:t>
            </w:r>
          </w:p>
        </w:tc>
        <w:tc>
          <w:tcPr>
            <w:tcW w:w="565" w:type="dxa"/>
            <w:tcBorders>
              <w:top w:val="single" w:sz="4" w:space="0" w:color="auto"/>
              <w:left w:val="nil"/>
              <w:bottom w:val="single" w:sz="4" w:space="0" w:color="auto"/>
              <w:right w:val="single" w:sz="4" w:space="0" w:color="auto"/>
            </w:tcBorders>
            <w:noWrap/>
            <w:vAlign w:val="bottom"/>
          </w:tcPr>
          <w:p w:rsidR="00116962" w:rsidRPr="001844BD" w:rsidRDefault="00116962" w:rsidP="00C31BB5">
            <w:pPr>
              <w:ind w:left="-108" w:right="-108"/>
              <w:jc w:val="center"/>
              <w:rPr>
                <w:b/>
                <w:bCs/>
                <w:i/>
                <w:sz w:val="16"/>
                <w:szCs w:val="16"/>
              </w:rPr>
            </w:pPr>
            <w:r>
              <w:rPr>
                <w:b/>
                <w:bCs/>
                <w:i/>
                <w:sz w:val="16"/>
                <w:szCs w:val="16"/>
              </w:rPr>
              <w:t>100,0</w:t>
            </w:r>
          </w:p>
        </w:tc>
        <w:tc>
          <w:tcPr>
            <w:tcW w:w="720" w:type="dxa"/>
            <w:tcBorders>
              <w:top w:val="single" w:sz="4" w:space="0" w:color="auto"/>
              <w:left w:val="nil"/>
              <w:bottom w:val="single" w:sz="4" w:space="0" w:color="auto"/>
              <w:right w:val="single" w:sz="4" w:space="0" w:color="auto"/>
            </w:tcBorders>
            <w:shd w:val="clear" w:color="auto" w:fill="CCFFFF"/>
            <w:noWrap/>
            <w:vAlign w:val="bottom"/>
          </w:tcPr>
          <w:p w:rsidR="00116962" w:rsidRPr="001844BD" w:rsidRDefault="00116962" w:rsidP="00C31BB5">
            <w:pPr>
              <w:ind w:left="-108" w:right="-108"/>
              <w:jc w:val="center"/>
              <w:rPr>
                <w:i/>
                <w:sz w:val="16"/>
                <w:szCs w:val="16"/>
              </w:rPr>
            </w:pPr>
            <w:r>
              <w:rPr>
                <w:i/>
                <w:sz w:val="16"/>
                <w:szCs w:val="16"/>
              </w:rPr>
              <w:t>97,2</w:t>
            </w:r>
          </w:p>
        </w:tc>
        <w:tc>
          <w:tcPr>
            <w:tcW w:w="745" w:type="dxa"/>
            <w:tcBorders>
              <w:top w:val="single" w:sz="4" w:space="0" w:color="auto"/>
              <w:left w:val="nil"/>
              <w:bottom w:val="single" w:sz="4" w:space="0" w:color="auto"/>
              <w:right w:val="single" w:sz="4" w:space="0" w:color="auto"/>
            </w:tcBorders>
            <w:shd w:val="clear" w:color="auto" w:fill="CCFFCC"/>
            <w:noWrap/>
            <w:vAlign w:val="bottom"/>
          </w:tcPr>
          <w:p w:rsidR="00116962" w:rsidRPr="001844BD" w:rsidRDefault="00116962" w:rsidP="00C31BB5">
            <w:pPr>
              <w:ind w:left="-108" w:right="-108"/>
              <w:jc w:val="center"/>
              <w:rPr>
                <w:i/>
                <w:sz w:val="16"/>
                <w:szCs w:val="16"/>
              </w:rPr>
            </w:pPr>
            <w:r>
              <w:rPr>
                <w:i/>
                <w:sz w:val="16"/>
                <w:szCs w:val="16"/>
              </w:rPr>
              <w:t>100,0</w:t>
            </w:r>
          </w:p>
        </w:tc>
        <w:tc>
          <w:tcPr>
            <w:tcW w:w="909" w:type="dxa"/>
            <w:tcBorders>
              <w:top w:val="single" w:sz="4" w:space="0" w:color="auto"/>
              <w:left w:val="nil"/>
              <w:bottom w:val="single" w:sz="4" w:space="0" w:color="auto"/>
              <w:right w:val="single" w:sz="4" w:space="0" w:color="auto"/>
            </w:tcBorders>
            <w:shd w:val="clear" w:color="auto" w:fill="FFFF99"/>
            <w:noWrap/>
            <w:vAlign w:val="bottom"/>
          </w:tcPr>
          <w:p w:rsidR="00116962" w:rsidRPr="0077409B" w:rsidRDefault="00116962" w:rsidP="00C31BB5">
            <w:pPr>
              <w:ind w:left="-108" w:right="-108"/>
              <w:jc w:val="center"/>
              <w:rPr>
                <w:i/>
                <w:sz w:val="16"/>
                <w:szCs w:val="16"/>
              </w:rPr>
            </w:pPr>
            <w:r>
              <w:rPr>
                <w:i/>
                <w:sz w:val="16"/>
                <w:szCs w:val="16"/>
              </w:rPr>
              <w:t>100,0</w:t>
            </w:r>
          </w:p>
        </w:tc>
      </w:tr>
      <w:tr w:rsidR="00116962" w:rsidTr="00812641">
        <w:trPr>
          <w:trHeight w:val="253"/>
        </w:trPr>
        <w:tc>
          <w:tcPr>
            <w:tcW w:w="1440" w:type="dxa"/>
            <w:tcBorders>
              <w:top w:val="nil"/>
              <w:left w:val="single" w:sz="4" w:space="0" w:color="auto"/>
              <w:bottom w:val="single" w:sz="4" w:space="0" w:color="auto"/>
              <w:right w:val="single" w:sz="4" w:space="0" w:color="auto"/>
            </w:tcBorders>
            <w:vAlign w:val="center"/>
          </w:tcPr>
          <w:p w:rsidR="00116962" w:rsidRPr="00022761" w:rsidRDefault="00116962" w:rsidP="00C31BB5">
            <w:pPr>
              <w:rPr>
                <w:b/>
                <w:bCs/>
                <w:sz w:val="14"/>
                <w:szCs w:val="14"/>
              </w:rPr>
            </w:pPr>
            <w:r w:rsidRPr="00022761">
              <w:rPr>
                <w:b/>
                <w:bCs/>
                <w:sz w:val="14"/>
                <w:szCs w:val="14"/>
              </w:rPr>
              <w:t>ИТОГО:*</w:t>
            </w:r>
          </w:p>
        </w:tc>
        <w:tc>
          <w:tcPr>
            <w:tcW w:w="686" w:type="dxa"/>
            <w:tcBorders>
              <w:top w:val="nil"/>
              <w:left w:val="nil"/>
              <w:bottom w:val="single" w:sz="4" w:space="0" w:color="auto"/>
              <w:right w:val="single" w:sz="4" w:space="0" w:color="auto"/>
            </w:tcBorders>
            <w:noWrap/>
            <w:vAlign w:val="center"/>
          </w:tcPr>
          <w:p w:rsidR="00116962" w:rsidRPr="00022761" w:rsidRDefault="00116962" w:rsidP="00C31BB5">
            <w:pPr>
              <w:ind w:left="-108" w:right="-108"/>
              <w:jc w:val="center"/>
              <w:rPr>
                <w:b/>
                <w:bCs/>
                <w:sz w:val="16"/>
                <w:szCs w:val="16"/>
              </w:rPr>
            </w:pPr>
            <w:r>
              <w:rPr>
                <w:b/>
                <w:bCs/>
                <w:sz w:val="16"/>
                <w:szCs w:val="16"/>
              </w:rPr>
              <w:t>186 398,8</w:t>
            </w:r>
          </w:p>
        </w:tc>
        <w:tc>
          <w:tcPr>
            <w:tcW w:w="720" w:type="dxa"/>
            <w:tcBorders>
              <w:top w:val="nil"/>
              <w:left w:val="nil"/>
              <w:bottom w:val="single" w:sz="4" w:space="0" w:color="auto"/>
              <w:right w:val="single" w:sz="4" w:space="0" w:color="auto"/>
            </w:tcBorders>
            <w:shd w:val="clear" w:color="auto" w:fill="CCFFFF"/>
            <w:noWrap/>
            <w:vAlign w:val="center"/>
          </w:tcPr>
          <w:p w:rsidR="00116962" w:rsidRPr="00022761" w:rsidRDefault="00116962" w:rsidP="00C31BB5">
            <w:pPr>
              <w:ind w:left="-108" w:right="-108"/>
              <w:jc w:val="center"/>
              <w:rPr>
                <w:b/>
                <w:bCs/>
                <w:sz w:val="16"/>
                <w:szCs w:val="16"/>
              </w:rPr>
            </w:pPr>
            <w:r>
              <w:rPr>
                <w:b/>
                <w:bCs/>
                <w:sz w:val="16"/>
                <w:szCs w:val="16"/>
              </w:rPr>
              <w:t>9 725,9</w:t>
            </w:r>
          </w:p>
        </w:tc>
        <w:tc>
          <w:tcPr>
            <w:tcW w:w="804" w:type="dxa"/>
            <w:tcBorders>
              <w:top w:val="nil"/>
              <w:left w:val="nil"/>
              <w:bottom w:val="single" w:sz="4" w:space="0" w:color="auto"/>
              <w:right w:val="single" w:sz="4" w:space="0" w:color="auto"/>
            </w:tcBorders>
            <w:shd w:val="clear" w:color="auto" w:fill="CCFFCC"/>
            <w:noWrap/>
            <w:vAlign w:val="center"/>
          </w:tcPr>
          <w:p w:rsidR="00116962" w:rsidRPr="00022761" w:rsidRDefault="00116962" w:rsidP="00812641">
            <w:pPr>
              <w:ind w:left="-108" w:right="-108" w:firstLine="95"/>
              <w:rPr>
                <w:b/>
                <w:bCs/>
                <w:sz w:val="16"/>
                <w:szCs w:val="16"/>
              </w:rPr>
            </w:pPr>
            <w:r>
              <w:rPr>
                <w:b/>
                <w:bCs/>
                <w:sz w:val="16"/>
                <w:szCs w:val="16"/>
              </w:rPr>
              <w:t>10 132,3</w:t>
            </w:r>
          </w:p>
        </w:tc>
        <w:tc>
          <w:tcPr>
            <w:tcW w:w="791" w:type="dxa"/>
            <w:tcBorders>
              <w:top w:val="nil"/>
              <w:left w:val="nil"/>
              <w:bottom w:val="single" w:sz="4" w:space="0" w:color="auto"/>
              <w:right w:val="single" w:sz="4" w:space="0" w:color="auto"/>
            </w:tcBorders>
            <w:shd w:val="clear" w:color="auto" w:fill="FFFF99"/>
            <w:noWrap/>
            <w:vAlign w:val="center"/>
          </w:tcPr>
          <w:p w:rsidR="00116962" w:rsidRPr="00022761" w:rsidRDefault="00116962" w:rsidP="00C31BB5">
            <w:pPr>
              <w:ind w:left="-108" w:right="-108"/>
              <w:jc w:val="center"/>
              <w:rPr>
                <w:b/>
                <w:bCs/>
                <w:sz w:val="16"/>
                <w:szCs w:val="16"/>
              </w:rPr>
            </w:pPr>
            <w:r>
              <w:rPr>
                <w:b/>
                <w:bCs/>
                <w:sz w:val="16"/>
                <w:szCs w:val="16"/>
              </w:rPr>
              <w:t>166 540,6</w:t>
            </w:r>
          </w:p>
        </w:tc>
        <w:tc>
          <w:tcPr>
            <w:tcW w:w="745" w:type="dxa"/>
            <w:tcBorders>
              <w:top w:val="nil"/>
              <w:left w:val="nil"/>
              <w:bottom w:val="single" w:sz="4" w:space="0" w:color="auto"/>
              <w:right w:val="single" w:sz="4" w:space="0" w:color="auto"/>
            </w:tcBorders>
            <w:noWrap/>
            <w:vAlign w:val="center"/>
          </w:tcPr>
          <w:p w:rsidR="00116962" w:rsidRPr="00022761" w:rsidRDefault="00D679D1" w:rsidP="00C31BB5">
            <w:pPr>
              <w:ind w:left="-108" w:right="-108"/>
              <w:jc w:val="center"/>
              <w:rPr>
                <w:b/>
                <w:bCs/>
                <w:sz w:val="16"/>
                <w:szCs w:val="16"/>
              </w:rPr>
            </w:pPr>
            <w:r>
              <w:rPr>
                <w:b/>
                <w:bCs/>
                <w:sz w:val="16"/>
                <w:szCs w:val="16"/>
              </w:rPr>
              <w:t>175 656,2</w:t>
            </w:r>
          </w:p>
        </w:tc>
        <w:tc>
          <w:tcPr>
            <w:tcW w:w="720" w:type="dxa"/>
            <w:tcBorders>
              <w:top w:val="nil"/>
              <w:left w:val="nil"/>
              <w:bottom w:val="single" w:sz="4" w:space="0" w:color="auto"/>
              <w:right w:val="single" w:sz="4" w:space="0" w:color="auto"/>
            </w:tcBorders>
            <w:shd w:val="clear" w:color="auto" w:fill="CCFFFF"/>
            <w:noWrap/>
            <w:vAlign w:val="center"/>
          </w:tcPr>
          <w:p w:rsidR="00116962" w:rsidRPr="00022761" w:rsidRDefault="00D679D1" w:rsidP="00C31BB5">
            <w:pPr>
              <w:ind w:left="-108" w:right="-108"/>
              <w:jc w:val="center"/>
              <w:rPr>
                <w:b/>
                <w:bCs/>
                <w:sz w:val="16"/>
                <w:szCs w:val="16"/>
              </w:rPr>
            </w:pPr>
            <w:r>
              <w:rPr>
                <w:b/>
                <w:bCs/>
                <w:sz w:val="16"/>
                <w:szCs w:val="16"/>
              </w:rPr>
              <w:t>9 714,8</w:t>
            </w:r>
          </w:p>
        </w:tc>
        <w:tc>
          <w:tcPr>
            <w:tcW w:w="875" w:type="dxa"/>
            <w:tcBorders>
              <w:top w:val="nil"/>
              <w:left w:val="nil"/>
              <w:bottom w:val="single" w:sz="4" w:space="0" w:color="auto"/>
              <w:right w:val="single" w:sz="4" w:space="0" w:color="auto"/>
            </w:tcBorders>
            <w:shd w:val="clear" w:color="auto" w:fill="CCFFCC"/>
            <w:noWrap/>
            <w:vAlign w:val="center"/>
          </w:tcPr>
          <w:p w:rsidR="00116962" w:rsidRPr="00022761" w:rsidRDefault="00D679D1" w:rsidP="00C31BB5">
            <w:pPr>
              <w:ind w:left="-108" w:right="-108"/>
              <w:jc w:val="center"/>
              <w:rPr>
                <w:b/>
                <w:bCs/>
                <w:sz w:val="16"/>
                <w:szCs w:val="16"/>
              </w:rPr>
            </w:pPr>
            <w:r>
              <w:rPr>
                <w:b/>
                <w:bCs/>
                <w:sz w:val="16"/>
                <w:szCs w:val="16"/>
              </w:rPr>
              <w:t>10 035,6</w:t>
            </w:r>
          </w:p>
        </w:tc>
        <w:tc>
          <w:tcPr>
            <w:tcW w:w="720" w:type="dxa"/>
            <w:tcBorders>
              <w:top w:val="nil"/>
              <w:left w:val="nil"/>
              <w:bottom w:val="single" w:sz="4" w:space="0" w:color="auto"/>
              <w:right w:val="single" w:sz="4" w:space="0" w:color="auto"/>
            </w:tcBorders>
            <w:shd w:val="clear" w:color="auto" w:fill="FFFF99"/>
            <w:noWrap/>
            <w:vAlign w:val="center"/>
          </w:tcPr>
          <w:p w:rsidR="00116962" w:rsidRPr="00022761" w:rsidRDefault="00D679D1" w:rsidP="00C31BB5">
            <w:pPr>
              <w:ind w:left="-108" w:right="-108"/>
              <w:jc w:val="center"/>
              <w:rPr>
                <w:b/>
                <w:bCs/>
                <w:sz w:val="16"/>
                <w:szCs w:val="16"/>
              </w:rPr>
            </w:pPr>
            <w:r>
              <w:rPr>
                <w:b/>
                <w:bCs/>
                <w:sz w:val="16"/>
                <w:szCs w:val="16"/>
              </w:rPr>
              <w:t>155 905,8</w:t>
            </w:r>
          </w:p>
        </w:tc>
        <w:tc>
          <w:tcPr>
            <w:tcW w:w="565" w:type="dxa"/>
            <w:tcBorders>
              <w:top w:val="nil"/>
              <w:left w:val="nil"/>
              <w:bottom w:val="single" w:sz="4" w:space="0" w:color="auto"/>
              <w:right w:val="single" w:sz="4" w:space="0" w:color="auto"/>
            </w:tcBorders>
            <w:noWrap/>
            <w:vAlign w:val="center"/>
          </w:tcPr>
          <w:p w:rsidR="00116962" w:rsidRPr="00022761" w:rsidRDefault="00D679D1" w:rsidP="00C31BB5">
            <w:pPr>
              <w:ind w:left="-108" w:right="-108"/>
              <w:jc w:val="center"/>
              <w:rPr>
                <w:b/>
                <w:bCs/>
                <w:sz w:val="16"/>
                <w:szCs w:val="16"/>
              </w:rPr>
            </w:pPr>
            <w:r>
              <w:rPr>
                <w:b/>
                <w:bCs/>
                <w:sz w:val="16"/>
                <w:szCs w:val="16"/>
              </w:rPr>
              <w:t>94,2</w:t>
            </w:r>
          </w:p>
        </w:tc>
        <w:tc>
          <w:tcPr>
            <w:tcW w:w="720" w:type="dxa"/>
            <w:tcBorders>
              <w:top w:val="nil"/>
              <w:left w:val="nil"/>
              <w:bottom w:val="single" w:sz="4" w:space="0" w:color="auto"/>
              <w:right w:val="single" w:sz="4" w:space="0" w:color="auto"/>
            </w:tcBorders>
            <w:shd w:val="clear" w:color="auto" w:fill="CCFFFF"/>
            <w:noWrap/>
            <w:vAlign w:val="center"/>
          </w:tcPr>
          <w:p w:rsidR="00116962" w:rsidRPr="00022761" w:rsidRDefault="00D679D1" w:rsidP="00C31BB5">
            <w:pPr>
              <w:ind w:left="-108" w:right="-108"/>
              <w:jc w:val="center"/>
              <w:rPr>
                <w:b/>
                <w:bCs/>
                <w:sz w:val="16"/>
                <w:szCs w:val="16"/>
              </w:rPr>
            </w:pPr>
            <w:r>
              <w:rPr>
                <w:b/>
                <w:bCs/>
                <w:sz w:val="16"/>
                <w:szCs w:val="16"/>
              </w:rPr>
              <w:t>99,9</w:t>
            </w:r>
          </w:p>
        </w:tc>
        <w:tc>
          <w:tcPr>
            <w:tcW w:w="745" w:type="dxa"/>
            <w:tcBorders>
              <w:top w:val="nil"/>
              <w:left w:val="nil"/>
              <w:bottom w:val="single" w:sz="4" w:space="0" w:color="auto"/>
              <w:right w:val="single" w:sz="4" w:space="0" w:color="auto"/>
            </w:tcBorders>
            <w:shd w:val="clear" w:color="auto" w:fill="CCFFCC"/>
            <w:noWrap/>
            <w:vAlign w:val="center"/>
          </w:tcPr>
          <w:p w:rsidR="00116962" w:rsidRPr="00022761" w:rsidRDefault="00D679D1" w:rsidP="00C31BB5">
            <w:pPr>
              <w:ind w:left="-108" w:right="-108"/>
              <w:jc w:val="center"/>
              <w:rPr>
                <w:b/>
                <w:bCs/>
                <w:sz w:val="16"/>
                <w:szCs w:val="16"/>
              </w:rPr>
            </w:pPr>
            <w:r>
              <w:rPr>
                <w:b/>
                <w:bCs/>
                <w:sz w:val="16"/>
                <w:szCs w:val="16"/>
              </w:rPr>
              <w:t>99,0</w:t>
            </w:r>
          </w:p>
        </w:tc>
        <w:tc>
          <w:tcPr>
            <w:tcW w:w="909" w:type="dxa"/>
            <w:tcBorders>
              <w:top w:val="nil"/>
              <w:left w:val="nil"/>
              <w:bottom w:val="single" w:sz="4" w:space="0" w:color="auto"/>
              <w:right w:val="single" w:sz="4" w:space="0" w:color="auto"/>
            </w:tcBorders>
            <w:shd w:val="clear" w:color="auto" w:fill="FFFF99"/>
            <w:noWrap/>
            <w:vAlign w:val="center"/>
          </w:tcPr>
          <w:p w:rsidR="00116962" w:rsidRPr="007B2A17" w:rsidRDefault="00D679D1" w:rsidP="007B2A17">
            <w:pPr>
              <w:jc w:val="center"/>
              <w:rPr>
                <w:b/>
                <w:sz w:val="16"/>
                <w:szCs w:val="16"/>
              </w:rPr>
            </w:pPr>
            <w:r>
              <w:rPr>
                <w:b/>
                <w:sz w:val="16"/>
                <w:szCs w:val="16"/>
              </w:rPr>
              <w:t>93,6</w:t>
            </w:r>
          </w:p>
        </w:tc>
      </w:tr>
    </w:tbl>
    <w:p w:rsidR="009D3182" w:rsidRPr="00B368A9" w:rsidRDefault="009D3182" w:rsidP="000255FA">
      <w:pPr>
        <w:pStyle w:val="a6"/>
        <w:jc w:val="both"/>
        <w:rPr>
          <w:sz w:val="18"/>
          <w:szCs w:val="18"/>
        </w:rPr>
      </w:pPr>
      <w:r w:rsidRPr="00B368A9">
        <w:rPr>
          <w:sz w:val="18"/>
          <w:szCs w:val="18"/>
        </w:rPr>
        <w:t>* - незначительные расхождения между суммой слагаемых и приведенными итогами объясняются округлением данных</w:t>
      </w:r>
    </w:p>
    <w:p w:rsidR="000E2F64" w:rsidRDefault="000E2F64" w:rsidP="00D63EF0">
      <w:pPr>
        <w:jc w:val="center"/>
        <w:rPr>
          <w:b/>
          <w:bCs/>
          <w:sz w:val="28"/>
          <w:szCs w:val="28"/>
        </w:rPr>
      </w:pPr>
    </w:p>
    <w:p w:rsidR="00DD7ED0" w:rsidRDefault="00DD7ED0" w:rsidP="00D63EF0">
      <w:pPr>
        <w:jc w:val="center"/>
        <w:rPr>
          <w:b/>
          <w:bCs/>
          <w:sz w:val="28"/>
          <w:szCs w:val="28"/>
        </w:rPr>
      </w:pPr>
    </w:p>
    <w:p w:rsidR="00D63EF0" w:rsidRPr="00D63EF0" w:rsidRDefault="00D63EF0" w:rsidP="00D63EF0">
      <w:pPr>
        <w:jc w:val="center"/>
        <w:rPr>
          <w:b/>
          <w:bCs/>
          <w:sz w:val="28"/>
          <w:szCs w:val="28"/>
        </w:rPr>
      </w:pPr>
      <w:r w:rsidRPr="00D63EF0">
        <w:rPr>
          <w:b/>
          <w:bCs/>
          <w:sz w:val="28"/>
          <w:szCs w:val="28"/>
        </w:rPr>
        <w:t xml:space="preserve">МУНИЦИПАЛЬНАЯ ПРОГРАММА </w:t>
      </w:r>
    </w:p>
    <w:p w:rsidR="00D63EF0" w:rsidRPr="00D63EF0" w:rsidRDefault="00D63EF0" w:rsidP="00D63EF0">
      <w:pPr>
        <w:jc w:val="center"/>
        <w:rPr>
          <w:b/>
          <w:bCs/>
          <w:sz w:val="28"/>
          <w:szCs w:val="28"/>
        </w:rPr>
      </w:pPr>
      <w:r w:rsidRPr="00D63EF0">
        <w:rPr>
          <w:b/>
          <w:bCs/>
          <w:sz w:val="28"/>
          <w:szCs w:val="28"/>
        </w:rPr>
        <w:t>«Развитие образования»</w:t>
      </w:r>
    </w:p>
    <w:p w:rsidR="00D63EF0" w:rsidRPr="00D63EF0" w:rsidRDefault="00D63EF0" w:rsidP="00D63EF0">
      <w:pPr>
        <w:jc w:val="center"/>
        <w:rPr>
          <w:b/>
          <w:bCs/>
          <w:sz w:val="28"/>
          <w:szCs w:val="28"/>
        </w:rPr>
      </w:pPr>
    </w:p>
    <w:p w:rsidR="00D63EF0" w:rsidRPr="00D63EF0" w:rsidRDefault="00D63EF0" w:rsidP="00D63EF0">
      <w:pPr>
        <w:ind w:firstLine="709"/>
        <w:jc w:val="both"/>
        <w:rPr>
          <w:sz w:val="28"/>
          <w:szCs w:val="28"/>
        </w:rPr>
      </w:pPr>
      <w:r w:rsidRPr="00D63EF0">
        <w:rPr>
          <w:sz w:val="28"/>
          <w:szCs w:val="28"/>
        </w:rPr>
        <w:t xml:space="preserve">Ответственный исполнитель муниципальной программы – Управление образования администрации города Вятские Поляны Кировской области. Соисполнители: администрация муниципального образования городского округа город Вятские Поляны, Управление социальной политики администрации города Вятские Поляны. </w:t>
      </w:r>
    </w:p>
    <w:p w:rsidR="00D63EF0" w:rsidRPr="00D63EF0" w:rsidRDefault="00D63EF0" w:rsidP="00D63EF0">
      <w:pPr>
        <w:ind w:firstLine="709"/>
        <w:jc w:val="both"/>
        <w:rPr>
          <w:sz w:val="28"/>
          <w:szCs w:val="28"/>
        </w:rPr>
      </w:pPr>
      <w:r w:rsidRPr="00D63EF0">
        <w:rPr>
          <w:sz w:val="28"/>
          <w:szCs w:val="28"/>
        </w:rPr>
        <w:t>На реализацию муниципальной программы в 2022 году направлено 469 277,3 тыс. рублей, или 99,8% от плана, в том числе средства федерального бюджета – 22 698,1 тыс.</w:t>
      </w:r>
      <w:r w:rsidRPr="00D63EF0">
        <w:rPr>
          <w:color w:val="FF0000"/>
          <w:sz w:val="28"/>
          <w:szCs w:val="28"/>
        </w:rPr>
        <w:t xml:space="preserve"> </w:t>
      </w:r>
      <w:r w:rsidRPr="00D63EF0">
        <w:rPr>
          <w:sz w:val="28"/>
          <w:szCs w:val="28"/>
        </w:rPr>
        <w:t>рублей, средства областного бюджета – 264 267,5 тыс. рублей, средства местного бюджета – 182 311,7 тыс. рублей.</w:t>
      </w:r>
    </w:p>
    <w:p w:rsidR="00D63EF0" w:rsidRDefault="00D63EF0" w:rsidP="00D63EF0">
      <w:pPr>
        <w:ind w:firstLine="709"/>
        <w:jc w:val="right"/>
        <w:rPr>
          <w:sz w:val="24"/>
          <w:szCs w:val="24"/>
        </w:rPr>
      </w:pPr>
    </w:p>
    <w:p w:rsidR="00DD7ED0" w:rsidRDefault="00DD7ED0" w:rsidP="00D63EF0">
      <w:pPr>
        <w:ind w:firstLine="709"/>
        <w:jc w:val="right"/>
        <w:rPr>
          <w:sz w:val="24"/>
          <w:szCs w:val="24"/>
        </w:rPr>
      </w:pPr>
    </w:p>
    <w:p w:rsidR="00DD7ED0" w:rsidRDefault="00DD7ED0" w:rsidP="00D63EF0">
      <w:pPr>
        <w:ind w:firstLine="709"/>
        <w:jc w:val="right"/>
        <w:rPr>
          <w:sz w:val="24"/>
          <w:szCs w:val="24"/>
        </w:rPr>
      </w:pPr>
    </w:p>
    <w:p w:rsidR="00DD7ED0" w:rsidRDefault="00DD7ED0" w:rsidP="00D63EF0">
      <w:pPr>
        <w:ind w:firstLine="709"/>
        <w:jc w:val="right"/>
        <w:rPr>
          <w:sz w:val="24"/>
          <w:szCs w:val="24"/>
        </w:rPr>
      </w:pPr>
    </w:p>
    <w:p w:rsidR="00DD7ED0" w:rsidRPr="00D63EF0" w:rsidRDefault="00DD7ED0" w:rsidP="00D63EF0">
      <w:pPr>
        <w:ind w:firstLine="709"/>
        <w:jc w:val="right"/>
        <w:rPr>
          <w:sz w:val="24"/>
          <w:szCs w:val="24"/>
        </w:rPr>
      </w:pPr>
    </w:p>
    <w:p w:rsidR="00D63EF0" w:rsidRPr="00D63EF0" w:rsidRDefault="00D63EF0" w:rsidP="00D63EF0">
      <w:pPr>
        <w:ind w:firstLine="709"/>
        <w:jc w:val="right"/>
        <w:rPr>
          <w:sz w:val="24"/>
          <w:szCs w:val="24"/>
        </w:rPr>
      </w:pPr>
      <w:r w:rsidRPr="00D63EF0">
        <w:rPr>
          <w:sz w:val="24"/>
          <w:szCs w:val="24"/>
        </w:rPr>
        <w:lastRenderedPageBreak/>
        <w:t>тыс. рублей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80"/>
        <w:gridCol w:w="1726"/>
        <w:gridCol w:w="1620"/>
        <w:gridCol w:w="1620"/>
      </w:tblGrid>
      <w:tr w:rsidR="00D63EF0" w:rsidRPr="00D63EF0" w:rsidTr="008A670A">
        <w:tc>
          <w:tcPr>
            <w:tcW w:w="5580" w:type="dxa"/>
          </w:tcPr>
          <w:p w:rsidR="00D63EF0" w:rsidRPr="00D63EF0" w:rsidRDefault="00D63EF0" w:rsidP="00D63EF0">
            <w:pPr>
              <w:jc w:val="center"/>
            </w:pPr>
            <w:r w:rsidRPr="00D63EF0">
              <w:t>Подпрограммы, мероприятия</w:t>
            </w:r>
          </w:p>
        </w:tc>
        <w:tc>
          <w:tcPr>
            <w:tcW w:w="1726" w:type="dxa"/>
          </w:tcPr>
          <w:p w:rsidR="00D63EF0" w:rsidRPr="00D63EF0" w:rsidRDefault="00D63EF0" w:rsidP="00D63EF0">
            <w:pPr>
              <w:jc w:val="center"/>
            </w:pPr>
            <w:r w:rsidRPr="00D63EF0">
              <w:t>Уточненный план</w:t>
            </w:r>
          </w:p>
        </w:tc>
        <w:tc>
          <w:tcPr>
            <w:tcW w:w="1620" w:type="dxa"/>
          </w:tcPr>
          <w:p w:rsidR="00D63EF0" w:rsidRPr="00D63EF0" w:rsidRDefault="00D63EF0" w:rsidP="00D63EF0">
            <w:pPr>
              <w:jc w:val="center"/>
            </w:pPr>
            <w:r w:rsidRPr="00D63EF0">
              <w:t>Фактически исполнено</w:t>
            </w:r>
          </w:p>
        </w:tc>
        <w:tc>
          <w:tcPr>
            <w:tcW w:w="1620" w:type="dxa"/>
          </w:tcPr>
          <w:p w:rsidR="00D63EF0" w:rsidRPr="00D63EF0" w:rsidRDefault="00D63EF0" w:rsidP="00D63EF0">
            <w:pPr>
              <w:jc w:val="center"/>
            </w:pPr>
            <w:r w:rsidRPr="00D63EF0">
              <w:t>% исполнения</w:t>
            </w:r>
          </w:p>
        </w:tc>
      </w:tr>
      <w:tr w:rsidR="00D63EF0" w:rsidRPr="00D63EF0" w:rsidTr="008A670A">
        <w:tc>
          <w:tcPr>
            <w:tcW w:w="5580" w:type="dxa"/>
          </w:tcPr>
          <w:p w:rsidR="00D63EF0" w:rsidRPr="00D63EF0" w:rsidRDefault="00D63EF0" w:rsidP="00D63EF0">
            <w:pPr>
              <w:jc w:val="both"/>
              <w:rPr>
                <w:sz w:val="24"/>
                <w:szCs w:val="24"/>
              </w:rPr>
            </w:pPr>
            <w:r w:rsidRPr="00D63EF0">
              <w:rPr>
                <w:sz w:val="24"/>
                <w:szCs w:val="24"/>
              </w:rPr>
              <w:t>Подпрограмма «Развитие системы образования города Вятские Поляны»</w:t>
            </w:r>
          </w:p>
        </w:tc>
        <w:tc>
          <w:tcPr>
            <w:tcW w:w="1726" w:type="dxa"/>
          </w:tcPr>
          <w:p w:rsidR="00D63EF0" w:rsidRPr="00D63EF0" w:rsidRDefault="00D63EF0" w:rsidP="00D63EF0">
            <w:pPr>
              <w:jc w:val="center"/>
              <w:rPr>
                <w:sz w:val="24"/>
                <w:szCs w:val="24"/>
              </w:rPr>
            </w:pPr>
            <w:r w:rsidRPr="00D63EF0">
              <w:rPr>
                <w:sz w:val="24"/>
                <w:szCs w:val="24"/>
              </w:rPr>
              <w:t>427 967,0</w:t>
            </w:r>
          </w:p>
        </w:tc>
        <w:tc>
          <w:tcPr>
            <w:tcW w:w="1620" w:type="dxa"/>
          </w:tcPr>
          <w:p w:rsidR="00D63EF0" w:rsidRPr="00D63EF0" w:rsidRDefault="00D63EF0" w:rsidP="00D63EF0">
            <w:pPr>
              <w:jc w:val="center"/>
              <w:rPr>
                <w:sz w:val="24"/>
                <w:szCs w:val="24"/>
              </w:rPr>
            </w:pPr>
            <w:r w:rsidRPr="00D63EF0">
              <w:rPr>
                <w:sz w:val="24"/>
                <w:szCs w:val="24"/>
              </w:rPr>
              <w:t>427 940,4</w:t>
            </w:r>
          </w:p>
          <w:p w:rsidR="00D63EF0" w:rsidRPr="00D63EF0" w:rsidRDefault="00D63EF0" w:rsidP="00D63EF0">
            <w:pPr>
              <w:jc w:val="center"/>
              <w:rPr>
                <w:sz w:val="24"/>
                <w:szCs w:val="24"/>
              </w:rPr>
            </w:pPr>
          </w:p>
        </w:tc>
        <w:tc>
          <w:tcPr>
            <w:tcW w:w="1620" w:type="dxa"/>
          </w:tcPr>
          <w:p w:rsidR="00D63EF0" w:rsidRPr="00D63EF0" w:rsidRDefault="00D63EF0" w:rsidP="00D63EF0">
            <w:pPr>
              <w:jc w:val="center"/>
              <w:rPr>
                <w:sz w:val="24"/>
                <w:szCs w:val="24"/>
              </w:rPr>
            </w:pPr>
            <w:r w:rsidRPr="00D63EF0">
              <w:rPr>
                <w:sz w:val="24"/>
                <w:szCs w:val="24"/>
              </w:rPr>
              <w:t>100,0</w:t>
            </w:r>
          </w:p>
          <w:p w:rsidR="00D63EF0" w:rsidRPr="00D63EF0" w:rsidRDefault="00D63EF0" w:rsidP="00D63EF0">
            <w:pPr>
              <w:jc w:val="center"/>
              <w:rPr>
                <w:sz w:val="24"/>
                <w:szCs w:val="24"/>
              </w:rPr>
            </w:pPr>
          </w:p>
        </w:tc>
      </w:tr>
      <w:tr w:rsidR="00D63EF0" w:rsidRPr="00D63EF0" w:rsidTr="008A670A">
        <w:tc>
          <w:tcPr>
            <w:tcW w:w="5580" w:type="dxa"/>
          </w:tcPr>
          <w:p w:rsidR="00D63EF0" w:rsidRPr="00D63EF0" w:rsidRDefault="00D63EF0" w:rsidP="00D63EF0">
            <w:pPr>
              <w:jc w:val="both"/>
              <w:rPr>
                <w:sz w:val="24"/>
                <w:szCs w:val="24"/>
              </w:rPr>
            </w:pPr>
            <w:r w:rsidRPr="00D63EF0">
              <w:rPr>
                <w:sz w:val="24"/>
                <w:szCs w:val="24"/>
              </w:rPr>
              <w:t>Подпрограмма «Профилактика социального сиротства»</w:t>
            </w:r>
          </w:p>
        </w:tc>
        <w:tc>
          <w:tcPr>
            <w:tcW w:w="1726" w:type="dxa"/>
          </w:tcPr>
          <w:p w:rsidR="00D63EF0" w:rsidRPr="00D63EF0" w:rsidRDefault="00D63EF0" w:rsidP="00D63EF0">
            <w:pPr>
              <w:jc w:val="center"/>
              <w:rPr>
                <w:sz w:val="24"/>
                <w:szCs w:val="24"/>
              </w:rPr>
            </w:pPr>
            <w:r w:rsidRPr="00D63EF0">
              <w:rPr>
                <w:sz w:val="24"/>
                <w:szCs w:val="24"/>
              </w:rPr>
              <w:t>14 802,4</w:t>
            </w:r>
          </w:p>
        </w:tc>
        <w:tc>
          <w:tcPr>
            <w:tcW w:w="1620" w:type="dxa"/>
          </w:tcPr>
          <w:p w:rsidR="00D63EF0" w:rsidRPr="00D63EF0" w:rsidRDefault="00D63EF0" w:rsidP="00D63EF0">
            <w:pPr>
              <w:jc w:val="center"/>
              <w:rPr>
                <w:sz w:val="24"/>
                <w:szCs w:val="24"/>
              </w:rPr>
            </w:pPr>
            <w:r w:rsidRPr="00D63EF0">
              <w:rPr>
                <w:sz w:val="24"/>
                <w:szCs w:val="24"/>
              </w:rPr>
              <w:t>14 007,1</w:t>
            </w:r>
          </w:p>
        </w:tc>
        <w:tc>
          <w:tcPr>
            <w:tcW w:w="1620" w:type="dxa"/>
          </w:tcPr>
          <w:p w:rsidR="00D63EF0" w:rsidRPr="00D63EF0" w:rsidRDefault="00D63EF0" w:rsidP="00D63EF0">
            <w:pPr>
              <w:jc w:val="center"/>
              <w:rPr>
                <w:sz w:val="24"/>
                <w:szCs w:val="24"/>
              </w:rPr>
            </w:pPr>
            <w:r w:rsidRPr="00D63EF0">
              <w:rPr>
                <w:sz w:val="24"/>
                <w:szCs w:val="24"/>
              </w:rPr>
              <w:t>94,6</w:t>
            </w:r>
          </w:p>
        </w:tc>
      </w:tr>
      <w:tr w:rsidR="00D63EF0" w:rsidRPr="00D63EF0" w:rsidTr="008A670A">
        <w:tc>
          <w:tcPr>
            <w:tcW w:w="5580" w:type="dxa"/>
          </w:tcPr>
          <w:p w:rsidR="00D63EF0" w:rsidRPr="00D63EF0" w:rsidRDefault="00D63EF0" w:rsidP="00D63EF0">
            <w:pPr>
              <w:rPr>
                <w:sz w:val="24"/>
                <w:szCs w:val="24"/>
              </w:rPr>
            </w:pPr>
            <w:r w:rsidRPr="00D63EF0">
              <w:rPr>
                <w:sz w:val="24"/>
                <w:szCs w:val="24"/>
              </w:rPr>
              <w:t>Мероприятия, не вошедшие в подпрограммы</w:t>
            </w:r>
          </w:p>
        </w:tc>
        <w:tc>
          <w:tcPr>
            <w:tcW w:w="1726" w:type="dxa"/>
          </w:tcPr>
          <w:p w:rsidR="00D63EF0" w:rsidRPr="00D63EF0" w:rsidRDefault="00D63EF0" w:rsidP="00D63EF0">
            <w:pPr>
              <w:jc w:val="center"/>
              <w:rPr>
                <w:sz w:val="24"/>
                <w:szCs w:val="24"/>
              </w:rPr>
            </w:pPr>
            <w:r w:rsidRPr="00D63EF0">
              <w:rPr>
                <w:sz w:val="24"/>
                <w:szCs w:val="24"/>
              </w:rPr>
              <w:t>27 643,6</w:t>
            </w:r>
          </w:p>
        </w:tc>
        <w:tc>
          <w:tcPr>
            <w:tcW w:w="1620" w:type="dxa"/>
          </w:tcPr>
          <w:p w:rsidR="00D63EF0" w:rsidRPr="00D63EF0" w:rsidRDefault="00D63EF0" w:rsidP="00D63EF0">
            <w:pPr>
              <w:jc w:val="center"/>
              <w:rPr>
                <w:sz w:val="24"/>
                <w:szCs w:val="24"/>
              </w:rPr>
            </w:pPr>
            <w:r w:rsidRPr="00D63EF0">
              <w:rPr>
                <w:sz w:val="24"/>
                <w:szCs w:val="24"/>
              </w:rPr>
              <w:t>27 329,8</w:t>
            </w:r>
          </w:p>
        </w:tc>
        <w:tc>
          <w:tcPr>
            <w:tcW w:w="1620" w:type="dxa"/>
          </w:tcPr>
          <w:p w:rsidR="00D63EF0" w:rsidRPr="00D63EF0" w:rsidRDefault="00D63EF0" w:rsidP="00D63EF0">
            <w:pPr>
              <w:jc w:val="center"/>
              <w:rPr>
                <w:sz w:val="24"/>
                <w:szCs w:val="24"/>
              </w:rPr>
            </w:pPr>
            <w:r w:rsidRPr="00D63EF0">
              <w:rPr>
                <w:sz w:val="24"/>
                <w:szCs w:val="24"/>
              </w:rPr>
              <w:t>98,9</w:t>
            </w:r>
          </w:p>
        </w:tc>
      </w:tr>
      <w:tr w:rsidR="00D63EF0" w:rsidRPr="00D63EF0" w:rsidTr="008A670A">
        <w:tc>
          <w:tcPr>
            <w:tcW w:w="5580" w:type="dxa"/>
          </w:tcPr>
          <w:p w:rsidR="00D63EF0" w:rsidRPr="00D63EF0" w:rsidRDefault="00D63EF0" w:rsidP="00D63EF0">
            <w:pPr>
              <w:jc w:val="both"/>
              <w:rPr>
                <w:sz w:val="24"/>
                <w:szCs w:val="24"/>
              </w:rPr>
            </w:pPr>
            <w:r w:rsidRPr="00D63EF0">
              <w:rPr>
                <w:sz w:val="24"/>
                <w:szCs w:val="24"/>
              </w:rPr>
              <w:t>ИТОГО</w:t>
            </w:r>
          </w:p>
        </w:tc>
        <w:tc>
          <w:tcPr>
            <w:tcW w:w="1726" w:type="dxa"/>
          </w:tcPr>
          <w:p w:rsidR="00D63EF0" w:rsidRPr="00D63EF0" w:rsidRDefault="00D63EF0" w:rsidP="00D63EF0">
            <w:pPr>
              <w:jc w:val="center"/>
              <w:rPr>
                <w:sz w:val="24"/>
                <w:szCs w:val="24"/>
              </w:rPr>
            </w:pPr>
            <w:r w:rsidRPr="00D63EF0">
              <w:rPr>
                <w:sz w:val="24"/>
                <w:szCs w:val="24"/>
              </w:rPr>
              <w:t>470 413,0</w:t>
            </w:r>
          </w:p>
        </w:tc>
        <w:tc>
          <w:tcPr>
            <w:tcW w:w="1620" w:type="dxa"/>
          </w:tcPr>
          <w:p w:rsidR="00D63EF0" w:rsidRPr="00D63EF0" w:rsidRDefault="00D63EF0" w:rsidP="00D63EF0">
            <w:pPr>
              <w:jc w:val="center"/>
              <w:rPr>
                <w:sz w:val="24"/>
                <w:szCs w:val="24"/>
              </w:rPr>
            </w:pPr>
            <w:r w:rsidRPr="00D63EF0">
              <w:rPr>
                <w:sz w:val="24"/>
                <w:szCs w:val="24"/>
              </w:rPr>
              <w:t>469 277,3</w:t>
            </w:r>
          </w:p>
        </w:tc>
        <w:tc>
          <w:tcPr>
            <w:tcW w:w="1620" w:type="dxa"/>
          </w:tcPr>
          <w:p w:rsidR="00D63EF0" w:rsidRPr="00D63EF0" w:rsidRDefault="00D63EF0" w:rsidP="00D63EF0">
            <w:pPr>
              <w:jc w:val="center"/>
              <w:rPr>
                <w:sz w:val="24"/>
                <w:szCs w:val="24"/>
              </w:rPr>
            </w:pPr>
            <w:r w:rsidRPr="00D63EF0">
              <w:rPr>
                <w:sz w:val="24"/>
                <w:szCs w:val="24"/>
              </w:rPr>
              <w:t>99,8</w:t>
            </w:r>
          </w:p>
        </w:tc>
      </w:tr>
    </w:tbl>
    <w:p w:rsidR="00D63EF0" w:rsidRPr="00D63EF0" w:rsidRDefault="00D63EF0" w:rsidP="00D63EF0">
      <w:pPr>
        <w:ind w:firstLine="851"/>
        <w:jc w:val="both"/>
        <w:rPr>
          <w:i/>
          <w:iCs/>
          <w:color w:val="FF0000"/>
          <w:sz w:val="28"/>
          <w:szCs w:val="28"/>
          <w:u w:val="single"/>
        </w:rPr>
      </w:pPr>
    </w:p>
    <w:p w:rsidR="00D63EF0" w:rsidRPr="00D63EF0" w:rsidRDefault="00D63EF0" w:rsidP="00D63EF0">
      <w:pPr>
        <w:ind w:firstLine="851"/>
        <w:jc w:val="both"/>
        <w:rPr>
          <w:i/>
          <w:iCs/>
          <w:sz w:val="28"/>
          <w:szCs w:val="28"/>
          <w:u w:val="single"/>
        </w:rPr>
      </w:pPr>
      <w:r w:rsidRPr="00D63EF0">
        <w:rPr>
          <w:i/>
          <w:iCs/>
          <w:sz w:val="28"/>
          <w:szCs w:val="28"/>
          <w:u w:val="single"/>
        </w:rPr>
        <w:t xml:space="preserve">Подпрограмма «Развитие системы образования города Вятские Поляны» </w:t>
      </w:r>
    </w:p>
    <w:p w:rsidR="00D63EF0" w:rsidRPr="00D63EF0" w:rsidRDefault="00D63EF0" w:rsidP="00D63EF0">
      <w:pPr>
        <w:ind w:firstLine="851"/>
        <w:jc w:val="both"/>
        <w:rPr>
          <w:sz w:val="28"/>
          <w:szCs w:val="28"/>
        </w:rPr>
      </w:pPr>
      <w:r w:rsidRPr="00D63EF0">
        <w:rPr>
          <w:sz w:val="28"/>
          <w:szCs w:val="28"/>
        </w:rPr>
        <w:t>По данной подпрограмме в 2022 году были произведены расходы в сумме    427 940,4 тыс. рублей, или 100% от плана, в том числе по отдельным мероприятиям:</w:t>
      </w:r>
    </w:p>
    <w:p w:rsidR="00D63EF0" w:rsidRPr="00D63EF0" w:rsidRDefault="00D63EF0" w:rsidP="00D63EF0">
      <w:pPr>
        <w:ind w:firstLine="851"/>
        <w:jc w:val="right"/>
        <w:rPr>
          <w:sz w:val="24"/>
          <w:szCs w:val="24"/>
        </w:rPr>
      </w:pPr>
    </w:p>
    <w:p w:rsidR="00D63EF0" w:rsidRPr="00D63EF0" w:rsidRDefault="00D63EF0" w:rsidP="00D63EF0">
      <w:pPr>
        <w:ind w:firstLine="851"/>
        <w:jc w:val="right"/>
        <w:rPr>
          <w:color w:val="FF0000"/>
          <w:sz w:val="24"/>
          <w:szCs w:val="24"/>
        </w:rPr>
      </w:pPr>
      <w:r w:rsidRPr="00D63EF0">
        <w:rPr>
          <w:sz w:val="24"/>
          <w:szCs w:val="24"/>
        </w:rPr>
        <w:t>тыс. рублей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0"/>
        <w:gridCol w:w="1615"/>
        <w:gridCol w:w="1551"/>
        <w:gridCol w:w="1620"/>
      </w:tblGrid>
      <w:tr w:rsidR="00D63EF0" w:rsidRPr="00D63EF0" w:rsidTr="008A670A">
        <w:tc>
          <w:tcPr>
            <w:tcW w:w="5760" w:type="dxa"/>
          </w:tcPr>
          <w:p w:rsidR="00D63EF0" w:rsidRPr="00D63EF0" w:rsidRDefault="00D63EF0" w:rsidP="00D63EF0">
            <w:pPr>
              <w:jc w:val="center"/>
              <w:rPr>
                <w:sz w:val="22"/>
                <w:szCs w:val="22"/>
              </w:rPr>
            </w:pPr>
            <w:r w:rsidRPr="00D63EF0">
              <w:rPr>
                <w:sz w:val="22"/>
                <w:szCs w:val="22"/>
              </w:rPr>
              <w:t>Мероприятия</w:t>
            </w:r>
          </w:p>
        </w:tc>
        <w:tc>
          <w:tcPr>
            <w:tcW w:w="1615" w:type="dxa"/>
          </w:tcPr>
          <w:p w:rsidR="00D63EF0" w:rsidRPr="00D63EF0" w:rsidRDefault="00D63EF0" w:rsidP="00D63EF0">
            <w:pPr>
              <w:jc w:val="center"/>
              <w:rPr>
                <w:sz w:val="22"/>
                <w:szCs w:val="22"/>
              </w:rPr>
            </w:pPr>
            <w:r w:rsidRPr="00D63EF0">
              <w:rPr>
                <w:sz w:val="22"/>
                <w:szCs w:val="22"/>
              </w:rPr>
              <w:t>Уточненный план</w:t>
            </w:r>
          </w:p>
        </w:tc>
        <w:tc>
          <w:tcPr>
            <w:tcW w:w="1551" w:type="dxa"/>
          </w:tcPr>
          <w:p w:rsidR="00D63EF0" w:rsidRPr="00D63EF0" w:rsidRDefault="00D63EF0" w:rsidP="00D63EF0">
            <w:pPr>
              <w:jc w:val="center"/>
              <w:rPr>
                <w:sz w:val="22"/>
                <w:szCs w:val="22"/>
              </w:rPr>
            </w:pPr>
            <w:r w:rsidRPr="00D63EF0">
              <w:rPr>
                <w:sz w:val="22"/>
                <w:szCs w:val="22"/>
              </w:rPr>
              <w:t>Фактически исполнено</w:t>
            </w:r>
          </w:p>
        </w:tc>
        <w:tc>
          <w:tcPr>
            <w:tcW w:w="162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760" w:type="dxa"/>
          </w:tcPr>
          <w:p w:rsidR="00D63EF0" w:rsidRPr="00D63EF0" w:rsidRDefault="00D63EF0" w:rsidP="00D63EF0">
            <w:pPr>
              <w:jc w:val="both"/>
              <w:rPr>
                <w:sz w:val="22"/>
                <w:szCs w:val="22"/>
              </w:rPr>
            </w:pPr>
            <w:r w:rsidRPr="00D63EF0">
              <w:rPr>
                <w:sz w:val="22"/>
                <w:szCs w:val="22"/>
              </w:rPr>
              <w:t>Итого по мероприятиям</w:t>
            </w:r>
          </w:p>
        </w:tc>
        <w:tc>
          <w:tcPr>
            <w:tcW w:w="1615" w:type="dxa"/>
          </w:tcPr>
          <w:p w:rsidR="00D63EF0" w:rsidRPr="00D63EF0" w:rsidRDefault="00D63EF0" w:rsidP="00D63EF0">
            <w:pPr>
              <w:jc w:val="center"/>
              <w:rPr>
                <w:sz w:val="22"/>
                <w:szCs w:val="22"/>
              </w:rPr>
            </w:pPr>
            <w:r w:rsidRPr="00D63EF0">
              <w:rPr>
                <w:sz w:val="22"/>
                <w:szCs w:val="22"/>
              </w:rPr>
              <w:t>427 967,0</w:t>
            </w:r>
          </w:p>
        </w:tc>
        <w:tc>
          <w:tcPr>
            <w:tcW w:w="1551" w:type="dxa"/>
          </w:tcPr>
          <w:p w:rsidR="00D63EF0" w:rsidRPr="00D63EF0" w:rsidRDefault="00D63EF0" w:rsidP="00D63EF0">
            <w:pPr>
              <w:jc w:val="center"/>
              <w:rPr>
                <w:sz w:val="22"/>
                <w:szCs w:val="22"/>
              </w:rPr>
            </w:pPr>
            <w:r w:rsidRPr="00D63EF0">
              <w:rPr>
                <w:sz w:val="22"/>
                <w:szCs w:val="22"/>
              </w:rPr>
              <w:t>427 940,4</w:t>
            </w:r>
          </w:p>
        </w:tc>
        <w:tc>
          <w:tcPr>
            <w:tcW w:w="162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60" w:type="dxa"/>
          </w:tcPr>
          <w:p w:rsidR="00D63EF0" w:rsidRPr="00D63EF0" w:rsidRDefault="00D63EF0" w:rsidP="00D63EF0">
            <w:pPr>
              <w:jc w:val="both"/>
              <w:rPr>
                <w:sz w:val="22"/>
                <w:szCs w:val="22"/>
              </w:rPr>
            </w:pPr>
            <w:r w:rsidRPr="00D63EF0">
              <w:rPr>
                <w:sz w:val="22"/>
                <w:szCs w:val="22"/>
              </w:rPr>
              <w:t>в том числе:</w:t>
            </w:r>
          </w:p>
        </w:tc>
        <w:tc>
          <w:tcPr>
            <w:tcW w:w="1615" w:type="dxa"/>
          </w:tcPr>
          <w:p w:rsidR="00D63EF0" w:rsidRPr="00D63EF0" w:rsidRDefault="00D63EF0" w:rsidP="00D63EF0">
            <w:pPr>
              <w:jc w:val="both"/>
              <w:rPr>
                <w:color w:val="FF0000"/>
                <w:sz w:val="22"/>
                <w:szCs w:val="22"/>
              </w:rPr>
            </w:pPr>
          </w:p>
        </w:tc>
        <w:tc>
          <w:tcPr>
            <w:tcW w:w="1551" w:type="dxa"/>
          </w:tcPr>
          <w:p w:rsidR="00D63EF0" w:rsidRPr="00D63EF0" w:rsidRDefault="00D63EF0" w:rsidP="00D63EF0">
            <w:pPr>
              <w:jc w:val="both"/>
              <w:rPr>
                <w:color w:val="FF0000"/>
                <w:sz w:val="22"/>
                <w:szCs w:val="22"/>
              </w:rPr>
            </w:pPr>
          </w:p>
        </w:tc>
        <w:tc>
          <w:tcPr>
            <w:tcW w:w="1620" w:type="dxa"/>
          </w:tcPr>
          <w:p w:rsidR="00D63EF0" w:rsidRPr="00D63EF0" w:rsidRDefault="00D63EF0" w:rsidP="00D63EF0">
            <w:pPr>
              <w:jc w:val="both"/>
              <w:rPr>
                <w:color w:val="FF0000"/>
                <w:sz w:val="22"/>
                <w:szCs w:val="22"/>
              </w:rPr>
            </w:pPr>
          </w:p>
        </w:tc>
      </w:tr>
      <w:tr w:rsidR="00D63EF0" w:rsidRPr="00D63EF0" w:rsidTr="008A670A">
        <w:tc>
          <w:tcPr>
            <w:tcW w:w="5760" w:type="dxa"/>
          </w:tcPr>
          <w:p w:rsidR="00D63EF0" w:rsidRPr="00D63EF0" w:rsidRDefault="00D63EF0" w:rsidP="00D63EF0">
            <w:pPr>
              <w:jc w:val="both"/>
              <w:rPr>
                <w:sz w:val="22"/>
                <w:szCs w:val="22"/>
              </w:rPr>
            </w:pPr>
            <w:r w:rsidRPr="00D63EF0">
              <w:rPr>
                <w:sz w:val="22"/>
                <w:szCs w:val="22"/>
              </w:rPr>
              <w:t>Отдельное мероприятие: «Реализация прав на получение общедоступного и бесплатного дошкольного образования, обеспеченного современными условиями обучения»</w:t>
            </w:r>
          </w:p>
        </w:tc>
        <w:tc>
          <w:tcPr>
            <w:tcW w:w="1615" w:type="dxa"/>
          </w:tcPr>
          <w:p w:rsidR="00D63EF0" w:rsidRPr="00D63EF0" w:rsidRDefault="00D63EF0" w:rsidP="00D63EF0">
            <w:pPr>
              <w:jc w:val="center"/>
              <w:rPr>
                <w:sz w:val="22"/>
                <w:szCs w:val="22"/>
              </w:rPr>
            </w:pPr>
            <w:r w:rsidRPr="00D63EF0">
              <w:rPr>
                <w:sz w:val="22"/>
                <w:szCs w:val="22"/>
              </w:rPr>
              <w:t>216 790,4</w:t>
            </w:r>
          </w:p>
        </w:tc>
        <w:tc>
          <w:tcPr>
            <w:tcW w:w="1551" w:type="dxa"/>
          </w:tcPr>
          <w:p w:rsidR="00D63EF0" w:rsidRPr="00D63EF0" w:rsidRDefault="00D63EF0" w:rsidP="00D63EF0">
            <w:pPr>
              <w:jc w:val="center"/>
              <w:rPr>
                <w:sz w:val="22"/>
                <w:szCs w:val="22"/>
              </w:rPr>
            </w:pPr>
            <w:r w:rsidRPr="00D63EF0">
              <w:rPr>
                <w:sz w:val="22"/>
                <w:szCs w:val="22"/>
              </w:rPr>
              <w:t>216 784,0</w:t>
            </w:r>
          </w:p>
        </w:tc>
        <w:tc>
          <w:tcPr>
            <w:tcW w:w="162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60" w:type="dxa"/>
          </w:tcPr>
          <w:p w:rsidR="00D63EF0" w:rsidRPr="00D63EF0" w:rsidRDefault="00D63EF0" w:rsidP="00D63EF0">
            <w:pPr>
              <w:jc w:val="both"/>
              <w:rPr>
                <w:sz w:val="22"/>
                <w:szCs w:val="22"/>
              </w:rPr>
            </w:pPr>
            <w:r w:rsidRPr="00D63EF0">
              <w:rPr>
                <w:sz w:val="22"/>
                <w:szCs w:val="22"/>
              </w:rPr>
              <w:t>Отдельное мероприятие: «Реализация прав на получение общедоступного и бесплатного начального общего, основного общего, среднего общего образования, обеспеченного современными условиями обучения»</w:t>
            </w:r>
          </w:p>
        </w:tc>
        <w:tc>
          <w:tcPr>
            <w:tcW w:w="1615" w:type="dxa"/>
          </w:tcPr>
          <w:p w:rsidR="00D63EF0" w:rsidRPr="00D63EF0" w:rsidRDefault="00D63EF0" w:rsidP="00D63EF0">
            <w:pPr>
              <w:jc w:val="center"/>
              <w:rPr>
                <w:sz w:val="22"/>
                <w:szCs w:val="22"/>
              </w:rPr>
            </w:pPr>
            <w:r w:rsidRPr="00D63EF0">
              <w:rPr>
                <w:sz w:val="22"/>
                <w:szCs w:val="22"/>
              </w:rPr>
              <w:t>181 931,6</w:t>
            </w:r>
          </w:p>
        </w:tc>
        <w:tc>
          <w:tcPr>
            <w:tcW w:w="1551" w:type="dxa"/>
          </w:tcPr>
          <w:p w:rsidR="00D63EF0" w:rsidRPr="00D63EF0" w:rsidRDefault="00D63EF0" w:rsidP="00D63EF0">
            <w:pPr>
              <w:jc w:val="center"/>
              <w:rPr>
                <w:sz w:val="22"/>
                <w:szCs w:val="22"/>
              </w:rPr>
            </w:pPr>
            <w:r w:rsidRPr="00D63EF0">
              <w:rPr>
                <w:sz w:val="22"/>
                <w:szCs w:val="22"/>
              </w:rPr>
              <w:t>181 922,1</w:t>
            </w:r>
          </w:p>
          <w:p w:rsidR="00D63EF0" w:rsidRPr="00D63EF0" w:rsidRDefault="00D63EF0" w:rsidP="00D63EF0">
            <w:pPr>
              <w:jc w:val="center"/>
              <w:rPr>
                <w:sz w:val="22"/>
                <w:szCs w:val="22"/>
              </w:rPr>
            </w:pPr>
          </w:p>
        </w:tc>
        <w:tc>
          <w:tcPr>
            <w:tcW w:w="162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60" w:type="dxa"/>
          </w:tcPr>
          <w:p w:rsidR="00D63EF0" w:rsidRPr="00D63EF0" w:rsidRDefault="00D63EF0" w:rsidP="00D63EF0">
            <w:pPr>
              <w:jc w:val="both"/>
              <w:rPr>
                <w:sz w:val="22"/>
                <w:szCs w:val="22"/>
              </w:rPr>
            </w:pPr>
            <w:r w:rsidRPr="00D63EF0">
              <w:rPr>
                <w:sz w:val="22"/>
                <w:szCs w:val="22"/>
              </w:rPr>
              <w:t>Отдельное мероприятие: «Реализация прав на получение общедоступного, бесплатного дополнительного образования, обеспеченного современными условиями обучения и выявление, поддержка одаренных детей»</w:t>
            </w:r>
          </w:p>
        </w:tc>
        <w:tc>
          <w:tcPr>
            <w:tcW w:w="1615" w:type="dxa"/>
          </w:tcPr>
          <w:p w:rsidR="00D63EF0" w:rsidRPr="00D63EF0" w:rsidRDefault="00D63EF0" w:rsidP="00D63EF0">
            <w:pPr>
              <w:jc w:val="center"/>
              <w:rPr>
                <w:sz w:val="22"/>
                <w:szCs w:val="22"/>
              </w:rPr>
            </w:pPr>
            <w:r w:rsidRPr="00D63EF0">
              <w:rPr>
                <w:sz w:val="22"/>
                <w:szCs w:val="22"/>
              </w:rPr>
              <w:t>26 314,5</w:t>
            </w:r>
          </w:p>
        </w:tc>
        <w:tc>
          <w:tcPr>
            <w:tcW w:w="1551" w:type="dxa"/>
          </w:tcPr>
          <w:p w:rsidR="00D63EF0" w:rsidRPr="00D63EF0" w:rsidRDefault="00D63EF0" w:rsidP="00D63EF0">
            <w:pPr>
              <w:jc w:val="center"/>
              <w:rPr>
                <w:sz w:val="22"/>
                <w:szCs w:val="22"/>
              </w:rPr>
            </w:pPr>
            <w:r w:rsidRPr="00D63EF0">
              <w:rPr>
                <w:sz w:val="22"/>
                <w:szCs w:val="22"/>
              </w:rPr>
              <w:t>26 303,9</w:t>
            </w:r>
          </w:p>
        </w:tc>
        <w:tc>
          <w:tcPr>
            <w:tcW w:w="162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60" w:type="dxa"/>
          </w:tcPr>
          <w:p w:rsidR="00D63EF0" w:rsidRPr="00D63EF0" w:rsidRDefault="00D63EF0" w:rsidP="00D63EF0">
            <w:pPr>
              <w:jc w:val="both"/>
              <w:rPr>
                <w:sz w:val="22"/>
                <w:szCs w:val="22"/>
              </w:rPr>
            </w:pPr>
            <w:r w:rsidRPr="00D63EF0">
              <w:rPr>
                <w:sz w:val="22"/>
                <w:szCs w:val="22"/>
              </w:rPr>
              <w:t>Отдельное мероприятие: «Создание оптимальных условий для труда, отдыха и оздоровления несовершеннолетних в каникулярное время»</w:t>
            </w:r>
          </w:p>
        </w:tc>
        <w:tc>
          <w:tcPr>
            <w:tcW w:w="1615" w:type="dxa"/>
          </w:tcPr>
          <w:p w:rsidR="00D63EF0" w:rsidRPr="00D63EF0" w:rsidRDefault="00D63EF0" w:rsidP="00D63EF0">
            <w:pPr>
              <w:jc w:val="center"/>
              <w:rPr>
                <w:sz w:val="22"/>
                <w:szCs w:val="22"/>
              </w:rPr>
            </w:pPr>
            <w:r w:rsidRPr="00D63EF0">
              <w:rPr>
                <w:sz w:val="22"/>
                <w:szCs w:val="22"/>
              </w:rPr>
              <w:t>1 612,8</w:t>
            </w:r>
          </w:p>
        </w:tc>
        <w:tc>
          <w:tcPr>
            <w:tcW w:w="1551" w:type="dxa"/>
          </w:tcPr>
          <w:p w:rsidR="00D63EF0" w:rsidRPr="00D63EF0" w:rsidRDefault="00D63EF0" w:rsidP="00D63EF0">
            <w:pPr>
              <w:jc w:val="center"/>
              <w:rPr>
                <w:sz w:val="22"/>
                <w:szCs w:val="22"/>
              </w:rPr>
            </w:pPr>
            <w:r w:rsidRPr="00D63EF0">
              <w:rPr>
                <w:sz w:val="22"/>
                <w:szCs w:val="22"/>
              </w:rPr>
              <w:t>1 612,8</w:t>
            </w:r>
          </w:p>
        </w:tc>
        <w:tc>
          <w:tcPr>
            <w:tcW w:w="162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60" w:type="dxa"/>
          </w:tcPr>
          <w:p w:rsidR="00D63EF0" w:rsidRPr="00D63EF0" w:rsidRDefault="00D63EF0" w:rsidP="00D63EF0">
            <w:pPr>
              <w:jc w:val="both"/>
              <w:rPr>
                <w:sz w:val="22"/>
                <w:szCs w:val="22"/>
              </w:rPr>
            </w:pPr>
            <w:r w:rsidRPr="00D63EF0">
              <w:rPr>
                <w:sz w:val="22"/>
                <w:szCs w:val="22"/>
              </w:rPr>
              <w:t>Отдельное мероприятие: «Подготовка образовательного пространства в муниципальных общеобразовательных организациях, на базе которых создаются центры образования естественно-научной и технологической направленности «Точка роста»»</w:t>
            </w:r>
          </w:p>
        </w:tc>
        <w:tc>
          <w:tcPr>
            <w:tcW w:w="1615" w:type="dxa"/>
          </w:tcPr>
          <w:p w:rsidR="00D63EF0" w:rsidRPr="00D63EF0" w:rsidRDefault="00D63EF0" w:rsidP="00D63EF0">
            <w:pPr>
              <w:jc w:val="center"/>
              <w:rPr>
                <w:sz w:val="22"/>
                <w:szCs w:val="22"/>
              </w:rPr>
            </w:pPr>
            <w:r w:rsidRPr="00D63EF0">
              <w:rPr>
                <w:sz w:val="22"/>
                <w:szCs w:val="22"/>
              </w:rPr>
              <w:t>303,1</w:t>
            </w:r>
          </w:p>
        </w:tc>
        <w:tc>
          <w:tcPr>
            <w:tcW w:w="1551" w:type="dxa"/>
          </w:tcPr>
          <w:p w:rsidR="00D63EF0" w:rsidRPr="00D63EF0" w:rsidRDefault="00D63EF0" w:rsidP="00D63EF0">
            <w:pPr>
              <w:jc w:val="center"/>
              <w:rPr>
                <w:sz w:val="22"/>
                <w:szCs w:val="22"/>
              </w:rPr>
            </w:pPr>
            <w:r w:rsidRPr="00D63EF0">
              <w:rPr>
                <w:sz w:val="22"/>
                <w:szCs w:val="22"/>
              </w:rPr>
              <w:t>303,1</w:t>
            </w:r>
          </w:p>
        </w:tc>
        <w:tc>
          <w:tcPr>
            <w:tcW w:w="162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60" w:type="dxa"/>
          </w:tcPr>
          <w:p w:rsidR="00D63EF0" w:rsidRPr="00D63EF0" w:rsidRDefault="00D63EF0" w:rsidP="00D63EF0">
            <w:pPr>
              <w:jc w:val="both"/>
              <w:rPr>
                <w:sz w:val="22"/>
                <w:szCs w:val="22"/>
              </w:rPr>
            </w:pPr>
            <w:r w:rsidRPr="00D63EF0">
              <w:rPr>
                <w:sz w:val="22"/>
                <w:szCs w:val="22"/>
              </w:rPr>
              <w:t>Отдельное мероприятие: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615" w:type="dxa"/>
          </w:tcPr>
          <w:p w:rsidR="00D63EF0" w:rsidRPr="00D63EF0" w:rsidRDefault="00D63EF0" w:rsidP="00D63EF0">
            <w:pPr>
              <w:jc w:val="center"/>
              <w:rPr>
                <w:sz w:val="22"/>
                <w:szCs w:val="22"/>
              </w:rPr>
            </w:pPr>
            <w:r w:rsidRPr="00D63EF0">
              <w:rPr>
                <w:sz w:val="22"/>
                <w:szCs w:val="22"/>
              </w:rPr>
              <w:t>659,6</w:t>
            </w:r>
          </w:p>
        </w:tc>
        <w:tc>
          <w:tcPr>
            <w:tcW w:w="1551" w:type="dxa"/>
          </w:tcPr>
          <w:p w:rsidR="00D63EF0" w:rsidRPr="00D63EF0" w:rsidRDefault="00D63EF0" w:rsidP="00D63EF0">
            <w:pPr>
              <w:jc w:val="center"/>
              <w:rPr>
                <w:sz w:val="22"/>
                <w:szCs w:val="22"/>
              </w:rPr>
            </w:pPr>
            <w:r w:rsidRPr="00D63EF0">
              <w:rPr>
                <w:sz w:val="22"/>
                <w:szCs w:val="22"/>
              </w:rPr>
              <w:t>659,6</w:t>
            </w:r>
          </w:p>
        </w:tc>
        <w:tc>
          <w:tcPr>
            <w:tcW w:w="162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60" w:type="dxa"/>
          </w:tcPr>
          <w:p w:rsidR="00D63EF0" w:rsidRPr="00D63EF0" w:rsidRDefault="00D63EF0" w:rsidP="00D63EF0">
            <w:pPr>
              <w:jc w:val="both"/>
              <w:rPr>
                <w:sz w:val="22"/>
                <w:szCs w:val="22"/>
              </w:rPr>
            </w:pPr>
            <w:r w:rsidRPr="00D63EF0">
              <w:rPr>
                <w:sz w:val="22"/>
                <w:szCs w:val="22"/>
              </w:rPr>
              <w:t>Отдельное мероприятие: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федерального проекта «Патриотическое воспитание граждан Российской Федерации» национального проекта «Образование»</w:t>
            </w:r>
          </w:p>
        </w:tc>
        <w:tc>
          <w:tcPr>
            <w:tcW w:w="1615" w:type="dxa"/>
          </w:tcPr>
          <w:p w:rsidR="00D63EF0" w:rsidRPr="00D63EF0" w:rsidRDefault="00D63EF0" w:rsidP="00D63EF0">
            <w:pPr>
              <w:jc w:val="center"/>
              <w:rPr>
                <w:sz w:val="22"/>
                <w:szCs w:val="22"/>
              </w:rPr>
            </w:pPr>
            <w:r w:rsidRPr="00D63EF0">
              <w:rPr>
                <w:sz w:val="22"/>
                <w:szCs w:val="22"/>
              </w:rPr>
              <w:t>355,0</w:t>
            </w:r>
          </w:p>
        </w:tc>
        <w:tc>
          <w:tcPr>
            <w:tcW w:w="1551" w:type="dxa"/>
          </w:tcPr>
          <w:p w:rsidR="00D63EF0" w:rsidRPr="00D63EF0" w:rsidRDefault="00D63EF0" w:rsidP="00D63EF0">
            <w:pPr>
              <w:jc w:val="center"/>
              <w:rPr>
                <w:sz w:val="22"/>
                <w:szCs w:val="22"/>
              </w:rPr>
            </w:pPr>
            <w:r w:rsidRPr="00D63EF0">
              <w:rPr>
                <w:sz w:val="22"/>
                <w:szCs w:val="22"/>
              </w:rPr>
              <w:t>354,9</w:t>
            </w:r>
          </w:p>
        </w:tc>
        <w:tc>
          <w:tcPr>
            <w:tcW w:w="1620" w:type="dxa"/>
          </w:tcPr>
          <w:p w:rsidR="00D63EF0" w:rsidRPr="00D63EF0" w:rsidRDefault="00D63EF0" w:rsidP="00D63EF0">
            <w:pPr>
              <w:jc w:val="center"/>
              <w:rPr>
                <w:sz w:val="22"/>
                <w:szCs w:val="22"/>
              </w:rPr>
            </w:pPr>
            <w:r w:rsidRPr="00D63EF0">
              <w:rPr>
                <w:sz w:val="22"/>
                <w:szCs w:val="22"/>
              </w:rPr>
              <w:t>100,0</w:t>
            </w:r>
          </w:p>
        </w:tc>
      </w:tr>
    </w:tbl>
    <w:p w:rsidR="00D63EF0" w:rsidRPr="00D63EF0" w:rsidRDefault="00D63EF0" w:rsidP="00D63EF0">
      <w:pPr>
        <w:ind w:firstLine="851"/>
        <w:jc w:val="both"/>
        <w:rPr>
          <w:color w:val="FF0000"/>
          <w:sz w:val="28"/>
          <w:szCs w:val="28"/>
        </w:rPr>
      </w:pPr>
    </w:p>
    <w:p w:rsidR="00D63EF0" w:rsidRPr="00D63EF0" w:rsidRDefault="00D63EF0" w:rsidP="00D63EF0">
      <w:pPr>
        <w:ind w:firstLine="851"/>
        <w:jc w:val="both"/>
        <w:rPr>
          <w:i/>
          <w:iCs/>
          <w:sz w:val="28"/>
          <w:szCs w:val="28"/>
        </w:rPr>
      </w:pPr>
      <w:r w:rsidRPr="00D63EF0">
        <w:rPr>
          <w:sz w:val="28"/>
          <w:szCs w:val="28"/>
          <w:u w:val="single"/>
        </w:rPr>
        <w:t xml:space="preserve">По строке </w:t>
      </w:r>
      <w:r w:rsidRPr="00D63EF0">
        <w:rPr>
          <w:i/>
          <w:iCs/>
          <w:sz w:val="28"/>
          <w:szCs w:val="28"/>
          <w:u w:val="single"/>
        </w:rPr>
        <w:t>Отдельное мероприятие: «Реализация прав на получение общедоступного и бесплатного дошкольного образования, обеспеченного современными условиями обучения»</w:t>
      </w:r>
      <w:r w:rsidRPr="00D63EF0">
        <w:rPr>
          <w:i/>
          <w:iCs/>
          <w:sz w:val="28"/>
          <w:szCs w:val="28"/>
        </w:rPr>
        <w:t xml:space="preserve"> </w:t>
      </w:r>
      <w:r w:rsidRPr="00D63EF0">
        <w:rPr>
          <w:sz w:val="28"/>
          <w:szCs w:val="28"/>
        </w:rPr>
        <w:t>произведены расходы в сумме 216 784,0 тыс. рублей, или на 100%, в том числе за счет средств областного бюджета – 110 877,9 тыс. рублей:</w:t>
      </w:r>
    </w:p>
    <w:p w:rsidR="00D63EF0" w:rsidRPr="00D63EF0" w:rsidRDefault="00D63EF0" w:rsidP="00D63EF0">
      <w:pPr>
        <w:ind w:firstLine="851"/>
        <w:jc w:val="both"/>
        <w:rPr>
          <w:sz w:val="28"/>
          <w:szCs w:val="28"/>
        </w:rPr>
      </w:pPr>
      <w:r w:rsidRPr="00D63EF0">
        <w:rPr>
          <w:sz w:val="28"/>
          <w:szCs w:val="28"/>
        </w:rPr>
        <w:lastRenderedPageBreak/>
        <w:t>финансирование деятельности 11 детских дошкольных учреждений, являющихся казенными, в сумме 104 735,8 тыс. рублей;</w:t>
      </w:r>
    </w:p>
    <w:p w:rsidR="00D63EF0" w:rsidRPr="00D63EF0" w:rsidRDefault="00D63EF0" w:rsidP="00D63EF0">
      <w:pPr>
        <w:ind w:firstLine="851"/>
        <w:jc w:val="both"/>
        <w:rPr>
          <w:sz w:val="28"/>
          <w:szCs w:val="28"/>
        </w:rPr>
      </w:pPr>
      <w:r w:rsidRPr="00D63EF0">
        <w:rPr>
          <w:sz w:val="28"/>
          <w:szCs w:val="28"/>
        </w:rPr>
        <w:t>софинансирование расходов субсидии на выполнение расходных обязательств муниципальных образований на оплату труда работников муниципальных учреждений  в сумме 359,2 тыс. рублей;</w:t>
      </w:r>
    </w:p>
    <w:p w:rsidR="00D63EF0" w:rsidRPr="00D63EF0" w:rsidRDefault="00D63EF0" w:rsidP="00D63EF0">
      <w:pPr>
        <w:ind w:firstLine="851"/>
        <w:jc w:val="both"/>
        <w:rPr>
          <w:sz w:val="28"/>
          <w:szCs w:val="28"/>
        </w:rPr>
      </w:pPr>
      <w:r w:rsidRPr="00D63EF0">
        <w:rPr>
          <w:sz w:val="28"/>
          <w:szCs w:val="28"/>
        </w:rPr>
        <w:t>софинансирование расходов субсидии из областного бюджета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образовательных организациях – 20,6 тыс. рублей;</w:t>
      </w:r>
    </w:p>
    <w:p w:rsidR="00D63EF0" w:rsidRPr="00D63EF0" w:rsidRDefault="00D63EF0" w:rsidP="00D63EF0">
      <w:pPr>
        <w:ind w:firstLine="851"/>
        <w:jc w:val="both"/>
        <w:rPr>
          <w:sz w:val="28"/>
          <w:szCs w:val="28"/>
        </w:rPr>
      </w:pPr>
      <w:r w:rsidRPr="00D63EF0">
        <w:rPr>
          <w:sz w:val="28"/>
          <w:szCs w:val="28"/>
        </w:rPr>
        <w:t>на осуществление мероприятий по профилактике и устранению последствий распространения новой коронавирусной инфекции – 790,3 тыс. рублей.</w:t>
      </w:r>
    </w:p>
    <w:p w:rsidR="00D63EF0" w:rsidRPr="00D63EF0" w:rsidRDefault="00D63EF0" w:rsidP="00D63EF0">
      <w:pPr>
        <w:ind w:firstLine="851"/>
        <w:jc w:val="both"/>
        <w:rPr>
          <w:color w:val="FF0000"/>
          <w:sz w:val="28"/>
          <w:szCs w:val="28"/>
        </w:rPr>
      </w:pPr>
      <w:r w:rsidRPr="00D63EF0">
        <w:rPr>
          <w:sz w:val="28"/>
          <w:szCs w:val="28"/>
        </w:rPr>
        <w:t>Получены и использованы в полном объеме средства областного бюджета в сумме 110 877,9 тыс. рублей, в том числе:</w:t>
      </w:r>
    </w:p>
    <w:p w:rsidR="00D63EF0" w:rsidRPr="00D63EF0" w:rsidRDefault="00D63EF0" w:rsidP="00D63EF0">
      <w:pPr>
        <w:ind w:firstLine="851"/>
        <w:jc w:val="both"/>
        <w:rPr>
          <w:i/>
          <w:iCs/>
          <w:sz w:val="28"/>
          <w:szCs w:val="28"/>
        </w:rPr>
      </w:pPr>
      <w:r w:rsidRPr="00D63EF0">
        <w:rPr>
          <w:i/>
          <w:iCs/>
          <w:sz w:val="28"/>
          <w:szCs w:val="28"/>
        </w:rPr>
        <w:t>субвенция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 направленная на оплату труда педагогических работников, 50% оплаты труда руководителей и их заместителей, а также на оплату учебных расходов, в сумме 80 905,4 тыс. рублей, или 100%;</w:t>
      </w:r>
    </w:p>
    <w:p w:rsidR="00D63EF0" w:rsidRPr="00D63EF0" w:rsidRDefault="00D63EF0" w:rsidP="00D63EF0">
      <w:pPr>
        <w:ind w:firstLine="851"/>
        <w:jc w:val="both"/>
        <w:rPr>
          <w:i/>
          <w:iCs/>
          <w:sz w:val="28"/>
          <w:szCs w:val="28"/>
        </w:rPr>
      </w:pPr>
      <w:r w:rsidRPr="00D63EF0">
        <w:rPr>
          <w:i/>
          <w:iCs/>
          <w:sz w:val="28"/>
          <w:szCs w:val="28"/>
        </w:rPr>
        <w:t>субсидия из областного бюджета на выполнение расходных обязательств муниципальных образований – 26 858,2 тыс. рублей, средства которой направлены на оплату труда работников муниципальных организаций в сумме 22 065,1 тыс. рублей, уплату налога на имущество организаций в сумме 1 296,4 тыс. рублей и оплату услуг теплоснабжающих организаций – 3 496,7 тыс. рублей;</w:t>
      </w:r>
    </w:p>
    <w:p w:rsidR="00D63EF0" w:rsidRPr="00D63EF0" w:rsidRDefault="00D63EF0" w:rsidP="00D63EF0">
      <w:pPr>
        <w:ind w:firstLine="851"/>
        <w:jc w:val="both"/>
        <w:rPr>
          <w:i/>
          <w:iCs/>
          <w:sz w:val="28"/>
          <w:szCs w:val="28"/>
        </w:rPr>
      </w:pPr>
      <w:r w:rsidRPr="00D63EF0">
        <w:rPr>
          <w:i/>
          <w:iCs/>
          <w:sz w:val="28"/>
          <w:szCs w:val="28"/>
        </w:rPr>
        <w:t xml:space="preserve">субсидия из областного бюджета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образовательных организациях – 2 027,4 тыс. рублей. </w:t>
      </w:r>
      <w:r w:rsidRPr="00D63EF0">
        <w:rPr>
          <w:iCs/>
          <w:sz w:val="28"/>
          <w:szCs w:val="28"/>
        </w:rPr>
        <w:t>За счет средств субсидии были произведены следующие работы: замена оконных блоков в МКДОУ детский сад №3 «Колосок», замена наружных дверных блоков и капитальный ремонт пищеблока в здании МКДОУ детский сад №1 «Ручеек»;</w:t>
      </w:r>
    </w:p>
    <w:p w:rsidR="00D63EF0" w:rsidRPr="00D63EF0" w:rsidRDefault="00D63EF0" w:rsidP="00D63EF0">
      <w:pPr>
        <w:ind w:firstLine="851"/>
        <w:jc w:val="both"/>
        <w:rPr>
          <w:i/>
          <w:iCs/>
          <w:sz w:val="28"/>
          <w:szCs w:val="28"/>
        </w:rPr>
      </w:pPr>
      <w:r w:rsidRPr="00D63EF0">
        <w:rPr>
          <w:i/>
          <w:iCs/>
          <w:sz w:val="28"/>
          <w:szCs w:val="28"/>
        </w:rPr>
        <w:t>иные межбюджетные трансферты местным бюджетам из областного бюджета на организацию питания в муниципальных образовательных организациях, реализующих образовательную программу дошкольного образования, средства которых были направлены на приобретение продуктов питания для 11 дошкольных образовательных организаций – 1 086,9 тыс. рублей.</w:t>
      </w:r>
      <w:r w:rsidRPr="00D63EF0">
        <w:rPr>
          <w:i/>
          <w:iCs/>
          <w:sz w:val="28"/>
          <w:szCs w:val="28"/>
        </w:rPr>
        <w:tab/>
      </w:r>
    </w:p>
    <w:p w:rsidR="00D63EF0" w:rsidRPr="00D63EF0" w:rsidRDefault="00D63EF0" w:rsidP="00D63EF0">
      <w:pPr>
        <w:ind w:firstLine="851"/>
        <w:jc w:val="both"/>
        <w:rPr>
          <w:i/>
          <w:iCs/>
          <w:color w:val="FF0000"/>
          <w:sz w:val="16"/>
          <w:szCs w:val="16"/>
        </w:rPr>
      </w:pPr>
    </w:p>
    <w:p w:rsidR="00D63EF0" w:rsidRPr="00D63EF0" w:rsidRDefault="00D63EF0" w:rsidP="00D63EF0">
      <w:pPr>
        <w:ind w:firstLine="851"/>
        <w:jc w:val="both"/>
        <w:rPr>
          <w:sz w:val="28"/>
          <w:szCs w:val="28"/>
        </w:rPr>
      </w:pPr>
      <w:r w:rsidRPr="00D63EF0">
        <w:rPr>
          <w:sz w:val="28"/>
          <w:szCs w:val="28"/>
          <w:u w:val="single"/>
        </w:rPr>
        <w:t xml:space="preserve">По строке </w:t>
      </w:r>
      <w:r w:rsidRPr="00D63EF0">
        <w:rPr>
          <w:i/>
          <w:iCs/>
          <w:sz w:val="28"/>
          <w:szCs w:val="28"/>
          <w:u w:val="single"/>
        </w:rPr>
        <w:t>Отдельное мероприятие: «Реализация прав на получение общедоступного и бесплатного начального общего, основного общего, среднего общего образования, обеспеченного современными условиями обучения»</w:t>
      </w:r>
      <w:r w:rsidRPr="00D63EF0">
        <w:rPr>
          <w:sz w:val="28"/>
          <w:szCs w:val="28"/>
        </w:rPr>
        <w:t xml:space="preserve"> произведены расходы в сумме 181 922,1 тыс. рублей, или 100,0%,</w:t>
      </w:r>
      <w:r w:rsidRPr="00D63EF0">
        <w:rPr>
          <w:color w:val="FF0000"/>
          <w:sz w:val="28"/>
          <w:szCs w:val="28"/>
        </w:rPr>
        <w:t xml:space="preserve"> </w:t>
      </w:r>
      <w:r w:rsidRPr="00D63EF0">
        <w:rPr>
          <w:sz w:val="28"/>
          <w:szCs w:val="28"/>
        </w:rPr>
        <w:t xml:space="preserve">из них средства федерального бюджета – 21 703,7 тыс. рублей, средства областного бюджета – 129 888,1 тыс. рублей. </w:t>
      </w:r>
    </w:p>
    <w:p w:rsidR="00D63EF0" w:rsidRPr="00D63EF0" w:rsidRDefault="00D63EF0" w:rsidP="00D63EF0">
      <w:pPr>
        <w:ind w:firstLine="851"/>
        <w:jc w:val="both"/>
        <w:rPr>
          <w:sz w:val="28"/>
          <w:szCs w:val="28"/>
        </w:rPr>
      </w:pPr>
      <w:r w:rsidRPr="00D63EF0">
        <w:rPr>
          <w:sz w:val="28"/>
          <w:szCs w:val="28"/>
        </w:rPr>
        <w:t>Средства городского бюджета в сумме 30 330,3 тыс. рублей были направлены:</w:t>
      </w:r>
    </w:p>
    <w:p w:rsidR="00D63EF0" w:rsidRPr="00D63EF0" w:rsidRDefault="00D63EF0" w:rsidP="00D63EF0">
      <w:pPr>
        <w:ind w:firstLine="851"/>
        <w:jc w:val="both"/>
        <w:rPr>
          <w:sz w:val="28"/>
          <w:szCs w:val="28"/>
        </w:rPr>
      </w:pPr>
      <w:r w:rsidRPr="00D63EF0">
        <w:rPr>
          <w:sz w:val="28"/>
          <w:szCs w:val="28"/>
        </w:rPr>
        <w:t>на финансовое обеспечение деятельности муниципальных учреждений -  расходы на выполнение функций и обеспечение деятельности 3 общеобразовательных организаций, являющихся казенными, в сумме 29 454,8 тыс. рублей;</w:t>
      </w:r>
    </w:p>
    <w:p w:rsidR="00D63EF0" w:rsidRPr="00D63EF0" w:rsidRDefault="00D63EF0" w:rsidP="00D63EF0">
      <w:pPr>
        <w:ind w:firstLine="851"/>
        <w:jc w:val="both"/>
        <w:rPr>
          <w:sz w:val="28"/>
          <w:szCs w:val="28"/>
        </w:rPr>
      </w:pPr>
      <w:r w:rsidRPr="00D63EF0">
        <w:rPr>
          <w:sz w:val="28"/>
          <w:szCs w:val="28"/>
        </w:rPr>
        <w:lastRenderedPageBreak/>
        <w:t>на проведение мероприятий по профилактике и устранению последствий распространения новой коронавирусной инфекции – 564,3 тыс. рублей;</w:t>
      </w:r>
    </w:p>
    <w:p w:rsidR="00D63EF0" w:rsidRPr="00D63EF0" w:rsidRDefault="00D63EF0" w:rsidP="00D63EF0">
      <w:pPr>
        <w:ind w:firstLine="851"/>
        <w:jc w:val="both"/>
        <w:rPr>
          <w:sz w:val="28"/>
          <w:szCs w:val="28"/>
        </w:rPr>
      </w:pPr>
      <w:r w:rsidRPr="00D63EF0">
        <w:rPr>
          <w:sz w:val="28"/>
          <w:szCs w:val="28"/>
        </w:rPr>
        <w:t>на софинансирование расходов субсидии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 142,6 тыс. рублей;</w:t>
      </w:r>
    </w:p>
    <w:p w:rsidR="00D63EF0" w:rsidRPr="00D63EF0" w:rsidRDefault="00D63EF0" w:rsidP="00D63EF0">
      <w:pPr>
        <w:ind w:firstLine="851"/>
        <w:jc w:val="both"/>
        <w:rPr>
          <w:sz w:val="28"/>
          <w:szCs w:val="28"/>
        </w:rPr>
      </w:pPr>
      <w:r w:rsidRPr="00D63EF0">
        <w:rPr>
          <w:sz w:val="28"/>
          <w:szCs w:val="28"/>
        </w:rPr>
        <w:t>на софинансирование расходов</w:t>
      </w:r>
      <w:r w:rsidRPr="00D63EF0">
        <w:t xml:space="preserve"> </w:t>
      </w:r>
      <w:r w:rsidRPr="00D63EF0">
        <w:rPr>
          <w:sz w:val="28"/>
          <w:szCs w:val="28"/>
        </w:rPr>
        <w:t>субсидии из областного бюджета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образовательных организациях – 128,3 тыс. рублей;</w:t>
      </w:r>
    </w:p>
    <w:p w:rsidR="00D63EF0" w:rsidRPr="00D63EF0" w:rsidRDefault="00D63EF0" w:rsidP="00D63EF0">
      <w:pPr>
        <w:ind w:firstLine="851"/>
        <w:jc w:val="both"/>
        <w:rPr>
          <w:sz w:val="28"/>
          <w:szCs w:val="28"/>
        </w:rPr>
      </w:pPr>
      <w:r w:rsidRPr="00D63EF0">
        <w:rPr>
          <w:sz w:val="28"/>
          <w:szCs w:val="28"/>
        </w:rPr>
        <w:t>на софинансирование расходов субсидии на укрепление материально-технической базы и благоустройство территорий муниципальных образовательных организаций – 10,2 тыс. рублей;</w:t>
      </w:r>
    </w:p>
    <w:p w:rsidR="00D63EF0" w:rsidRPr="00D63EF0" w:rsidRDefault="00D63EF0" w:rsidP="00D63EF0">
      <w:pPr>
        <w:ind w:firstLine="851"/>
        <w:jc w:val="both"/>
        <w:rPr>
          <w:sz w:val="28"/>
          <w:szCs w:val="28"/>
        </w:rPr>
      </w:pPr>
      <w:r w:rsidRPr="00D63EF0">
        <w:rPr>
          <w:sz w:val="28"/>
          <w:szCs w:val="28"/>
        </w:rPr>
        <w:t>на компенсацию расходов на питание детей, находящихся на домашнем обучении – 30,1 тыс. рублей.</w:t>
      </w:r>
    </w:p>
    <w:p w:rsidR="00D63EF0" w:rsidRPr="00D63EF0" w:rsidRDefault="00D63EF0" w:rsidP="00D63EF0">
      <w:pPr>
        <w:ind w:firstLine="851"/>
        <w:jc w:val="both"/>
        <w:rPr>
          <w:sz w:val="28"/>
          <w:szCs w:val="28"/>
        </w:rPr>
      </w:pPr>
      <w:r w:rsidRPr="00D63EF0">
        <w:rPr>
          <w:sz w:val="28"/>
          <w:szCs w:val="28"/>
        </w:rPr>
        <w:t>За счет средств федерального бюджета проведены расходы в сумме 21 703,7 тыс. рублей, в том числе:</w:t>
      </w:r>
    </w:p>
    <w:p w:rsidR="00D63EF0" w:rsidRPr="00D63EF0" w:rsidRDefault="00D63EF0" w:rsidP="00D63EF0">
      <w:pPr>
        <w:ind w:firstLine="851"/>
        <w:jc w:val="both"/>
        <w:rPr>
          <w:sz w:val="28"/>
          <w:szCs w:val="28"/>
        </w:rPr>
      </w:pPr>
      <w:r w:rsidRPr="00D63EF0">
        <w:rPr>
          <w:i/>
          <w:sz w:val="28"/>
          <w:szCs w:val="28"/>
        </w:rPr>
        <w:t>субсидия местным бюджетам из областного бюджета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r w:rsidRPr="00D63EF0">
        <w:rPr>
          <w:sz w:val="28"/>
          <w:szCs w:val="28"/>
        </w:rPr>
        <w:t xml:space="preserve"> – 13 263,0 тыс. рублей;</w:t>
      </w:r>
      <w:r w:rsidRPr="00D63EF0">
        <w:rPr>
          <w:sz w:val="28"/>
          <w:szCs w:val="28"/>
        </w:rPr>
        <w:tab/>
      </w:r>
    </w:p>
    <w:p w:rsidR="00D63EF0" w:rsidRPr="00D63EF0" w:rsidRDefault="00D63EF0" w:rsidP="00D63EF0">
      <w:pPr>
        <w:ind w:firstLine="851"/>
        <w:jc w:val="both"/>
        <w:rPr>
          <w:color w:val="FF0000"/>
          <w:sz w:val="28"/>
          <w:szCs w:val="28"/>
        </w:rPr>
      </w:pPr>
      <w:r w:rsidRPr="00D63EF0">
        <w:rPr>
          <w:i/>
          <w:sz w:val="28"/>
          <w:szCs w:val="28"/>
        </w:rPr>
        <w:t>иные межбюджетные трансферты местным бюджетам из областного бюджета на ежемесячное денежное вознаграждение за классное руководство педагогическим работникам муниципальных общеобразовательных организаций</w:t>
      </w:r>
      <w:r w:rsidRPr="00D63EF0">
        <w:rPr>
          <w:sz w:val="28"/>
          <w:szCs w:val="28"/>
        </w:rPr>
        <w:t xml:space="preserve"> – 8 440,7 тыс. рублей.</w:t>
      </w:r>
      <w:r w:rsidRPr="00D63EF0">
        <w:rPr>
          <w:color w:val="FF0000"/>
          <w:sz w:val="28"/>
          <w:szCs w:val="28"/>
        </w:rPr>
        <w:t xml:space="preserve"> </w:t>
      </w:r>
      <w:r w:rsidRPr="00D63EF0">
        <w:rPr>
          <w:sz w:val="28"/>
          <w:szCs w:val="28"/>
        </w:rPr>
        <w:t>Вознаграждение получили 110 классных руководителей.</w:t>
      </w:r>
      <w:r w:rsidRPr="00D63EF0">
        <w:rPr>
          <w:sz w:val="28"/>
          <w:szCs w:val="28"/>
        </w:rPr>
        <w:tab/>
      </w:r>
      <w:r w:rsidRPr="00D63EF0">
        <w:rPr>
          <w:color w:val="FF0000"/>
          <w:sz w:val="28"/>
          <w:szCs w:val="28"/>
        </w:rPr>
        <w:tab/>
      </w:r>
    </w:p>
    <w:p w:rsidR="00D63EF0" w:rsidRPr="00D63EF0" w:rsidRDefault="00D63EF0" w:rsidP="00D63EF0">
      <w:pPr>
        <w:ind w:firstLine="851"/>
        <w:jc w:val="both"/>
        <w:rPr>
          <w:sz w:val="28"/>
          <w:szCs w:val="28"/>
        </w:rPr>
      </w:pPr>
      <w:r w:rsidRPr="00D63EF0">
        <w:rPr>
          <w:sz w:val="28"/>
          <w:szCs w:val="28"/>
        </w:rPr>
        <w:t>За счет средств областного бюджета проведены расходы в сумме 129 888,1 тыс. рублей, в том числе:</w:t>
      </w:r>
    </w:p>
    <w:p w:rsidR="00D63EF0" w:rsidRPr="00D63EF0" w:rsidRDefault="00D63EF0" w:rsidP="00D63EF0">
      <w:pPr>
        <w:ind w:firstLine="851"/>
        <w:jc w:val="both"/>
        <w:rPr>
          <w:sz w:val="28"/>
          <w:szCs w:val="28"/>
        </w:rPr>
      </w:pPr>
      <w:r w:rsidRPr="00D63EF0">
        <w:rPr>
          <w:i/>
          <w:sz w:val="28"/>
          <w:szCs w:val="28"/>
        </w:rPr>
        <w:t>субвенция местным бюджетам на реализацию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общеобразовательных организациях</w:t>
      </w:r>
      <w:r w:rsidRPr="00D63EF0">
        <w:rPr>
          <w:sz w:val="28"/>
          <w:szCs w:val="28"/>
        </w:rPr>
        <w:t xml:space="preserve"> в сумме 96 790,0 тыс. рублей,  в том числе:</w:t>
      </w:r>
    </w:p>
    <w:p w:rsidR="00D63EF0" w:rsidRPr="00D63EF0" w:rsidRDefault="00D63EF0" w:rsidP="00D63EF0">
      <w:pPr>
        <w:ind w:firstLine="851"/>
        <w:jc w:val="both"/>
        <w:rPr>
          <w:sz w:val="28"/>
          <w:szCs w:val="28"/>
        </w:rPr>
      </w:pPr>
      <w:r w:rsidRPr="00D63EF0">
        <w:rPr>
          <w:sz w:val="28"/>
          <w:szCs w:val="28"/>
        </w:rPr>
        <w:t>•</w:t>
      </w:r>
      <w:r w:rsidRPr="00D63EF0">
        <w:rPr>
          <w:sz w:val="28"/>
          <w:szCs w:val="28"/>
        </w:rPr>
        <w:tab/>
        <w:t>на оплату труда в рамках обеспечения урочной деятельности и учебные расходы – 92 105,0 тыс. рублей;</w:t>
      </w:r>
    </w:p>
    <w:p w:rsidR="00D63EF0" w:rsidRPr="00D63EF0" w:rsidRDefault="00D63EF0" w:rsidP="00D63EF0">
      <w:pPr>
        <w:ind w:firstLine="851"/>
        <w:jc w:val="both"/>
        <w:rPr>
          <w:sz w:val="28"/>
          <w:szCs w:val="28"/>
        </w:rPr>
      </w:pPr>
      <w:r w:rsidRPr="00D63EF0">
        <w:rPr>
          <w:sz w:val="28"/>
          <w:szCs w:val="28"/>
        </w:rPr>
        <w:t>•</w:t>
      </w:r>
      <w:r w:rsidRPr="00D63EF0">
        <w:rPr>
          <w:sz w:val="28"/>
          <w:szCs w:val="28"/>
        </w:rPr>
        <w:tab/>
        <w:t>на оплату труда в рамках обеспечения внеурочной деятельности – 4 685,0  тыс. рублей;</w:t>
      </w:r>
    </w:p>
    <w:p w:rsidR="00D63EF0" w:rsidRPr="00D63EF0" w:rsidRDefault="00D63EF0" w:rsidP="00D63EF0">
      <w:pPr>
        <w:ind w:firstLine="851"/>
        <w:jc w:val="both"/>
        <w:rPr>
          <w:sz w:val="28"/>
          <w:szCs w:val="28"/>
        </w:rPr>
      </w:pPr>
      <w:r w:rsidRPr="00D63EF0">
        <w:rPr>
          <w:i/>
          <w:sz w:val="28"/>
          <w:szCs w:val="28"/>
        </w:rPr>
        <w:t>субсидия на выполнение расходных обязательств муниципальных образований</w:t>
      </w:r>
      <w:r w:rsidRPr="00D63EF0">
        <w:rPr>
          <w:sz w:val="28"/>
          <w:szCs w:val="28"/>
        </w:rPr>
        <w:t xml:space="preserve"> – 3 871,5 тыс. рублей, средства которой направлены на оплату труда работников муниципальных организаций – 1 254,8 тыс. рублей, уплату налога на имущество организаций в сумме 338,0 тыс. рублей и оплату услуг теплоснабжающих организаций – 2 278,7 тыс. рублей.  </w:t>
      </w:r>
    </w:p>
    <w:p w:rsidR="00D63EF0" w:rsidRPr="00D63EF0" w:rsidRDefault="00D63EF0" w:rsidP="00D63EF0">
      <w:pPr>
        <w:ind w:firstLine="851"/>
        <w:jc w:val="both"/>
        <w:rPr>
          <w:sz w:val="28"/>
          <w:szCs w:val="28"/>
        </w:rPr>
      </w:pPr>
      <w:r w:rsidRPr="00D63EF0">
        <w:rPr>
          <w:i/>
          <w:sz w:val="28"/>
          <w:szCs w:val="28"/>
        </w:rPr>
        <w:t>иные межбюджетные трансферты местным бюджетам из областного бюджета на государственную поддержку муниципальных общеобразовательных организаций, обеспечивающих высокое качество образования</w:t>
      </w:r>
      <w:r w:rsidRPr="00D63EF0">
        <w:rPr>
          <w:sz w:val="28"/>
          <w:szCs w:val="28"/>
        </w:rPr>
        <w:t xml:space="preserve"> – 14 253,3 тыс. рублей;</w:t>
      </w:r>
    </w:p>
    <w:p w:rsidR="00D63EF0" w:rsidRPr="00D63EF0" w:rsidRDefault="00D63EF0" w:rsidP="00D63EF0">
      <w:pPr>
        <w:ind w:firstLine="851"/>
        <w:jc w:val="both"/>
        <w:rPr>
          <w:sz w:val="28"/>
          <w:szCs w:val="28"/>
        </w:rPr>
      </w:pPr>
      <w:r w:rsidRPr="00D63EF0">
        <w:rPr>
          <w:i/>
          <w:sz w:val="28"/>
          <w:szCs w:val="28"/>
        </w:rPr>
        <w:t xml:space="preserve">субсидия местным бюджетам из областного бюджета на реализацию мероприятий по организации бесплатного горячего питания обучающихся, </w:t>
      </w:r>
      <w:r w:rsidRPr="00D63EF0">
        <w:rPr>
          <w:i/>
          <w:sz w:val="28"/>
          <w:szCs w:val="28"/>
        </w:rPr>
        <w:lastRenderedPageBreak/>
        <w:t>получающих начальное общее образование в муниципальных образовательных организациях</w:t>
      </w:r>
      <w:r w:rsidRPr="00D63EF0">
        <w:rPr>
          <w:sz w:val="28"/>
          <w:szCs w:val="28"/>
        </w:rPr>
        <w:t xml:space="preserve"> – 846,6 тыс. рублей;</w:t>
      </w:r>
    </w:p>
    <w:p w:rsidR="00D63EF0" w:rsidRPr="00D63EF0" w:rsidRDefault="00D63EF0" w:rsidP="00D63EF0">
      <w:pPr>
        <w:ind w:firstLine="851"/>
        <w:jc w:val="both"/>
        <w:rPr>
          <w:sz w:val="28"/>
          <w:szCs w:val="28"/>
        </w:rPr>
      </w:pPr>
      <w:r w:rsidRPr="00D63EF0">
        <w:rPr>
          <w:i/>
          <w:sz w:val="28"/>
          <w:szCs w:val="28"/>
        </w:rPr>
        <w:t>иные межбюджетные трансферты местным бюджетам из областного бюджета на предоставление бесплатного горячего питания детям мобилизованных граждан в количестве 18 человек</w:t>
      </w:r>
      <w:r w:rsidRPr="00D63EF0">
        <w:rPr>
          <w:sz w:val="28"/>
          <w:szCs w:val="28"/>
        </w:rPr>
        <w:t xml:space="preserve"> – 74,1 тыс. рублей;</w:t>
      </w:r>
    </w:p>
    <w:p w:rsidR="00D63EF0" w:rsidRPr="00D63EF0" w:rsidRDefault="00D63EF0" w:rsidP="00D63EF0">
      <w:pPr>
        <w:ind w:firstLine="851"/>
        <w:jc w:val="both"/>
        <w:rPr>
          <w:sz w:val="28"/>
          <w:szCs w:val="28"/>
        </w:rPr>
      </w:pPr>
      <w:r w:rsidRPr="00D63EF0">
        <w:rPr>
          <w:i/>
          <w:sz w:val="28"/>
          <w:szCs w:val="28"/>
        </w:rPr>
        <w:t>иные межбюджетные трансферты местным бюджетам из областного бюджета на приобретение новогодних подарков обучающимся, получающим начальное общее образование в муниципальных образовательных организациях</w:t>
      </w:r>
      <w:r w:rsidRPr="00D63EF0">
        <w:rPr>
          <w:sz w:val="28"/>
          <w:szCs w:val="28"/>
        </w:rPr>
        <w:t xml:space="preserve"> – 367,2 тыс. рублей. Новогодние подарки получили 1230 обучающихся;</w:t>
      </w:r>
    </w:p>
    <w:p w:rsidR="00D63EF0" w:rsidRPr="00D63EF0" w:rsidRDefault="00D63EF0" w:rsidP="00D63EF0">
      <w:pPr>
        <w:ind w:firstLine="851"/>
        <w:jc w:val="both"/>
        <w:rPr>
          <w:sz w:val="28"/>
          <w:szCs w:val="28"/>
        </w:rPr>
      </w:pPr>
      <w:r w:rsidRPr="00D63EF0">
        <w:rPr>
          <w:i/>
          <w:sz w:val="28"/>
          <w:szCs w:val="28"/>
        </w:rPr>
        <w:t>субсидия местным бюджетам из областного бюджета на укрепление материально-технической базы и благоустройство территорий муниципальных образовательных организаций</w:t>
      </w:r>
      <w:r w:rsidRPr="00D63EF0">
        <w:rPr>
          <w:sz w:val="28"/>
          <w:szCs w:val="28"/>
        </w:rPr>
        <w:t xml:space="preserve"> – 1 000,0 тыс. рублей. Были произведены ремонт проезда к зданию начальной школы лицея с кадетскими классами имени Г.С. Шпагина и благоустройство прилегающей территории, установка уличных скамеек;</w:t>
      </w:r>
    </w:p>
    <w:p w:rsidR="00D63EF0" w:rsidRPr="00D63EF0" w:rsidRDefault="00D63EF0" w:rsidP="00D63EF0">
      <w:pPr>
        <w:ind w:firstLine="851"/>
        <w:jc w:val="both"/>
        <w:rPr>
          <w:sz w:val="28"/>
          <w:szCs w:val="28"/>
        </w:rPr>
      </w:pPr>
      <w:r w:rsidRPr="00D63EF0">
        <w:rPr>
          <w:i/>
          <w:sz w:val="28"/>
          <w:szCs w:val="28"/>
        </w:rPr>
        <w:t>субсидия из областного бюджета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образовательных организациях</w:t>
      </w:r>
      <w:r w:rsidRPr="00D63EF0">
        <w:rPr>
          <w:sz w:val="28"/>
          <w:szCs w:val="28"/>
        </w:rPr>
        <w:t xml:space="preserve"> – 12 685,4 тыс. рублей. Средства были направлены на замену оконных блоков, дверных проемов, ремонт фасада здания, частичный ремонт внутренней и наружной систем канализации, санузлов, коридора и медицинского кабинета здания начальной школы лицея с кадетскими классами имени Г.С. Шпагина, ремонт кровли мастерских МКОУ «Лицей с кадетскими классами имени Г.С. Шпагина», замена оконных блоков в зданиях МКОУ гимназия и МКОУ СОШ №5.</w:t>
      </w:r>
    </w:p>
    <w:p w:rsidR="00D63EF0" w:rsidRPr="00D63EF0" w:rsidRDefault="00D63EF0" w:rsidP="00D63EF0">
      <w:pPr>
        <w:ind w:firstLine="851"/>
        <w:jc w:val="both"/>
        <w:rPr>
          <w:sz w:val="16"/>
          <w:szCs w:val="16"/>
        </w:rPr>
      </w:pPr>
    </w:p>
    <w:p w:rsidR="00D63EF0" w:rsidRPr="00D63EF0" w:rsidRDefault="00D63EF0" w:rsidP="00D63EF0">
      <w:pPr>
        <w:ind w:firstLine="709"/>
        <w:jc w:val="both"/>
        <w:rPr>
          <w:i/>
          <w:iCs/>
          <w:color w:val="FF0000"/>
          <w:sz w:val="28"/>
          <w:szCs w:val="28"/>
        </w:rPr>
      </w:pPr>
      <w:r w:rsidRPr="00D63EF0">
        <w:rPr>
          <w:sz w:val="28"/>
          <w:szCs w:val="28"/>
          <w:u w:val="single"/>
        </w:rPr>
        <w:t xml:space="preserve">По строке </w:t>
      </w:r>
      <w:r w:rsidRPr="00D63EF0">
        <w:rPr>
          <w:i/>
          <w:iCs/>
          <w:sz w:val="28"/>
          <w:szCs w:val="28"/>
          <w:u w:val="single"/>
        </w:rPr>
        <w:t>Отдельное мероприятие: «Реализация прав на получение общедоступного, бесплатного дополнительного образования, обеспеченного современными условиями обучения и выявление, поддержка одаренных детей»</w:t>
      </w:r>
      <w:r w:rsidRPr="00D63EF0">
        <w:rPr>
          <w:i/>
          <w:iCs/>
          <w:color w:val="FF0000"/>
          <w:sz w:val="28"/>
          <w:szCs w:val="28"/>
          <w:u w:val="single"/>
        </w:rPr>
        <w:t xml:space="preserve"> </w:t>
      </w:r>
      <w:r w:rsidRPr="00D63EF0">
        <w:rPr>
          <w:sz w:val="28"/>
          <w:szCs w:val="28"/>
        </w:rPr>
        <w:t>произведены расходы в сумме 26 303,9 тыс. рублей, что составило 100% от плана, в том числе средства областного бюджета</w:t>
      </w:r>
      <w:r w:rsidRPr="00D63EF0">
        <w:rPr>
          <w:color w:val="FF0000"/>
          <w:sz w:val="28"/>
          <w:szCs w:val="28"/>
        </w:rPr>
        <w:t xml:space="preserve"> </w:t>
      </w:r>
      <w:r w:rsidRPr="00D63EF0">
        <w:rPr>
          <w:sz w:val="28"/>
          <w:szCs w:val="28"/>
        </w:rPr>
        <w:t>– 5 309,8 тыс. рублей.</w:t>
      </w:r>
    </w:p>
    <w:p w:rsidR="00D63EF0" w:rsidRPr="00D63EF0" w:rsidRDefault="00D63EF0" w:rsidP="00D63EF0">
      <w:pPr>
        <w:ind w:firstLine="709"/>
        <w:jc w:val="both"/>
        <w:rPr>
          <w:sz w:val="28"/>
          <w:szCs w:val="28"/>
        </w:rPr>
      </w:pPr>
      <w:r w:rsidRPr="00D63EF0">
        <w:rPr>
          <w:sz w:val="28"/>
          <w:szCs w:val="28"/>
        </w:rPr>
        <w:t>Средства были направлены на финансовое обеспечение деятельности муниципальных учреждений -  расходы на выполнение функций и обеспечение деятельности 3 казенных организаций дополнительного образования детей, в сумме 20 994,1 тыс. рублей, из них:</w:t>
      </w:r>
    </w:p>
    <w:p w:rsidR="00D63EF0" w:rsidRPr="00D63EF0" w:rsidRDefault="00D63EF0" w:rsidP="00D63EF0">
      <w:pPr>
        <w:jc w:val="both"/>
        <w:rPr>
          <w:sz w:val="28"/>
          <w:szCs w:val="28"/>
        </w:rPr>
      </w:pPr>
      <w:r w:rsidRPr="00D63EF0">
        <w:rPr>
          <w:sz w:val="28"/>
          <w:szCs w:val="28"/>
        </w:rPr>
        <w:t xml:space="preserve">          -  аренда спортивных сооружений – 1 712,5 тыс. рублей.</w:t>
      </w:r>
    </w:p>
    <w:p w:rsidR="00D63EF0" w:rsidRPr="00D63EF0" w:rsidRDefault="00D63EF0" w:rsidP="00D63EF0">
      <w:pPr>
        <w:jc w:val="both"/>
        <w:rPr>
          <w:sz w:val="28"/>
          <w:szCs w:val="28"/>
        </w:rPr>
      </w:pPr>
      <w:r w:rsidRPr="00D63EF0">
        <w:rPr>
          <w:sz w:val="28"/>
          <w:szCs w:val="28"/>
        </w:rPr>
        <w:t xml:space="preserve">          - осуществление мероприятий по профилактике и устранению последствий распространения новой коронавирусной инфекции – 6,0 тыс. рублей.</w:t>
      </w:r>
    </w:p>
    <w:p w:rsidR="00D63EF0" w:rsidRPr="00D63EF0" w:rsidRDefault="00D63EF0" w:rsidP="00D63EF0">
      <w:pPr>
        <w:ind w:firstLine="851"/>
        <w:jc w:val="both"/>
        <w:rPr>
          <w:sz w:val="28"/>
          <w:szCs w:val="28"/>
        </w:rPr>
      </w:pPr>
      <w:r w:rsidRPr="00D63EF0">
        <w:rPr>
          <w:sz w:val="28"/>
          <w:szCs w:val="28"/>
        </w:rPr>
        <w:t>Были получены средства субсидии из областного бюджета на выполнение расходных обязательств муниципальных образований в сумме 5 309,8 тыс. рублей, средства которой направлены на оплату труда работников муниципальных организаций -  5 004,4 тыс. рублей, оплату услуг теплоснабжающих организаций – 287,1 тыс. рублей и уплату налога на имущество организаций в сумме 18,3 тыс. рублей.</w:t>
      </w:r>
    </w:p>
    <w:p w:rsidR="00D63EF0" w:rsidRPr="00DD7ED0" w:rsidRDefault="00D63EF0" w:rsidP="00D63EF0">
      <w:pPr>
        <w:ind w:firstLine="709"/>
        <w:jc w:val="both"/>
        <w:rPr>
          <w:sz w:val="16"/>
          <w:szCs w:val="16"/>
        </w:rPr>
      </w:pPr>
      <w:r w:rsidRPr="00D63EF0">
        <w:rPr>
          <w:sz w:val="28"/>
          <w:szCs w:val="28"/>
        </w:rPr>
        <w:t xml:space="preserve">  </w:t>
      </w:r>
    </w:p>
    <w:p w:rsidR="00D63EF0" w:rsidRPr="00D63EF0" w:rsidRDefault="00D63EF0" w:rsidP="00D63EF0">
      <w:pPr>
        <w:ind w:firstLine="709"/>
        <w:jc w:val="both"/>
        <w:rPr>
          <w:sz w:val="28"/>
          <w:szCs w:val="28"/>
        </w:rPr>
      </w:pPr>
      <w:r w:rsidRPr="00D63EF0">
        <w:rPr>
          <w:sz w:val="28"/>
          <w:szCs w:val="28"/>
          <w:u w:val="single"/>
        </w:rPr>
        <w:t xml:space="preserve">По строке </w:t>
      </w:r>
      <w:r w:rsidRPr="00D63EF0">
        <w:rPr>
          <w:i/>
          <w:sz w:val="28"/>
          <w:szCs w:val="28"/>
          <w:u w:val="single"/>
        </w:rPr>
        <w:t xml:space="preserve">Отдельное мероприятие: «Создание оптимальных условий для труда, отдыха и оздоровления несовершеннолетних в каникулярное время» </w:t>
      </w:r>
      <w:r w:rsidRPr="00D63EF0">
        <w:rPr>
          <w:sz w:val="28"/>
          <w:szCs w:val="28"/>
        </w:rPr>
        <w:t>произведены расходы в сумме 1 612,8 тыс. рублей, что составило 100% от плана, в том числе средства областного бюджета</w:t>
      </w:r>
      <w:r w:rsidRPr="00D63EF0">
        <w:rPr>
          <w:color w:val="FF0000"/>
          <w:sz w:val="28"/>
          <w:szCs w:val="28"/>
        </w:rPr>
        <w:t xml:space="preserve"> </w:t>
      </w:r>
      <w:r w:rsidRPr="00D63EF0">
        <w:rPr>
          <w:sz w:val="28"/>
          <w:szCs w:val="28"/>
        </w:rPr>
        <w:t>810,0 тыс. рублей. Средства были направлены:</w:t>
      </w:r>
    </w:p>
    <w:p w:rsidR="00D63EF0" w:rsidRPr="00D63EF0" w:rsidRDefault="00D63EF0" w:rsidP="00D63EF0">
      <w:pPr>
        <w:ind w:firstLine="709"/>
        <w:jc w:val="both"/>
        <w:rPr>
          <w:sz w:val="28"/>
          <w:szCs w:val="28"/>
        </w:rPr>
      </w:pPr>
      <w:r w:rsidRPr="00D63EF0">
        <w:rPr>
          <w:sz w:val="28"/>
          <w:szCs w:val="28"/>
        </w:rPr>
        <w:lastRenderedPageBreak/>
        <w:t>на организацию временной занятости несовершеннолетних граждан в возрасте от 14 до 18 лет в летний период – 196,6 тыс. рублей:</w:t>
      </w:r>
    </w:p>
    <w:p w:rsidR="00D63EF0" w:rsidRPr="00D63EF0" w:rsidRDefault="00D63EF0" w:rsidP="00D63EF0">
      <w:pPr>
        <w:ind w:firstLine="709"/>
        <w:jc w:val="both"/>
        <w:rPr>
          <w:i/>
          <w:iCs/>
          <w:color w:val="FF0000"/>
          <w:sz w:val="28"/>
          <w:szCs w:val="28"/>
        </w:rPr>
      </w:pPr>
      <w:r w:rsidRPr="00D63EF0">
        <w:rPr>
          <w:sz w:val="28"/>
          <w:szCs w:val="28"/>
        </w:rPr>
        <w:t>на организацию лагерей с дневным пребыванием и обеспечение горячим питанием детей – 1 416,2 тыс. рублей (областной бюджет – 810,0 тыс. рублей, городской 606,2 тыс. рублей);</w:t>
      </w:r>
    </w:p>
    <w:p w:rsidR="00D63EF0" w:rsidRPr="00D63EF0" w:rsidRDefault="00D63EF0" w:rsidP="00D63EF0">
      <w:pPr>
        <w:jc w:val="both"/>
        <w:rPr>
          <w:i/>
          <w:sz w:val="16"/>
          <w:szCs w:val="16"/>
          <w:u w:val="single"/>
        </w:rPr>
      </w:pPr>
    </w:p>
    <w:p w:rsidR="00D63EF0" w:rsidRPr="00D63EF0" w:rsidRDefault="00D63EF0" w:rsidP="00D63EF0">
      <w:pPr>
        <w:ind w:firstLine="851"/>
        <w:jc w:val="both"/>
        <w:rPr>
          <w:sz w:val="28"/>
          <w:szCs w:val="28"/>
        </w:rPr>
      </w:pPr>
      <w:r w:rsidRPr="00D63EF0">
        <w:rPr>
          <w:i/>
          <w:sz w:val="28"/>
          <w:szCs w:val="28"/>
          <w:u w:val="single"/>
        </w:rPr>
        <w:t xml:space="preserve">По строке Отдельное мероприятие: «Подготовка образовательного пространства в муниципальных общеобразовательных организациях, на базе которых создаются центры образования естественно-научной и технологической направленности «Точка роста»» </w:t>
      </w:r>
      <w:r w:rsidRPr="00D63EF0">
        <w:rPr>
          <w:sz w:val="28"/>
          <w:szCs w:val="28"/>
        </w:rPr>
        <w:t>произведены расходы по</w:t>
      </w:r>
      <w:r w:rsidRPr="00D63EF0">
        <w:rPr>
          <w:iCs/>
          <w:sz w:val="28"/>
          <w:szCs w:val="28"/>
        </w:rPr>
        <w:t xml:space="preserve"> национальному проекту «Образование»</w:t>
      </w:r>
      <w:r w:rsidRPr="00D63EF0">
        <w:rPr>
          <w:i/>
          <w:iCs/>
          <w:sz w:val="28"/>
          <w:szCs w:val="28"/>
        </w:rPr>
        <w:t xml:space="preserve"> </w:t>
      </w:r>
      <w:r w:rsidRPr="00D63EF0">
        <w:rPr>
          <w:sz w:val="28"/>
          <w:szCs w:val="28"/>
        </w:rPr>
        <w:t>в рамках федерального проекта «Современная школа» в сумме 303,1 тыс. рублей, что составило 100% от плана, за счет средств областного бюджета  -</w:t>
      </w:r>
      <w:r w:rsidRPr="00D63EF0">
        <w:rPr>
          <w:color w:val="FF0000"/>
          <w:sz w:val="28"/>
          <w:szCs w:val="28"/>
        </w:rPr>
        <w:t xml:space="preserve"> </w:t>
      </w:r>
      <w:r w:rsidRPr="00D63EF0">
        <w:rPr>
          <w:sz w:val="28"/>
          <w:szCs w:val="28"/>
        </w:rPr>
        <w:t>300,0 тыс. рублей. Средства были направлены на создание в муниципальном казенном общеобразовательном учреждении средняя общеобразовательная школа №5 центра образования естественно-научной и технологической направленности «Точка роста» с целью формирования у обучающихся современных навыков при реализации основных и дополнительных общеобразовательных программ.</w:t>
      </w:r>
    </w:p>
    <w:p w:rsidR="00D63EF0" w:rsidRPr="00DD7ED0" w:rsidRDefault="00D63EF0" w:rsidP="00D63EF0">
      <w:pPr>
        <w:ind w:firstLine="851"/>
        <w:jc w:val="both"/>
        <w:rPr>
          <w:sz w:val="16"/>
          <w:szCs w:val="16"/>
        </w:rPr>
      </w:pPr>
    </w:p>
    <w:p w:rsidR="00D63EF0" w:rsidRPr="00D63EF0" w:rsidRDefault="00D63EF0" w:rsidP="00D63EF0">
      <w:pPr>
        <w:ind w:firstLine="851"/>
        <w:jc w:val="both"/>
        <w:rPr>
          <w:sz w:val="28"/>
          <w:szCs w:val="28"/>
        </w:rPr>
      </w:pPr>
      <w:r w:rsidRPr="00D63EF0">
        <w:rPr>
          <w:sz w:val="28"/>
          <w:szCs w:val="28"/>
          <w:u w:val="single"/>
        </w:rPr>
        <w:t xml:space="preserve">По строке </w:t>
      </w:r>
      <w:r w:rsidRPr="00D63EF0">
        <w:rPr>
          <w:i/>
          <w:sz w:val="28"/>
          <w:szCs w:val="28"/>
          <w:u w:val="single"/>
        </w:rPr>
        <w:t>Отдельное мероприятие: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r w:rsidRPr="00D63EF0">
        <w:rPr>
          <w:sz w:val="28"/>
          <w:szCs w:val="28"/>
        </w:rPr>
        <w:t xml:space="preserve"> произведены расходы на реализацию мероприятий федерального проекта «Успех каждого ребенка» в рамках национального проекта «Образование» в сумме 659,6 тыс. рублей, в том числе за счет средств федерального бюджета – 646,5 тыс. рублей. Средства были направлены на ремонт спортзала МКОУ «Лицей с кадетскими классами имени Г.С. Шпагина».</w:t>
      </w:r>
    </w:p>
    <w:p w:rsidR="00D63EF0" w:rsidRPr="00DD7ED0" w:rsidRDefault="00D63EF0" w:rsidP="00D63EF0">
      <w:pPr>
        <w:ind w:firstLine="851"/>
        <w:jc w:val="both"/>
        <w:rPr>
          <w:sz w:val="16"/>
          <w:szCs w:val="16"/>
        </w:rPr>
      </w:pPr>
    </w:p>
    <w:p w:rsidR="00D63EF0" w:rsidRPr="00D63EF0" w:rsidRDefault="00D63EF0" w:rsidP="00D63EF0">
      <w:pPr>
        <w:ind w:firstLine="851"/>
        <w:jc w:val="both"/>
        <w:rPr>
          <w:iCs/>
          <w:sz w:val="28"/>
          <w:szCs w:val="28"/>
        </w:rPr>
      </w:pPr>
      <w:r w:rsidRPr="00D63EF0">
        <w:rPr>
          <w:iCs/>
          <w:sz w:val="28"/>
          <w:szCs w:val="28"/>
          <w:u w:val="single"/>
        </w:rPr>
        <w:t>По строке</w:t>
      </w:r>
      <w:r w:rsidRPr="00D63EF0">
        <w:rPr>
          <w:i/>
          <w:iCs/>
          <w:sz w:val="28"/>
          <w:szCs w:val="28"/>
          <w:u w:val="single"/>
        </w:rPr>
        <w:t xml:space="preserve"> Отдельное мероприятие: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федерального проекта «Патриотическое воспитание граждан Российской Федерации» национального проекта «Образование» </w:t>
      </w:r>
      <w:r w:rsidRPr="00D63EF0">
        <w:rPr>
          <w:iCs/>
          <w:sz w:val="28"/>
          <w:szCs w:val="28"/>
        </w:rPr>
        <w:t>исполнены расходы в сумме 354,9 тыс. рублей на выплату заработной платы с начислениями советникам директора по воспитанию и взаимодействию с детскими общественными объединениями в                                         3 общеобразовательных организациях.</w:t>
      </w:r>
    </w:p>
    <w:p w:rsidR="00D63EF0" w:rsidRPr="00D63EF0" w:rsidRDefault="00D63EF0" w:rsidP="00D63EF0">
      <w:pPr>
        <w:ind w:firstLine="851"/>
        <w:jc w:val="both"/>
        <w:rPr>
          <w:i/>
          <w:iCs/>
          <w:sz w:val="16"/>
          <w:szCs w:val="16"/>
          <w:u w:val="single"/>
        </w:rPr>
      </w:pPr>
    </w:p>
    <w:p w:rsidR="00D63EF0" w:rsidRPr="00D63EF0" w:rsidRDefault="00D63EF0" w:rsidP="00D63EF0">
      <w:pPr>
        <w:ind w:firstLine="851"/>
        <w:jc w:val="both"/>
        <w:rPr>
          <w:i/>
          <w:iCs/>
          <w:sz w:val="28"/>
          <w:szCs w:val="28"/>
          <w:u w:val="single"/>
        </w:rPr>
      </w:pPr>
      <w:r w:rsidRPr="00D63EF0">
        <w:rPr>
          <w:i/>
          <w:iCs/>
          <w:sz w:val="28"/>
          <w:szCs w:val="28"/>
          <w:u w:val="single"/>
        </w:rPr>
        <w:t>Подпрограмма «Профилактика социального сиротства»</w:t>
      </w:r>
    </w:p>
    <w:p w:rsidR="00D63EF0" w:rsidRPr="00D63EF0" w:rsidRDefault="00D63EF0" w:rsidP="00D63EF0">
      <w:pPr>
        <w:ind w:firstLine="851"/>
        <w:jc w:val="both"/>
        <w:rPr>
          <w:sz w:val="28"/>
          <w:szCs w:val="28"/>
        </w:rPr>
      </w:pPr>
      <w:r w:rsidRPr="00D63EF0">
        <w:rPr>
          <w:sz w:val="28"/>
          <w:szCs w:val="28"/>
        </w:rPr>
        <w:t>По подпрограмме произведены расходы за счет средств областного бюджета в сумме 14 007,1 тыс. рублей, или 94,6% от уточненного плана.</w:t>
      </w:r>
    </w:p>
    <w:p w:rsidR="00D63EF0" w:rsidRPr="00D63EF0" w:rsidRDefault="00D63EF0" w:rsidP="00D63EF0">
      <w:pPr>
        <w:ind w:firstLine="851"/>
        <w:jc w:val="right"/>
        <w:rPr>
          <w:sz w:val="24"/>
          <w:szCs w:val="24"/>
        </w:rPr>
      </w:pPr>
      <w:r w:rsidRPr="00D63EF0">
        <w:rPr>
          <w:sz w:val="24"/>
          <w:szCs w:val="24"/>
        </w:rPr>
        <w:t>тыс. рублей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8"/>
        <w:gridCol w:w="1620"/>
        <w:gridCol w:w="1440"/>
        <w:gridCol w:w="1620"/>
      </w:tblGrid>
      <w:tr w:rsidR="00D63EF0" w:rsidRPr="00D63EF0" w:rsidTr="008A670A">
        <w:tc>
          <w:tcPr>
            <w:tcW w:w="5868" w:type="dxa"/>
          </w:tcPr>
          <w:p w:rsidR="00D63EF0" w:rsidRPr="00D63EF0" w:rsidRDefault="00D63EF0" w:rsidP="00D63EF0">
            <w:pPr>
              <w:jc w:val="center"/>
              <w:rPr>
                <w:sz w:val="22"/>
                <w:szCs w:val="22"/>
              </w:rPr>
            </w:pPr>
            <w:r w:rsidRPr="00D63EF0">
              <w:rPr>
                <w:sz w:val="22"/>
                <w:szCs w:val="22"/>
              </w:rPr>
              <w:t>Мероприятия</w:t>
            </w:r>
          </w:p>
        </w:tc>
        <w:tc>
          <w:tcPr>
            <w:tcW w:w="1620" w:type="dxa"/>
          </w:tcPr>
          <w:p w:rsidR="00D63EF0" w:rsidRPr="00D63EF0" w:rsidRDefault="00D63EF0" w:rsidP="00D63EF0">
            <w:pPr>
              <w:jc w:val="center"/>
              <w:rPr>
                <w:sz w:val="22"/>
                <w:szCs w:val="22"/>
              </w:rPr>
            </w:pPr>
            <w:r w:rsidRPr="00D63EF0">
              <w:rPr>
                <w:sz w:val="22"/>
                <w:szCs w:val="22"/>
              </w:rPr>
              <w:t>Уточненный план</w:t>
            </w:r>
          </w:p>
        </w:tc>
        <w:tc>
          <w:tcPr>
            <w:tcW w:w="1440" w:type="dxa"/>
          </w:tcPr>
          <w:p w:rsidR="00D63EF0" w:rsidRPr="00D63EF0" w:rsidRDefault="00D63EF0" w:rsidP="00D63EF0">
            <w:pPr>
              <w:jc w:val="center"/>
              <w:rPr>
                <w:sz w:val="22"/>
                <w:szCs w:val="22"/>
              </w:rPr>
            </w:pPr>
            <w:r w:rsidRPr="00D63EF0">
              <w:rPr>
                <w:sz w:val="22"/>
                <w:szCs w:val="22"/>
              </w:rPr>
              <w:t>Фактически исполнено</w:t>
            </w:r>
          </w:p>
        </w:tc>
        <w:tc>
          <w:tcPr>
            <w:tcW w:w="162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868" w:type="dxa"/>
          </w:tcPr>
          <w:p w:rsidR="00D63EF0" w:rsidRPr="00D63EF0" w:rsidRDefault="00D63EF0" w:rsidP="00D63EF0">
            <w:pPr>
              <w:jc w:val="both"/>
              <w:rPr>
                <w:sz w:val="22"/>
                <w:szCs w:val="22"/>
              </w:rPr>
            </w:pPr>
            <w:r w:rsidRPr="00D63EF0">
              <w:rPr>
                <w:sz w:val="22"/>
                <w:szCs w:val="22"/>
              </w:rPr>
              <w:t>Итого по мероприятиям</w:t>
            </w:r>
          </w:p>
        </w:tc>
        <w:tc>
          <w:tcPr>
            <w:tcW w:w="1620" w:type="dxa"/>
          </w:tcPr>
          <w:p w:rsidR="00D63EF0" w:rsidRPr="00D63EF0" w:rsidRDefault="00D63EF0" w:rsidP="00D63EF0">
            <w:pPr>
              <w:jc w:val="center"/>
              <w:rPr>
                <w:sz w:val="22"/>
                <w:szCs w:val="22"/>
              </w:rPr>
            </w:pPr>
            <w:r w:rsidRPr="00D63EF0">
              <w:rPr>
                <w:sz w:val="22"/>
                <w:szCs w:val="22"/>
              </w:rPr>
              <w:t>14 802,4</w:t>
            </w:r>
          </w:p>
        </w:tc>
        <w:tc>
          <w:tcPr>
            <w:tcW w:w="1440" w:type="dxa"/>
          </w:tcPr>
          <w:p w:rsidR="00D63EF0" w:rsidRPr="00D63EF0" w:rsidRDefault="00D63EF0" w:rsidP="00D63EF0">
            <w:pPr>
              <w:jc w:val="center"/>
              <w:rPr>
                <w:sz w:val="22"/>
                <w:szCs w:val="22"/>
              </w:rPr>
            </w:pPr>
            <w:r w:rsidRPr="00D63EF0">
              <w:rPr>
                <w:sz w:val="22"/>
                <w:szCs w:val="22"/>
              </w:rPr>
              <w:t>14 007,1</w:t>
            </w:r>
          </w:p>
        </w:tc>
        <w:tc>
          <w:tcPr>
            <w:tcW w:w="1620" w:type="dxa"/>
          </w:tcPr>
          <w:p w:rsidR="00D63EF0" w:rsidRPr="00D63EF0" w:rsidRDefault="00D63EF0" w:rsidP="00D63EF0">
            <w:pPr>
              <w:jc w:val="center"/>
              <w:rPr>
                <w:sz w:val="22"/>
                <w:szCs w:val="22"/>
              </w:rPr>
            </w:pPr>
            <w:r w:rsidRPr="00D63EF0">
              <w:rPr>
                <w:sz w:val="22"/>
                <w:szCs w:val="22"/>
              </w:rPr>
              <w:t>94,6</w:t>
            </w:r>
          </w:p>
        </w:tc>
      </w:tr>
      <w:tr w:rsidR="00D63EF0" w:rsidRPr="00D63EF0" w:rsidTr="008A670A">
        <w:tc>
          <w:tcPr>
            <w:tcW w:w="5868" w:type="dxa"/>
          </w:tcPr>
          <w:p w:rsidR="00D63EF0" w:rsidRPr="00D63EF0" w:rsidRDefault="00D63EF0" w:rsidP="00D63EF0">
            <w:pPr>
              <w:jc w:val="both"/>
              <w:rPr>
                <w:sz w:val="22"/>
                <w:szCs w:val="22"/>
              </w:rPr>
            </w:pPr>
            <w:r w:rsidRPr="00D63EF0">
              <w:rPr>
                <w:sz w:val="22"/>
                <w:szCs w:val="22"/>
              </w:rPr>
              <w:t>в том числе:</w:t>
            </w:r>
          </w:p>
        </w:tc>
        <w:tc>
          <w:tcPr>
            <w:tcW w:w="1620" w:type="dxa"/>
          </w:tcPr>
          <w:p w:rsidR="00D63EF0" w:rsidRPr="00D63EF0" w:rsidRDefault="00D63EF0" w:rsidP="00D63EF0">
            <w:pPr>
              <w:jc w:val="both"/>
              <w:rPr>
                <w:sz w:val="22"/>
                <w:szCs w:val="22"/>
              </w:rPr>
            </w:pPr>
          </w:p>
        </w:tc>
        <w:tc>
          <w:tcPr>
            <w:tcW w:w="1440" w:type="dxa"/>
          </w:tcPr>
          <w:p w:rsidR="00D63EF0" w:rsidRPr="00D63EF0" w:rsidRDefault="00D63EF0" w:rsidP="00D63EF0">
            <w:pPr>
              <w:jc w:val="both"/>
              <w:rPr>
                <w:color w:val="FF0000"/>
                <w:sz w:val="22"/>
                <w:szCs w:val="22"/>
              </w:rPr>
            </w:pPr>
          </w:p>
        </w:tc>
        <w:tc>
          <w:tcPr>
            <w:tcW w:w="1620" w:type="dxa"/>
          </w:tcPr>
          <w:p w:rsidR="00D63EF0" w:rsidRPr="00D63EF0" w:rsidRDefault="00D63EF0" w:rsidP="00D63EF0">
            <w:pPr>
              <w:jc w:val="both"/>
              <w:rPr>
                <w:color w:val="FF0000"/>
                <w:sz w:val="22"/>
                <w:szCs w:val="22"/>
              </w:rPr>
            </w:pPr>
          </w:p>
        </w:tc>
      </w:tr>
      <w:tr w:rsidR="00D63EF0" w:rsidRPr="00D63EF0" w:rsidTr="008A670A">
        <w:tc>
          <w:tcPr>
            <w:tcW w:w="5868" w:type="dxa"/>
          </w:tcPr>
          <w:p w:rsidR="00D63EF0" w:rsidRPr="00D63EF0" w:rsidRDefault="00D63EF0" w:rsidP="00D63EF0">
            <w:pPr>
              <w:jc w:val="both"/>
              <w:rPr>
                <w:sz w:val="22"/>
                <w:szCs w:val="22"/>
              </w:rPr>
            </w:pPr>
            <w:r w:rsidRPr="00D63EF0">
              <w:rPr>
                <w:sz w:val="22"/>
                <w:szCs w:val="22"/>
              </w:rPr>
              <w:t>Отдельное мероприятие: «Обеспечение государственных гарантий детям-сиротам и детям, оставшимся без попечения родителей, лицам из числа детей-сирот и детей, оставшихся без попечения родителей»</w:t>
            </w:r>
          </w:p>
        </w:tc>
        <w:tc>
          <w:tcPr>
            <w:tcW w:w="1620" w:type="dxa"/>
          </w:tcPr>
          <w:p w:rsidR="00D63EF0" w:rsidRPr="00D63EF0" w:rsidRDefault="00D63EF0" w:rsidP="00D63EF0">
            <w:pPr>
              <w:jc w:val="center"/>
              <w:rPr>
                <w:sz w:val="22"/>
                <w:szCs w:val="22"/>
              </w:rPr>
            </w:pPr>
            <w:r w:rsidRPr="00D63EF0">
              <w:rPr>
                <w:sz w:val="22"/>
                <w:szCs w:val="22"/>
              </w:rPr>
              <w:t>8 487,7</w:t>
            </w:r>
          </w:p>
        </w:tc>
        <w:tc>
          <w:tcPr>
            <w:tcW w:w="1440" w:type="dxa"/>
          </w:tcPr>
          <w:p w:rsidR="00D63EF0" w:rsidRPr="00D63EF0" w:rsidRDefault="00D63EF0" w:rsidP="00D63EF0">
            <w:pPr>
              <w:jc w:val="center"/>
              <w:rPr>
                <w:sz w:val="22"/>
                <w:szCs w:val="22"/>
              </w:rPr>
            </w:pPr>
            <w:r w:rsidRPr="00D63EF0">
              <w:rPr>
                <w:sz w:val="22"/>
                <w:szCs w:val="22"/>
              </w:rPr>
              <w:t>8 487,6</w:t>
            </w:r>
          </w:p>
        </w:tc>
        <w:tc>
          <w:tcPr>
            <w:tcW w:w="162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868" w:type="dxa"/>
          </w:tcPr>
          <w:p w:rsidR="00D63EF0" w:rsidRPr="00D63EF0" w:rsidRDefault="00D63EF0" w:rsidP="00D63EF0">
            <w:pPr>
              <w:jc w:val="both"/>
              <w:rPr>
                <w:sz w:val="22"/>
                <w:szCs w:val="22"/>
              </w:rPr>
            </w:pPr>
            <w:r w:rsidRPr="00D63EF0">
              <w:rPr>
                <w:sz w:val="22"/>
                <w:szCs w:val="22"/>
              </w:rPr>
              <w:t>Отдельное мероприятие: «Обеспечение приоритетного права ребенка жить и воспитываться в семье»</w:t>
            </w:r>
          </w:p>
        </w:tc>
        <w:tc>
          <w:tcPr>
            <w:tcW w:w="1620" w:type="dxa"/>
          </w:tcPr>
          <w:p w:rsidR="00D63EF0" w:rsidRPr="00D63EF0" w:rsidRDefault="00D63EF0" w:rsidP="00D63EF0">
            <w:pPr>
              <w:jc w:val="center"/>
              <w:rPr>
                <w:sz w:val="22"/>
                <w:szCs w:val="22"/>
              </w:rPr>
            </w:pPr>
            <w:r w:rsidRPr="00D63EF0">
              <w:rPr>
                <w:sz w:val="22"/>
                <w:szCs w:val="22"/>
              </w:rPr>
              <w:t>6 314,7</w:t>
            </w:r>
          </w:p>
        </w:tc>
        <w:tc>
          <w:tcPr>
            <w:tcW w:w="1440" w:type="dxa"/>
          </w:tcPr>
          <w:p w:rsidR="00D63EF0" w:rsidRPr="00D63EF0" w:rsidRDefault="00D63EF0" w:rsidP="00D63EF0">
            <w:pPr>
              <w:jc w:val="center"/>
              <w:rPr>
                <w:sz w:val="22"/>
                <w:szCs w:val="22"/>
              </w:rPr>
            </w:pPr>
            <w:r w:rsidRPr="00D63EF0">
              <w:rPr>
                <w:sz w:val="22"/>
                <w:szCs w:val="22"/>
              </w:rPr>
              <w:t>5 519,5</w:t>
            </w:r>
          </w:p>
        </w:tc>
        <w:tc>
          <w:tcPr>
            <w:tcW w:w="1620" w:type="dxa"/>
          </w:tcPr>
          <w:p w:rsidR="00D63EF0" w:rsidRPr="00D63EF0" w:rsidRDefault="00D63EF0" w:rsidP="00D63EF0">
            <w:pPr>
              <w:jc w:val="center"/>
              <w:rPr>
                <w:sz w:val="22"/>
                <w:szCs w:val="22"/>
              </w:rPr>
            </w:pPr>
            <w:r w:rsidRPr="00D63EF0">
              <w:rPr>
                <w:sz w:val="22"/>
                <w:szCs w:val="22"/>
              </w:rPr>
              <w:t>87,4</w:t>
            </w:r>
          </w:p>
        </w:tc>
      </w:tr>
    </w:tbl>
    <w:p w:rsidR="00D63EF0" w:rsidRPr="00D63EF0" w:rsidRDefault="00D63EF0" w:rsidP="00D63EF0">
      <w:pPr>
        <w:spacing w:after="120"/>
        <w:jc w:val="both"/>
        <w:rPr>
          <w:color w:val="FF0000"/>
          <w:sz w:val="16"/>
          <w:szCs w:val="16"/>
        </w:rPr>
      </w:pPr>
      <w:r w:rsidRPr="00D63EF0">
        <w:rPr>
          <w:color w:val="FF0000"/>
          <w:sz w:val="28"/>
          <w:szCs w:val="28"/>
        </w:rPr>
        <w:t xml:space="preserve">          </w:t>
      </w:r>
    </w:p>
    <w:p w:rsidR="00D63EF0" w:rsidRPr="00D63EF0" w:rsidRDefault="00D63EF0" w:rsidP="00D63EF0">
      <w:pPr>
        <w:spacing w:after="120"/>
        <w:ind w:firstLine="900"/>
        <w:jc w:val="both"/>
        <w:rPr>
          <w:sz w:val="28"/>
          <w:szCs w:val="28"/>
        </w:rPr>
      </w:pPr>
      <w:r w:rsidRPr="00D63EF0">
        <w:rPr>
          <w:sz w:val="28"/>
          <w:szCs w:val="28"/>
          <w:u w:val="single"/>
        </w:rPr>
        <w:lastRenderedPageBreak/>
        <w:t xml:space="preserve">По строке </w:t>
      </w:r>
      <w:r w:rsidRPr="00D63EF0">
        <w:rPr>
          <w:i/>
          <w:iCs/>
          <w:sz w:val="28"/>
          <w:szCs w:val="28"/>
          <w:u w:val="single"/>
        </w:rPr>
        <w:t>Отдельное мероприятие: «Обеспечение государственных гарантий детям-сиротам и детям, оставшимся без попечения родителей, лицам из числа детей-сирот и детей, оставшихся без попечения родителей»</w:t>
      </w:r>
      <w:r w:rsidRPr="00D63EF0">
        <w:rPr>
          <w:sz w:val="28"/>
          <w:szCs w:val="28"/>
        </w:rPr>
        <w:t xml:space="preserve"> отражены расходы за счет средств субвенций местным бюджетам из областного бюджета на выполнение отдельных государственных полномочий по обеспечению прав на жилое помещение в соответствии с Законом Кировской области "О социальной поддержке детей-сирот и детей, оставшихся без попечения родителей, лиц из числа детей-сирот и детей, оставшихся без попечения родителей, детей, попавших в сложную жизненную ситуацию" в сумме 8 487,6 тыс. рублей, или 100,0 % от плана. На расходы по администрированию и услуги банка направлено 42,2 тыс. рублей. Приобретено 11 квартир.</w:t>
      </w:r>
    </w:p>
    <w:p w:rsidR="00D63EF0" w:rsidRPr="00D63EF0" w:rsidRDefault="00D63EF0" w:rsidP="00D63EF0">
      <w:pPr>
        <w:ind w:firstLine="720"/>
        <w:jc w:val="both"/>
        <w:rPr>
          <w:color w:val="FF0000"/>
          <w:sz w:val="28"/>
          <w:szCs w:val="28"/>
        </w:rPr>
      </w:pPr>
      <w:r w:rsidRPr="00D63EF0">
        <w:rPr>
          <w:sz w:val="28"/>
          <w:szCs w:val="28"/>
          <w:u w:val="single"/>
        </w:rPr>
        <w:t xml:space="preserve">По строке </w:t>
      </w:r>
      <w:r w:rsidRPr="00D63EF0">
        <w:rPr>
          <w:i/>
          <w:iCs/>
          <w:sz w:val="28"/>
          <w:szCs w:val="28"/>
          <w:u w:val="single"/>
        </w:rPr>
        <w:t>Отдельное мероприятие: «Обеспечение приоритетного права ребенка жить и воспитываться в семье»</w:t>
      </w:r>
      <w:r w:rsidRPr="00D63EF0">
        <w:rPr>
          <w:sz w:val="28"/>
          <w:szCs w:val="28"/>
        </w:rPr>
        <w:t xml:space="preserve"> произведены расходы за счет средств субвенции из областного бюджета на выполнение отдельных государственных полномочий по назначению и выплате ежемесячных денежных выплат на детей-сирот и детей, оставшихся без попечения родителей, находящихся под опекой (попечительством), в приемной семье, и по начислению и выплате ежемесячного вознаграждения, причитающегося приемным родителям – 5 519,5 тыс. рублей, или 87,4%.</w:t>
      </w:r>
      <w:r w:rsidRPr="00D63EF0">
        <w:rPr>
          <w:color w:val="FF0000"/>
          <w:sz w:val="28"/>
          <w:szCs w:val="28"/>
        </w:rPr>
        <w:t xml:space="preserve"> </w:t>
      </w:r>
      <w:r w:rsidRPr="00D63EF0">
        <w:rPr>
          <w:sz w:val="28"/>
          <w:szCs w:val="28"/>
        </w:rPr>
        <w:t>Произведены выплаты семьям на содержание 44 подопечных детей в сумме        4 718,0 тыс. рублей. 7 семей получили ежемесячное вознаграждение, причитающееся приемным родителям, в сумме 730,7 тыс. рублей. На услуги банка направлено         70,8 тыс. рублей.</w:t>
      </w:r>
    </w:p>
    <w:p w:rsidR="00D63EF0" w:rsidRPr="00DD7ED0" w:rsidRDefault="00D63EF0" w:rsidP="00D63EF0">
      <w:pPr>
        <w:ind w:firstLine="851"/>
        <w:jc w:val="both"/>
        <w:rPr>
          <w:i/>
          <w:iCs/>
          <w:sz w:val="16"/>
          <w:szCs w:val="16"/>
          <w:u w:val="single"/>
        </w:rPr>
      </w:pPr>
    </w:p>
    <w:p w:rsidR="00D63EF0" w:rsidRPr="00D63EF0" w:rsidRDefault="00D63EF0" w:rsidP="00D63EF0">
      <w:pPr>
        <w:ind w:firstLine="851"/>
        <w:jc w:val="both"/>
        <w:rPr>
          <w:i/>
          <w:iCs/>
          <w:sz w:val="28"/>
          <w:szCs w:val="28"/>
          <w:u w:val="single"/>
        </w:rPr>
      </w:pPr>
      <w:r w:rsidRPr="00D63EF0">
        <w:rPr>
          <w:i/>
          <w:iCs/>
          <w:sz w:val="28"/>
          <w:szCs w:val="28"/>
          <w:u w:val="single"/>
        </w:rPr>
        <w:t>Отдельные мероприятия</w:t>
      </w:r>
    </w:p>
    <w:p w:rsidR="00D63EF0" w:rsidRPr="00D63EF0" w:rsidRDefault="00D63EF0" w:rsidP="00D63EF0">
      <w:pPr>
        <w:ind w:firstLine="851"/>
        <w:jc w:val="both"/>
        <w:rPr>
          <w:sz w:val="28"/>
          <w:szCs w:val="28"/>
        </w:rPr>
      </w:pPr>
      <w:r w:rsidRPr="00D63EF0">
        <w:rPr>
          <w:sz w:val="28"/>
          <w:szCs w:val="28"/>
        </w:rPr>
        <w:t xml:space="preserve">Расходы на реализацию мероприятий, не вошедших в подпрограммы, составили 27 329,8 тыс. рублей, или 98,9% от плана, в том числе за счет средств областного бюджета – 3 064,6 тыс. рублей. </w:t>
      </w:r>
    </w:p>
    <w:p w:rsidR="00D63EF0" w:rsidRPr="00D63EF0" w:rsidRDefault="00D63EF0" w:rsidP="00D63EF0">
      <w:pPr>
        <w:ind w:firstLine="851"/>
        <w:jc w:val="right"/>
        <w:rPr>
          <w:sz w:val="24"/>
          <w:szCs w:val="24"/>
        </w:rPr>
      </w:pPr>
      <w:r w:rsidRPr="00D63EF0">
        <w:rPr>
          <w:sz w:val="24"/>
          <w:szCs w:val="24"/>
        </w:rPr>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2"/>
        <w:gridCol w:w="1620"/>
        <w:gridCol w:w="1440"/>
        <w:gridCol w:w="1620"/>
      </w:tblGrid>
      <w:tr w:rsidR="00D63EF0" w:rsidRPr="00D63EF0" w:rsidTr="008A670A">
        <w:tc>
          <w:tcPr>
            <w:tcW w:w="5762" w:type="dxa"/>
          </w:tcPr>
          <w:p w:rsidR="00D63EF0" w:rsidRPr="00D63EF0" w:rsidRDefault="00D63EF0" w:rsidP="00D63EF0">
            <w:pPr>
              <w:jc w:val="center"/>
              <w:rPr>
                <w:sz w:val="22"/>
                <w:szCs w:val="22"/>
              </w:rPr>
            </w:pPr>
            <w:r w:rsidRPr="00D63EF0">
              <w:rPr>
                <w:sz w:val="22"/>
                <w:szCs w:val="22"/>
              </w:rPr>
              <w:t>Мероприятия</w:t>
            </w:r>
          </w:p>
        </w:tc>
        <w:tc>
          <w:tcPr>
            <w:tcW w:w="1620" w:type="dxa"/>
          </w:tcPr>
          <w:p w:rsidR="00D63EF0" w:rsidRPr="00D63EF0" w:rsidRDefault="00D63EF0" w:rsidP="00D63EF0">
            <w:pPr>
              <w:jc w:val="center"/>
              <w:rPr>
                <w:sz w:val="22"/>
                <w:szCs w:val="22"/>
              </w:rPr>
            </w:pPr>
            <w:r w:rsidRPr="00D63EF0">
              <w:rPr>
                <w:sz w:val="22"/>
                <w:szCs w:val="22"/>
              </w:rPr>
              <w:t>Уточненный план</w:t>
            </w:r>
          </w:p>
        </w:tc>
        <w:tc>
          <w:tcPr>
            <w:tcW w:w="1440" w:type="dxa"/>
          </w:tcPr>
          <w:p w:rsidR="00D63EF0" w:rsidRPr="00D63EF0" w:rsidRDefault="00D63EF0" w:rsidP="00D63EF0">
            <w:pPr>
              <w:jc w:val="center"/>
              <w:rPr>
                <w:sz w:val="22"/>
                <w:szCs w:val="22"/>
              </w:rPr>
            </w:pPr>
            <w:r w:rsidRPr="00D63EF0">
              <w:rPr>
                <w:sz w:val="22"/>
                <w:szCs w:val="22"/>
              </w:rPr>
              <w:t>Фактически исполнено</w:t>
            </w:r>
          </w:p>
        </w:tc>
        <w:tc>
          <w:tcPr>
            <w:tcW w:w="162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762" w:type="dxa"/>
          </w:tcPr>
          <w:p w:rsidR="00D63EF0" w:rsidRPr="00D63EF0" w:rsidRDefault="00D63EF0" w:rsidP="00D63EF0">
            <w:pPr>
              <w:jc w:val="both"/>
              <w:rPr>
                <w:sz w:val="22"/>
                <w:szCs w:val="22"/>
              </w:rPr>
            </w:pPr>
            <w:r w:rsidRPr="00D63EF0">
              <w:rPr>
                <w:sz w:val="22"/>
                <w:szCs w:val="22"/>
              </w:rPr>
              <w:t>Итого по мероприятиям</w:t>
            </w:r>
          </w:p>
        </w:tc>
        <w:tc>
          <w:tcPr>
            <w:tcW w:w="1620" w:type="dxa"/>
          </w:tcPr>
          <w:p w:rsidR="00D63EF0" w:rsidRPr="00D63EF0" w:rsidRDefault="00D63EF0" w:rsidP="00D63EF0">
            <w:pPr>
              <w:jc w:val="center"/>
              <w:rPr>
                <w:sz w:val="22"/>
                <w:szCs w:val="22"/>
              </w:rPr>
            </w:pPr>
            <w:r w:rsidRPr="00D63EF0">
              <w:rPr>
                <w:sz w:val="22"/>
                <w:szCs w:val="22"/>
              </w:rPr>
              <w:t>27 643,6</w:t>
            </w:r>
          </w:p>
        </w:tc>
        <w:tc>
          <w:tcPr>
            <w:tcW w:w="1440" w:type="dxa"/>
          </w:tcPr>
          <w:p w:rsidR="00D63EF0" w:rsidRPr="00D63EF0" w:rsidRDefault="00D63EF0" w:rsidP="00D63EF0">
            <w:pPr>
              <w:jc w:val="center"/>
              <w:rPr>
                <w:sz w:val="22"/>
                <w:szCs w:val="22"/>
              </w:rPr>
            </w:pPr>
            <w:r w:rsidRPr="00D63EF0">
              <w:rPr>
                <w:sz w:val="22"/>
                <w:szCs w:val="22"/>
              </w:rPr>
              <w:t>27 329,8</w:t>
            </w:r>
          </w:p>
        </w:tc>
        <w:tc>
          <w:tcPr>
            <w:tcW w:w="1620" w:type="dxa"/>
          </w:tcPr>
          <w:p w:rsidR="00D63EF0" w:rsidRPr="00D63EF0" w:rsidRDefault="00D63EF0" w:rsidP="00D63EF0">
            <w:pPr>
              <w:jc w:val="center"/>
              <w:rPr>
                <w:sz w:val="22"/>
                <w:szCs w:val="22"/>
              </w:rPr>
            </w:pPr>
            <w:r w:rsidRPr="00D63EF0">
              <w:rPr>
                <w:sz w:val="22"/>
                <w:szCs w:val="22"/>
              </w:rPr>
              <w:t>98,9</w:t>
            </w:r>
          </w:p>
        </w:tc>
      </w:tr>
      <w:tr w:rsidR="00D63EF0" w:rsidRPr="00D63EF0" w:rsidTr="008A670A">
        <w:tc>
          <w:tcPr>
            <w:tcW w:w="5762" w:type="dxa"/>
          </w:tcPr>
          <w:p w:rsidR="00D63EF0" w:rsidRPr="00D63EF0" w:rsidRDefault="00D63EF0" w:rsidP="00D63EF0">
            <w:pPr>
              <w:jc w:val="both"/>
              <w:rPr>
                <w:sz w:val="22"/>
                <w:szCs w:val="22"/>
              </w:rPr>
            </w:pPr>
            <w:r w:rsidRPr="00D63EF0">
              <w:rPr>
                <w:sz w:val="22"/>
                <w:szCs w:val="22"/>
              </w:rPr>
              <w:t>в том числе:</w:t>
            </w:r>
          </w:p>
        </w:tc>
        <w:tc>
          <w:tcPr>
            <w:tcW w:w="1620" w:type="dxa"/>
          </w:tcPr>
          <w:p w:rsidR="00D63EF0" w:rsidRPr="00D63EF0" w:rsidRDefault="00D63EF0" w:rsidP="00D63EF0">
            <w:pPr>
              <w:jc w:val="both"/>
              <w:rPr>
                <w:sz w:val="22"/>
                <w:szCs w:val="22"/>
              </w:rPr>
            </w:pPr>
          </w:p>
        </w:tc>
        <w:tc>
          <w:tcPr>
            <w:tcW w:w="1440" w:type="dxa"/>
          </w:tcPr>
          <w:p w:rsidR="00D63EF0" w:rsidRPr="00D63EF0" w:rsidRDefault="00D63EF0" w:rsidP="00D63EF0">
            <w:pPr>
              <w:jc w:val="both"/>
              <w:rPr>
                <w:sz w:val="22"/>
                <w:szCs w:val="22"/>
              </w:rPr>
            </w:pPr>
          </w:p>
        </w:tc>
        <w:tc>
          <w:tcPr>
            <w:tcW w:w="1620" w:type="dxa"/>
          </w:tcPr>
          <w:p w:rsidR="00D63EF0" w:rsidRPr="00D63EF0" w:rsidRDefault="00D63EF0" w:rsidP="00D63EF0">
            <w:pPr>
              <w:jc w:val="both"/>
              <w:rPr>
                <w:sz w:val="22"/>
                <w:szCs w:val="22"/>
              </w:rPr>
            </w:pPr>
          </w:p>
        </w:tc>
      </w:tr>
      <w:tr w:rsidR="00D63EF0" w:rsidRPr="00D63EF0" w:rsidTr="008A670A">
        <w:tc>
          <w:tcPr>
            <w:tcW w:w="5762" w:type="dxa"/>
          </w:tcPr>
          <w:p w:rsidR="00D63EF0" w:rsidRPr="00D63EF0" w:rsidRDefault="00D63EF0" w:rsidP="00D63EF0">
            <w:pPr>
              <w:jc w:val="both"/>
              <w:rPr>
                <w:sz w:val="22"/>
                <w:szCs w:val="22"/>
              </w:rPr>
            </w:pPr>
            <w:r w:rsidRPr="00D63EF0">
              <w:rPr>
                <w:sz w:val="22"/>
                <w:szCs w:val="22"/>
              </w:rPr>
              <w:t>Отдельное мероприятие: «Обеспечение персонифицированного финансирования дополнительного образования детей»</w:t>
            </w:r>
          </w:p>
        </w:tc>
        <w:tc>
          <w:tcPr>
            <w:tcW w:w="1620" w:type="dxa"/>
          </w:tcPr>
          <w:p w:rsidR="00D63EF0" w:rsidRPr="00D63EF0" w:rsidRDefault="00D63EF0" w:rsidP="00D63EF0">
            <w:pPr>
              <w:jc w:val="center"/>
              <w:rPr>
                <w:sz w:val="22"/>
                <w:szCs w:val="22"/>
              </w:rPr>
            </w:pPr>
            <w:r w:rsidRPr="00D63EF0">
              <w:rPr>
                <w:sz w:val="22"/>
                <w:szCs w:val="22"/>
              </w:rPr>
              <w:t>2 803,7</w:t>
            </w:r>
          </w:p>
        </w:tc>
        <w:tc>
          <w:tcPr>
            <w:tcW w:w="1440" w:type="dxa"/>
          </w:tcPr>
          <w:p w:rsidR="00D63EF0" w:rsidRPr="00D63EF0" w:rsidRDefault="00D63EF0" w:rsidP="00D63EF0">
            <w:pPr>
              <w:jc w:val="center"/>
              <w:rPr>
                <w:sz w:val="22"/>
                <w:szCs w:val="22"/>
              </w:rPr>
            </w:pPr>
            <w:r w:rsidRPr="00D63EF0">
              <w:rPr>
                <w:sz w:val="22"/>
                <w:szCs w:val="22"/>
              </w:rPr>
              <w:t>2 803,7</w:t>
            </w:r>
          </w:p>
        </w:tc>
        <w:tc>
          <w:tcPr>
            <w:tcW w:w="162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62" w:type="dxa"/>
          </w:tcPr>
          <w:p w:rsidR="00D63EF0" w:rsidRPr="00D63EF0" w:rsidRDefault="00D63EF0" w:rsidP="00D63EF0">
            <w:pPr>
              <w:jc w:val="both"/>
              <w:rPr>
                <w:sz w:val="22"/>
                <w:szCs w:val="22"/>
              </w:rPr>
            </w:pPr>
            <w:r w:rsidRPr="00D63EF0">
              <w:rPr>
                <w:sz w:val="22"/>
                <w:szCs w:val="22"/>
              </w:rPr>
              <w:t>Отдельное мероприятие: «Обеспечение реализации муниципальной программы и другие мероприятия в области образования»</w:t>
            </w:r>
          </w:p>
        </w:tc>
        <w:tc>
          <w:tcPr>
            <w:tcW w:w="1620" w:type="dxa"/>
          </w:tcPr>
          <w:p w:rsidR="00D63EF0" w:rsidRPr="00D63EF0" w:rsidRDefault="00D63EF0" w:rsidP="00D63EF0">
            <w:pPr>
              <w:jc w:val="center"/>
              <w:rPr>
                <w:sz w:val="22"/>
                <w:szCs w:val="22"/>
              </w:rPr>
            </w:pPr>
            <w:r w:rsidRPr="00D63EF0">
              <w:rPr>
                <w:sz w:val="22"/>
                <w:szCs w:val="22"/>
              </w:rPr>
              <w:t>24 839,9</w:t>
            </w:r>
          </w:p>
        </w:tc>
        <w:tc>
          <w:tcPr>
            <w:tcW w:w="1440" w:type="dxa"/>
          </w:tcPr>
          <w:p w:rsidR="00D63EF0" w:rsidRPr="00D63EF0" w:rsidRDefault="00D63EF0" w:rsidP="00D63EF0">
            <w:pPr>
              <w:jc w:val="center"/>
              <w:rPr>
                <w:sz w:val="22"/>
                <w:szCs w:val="22"/>
              </w:rPr>
            </w:pPr>
            <w:r w:rsidRPr="00D63EF0">
              <w:rPr>
                <w:sz w:val="22"/>
                <w:szCs w:val="22"/>
              </w:rPr>
              <w:t>24 526,1</w:t>
            </w:r>
          </w:p>
        </w:tc>
        <w:tc>
          <w:tcPr>
            <w:tcW w:w="1620" w:type="dxa"/>
          </w:tcPr>
          <w:p w:rsidR="00D63EF0" w:rsidRPr="00D63EF0" w:rsidRDefault="00D63EF0" w:rsidP="00D63EF0">
            <w:pPr>
              <w:jc w:val="center"/>
              <w:rPr>
                <w:sz w:val="22"/>
                <w:szCs w:val="22"/>
              </w:rPr>
            </w:pPr>
            <w:r w:rsidRPr="00D63EF0">
              <w:rPr>
                <w:sz w:val="22"/>
                <w:szCs w:val="22"/>
              </w:rPr>
              <w:t>98,7</w:t>
            </w:r>
          </w:p>
        </w:tc>
      </w:tr>
    </w:tbl>
    <w:p w:rsidR="00D63EF0" w:rsidRPr="00D63EF0" w:rsidRDefault="00D63EF0" w:rsidP="00D63EF0">
      <w:pPr>
        <w:ind w:firstLine="851"/>
        <w:jc w:val="both"/>
        <w:rPr>
          <w:color w:val="FF0000"/>
          <w:sz w:val="16"/>
          <w:szCs w:val="16"/>
        </w:rPr>
      </w:pPr>
    </w:p>
    <w:p w:rsidR="00D63EF0" w:rsidRPr="00D63EF0" w:rsidRDefault="00D63EF0" w:rsidP="00D63EF0">
      <w:pPr>
        <w:ind w:firstLine="851"/>
        <w:jc w:val="both"/>
        <w:rPr>
          <w:sz w:val="28"/>
          <w:szCs w:val="28"/>
        </w:rPr>
      </w:pPr>
      <w:r w:rsidRPr="00D63EF0">
        <w:rPr>
          <w:sz w:val="28"/>
          <w:szCs w:val="28"/>
          <w:u w:val="single"/>
        </w:rPr>
        <w:t xml:space="preserve">По строке </w:t>
      </w:r>
      <w:r w:rsidRPr="00D63EF0">
        <w:rPr>
          <w:i/>
          <w:iCs/>
          <w:sz w:val="28"/>
          <w:szCs w:val="28"/>
          <w:u w:val="single"/>
        </w:rPr>
        <w:t xml:space="preserve">Отдельное мероприятие: «Обеспечение персонифицированного финансирования дополнительного образования детей» </w:t>
      </w:r>
      <w:r w:rsidRPr="00D63EF0">
        <w:rPr>
          <w:sz w:val="28"/>
          <w:szCs w:val="28"/>
        </w:rPr>
        <w:t xml:space="preserve">произведены расходы в сумме 2 803,7 тыс. рублей на финансовое обеспечение организации и проведения различных мероприятий учреждениями дополнительного образования детей за счет сертификатов персонифицированного финансирования дополнительного образования. </w:t>
      </w:r>
    </w:p>
    <w:p w:rsidR="00D63EF0" w:rsidRPr="00D63EF0" w:rsidRDefault="00D63EF0" w:rsidP="00D63EF0">
      <w:pPr>
        <w:ind w:firstLine="851"/>
        <w:jc w:val="both"/>
        <w:rPr>
          <w:sz w:val="28"/>
          <w:szCs w:val="28"/>
        </w:rPr>
      </w:pPr>
      <w:r w:rsidRPr="00D63EF0">
        <w:rPr>
          <w:sz w:val="28"/>
          <w:szCs w:val="28"/>
          <w:u w:val="single"/>
        </w:rPr>
        <w:t xml:space="preserve">По строке </w:t>
      </w:r>
      <w:r w:rsidRPr="00D63EF0">
        <w:rPr>
          <w:i/>
          <w:iCs/>
          <w:sz w:val="28"/>
          <w:szCs w:val="28"/>
          <w:u w:val="single"/>
        </w:rPr>
        <w:t xml:space="preserve">Отдельное мероприятие: «Обеспечение реализации муниципальной программы и другие мероприятия в области образования» </w:t>
      </w:r>
      <w:r w:rsidRPr="00D63EF0">
        <w:rPr>
          <w:sz w:val="28"/>
          <w:szCs w:val="28"/>
        </w:rPr>
        <w:t>отражены расходы в сумме 24 526,1 тыс. рублей, в том числе за счет средств областного бюджета – 3 064,6 тыс. рублей.</w:t>
      </w:r>
    </w:p>
    <w:p w:rsidR="00D63EF0" w:rsidRPr="00D63EF0" w:rsidRDefault="00D63EF0" w:rsidP="00D63EF0">
      <w:pPr>
        <w:ind w:firstLine="851"/>
        <w:jc w:val="both"/>
        <w:rPr>
          <w:sz w:val="28"/>
          <w:szCs w:val="28"/>
        </w:rPr>
      </w:pPr>
      <w:r w:rsidRPr="00D63EF0">
        <w:rPr>
          <w:sz w:val="28"/>
          <w:szCs w:val="28"/>
        </w:rPr>
        <w:lastRenderedPageBreak/>
        <w:t>Средства местного бюджета направлены на финансирование следующих расходов:</w:t>
      </w:r>
    </w:p>
    <w:p w:rsidR="00D63EF0" w:rsidRPr="00D63EF0" w:rsidRDefault="00D63EF0" w:rsidP="00D63EF0">
      <w:pPr>
        <w:ind w:firstLine="851"/>
        <w:jc w:val="both"/>
        <w:rPr>
          <w:sz w:val="28"/>
          <w:szCs w:val="28"/>
        </w:rPr>
      </w:pPr>
      <w:r w:rsidRPr="00D63EF0">
        <w:rPr>
          <w:sz w:val="28"/>
          <w:szCs w:val="28"/>
        </w:rPr>
        <w:t>- на обеспечение деятельности Управления образования администрации города Вятские Поляны – 1 661,9 тыс. рублей;</w:t>
      </w:r>
    </w:p>
    <w:p w:rsidR="00D63EF0" w:rsidRPr="00D63EF0" w:rsidRDefault="00D63EF0" w:rsidP="00D63EF0">
      <w:pPr>
        <w:ind w:firstLine="851"/>
        <w:jc w:val="both"/>
        <w:rPr>
          <w:sz w:val="28"/>
          <w:szCs w:val="28"/>
        </w:rPr>
      </w:pPr>
      <w:r w:rsidRPr="00D63EF0">
        <w:rPr>
          <w:sz w:val="28"/>
          <w:szCs w:val="28"/>
        </w:rPr>
        <w:t>- финансовое обеспечение деятельности муниципальных учреждений -  расходы на обеспечение деятельности 2 казенных учреждений, обеспечивающих предоставление услуг в сфере образования, в сумме 19 569,1 тыс. рублей;</w:t>
      </w:r>
    </w:p>
    <w:p w:rsidR="00D63EF0" w:rsidRPr="00D63EF0" w:rsidRDefault="00D63EF0" w:rsidP="00D63EF0">
      <w:pPr>
        <w:ind w:firstLine="851"/>
        <w:jc w:val="both"/>
        <w:rPr>
          <w:sz w:val="28"/>
          <w:szCs w:val="28"/>
        </w:rPr>
      </w:pPr>
      <w:r w:rsidRPr="00D63EF0">
        <w:rPr>
          <w:sz w:val="28"/>
          <w:szCs w:val="28"/>
        </w:rPr>
        <w:t>- организация и проведение мероприятий в сфере образования – 216,8 тыс. рублей. Средства были направлены на организацию и проведение конкурсов профессионального мастерства («Учитель года», «Воспитатель года»), мероприятий, посвященных пропаганде педагогических профессий (День учителя, День воспитателя), семинаров, конференций, участие одаренных школьников в научно-практических конференциях, олимпиадах, конкурсах, интернет-олимпиадах, спортивных соревнованиях, приобретение и сопровождение программных продуктов, подписку на периодические издания, приобретение методической литературы;</w:t>
      </w:r>
    </w:p>
    <w:p w:rsidR="00D63EF0" w:rsidRPr="00D63EF0" w:rsidRDefault="00D63EF0" w:rsidP="00D63EF0">
      <w:pPr>
        <w:ind w:firstLine="851"/>
        <w:jc w:val="both"/>
        <w:rPr>
          <w:sz w:val="28"/>
          <w:szCs w:val="28"/>
        </w:rPr>
      </w:pPr>
      <w:r w:rsidRPr="00D63EF0">
        <w:rPr>
          <w:sz w:val="28"/>
          <w:szCs w:val="28"/>
        </w:rPr>
        <w:t>- проведение мероприятий по профилактике и устранению последствий распространения новой коронавирусной инфекции – 3,5 тыс. рублей;</w:t>
      </w:r>
    </w:p>
    <w:p w:rsidR="00D63EF0" w:rsidRPr="00D63EF0" w:rsidRDefault="00D63EF0" w:rsidP="00D63EF0">
      <w:pPr>
        <w:ind w:firstLine="851"/>
        <w:jc w:val="both"/>
        <w:rPr>
          <w:sz w:val="28"/>
          <w:szCs w:val="28"/>
        </w:rPr>
      </w:pPr>
      <w:r w:rsidRPr="00D63EF0">
        <w:rPr>
          <w:sz w:val="28"/>
          <w:szCs w:val="28"/>
        </w:rPr>
        <w:t>- дополнительное профессиональное образование по программам повышения квалификации и профессиональной подготовки (2 человека) – 10,2 тыс. рублей.</w:t>
      </w:r>
    </w:p>
    <w:p w:rsidR="00D63EF0" w:rsidRPr="00D63EF0" w:rsidRDefault="00D63EF0" w:rsidP="00D63EF0">
      <w:pPr>
        <w:ind w:firstLine="851"/>
        <w:jc w:val="both"/>
        <w:rPr>
          <w:sz w:val="28"/>
          <w:szCs w:val="28"/>
        </w:rPr>
      </w:pPr>
      <w:r w:rsidRPr="00D63EF0">
        <w:rPr>
          <w:sz w:val="28"/>
          <w:szCs w:val="28"/>
        </w:rPr>
        <w:t>Были получены средства из областного бюджета в сумме 3 064,6 тыс. рублей:</w:t>
      </w:r>
    </w:p>
    <w:p w:rsidR="00D63EF0" w:rsidRPr="00D63EF0" w:rsidRDefault="00D63EF0" w:rsidP="00D63EF0">
      <w:pPr>
        <w:ind w:firstLine="851"/>
        <w:jc w:val="both"/>
        <w:rPr>
          <w:sz w:val="28"/>
          <w:szCs w:val="28"/>
        </w:rPr>
      </w:pPr>
      <w:r w:rsidRPr="00D63EF0">
        <w:rPr>
          <w:sz w:val="28"/>
          <w:szCs w:val="28"/>
        </w:rPr>
        <w:t>- субвенция местным бюджетам из областного бюджета на выполнение отдельных государственных полномочий по начислению и выплате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 1 243,1 тыс. рублей. Компенсацию получили родители 282 детей;</w:t>
      </w:r>
    </w:p>
    <w:p w:rsidR="00D63EF0" w:rsidRPr="00D63EF0" w:rsidRDefault="00D63EF0" w:rsidP="00D63EF0">
      <w:pPr>
        <w:ind w:firstLine="851"/>
        <w:jc w:val="both"/>
        <w:rPr>
          <w:sz w:val="28"/>
          <w:szCs w:val="28"/>
        </w:rPr>
      </w:pPr>
      <w:r w:rsidRPr="00D63EF0">
        <w:rPr>
          <w:sz w:val="28"/>
          <w:szCs w:val="28"/>
        </w:rPr>
        <w:t>- субвенция на выполнение отдельных государственных полномочий по осуществлению деятельности по опеке и попечительству – 1 608,0 тыс. рублей;</w:t>
      </w:r>
    </w:p>
    <w:p w:rsidR="00D63EF0" w:rsidRPr="00D63EF0" w:rsidRDefault="00D63EF0" w:rsidP="00D63EF0">
      <w:pPr>
        <w:jc w:val="both"/>
        <w:rPr>
          <w:sz w:val="28"/>
          <w:szCs w:val="28"/>
        </w:rPr>
      </w:pPr>
      <w:r w:rsidRPr="00D63EF0">
        <w:rPr>
          <w:color w:val="FF0000"/>
          <w:sz w:val="28"/>
          <w:szCs w:val="28"/>
        </w:rPr>
        <w:t xml:space="preserve">           </w:t>
      </w:r>
      <w:r w:rsidRPr="00D63EF0">
        <w:rPr>
          <w:sz w:val="28"/>
          <w:szCs w:val="28"/>
        </w:rPr>
        <w:t>- субвенция на выполнение отдельных государственных полномочий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участвующим в проведении указанной государственной итоговой аттестации – 213,5 тыс. рублей.</w:t>
      </w:r>
    </w:p>
    <w:p w:rsidR="00D63EF0" w:rsidRPr="00D63EF0" w:rsidRDefault="00D63EF0" w:rsidP="00D63EF0">
      <w:pPr>
        <w:ind w:firstLine="851"/>
        <w:jc w:val="both"/>
        <w:rPr>
          <w:color w:val="FF0000"/>
          <w:sz w:val="16"/>
          <w:szCs w:val="16"/>
        </w:rPr>
      </w:pPr>
    </w:p>
    <w:p w:rsidR="00D63EF0" w:rsidRDefault="00D63EF0" w:rsidP="00D63EF0">
      <w:pPr>
        <w:ind w:firstLine="851"/>
        <w:jc w:val="center"/>
        <w:rPr>
          <w:b/>
          <w:bCs/>
          <w:sz w:val="28"/>
          <w:szCs w:val="28"/>
        </w:rPr>
      </w:pPr>
    </w:p>
    <w:p w:rsidR="00D63EF0" w:rsidRPr="00D63EF0" w:rsidRDefault="00D63EF0" w:rsidP="00D63EF0">
      <w:pPr>
        <w:ind w:firstLine="851"/>
        <w:jc w:val="center"/>
        <w:rPr>
          <w:b/>
          <w:bCs/>
          <w:sz w:val="28"/>
          <w:szCs w:val="28"/>
        </w:rPr>
      </w:pPr>
      <w:r w:rsidRPr="00D63EF0">
        <w:rPr>
          <w:b/>
          <w:bCs/>
          <w:sz w:val="28"/>
          <w:szCs w:val="28"/>
        </w:rPr>
        <w:t>МУНИЦИПАЛЬНАЯ ПРОГРАММА</w:t>
      </w:r>
    </w:p>
    <w:p w:rsidR="00D63EF0" w:rsidRPr="00D63EF0" w:rsidRDefault="00D63EF0" w:rsidP="00D63EF0">
      <w:pPr>
        <w:ind w:firstLine="851"/>
        <w:jc w:val="center"/>
        <w:rPr>
          <w:b/>
          <w:bCs/>
          <w:sz w:val="28"/>
          <w:szCs w:val="28"/>
        </w:rPr>
      </w:pPr>
      <w:r w:rsidRPr="00D63EF0">
        <w:rPr>
          <w:b/>
          <w:bCs/>
          <w:sz w:val="28"/>
          <w:szCs w:val="28"/>
        </w:rPr>
        <w:t>«Повышение эффективности реализации молодежной политики»</w:t>
      </w:r>
    </w:p>
    <w:p w:rsidR="00D63EF0" w:rsidRPr="00D63EF0" w:rsidRDefault="00D63EF0" w:rsidP="00D63EF0">
      <w:pPr>
        <w:ind w:firstLine="720"/>
        <w:jc w:val="both"/>
        <w:rPr>
          <w:sz w:val="28"/>
          <w:szCs w:val="28"/>
        </w:rPr>
      </w:pPr>
    </w:p>
    <w:p w:rsidR="00D63EF0" w:rsidRPr="00D63EF0" w:rsidRDefault="00D63EF0" w:rsidP="00D63EF0">
      <w:pPr>
        <w:ind w:firstLine="720"/>
        <w:jc w:val="both"/>
        <w:rPr>
          <w:sz w:val="28"/>
          <w:szCs w:val="28"/>
        </w:rPr>
      </w:pPr>
      <w:r w:rsidRPr="00D63EF0">
        <w:rPr>
          <w:sz w:val="28"/>
          <w:szCs w:val="28"/>
        </w:rPr>
        <w:t xml:space="preserve">Ответственный исполнитель программы – Управление социальной политики администрации города Вятские Поляны Кировской области. Соисполнитель – Управление образования администрации города Вятские Поляны. </w:t>
      </w:r>
    </w:p>
    <w:p w:rsidR="00D63EF0" w:rsidRDefault="00D63EF0" w:rsidP="00D63EF0">
      <w:pPr>
        <w:spacing w:line="276" w:lineRule="auto"/>
        <w:ind w:firstLine="709"/>
        <w:jc w:val="both"/>
        <w:rPr>
          <w:sz w:val="28"/>
          <w:szCs w:val="28"/>
        </w:rPr>
      </w:pPr>
      <w:r w:rsidRPr="00D63EF0">
        <w:rPr>
          <w:sz w:val="28"/>
          <w:szCs w:val="28"/>
        </w:rPr>
        <w:t>На реализацию муниципальной программы в 2022 году направлено 2 249,1 тыс. рублей, в том числе за счет средств федерального бюджета – 1 147,8 тыс. рублей,  областного бюджета – 693,9 тыс. рублей, городского бюджета – 407,4 тыс. рублей.</w:t>
      </w:r>
    </w:p>
    <w:p w:rsidR="00DD7ED0" w:rsidRDefault="00DD7ED0" w:rsidP="00D63EF0">
      <w:pPr>
        <w:spacing w:line="276" w:lineRule="auto"/>
        <w:ind w:firstLine="709"/>
        <w:jc w:val="both"/>
        <w:rPr>
          <w:sz w:val="28"/>
          <w:szCs w:val="28"/>
        </w:rPr>
      </w:pPr>
    </w:p>
    <w:p w:rsidR="00DD7ED0" w:rsidRPr="00D63EF0" w:rsidRDefault="00DD7ED0" w:rsidP="00D63EF0">
      <w:pPr>
        <w:spacing w:line="276" w:lineRule="auto"/>
        <w:ind w:firstLine="709"/>
        <w:jc w:val="both"/>
        <w:rPr>
          <w:sz w:val="28"/>
          <w:szCs w:val="28"/>
        </w:rPr>
      </w:pPr>
    </w:p>
    <w:p w:rsidR="00D63EF0" w:rsidRPr="00D63EF0" w:rsidRDefault="00D63EF0" w:rsidP="00D63EF0">
      <w:pPr>
        <w:ind w:firstLine="720"/>
        <w:jc w:val="right"/>
        <w:rPr>
          <w:sz w:val="24"/>
          <w:szCs w:val="24"/>
        </w:rPr>
      </w:pPr>
      <w:r w:rsidRPr="00D63EF0">
        <w:rPr>
          <w:sz w:val="24"/>
          <w:szCs w:val="24"/>
        </w:rPr>
        <w:lastRenderedPageBreak/>
        <w:t>тыс. рублей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6"/>
        <w:gridCol w:w="1620"/>
        <w:gridCol w:w="1620"/>
        <w:gridCol w:w="1800"/>
      </w:tblGrid>
      <w:tr w:rsidR="00D63EF0" w:rsidRPr="00D63EF0" w:rsidTr="008A670A">
        <w:tc>
          <w:tcPr>
            <w:tcW w:w="5506" w:type="dxa"/>
          </w:tcPr>
          <w:p w:rsidR="00D63EF0" w:rsidRPr="00D63EF0" w:rsidRDefault="00D63EF0" w:rsidP="00D63EF0">
            <w:pPr>
              <w:jc w:val="center"/>
              <w:rPr>
                <w:sz w:val="22"/>
                <w:szCs w:val="22"/>
              </w:rPr>
            </w:pPr>
            <w:r w:rsidRPr="00D63EF0">
              <w:rPr>
                <w:sz w:val="22"/>
                <w:szCs w:val="22"/>
              </w:rPr>
              <w:t>Подпрограммы, мероприятия</w:t>
            </w:r>
          </w:p>
        </w:tc>
        <w:tc>
          <w:tcPr>
            <w:tcW w:w="1620" w:type="dxa"/>
          </w:tcPr>
          <w:p w:rsidR="00D63EF0" w:rsidRPr="00D63EF0" w:rsidRDefault="00D63EF0" w:rsidP="00D63EF0">
            <w:pPr>
              <w:jc w:val="center"/>
              <w:rPr>
                <w:sz w:val="22"/>
                <w:szCs w:val="22"/>
              </w:rPr>
            </w:pPr>
            <w:r w:rsidRPr="00D63EF0">
              <w:rPr>
                <w:sz w:val="22"/>
                <w:szCs w:val="22"/>
              </w:rPr>
              <w:t xml:space="preserve">Уточненный план </w:t>
            </w:r>
          </w:p>
        </w:tc>
        <w:tc>
          <w:tcPr>
            <w:tcW w:w="1620" w:type="dxa"/>
          </w:tcPr>
          <w:p w:rsidR="00D63EF0" w:rsidRPr="00D63EF0" w:rsidRDefault="00D63EF0" w:rsidP="00D63EF0">
            <w:pPr>
              <w:jc w:val="center"/>
              <w:rPr>
                <w:sz w:val="22"/>
                <w:szCs w:val="22"/>
              </w:rPr>
            </w:pPr>
            <w:r w:rsidRPr="00D63EF0">
              <w:rPr>
                <w:sz w:val="22"/>
                <w:szCs w:val="22"/>
              </w:rPr>
              <w:t>Фактически исполнено</w:t>
            </w:r>
          </w:p>
        </w:tc>
        <w:tc>
          <w:tcPr>
            <w:tcW w:w="180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506" w:type="dxa"/>
          </w:tcPr>
          <w:p w:rsidR="00D63EF0" w:rsidRPr="00D63EF0" w:rsidRDefault="00D63EF0" w:rsidP="00D63EF0">
            <w:pPr>
              <w:jc w:val="both"/>
              <w:rPr>
                <w:sz w:val="22"/>
                <w:szCs w:val="22"/>
              </w:rPr>
            </w:pPr>
            <w:r w:rsidRPr="00D63EF0">
              <w:rPr>
                <w:sz w:val="22"/>
                <w:szCs w:val="22"/>
              </w:rPr>
              <w:t>Подпрограмма «Патриотическое воспитание граждан города Вятские Поляны»</w:t>
            </w:r>
          </w:p>
        </w:tc>
        <w:tc>
          <w:tcPr>
            <w:tcW w:w="1620" w:type="dxa"/>
          </w:tcPr>
          <w:p w:rsidR="00D63EF0" w:rsidRPr="00D63EF0" w:rsidRDefault="00D63EF0" w:rsidP="00D63EF0">
            <w:pPr>
              <w:jc w:val="center"/>
              <w:rPr>
                <w:sz w:val="22"/>
                <w:szCs w:val="22"/>
              </w:rPr>
            </w:pPr>
            <w:r w:rsidRPr="00D63EF0">
              <w:rPr>
                <w:sz w:val="22"/>
                <w:szCs w:val="22"/>
              </w:rPr>
              <w:t>46,0</w:t>
            </w:r>
          </w:p>
        </w:tc>
        <w:tc>
          <w:tcPr>
            <w:tcW w:w="1620" w:type="dxa"/>
          </w:tcPr>
          <w:p w:rsidR="00D63EF0" w:rsidRPr="00D63EF0" w:rsidRDefault="00D63EF0" w:rsidP="00D63EF0">
            <w:pPr>
              <w:jc w:val="center"/>
              <w:rPr>
                <w:sz w:val="22"/>
                <w:szCs w:val="22"/>
              </w:rPr>
            </w:pPr>
            <w:r w:rsidRPr="00D63EF0">
              <w:rPr>
                <w:sz w:val="22"/>
                <w:szCs w:val="22"/>
              </w:rPr>
              <w:t>46,0</w:t>
            </w:r>
          </w:p>
        </w:tc>
        <w:tc>
          <w:tcPr>
            <w:tcW w:w="180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506" w:type="dxa"/>
          </w:tcPr>
          <w:p w:rsidR="00D63EF0" w:rsidRPr="00D63EF0" w:rsidRDefault="00D63EF0" w:rsidP="00D63EF0">
            <w:pPr>
              <w:jc w:val="both"/>
              <w:rPr>
                <w:sz w:val="22"/>
                <w:szCs w:val="22"/>
              </w:rPr>
            </w:pPr>
            <w:r w:rsidRPr="00D63EF0">
              <w:rPr>
                <w:sz w:val="22"/>
                <w:szCs w:val="22"/>
              </w:rPr>
              <w:t>Подпрограмма «Развитие системы молодежных мероприятий и муниципальных учреждений по работе с молодежью города Вятские Поляны»</w:t>
            </w:r>
          </w:p>
        </w:tc>
        <w:tc>
          <w:tcPr>
            <w:tcW w:w="1620" w:type="dxa"/>
          </w:tcPr>
          <w:p w:rsidR="00D63EF0" w:rsidRPr="00D63EF0" w:rsidRDefault="00D63EF0" w:rsidP="00D63EF0">
            <w:pPr>
              <w:jc w:val="center"/>
              <w:rPr>
                <w:sz w:val="22"/>
                <w:szCs w:val="22"/>
              </w:rPr>
            </w:pPr>
            <w:r w:rsidRPr="00D63EF0">
              <w:rPr>
                <w:sz w:val="22"/>
                <w:szCs w:val="22"/>
              </w:rPr>
              <w:t>49,0</w:t>
            </w:r>
          </w:p>
        </w:tc>
        <w:tc>
          <w:tcPr>
            <w:tcW w:w="1620" w:type="dxa"/>
          </w:tcPr>
          <w:p w:rsidR="00D63EF0" w:rsidRPr="00D63EF0" w:rsidRDefault="00D63EF0" w:rsidP="00D63EF0">
            <w:pPr>
              <w:jc w:val="center"/>
              <w:rPr>
                <w:sz w:val="22"/>
                <w:szCs w:val="22"/>
              </w:rPr>
            </w:pPr>
            <w:r w:rsidRPr="00D63EF0">
              <w:rPr>
                <w:sz w:val="22"/>
                <w:szCs w:val="22"/>
              </w:rPr>
              <w:t>49,0</w:t>
            </w:r>
          </w:p>
        </w:tc>
        <w:tc>
          <w:tcPr>
            <w:tcW w:w="180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506" w:type="dxa"/>
          </w:tcPr>
          <w:p w:rsidR="00D63EF0" w:rsidRPr="00D63EF0" w:rsidRDefault="00D63EF0" w:rsidP="00D63EF0">
            <w:pPr>
              <w:jc w:val="both"/>
              <w:rPr>
                <w:sz w:val="22"/>
                <w:szCs w:val="22"/>
              </w:rPr>
            </w:pPr>
            <w:r w:rsidRPr="00D63EF0">
              <w:rPr>
                <w:sz w:val="22"/>
                <w:szCs w:val="22"/>
              </w:rPr>
              <w:t>Отдельное мероприятие «Предоставление социальных выплат молодым семьям на приобретение (строительство) жилья»</w:t>
            </w:r>
          </w:p>
        </w:tc>
        <w:tc>
          <w:tcPr>
            <w:tcW w:w="1620" w:type="dxa"/>
          </w:tcPr>
          <w:p w:rsidR="00D63EF0" w:rsidRPr="00D63EF0" w:rsidRDefault="00D63EF0" w:rsidP="00D63EF0">
            <w:pPr>
              <w:jc w:val="center"/>
              <w:rPr>
                <w:sz w:val="22"/>
                <w:szCs w:val="22"/>
              </w:rPr>
            </w:pPr>
            <w:r w:rsidRPr="00D63EF0">
              <w:rPr>
                <w:sz w:val="22"/>
                <w:szCs w:val="22"/>
              </w:rPr>
              <w:t>2 161,0</w:t>
            </w:r>
          </w:p>
        </w:tc>
        <w:tc>
          <w:tcPr>
            <w:tcW w:w="1620" w:type="dxa"/>
          </w:tcPr>
          <w:p w:rsidR="00D63EF0" w:rsidRPr="00D63EF0" w:rsidRDefault="00D63EF0" w:rsidP="00D63EF0">
            <w:pPr>
              <w:jc w:val="center"/>
              <w:rPr>
                <w:sz w:val="22"/>
                <w:szCs w:val="22"/>
              </w:rPr>
            </w:pPr>
            <w:r w:rsidRPr="00D63EF0">
              <w:rPr>
                <w:sz w:val="22"/>
                <w:szCs w:val="22"/>
              </w:rPr>
              <w:t>2 154,1</w:t>
            </w:r>
          </w:p>
        </w:tc>
        <w:tc>
          <w:tcPr>
            <w:tcW w:w="1800" w:type="dxa"/>
          </w:tcPr>
          <w:p w:rsidR="00D63EF0" w:rsidRPr="00D63EF0" w:rsidRDefault="00D63EF0" w:rsidP="00D63EF0">
            <w:pPr>
              <w:jc w:val="center"/>
              <w:rPr>
                <w:sz w:val="22"/>
                <w:szCs w:val="22"/>
              </w:rPr>
            </w:pPr>
            <w:r w:rsidRPr="00D63EF0">
              <w:rPr>
                <w:sz w:val="22"/>
                <w:szCs w:val="22"/>
              </w:rPr>
              <w:t>99,7</w:t>
            </w:r>
          </w:p>
        </w:tc>
      </w:tr>
      <w:tr w:rsidR="00D63EF0" w:rsidRPr="00D63EF0" w:rsidTr="008A670A">
        <w:tc>
          <w:tcPr>
            <w:tcW w:w="5506" w:type="dxa"/>
          </w:tcPr>
          <w:p w:rsidR="00D63EF0" w:rsidRPr="00D63EF0" w:rsidRDefault="00D63EF0" w:rsidP="00D63EF0">
            <w:pPr>
              <w:rPr>
                <w:sz w:val="22"/>
                <w:szCs w:val="22"/>
              </w:rPr>
            </w:pPr>
            <w:r w:rsidRPr="00D63EF0">
              <w:rPr>
                <w:sz w:val="22"/>
                <w:szCs w:val="22"/>
              </w:rPr>
              <w:t>ИТОГО</w:t>
            </w:r>
          </w:p>
        </w:tc>
        <w:tc>
          <w:tcPr>
            <w:tcW w:w="1620" w:type="dxa"/>
          </w:tcPr>
          <w:p w:rsidR="00D63EF0" w:rsidRPr="00D63EF0" w:rsidRDefault="00D63EF0" w:rsidP="00D63EF0">
            <w:pPr>
              <w:jc w:val="center"/>
              <w:rPr>
                <w:sz w:val="22"/>
                <w:szCs w:val="22"/>
              </w:rPr>
            </w:pPr>
            <w:r w:rsidRPr="00D63EF0">
              <w:rPr>
                <w:sz w:val="22"/>
                <w:szCs w:val="22"/>
              </w:rPr>
              <w:t>2 256,0</w:t>
            </w:r>
          </w:p>
        </w:tc>
        <w:tc>
          <w:tcPr>
            <w:tcW w:w="1620" w:type="dxa"/>
          </w:tcPr>
          <w:p w:rsidR="00D63EF0" w:rsidRPr="00D63EF0" w:rsidRDefault="00D63EF0" w:rsidP="00D63EF0">
            <w:pPr>
              <w:jc w:val="center"/>
              <w:rPr>
                <w:sz w:val="22"/>
                <w:szCs w:val="22"/>
              </w:rPr>
            </w:pPr>
            <w:r w:rsidRPr="00D63EF0">
              <w:rPr>
                <w:sz w:val="22"/>
                <w:szCs w:val="22"/>
              </w:rPr>
              <w:t>2 249,1</w:t>
            </w:r>
          </w:p>
        </w:tc>
        <w:tc>
          <w:tcPr>
            <w:tcW w:w="1800" w:type="dxa"/>
          </w:tcPr>
          <w:p w:rsidR="00D63EF0" w:rsidRPr="00D63EF0" w:rsidRDefault="00D63EF0" w:rsidP="00D63EF0">
            <w:pPr>
              <w:jc w:val="center"/>
              <w:rPr>
                <w:sz w:val="22"/>
                <w:szCs w:val="22"/>
              </w:rPr>
            </w:pPr>
            <w:r w:rsidRPr="00D63EF0">
              <w:rPr>
                <w:sz w:val="22"/>
                <w:szCs w:val="22"/>
              </w:rPr>
              <w:t>99,7</w:t>
            </w:r>
          </w:p>
        </w:tc>
      </w:tr>
    </w:tbl>
    <w:p w:rsidR="00D63EF0" w:rsidRPr="00D63EF0" w:rsidRDefault="00D63EF0" w:rsidP="00D63EF0">
      <w:pPr>
        <w:ind w:firstLine="720"/>
        <w:jc w:val="both"/>
        <w:rPr>
          <w:sz w:val="16"/>
          <w:szCs w:val="16"/>
        </w:rPr>
      </w:pPr>
    </w:p>
    <w:p w:rsidR="00D63EF0" w:rsidRPr="00D63EF0" w:rsidRDefault="00D63EF0" w:rsidP="00D63EF0">
      <w:pPr>
        <w:ind w:firstLine="851"/>
        <w:jc w:val="both"/>
        <w:rPr>
          <w:i/>
          <w:iCs/>
          <w:sz w:val="28"/>
          <w:szCs w:val="28"/>
          <w:u w:val="single"/>
        </w:rPr>
      </w:pPr>
      <w:r w:rsidRPr="00D63EF0">
        <w:rPr>
          <w:i/>
          <w:iCs/>
          <w:sz w:val="28"/>
          <w:szCs w:val="28"/>
          <w:u w:val="single"/>
        </w:rPr>
        <w:t>Подпрограмма «Военно-патриотическое воспитание граждан города Вятские Поляны»</w:t>
      </w:r>
    </w:p>
    <w:p w:rsidR="00D63EF0" w:rsidRPr="00D63EF0" w:rsidRDefault="00D63EF0" w:rsidP="00D63EF0">
      <w:pPr>
        <w:ind w:firstLine="851"/>
        <w:jc w:val="both"/>
        <w:rPr>
          <w:sz w:val="28"/>
          <w:szCs w:val="28"/>
        </w:rPr>
      </w:pPr>
      <w:r w:rsidRPr="00D63EF0">
        <w:rPr>
          <w:sz w:val="28"/>
          <w:szCs w:val="28"/>
        </w:rPr>
        <w:t>На проведение мероприятий патриотической направленности было направлено 46,0 тыс. рублей, или 100%.</w:t>
      </w:r>
    </w:p>
    <w:p w:rsidR="00D63EF0" w:rsidRPr="00D63EF0" w:rsidRDefault="00D63EF0" w:rsidP="00D63EF0">
      <w:pPr>
        <w:ind w:firstLine="709"/>
        <w:jc w:val="both"/>
        <w:rPr>
          <w:i/>
          <w:iCs/>
          <w:sz w:val="28"/>
          <w:szCs w:val="28"/>
          <w:u w:val="single"/>
        </w:rPr>
      </w:pPr>
      <w:r w:rsidRPr="00D63EF0">
        <w:rPr>
          <w:i/>
          <w:iCs/>
          <w:sz w:val="28"/>
          <w:szCs w:val="28"/>
          <w:u w:val="single"/>
        </w:rPr>
        <w:t>Подпрограмма «Развитие системы молодежных мероприятий и муниципальных учреждений по работе с молодежью города Вятские Поляны»</w:t>
      </w:r>
    </w:p>
    <w:p w:rsidR="00D63EF0" w:rsidRPr="00D63EF0" w:rsidRDefault="00D63EF0" w:rsidP="00D63EF0">
      <w:pPr>
        <w:ind w:firstLine="709"/>
        <w:jc w:val="both"/>
        <w:rPr>
          <w:sz w:val="28"/>
          <w:szCs w:val="28"/>
        </w:rPr>
      </w:pPr>
      <w:r w:rsidRPr="00D63EF0">
        <w:rPr>
          <w:sz w:val="28"/>
          <w:szCs w:val="28"/>
        </w:rPr>
        <w:t>По данной подпрограмме средства за счет городского бюджета направлены на проведение мероприятий для молодежи в сумме 49,0 тыс. рублей или 100,0% к годовому плану. Проведены мероприятия, посвященные памятным датам, мероприятия, направленные на профилактику асоциального поведения среди молодежи, мероприятия творческой и интеллектуальной направленности, мероприятия в поддержку добровольческого движения.</w:t>
      </w:r>
    </w:p>
    <w:p w:rsidR="00D63EF0" w:rsidRPr="00D63EF0" w:rsidRDefault="00D63EF0" w:rsidP="00D63EF0">
      <w:pPr>
        <w:ind w:firstLine="709"/>
        <w:jc w:val="both"/>
        <w:rPr>
          <w:sz w:val="28"/>
          <w:szCs w:val="28"/>
        </w:rPr>
      </w:pPr>
      <w:r w:rsidRPr="00D63EF0">
        <w:rPr>
          <w:sz w:val="28"/>
          <w:szCs w:val="28"/>
        </w:rPr>
        <w:t>По строке</w:t>
      </w:r>
      <w:r w:rsidRPr="00D63EF0">
        <w:rPr>
          <w:sz w:val="28"/>
          <w:szCs w:val="28"/>
          <w:u w:val="single"/>
        </w:rPr>
        <w:t xml:space="preserve"> </w:t>
      </w:r>
      <w:r w:rsidRPr="00D63EF0">
        <w:rPr>
          <w:i/>
          <w:iCs/>
          <w:sz w:val="28"/>
          <w:szCs w:val="28"/>
          <w:u w:val="single"/>
        </w:rPr>
        <w:t>«Отдельное мероприятие «Предоставление социальных выплат молодым семьям на приобретение (строительство) жилья</w:t>
      </w:r>
      <w:r w:rsidRPr="00D63EF0">
        <w:rPr>
          <w:sz w:val="28"/>
          <w:szCs w:val="28"/>
          <w:u w:val="single"/>
        </w:rPr>
        <w:t xml:space="preserve">» </w:t>
      </w:r>
      <w:r w:rsidRPr="00D63EF0">
        <w:rPr>
          <w:sz w:val="28"/>
          <w:szCs w:val="28"/>
        </w:rPr>
        <w:t>расходы составили 2 154,1 тыс. рублей  или 99,7% к годовому плану, в том числе за счет средств федерального бюджета – 1 147,8 тыс. рублей,  областного бюджета – 693,9 тыс. рублей, городского бюджета – 312,4 тыс. рублей. Средства направлены  на реализацию мероприятий по обеспечению жильем молодых семей. В 2022 году свидетельства о праве на получение социальной выплаты на приобретение (строительство) жилья получили 3 семьи.</w:t>
      </w:r>
    </w:p>
    <w:p w:rsidR="00D63EF0" w:rsidRPr="00D63EF0" w:rsidRDefault="00D63EF0" w:rsidP="00D63EF0">
      <w:pPr>
        <w:ind w:firstLine="709"/>
        <w:jc w:val="center"/>
        <w:rPr>
          <w:b/>
          <w:bCs/>
          <w:color w:val="FF0000"/>
          <w:sz w:val="28"/>
          <w:szCs w:val="28"/>
        </w:rPr>
      </w:pPr>
    </w:p>
    <w:p w:rsidR="00D63EF0" w:rsidRDefault="00D63EF0" w:rsidP="00D63EF0">
      <w:pPr>
        <w:ind w:firstLine="709"/>
        <w:jc w:val="center"/>
        <w:rPr>
          <w:b/>
          <w:bCs/>
          <w:sz w:val="28"/>
          <w:szCs w:val="28"/>
        </w:rPr>
      </w:pPr>
    </w:p>
    <w:p w:rsidR="00D63EF0" w:rsidRPr="00D63EF0" w:rsidRDefault="00D63EF0" w:rsidP="00D63EF0">
      <w:pPr>
        <w:ind w:firstLine="709"/>
        <w:jc w:val="center"/>
        <w:rPr>
          <w:b/>
          <w:bCs/>
          <w:sz w:val="28"/>
          <w:szCs w:val="28"/>
        </w:rPr>
      </w:pPr>
      <w:r w:rsidRPr="00D63EF0">
        <w:rPr>
          <w:b/>
          <w:bCs/>
          <w:sz w:val="28"/>
          <w:szCs w:val="28"/>
        </w:rPr>
        <w:t xml:space="preserve">МУНИЦИПАЛЬНАЯ ПРОГРАММА </w:t>
      </w:r>
    </w:p>
    <w:p w:rsidR="00D63EF0" w:rsidRPr="00D63EF0" w:rsidRDefault="00D63EF0" w:rsidP="00D63EF0">
      <w:pPr>
        <w:ind w:firstLine="709"/>
        <w:jc w:val="center"/>
        <w:rPr>
          <w:b/>
          <w:bCs/>
          <w:sz w:val="28"/>
          <w:szCs w:val="28"/>
        </w:rPr>
      </w:pPr>
      <w:r w:rsidRPr="00D63EF0">
        <w:rPr>
          <w:b/>
          <w:bCs/>
          <w:sz w:val="28"/>
          <w:szCs w:val="28"/>
        </w:rPr>
        <w:t>«Развитие культуры»</w:t>
      </w:r>
    </w:p>
    <w:p w:rsidR="00D63EF0" w:rsidRPr="00D63EF0" w:rsidRDefault="00D63EF0" w:rsidP="00D63EF0">
      <w:pPr>
        <w:ind w:firstLine="709"/>
        <w:jc w:val="both"/>
        <w:rPr>
          <w:b/>
          <w:bCs/>
          <w:color w:val="FF0000"/>
          <w:sz w:val="16"/>
          <w:szCs w:val="16"/>
        </w:rPr>
      </w:pPr>
    </w:p>
    <w:p w:rsidR="00D63EF0" w:rsidRPr="00D63EF0" w:rsidRDefault="00D63EF0" w:rsidP="00D63EF0">
      <w:pPr>
        <w:ind w:firstLine="709"/>
        <w:jc w:val="both"/>
        <w:rPr>
          <w:sz w:val="28"/>
          <w:szCs w:val="28"/>
        </w:rPr>
      </w:pPr>
      <w:r w:rsidRPr="00D63EF0">
        <w:rPr>
          <w:sz w:val="28"/>
          <w:szCs w:val="28"/>
        </w:rPr>
        <w:t>Ответственный исполнитель программы - Управление социальной политики администрации города Вятские Поляны Кировской области.</w:t>
      </w:r>
    </w:p>
    <w:p w:rsidR="00D63EF0" w:rsidRDefault="00D63EF0" w:rsidP="00D63EF0">
      <w:pPr>
        <w:ind w:firstLine="720"/>
        <w:jc w:val="both"/>
        <w:rPr>
          <w:sz w:val="28"/>
          <w:szCs w:val="28"/>
        </w:rPr>
      </w:pPr>
      <w:r w:rsidRPr="00D63EF0">
        <w:rPr>
          <w:sz w:val="28"/>
          <w:szCs w:val="28"/>
        </w:rPr>
        <w:t>На реализацию муниципальной программы в 2022 году направлено 101 666,9 тыс. рублей или 100,0% к годовому плану, в том числе средства федерального бюджета – 71,3 тыс. рублей,  областного бюджета – 31 607,1 тыс. рублей, городского бюджета – 69 988,5 тыс. рублей.</w:t>
      </w:r>
    </w:p>
    <w:p w:rsidR="00DD7ED0" w:rsidRDefault="00DD7ED0" w:rsidP="00D63EF0">
      <w:pPr>
        <w:ind w:firstLine="720"/>
        <w:jc w:val="both"/>
        <w:rPr>
          <w:sz w:val="28"/>
          <w:szCs w:val="28"/>
        </w:rPr>
      </w:pPr>
    </w:p>
    <w:p w:rsidR="00DD7ED0" w:rsidRDefault="00DD7ED0" w:rsidP="00D63EF0">
      <w:pPr>
        <w:ind w:firstLine="720"/>
        <w:jc w:val="both"/>
        <w:rPr>
          <w:sz w:val="28"/>
          <w:szCs w:val="28"/>
        </w:rPr>
      </w:pPr>
    </w:p>
    <w:p w:rsidR="00DD7ED0" w:rsidRDefault="00DD7ED0" w:rsidP="00D63EF0">
      <w:pPr>
        <w:ind w:firstLine="720"/>
        <w:jc w:val="both"/>
        <w:rPr>
          <w:sz w:val="28"/>
          <w:szCs w:val="28"/>
        </w:rPr>
      </w:pPr>
    </w:p>
    <w:p w:rsidR="00DD7ED0" w:rsidRDefault="00DD7ED0" w:rsidP="00D63EF0">
      <w:pPr>
        <w:ind w:firstLine="720"/>
        <w:jc w:val="both"/>
        <w:rPr>
          <w:sz w:val="28"/>
          <w:szCs w:val="28"/>
        </w:rPr>
      </w:pPr>
    </w:p>
    <w:p w:rsidR="00DD7ED0" w:rsidRDefault="00DD7ED0" w:rsidP="00D63EF0">
      <w:pPr>
        <w:ind w:firstLine="720"/>
        <w:jc w:val="both"/>
        <w:rPr>
          <w:sz w:val="28"/>
          <w:szCs w:val="28"/>
        </w:rPr>
      </w:pPr>
    </w:p>
    <w:p w:rsidR="00DD7ED0" w:rsidRPr="00D63EF0" w:rsidRDefault="00DD7ED0" w:rsidP="00D63EF0">
      <w:pPr>
        <w:ind w:firstLine="720"/>
        <w:jc w:val="both"/>
        <w:rPr>
          <w:sz w:val="28"/>
          <w:szCs w:val="28"/>
        </w:rPr>
      </w:pPr>
    </w:p>
    <w:p w:rsidR="00D63EF0" w:rsidRPr="00D63EF0" w:rsidRDefault="00D63EF0" w:rsidP="00D63EF0">
      <w:pPr>
        <w:ind w:firstLine="720"/>
        <w:jc w:val="right"/>
        <w:rPr>
          <w:sz w:val="24"/>
          <w:szCs w:val="24"/>
        </w:rPr>
      </w:pPr>
      <w:r w:rsidRPr="00D63EF0">
        <w:rPr>
          <w:sz w:val="24"/>
          <w:szCs w:val="24"/>
        </w:rPr>
        <w:lastRenderedPageBreak/>
        <w:t>тыс. рублей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46"/>
        <w:gridCol w:w="1620"/>
        <w:gridCol w:w="1440"/>
        <w:gridCol w:w="1440"/>
      </w:tblGrid>
      <w:tr w:rsidR="00D63EF0" w:rsidRPr="00D63EF0" w:rsidTr="008A670A">
        <w:tc>
          <w:tcPr>
            <w:tcW w:w="6046" w:type="dxa"/>
          </w:tcPr>
          <w:p w:rsidR="00D63EF0" w:rsidRPr="00D63EF0" w:rsidRDefault="00D63EF0" w:rsidP="00D63EF0">
            <w:pPr>
              <w:jc w:val="center"/>
              <w:rPr>
                <w:sz w:val="22"/>
                <w:szCs w:val="22"/>
              </w:rPr>
            </w:pPr>
            <w:r w:rsidRPr="00D63EF0">
              <w:rPr>
                <w:sz w:val="22"/>
                <w:szCs w:val="22"/>
              </w:rPr>
              <w:t>Подпрограммы, мероприятия</w:t>
            </w:r>
          </w:p>
        </w:tc>
        <w:tc>
          <w:tcPr>
            <w:tcW w:w="1620" w:type="dxa"/>
          </w:tcPr>
          <w:p w:rsidR="00D63EF0" w:rsidRPr="00D63EF0" w:rsidRDefault="00D63EF0" w:rsidP="00D63EF0">
            <w:pPr>
              <w:jc w:val="center"/>
              <w:rPr>
                <w:sz w:val="22"/>
                <w:szCs w:val="22"/>
              </w:rPr>
            </w:pPr>
            <w:r w:rsidRPr="00D63EF0">
              <w:rPr>
                <w:sz w:val="22"/>
                <w:szCs w:val="22"/>
              </w:rPr>
              <w:t xml:space="preserve">Уточненный план </w:t>
            </w:r>
          </w:p>
        </w:tc>
        <w:tc>
          <w:tcPr>
            <w:tcW w:w="1440" w:type="dxa"/>
          </w:tcPr>
          <w:p w:rsidR="00D63EF0" w:rsidRPr="00D63EF0" w:rsidRDefault="00D63EF0" w:rsidP="00D63EF0">
            <w:pPr>
              <w:jc w:val="center"/>
              <w:rPr>
                <w:sz w:val="22"/>
                <w:szCs w:val="22"/>
              </w:rPr>
            </w:pPr>
            <w:r w:rsidRPr="00D63EF0">
              <w:rPr>
                <w:sz w:val="22"/>
                <w:szCs w:val="22"/>
              </w:rPr>
              <w:t>Фактически исполнено</w:t>
            </w:r>
          </w:p>
        </w:tc>
        <w:tc>
          <w:tcPr>
            <w:tcW w:w="144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rPr>
          <w:trHeight w:val="316"/>
        </w:trPr>
        <w:tc>
          <w:tcPr>
            <w:tcW w:w="6046" w:type="dxa"/>
          </w:tcPr>
          <w:p w:rsidR="00D63EF0" w:rsidRPr="00D63EF0" w:rsidRDefault="00D63EF0" w:rsidP="00D63EF0">
            <w:pPr>
              <w:jc w:val="both"/>
              <w:rPr>
                <w:sz w:val="22"/>
                <w:szCs w:val="22"/>
              </w:rPr>
            </w:pPr>
            <w:r w:rsidRPr="00D63EF0">
              <w:rPr>
                <w:sz w:val="22"/>
                <w:szCs w:val="22"/>
              </w:rPr>
              <w:t>Подпрограмма «Наследие»</w:t>
            </w:r>
          </w:p>
        </w:tc>
        <w:tc>
          <w:tcPr>
            <w:tcW w:w="1620" w:type="dxa"/>
          </w:tcPr>
          <w:p w:rsidR="00D63EF0" w:rsidRPr="00D63EF0" w:rsidRDefault="00D63EF0" w:rsidP="00D63EF0">
            <w:pPr>
              <w:jc w:val="center"/>
              <w:rPr>
                <w:sz w:val="22"/>
                <w:szCs w:val="22"/>
              </w:rPr>
            </w:pPr>
            <w:r w:rsidRPr="00D63EF0">
              <w:rPr>
                <w:sz w:val="22"/>
                <w:szCs w:val="22"/>
              </w:rPr>
              <w:t>20 996,2</w:t>
            </w:r>
          </w:p>
        </w:tc>
        <w:tc>
          <w:tcPr>
            <w:tcW w:w="1440" w:type="dxa"/>
          </w:tcPr>
          <w:p w:rsidR="00D63EF0" w:rsidRPr="00D63EF0" w:rsidRDefault="00D63EF0" w:rsidP="00D63EF0">
            <w:pPr>
              <w:jc w:val="center"/>
              <w:rPr>
                <w:sz w:val="22"/>
                <w:szCs w:val="22"/>
              </w:rPr>
            </w:pPr>
            <w:r w:rsidRPr="00D63EF0">
              <w:rPr>
                <w:sz w:val="22"/>
                <w:szCs w:val="22"/>
              </w:rPr>
              <w:t>20 996,2</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6046" w:type="dxa"/>
          </w:tcPr>
          <w:p w:rsidR="00D63EF0" w:rsidRPr="00D63EF0" w:rsidRDefault="00D63EF0" w:rsidP="00D63EF0">
            <w:pPr>
              <w:jc w:val="both"/>
              <w:rPr>
                <w:sz w:val="22"/>
                <w:szCs w:val="22"/>
              </w:rPr>
            </w:pPr>
            <w:r w:rsidRPr="00D63EF0">
              <w:rPr>
                <w:sz w:val="22"/>
                <w:szCs w:val="22"/>
              </w:rPr>
              <w:t>Подпрограмма «Искусство»</w:t>
            </w:r>
          </w:p>
        </w:tc>
        <w:tc>
          <w:tcPr>
            <w:tcW w:w="1620" w:type="dxa"/>
          </w:tcPr>
          <w:p w:rsidR="00D63EF0" w:rsidRPr="00D63EF0" w:rsidRDefault="00D63EF0" w:rsidP="00D63EF0">
            <w:pPr>
              <w:jc w:val="center"/>
              <w:rPr>
                <w:sz w:val="22"/>
                <w:szCs w:val="22"/>
              </w:rPr>
            </w:pPr>
            <w:r w:rsidRPr="00D63EF0">
              <w:rPr>
                <w:sz w:val="22"/>
                <w:szCs w:val="22"/>
              </w:rPr>
              <w:t>66 701,8</w:t>
            </w:r>
          </w:p>
        </w:tc>
        <w:tc>
          <w:tcPr>
            <w:tcW w:w="1440" w:type="dxa"/>
          </w:tcPr>
          <w:p w:rsidR="00D63EF0" w:rsidRPr="00D63EF0" w:rsidRDefault="00D63EF0" w:rsidP="00D63EF0">
            <w:pPr>
              <w:jc w:val="center"/>
              <w:rPr>
                <w:sz w:val="22"/>
                <w:szCs w:val="22"/>
              </w:rPr>
            </w:pPr>
            <w:r w:rsidRPr="00D63EF0">
              <w:rPr>
                <w:sz w:val="22"/>
                <w:szCs w:val="22"/>
              </w:rPr>
              <w:t>66 701,8</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6046" w:type="dxa"/>
          </w:tcPr>
          <w:p w:rsidR="00D63EF0" w:rsidRPr="00D63EF0" w:rsidRDefault="00D63EF0" w:rsidP="00D63EF0">
            <w:pPr>
              <w:rPr>
                <w:sz w:val="22"/>
                <w:szCs w:val="22"/>
              </w:rPr>
            </w:pPr>
            <w:r w:rsidRPr="00D63EF0">
              <w:rPr>
                <w:sz w:val="22"/>
                <w:szCs w:val="22"/>
              </w:rPr>
              <w:t>Отдельное мероприятие «Общегородские мероприятия в городе Вятские Поляны»</w:t>
            </w:r>
          </w:p>
        </w:tc>
        <w:tc>
          <w:tcPr>
            <w:tcW w:w="1620" w:type="dxa"/>
          </w:tcPr>
          <w:p w:rsidR="00D63EF0" w:rsidRPr="00D63EF0" w:rsidRDefault="00D63EF0" w:rsidP="00D63EF0">
            <w:pPr>
              <w:jc w:val="center"/>
              <w:rPr>
                <w:sz w:val="22"/>
                <w:szCs w:val="22"/>
              </w:rPr>
            </w:pPr>
            <w:r w:rsidRPr="00D63EF0">
              <w:rPr>
                <w:sz w:val="22"/>
                <w:szCs w:val="22"/>
              </w:rPr>
              <w:t>1 779,3</w:t>
            </w:r>
          </w:p>
        </w:tc>
        <w:tc>
          <w:tcPr>
            <w:tcW w:w="1440" w:type="dxa"/>
          </w:tcPr>
          <w:p w:rsidR="00D63EF0" w:rsidRPr="00D63EF0" w:rsidRDefault="00D63EF0" w:rsidP="00D63EF0">
            <w:pPr>
              <w:jc w:val="center"/>
              <w:rPr>
                <w:sz w:val="22"/>
                <w:szCs w:val="22"/>
              </w:rPr>
            </w:pPr>
            <w:r w:rsidRPr="00D63EF0">
              <w:rPr>
                <w:sz w:val="22"/>
                <w:szCs w:val="22"/>
              </w:rPr>
              <w:t>1 779,3</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6046" w:type="dxa"/>
          </w:tcPr>
          <w:p w:rsidR="00D63EF0" w:rsidRPr="00D63EF0" w:rsidRDefault="00D63EF0" w:rsidP="00D63EF0">
            <w:pPr>
              <w:rPr>
                <w:sz w:val="22"/>
                <w:szCs w:val="22"/>
              </w:rPr>
            </w:pPr>
            <w:r w:rsidRPr="00D63EF0">
              <w:rPr>
                <w:sz w:val="22"/>
                <w:szCs w:val="22"/>
              </w:rPr>
              <w:t>Отдельное мероприятие «Социальные мероприятия в городе Вятские Поляны»</w:t>
            </w:r>
          </w:p>
        </w:tc>
        <w:tc>
          <w:tcPr>
            <w:tcW w:w="1620" w:type="dxa"/>
          </w:tcPr>
          <w:p w:rsidR="00D63EF0" w:rsidRPr="00D63EF0" w:rsidRDefault="00D63EF0" w:rsidP="00D63EF0">
            <w:pPr>
              <w:jc w:val="center"/>
              <w:rPr>
                <w:sz w:val="22"/>
                <w:szCs w:val="22"/>
              </w:rPr>
            </w:pPr>
            <w:r w:rsidRPr="00D63EF0">
              <w:rPr>
                <w:sz w:val="22"/>
                <w:szCs w:val="22"/>
              </w:rPr>
              <w:t>5,0</w:t>
            </w:r>
          </w:p>
        </w:tc>
        <w:tc>
          <w:tcPr>
            <w:tcW w:w="1440" w:type="dxa"/>
          </w:tcPr>
          <w:p w:rsidR="00D63EF0" w:rsidRPr="00D63EF0" w:rsidRDefault="00D63EF0" w:rsidP="00D63EF0">
            <w:pPr>
              <w:jc w:val="center"/>
              <w:rPr>
                <w:sz w:val="22"/>
                <w:szCs w:val="22"/>
              </w:rPr>
            </w:pPr>
            <w:r w:rsidRPr="00D63EF0">
              <w:rPr>
                <w:sz w:val="22"/>
                <w:szCs w:val="22"/>
              </w:rPr>
              <w:t>5,0</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6046" w:type="dxa"/>
          </w:tcPr>
          <w:p w:rsidR="00D63EF0" w:rsidRPr="00D63EF0" w:rsidRDefault="00D63EF0" w:rsidP="00D63EF0">
            <w:pPr>
              <w:rPr>
                <w:sz w:val="22"/>
                <w:szCs w:val="22"/>
              </w:rPr>
            </w:pPr>
            <w:r w:rsidRPr="00D63EF0">
              <w:rPr>
                <w:sz w:val="22"/>
                <w:szCs w:val="22"/>
              </w:rPr>
              <w:t>Отдельное мероприятие «Создание условий для развития туризма в городе Вятские Поляны»</w:t>
            </w:r>
          </w:p>
        </w:tc>
        <w:tc>
          <w:tcPr>
            <w:tcW w:w="1620" w:type="dxa"/>
          </w:tcPr>
          <w:p w:rsidR="00D63EF0" w:rsidRPr="00D63EF0" w:rsidRDefault="00D63EF0" w:rsidP="00D63EF0">
            <w:pPr>
              <w:jc w:val="center"/>
              <w:rPr>
                <w:sz w:val="22"/>
                <w:szCs w:val="22"/>
              </w:rPr>
            </w:pPr>
            <w:r w:rsidRPr="00D63EF0">
              <w:rPr>
                <w:sz w:val="22"/>
                <w:szCs w:val="22"/>
              </w:rPr>
              <w:t>120,0</w:t>
            </w:r>
          </w:p>
        </w:tc>
        <w:tc>
          <w:tcPr>
            <w:tcW w:w="1440" w:type="dxa"/>
          </w:tcPr>
          <w:p w:rsidR="00D63EF0" w:rsidRPr="00D63EF0" w:rsidRDefault="00D63EF0" w:rsidP="00D63EF0">
            <w:pPr>
              <w:jc w:val="center"/>
              <w:rPr>
                <w:sz w:val="22"/>
                <w:szCs w:val="22"/>
              </w:rPr>
            </w:pPr>
            <w:r w:rsidRPr="00D63EF0">
              <w:rPr>
                <w:sz w:val="22"/>
                <w:szCs w:val="22"/>
              </w:rPr>
              <w:t>120,0</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6046" w:type="dxa"/>
          </w:tcPr>
          <w:p w:rsidR="00D63EF0" w:rsidRPr="00D63EF0" w:rsidRDefault="00D63EF0" w:rsidP="00D63EF0">
            <w:pPr>
              <w:rPr>
                <w:sz w:val="22"/>
                <w:szCs w:val="22"/>
              </w:rPr>
            </w:pPr>
            <w:r w:rsidRPr="00D63EF0">
              <w:rPr>
                <w:sz w:val="22"/>
                <w:szCs w:val="22"/>
              </w:rPr>
              <w:t>Отдельное мероприятие «Деятельность Управления социальной политики администрации города Вятские Поляны»</w:t>
            </w:r>
          </w:p>
        </w:tc>
        <w:tc>
          <w:tcPr>
            <w:tcW w:w="1620" w:type="dxa"/>
          </w:tcPr>
          <w:p w:rsidR="00D63EF0" w:rsidRPr="00D63EF0" w:rsidRDefault="00D63EF0" w:rsidP="00D63EF0">
            <w:pPr>
              <w:jc w:val="center"/>
              <w:rPr>
                <w:sz w:val="22"/>
                <w:szCs w:val="22"/>
              </w:rPr>
            </w:pPr>
            <w:r w:rsidRPr="00D63EF0">
              <w:rPr>
                <w:sz w:val="22"/>
                <w:szCs w:val="22"/>
              </w:rPr>
              <w:t>1 366,2</w:t>
            </w:r>
          </w:p>
        </w:tc>
        <w:tc>
          <w:tcPr>
            <w:tcW w:w="1440" w:type="dxa"/>
          </w:tcPr>
          <w:p w:rsidR="00D63EF0" w:rsidRPr="00D63EF0" w:rsidRDefault="00D63EF0" w:rsidP="00D63EF0">
            <w:pPr>
              <w:jc w:val="center"/>
              <w:rPr>
                <w:sz w:val="22"/>
                <w:szCs w:val="22"/>
              </w:rPr>
            </w:pPr>
            <w:r w:rsidRPr="00D63EF0">
              <w:rPr>
                <w:sz w:val="22"/>
                <w:szCs w:val="22"/>
              </w:rPr>
              <w:t>1 366,2</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6046" w:type="dxa"/>
          </w:tcPr>
          <w:p w:rsidR="00D63EF0" w:rsidRPr="00D63EF0" w:rsidRDefault="00D63EF0" w:rsidP="00D63EF0">
            <w:pPr>
              <w:jc w:val="both"/>
              <w:rPr>
                <w:sz w:val="22"/>
                <w:szCs w:val="22"/>
              </w:rPr>
            </w:pPr>
            <w:r w:rsidRPr="00D63EF0">
              <w:rPr>
                <w:sz w:val="22"/>
                <w:szCs w:val="22"/>
              </w:rPr>
              <w:t>Отдельное мероприятие «Комплексная поддержка учреждений, подведомственных управлению социальной политики администрации города Вятские Поляны»</w:t>
            </w:r>
          </w:p>
        </w:tc>
        <w:tc>
          <w:tcPr>
            <w:tcW w:w="1620" w:type="dxa"/>
          </w:tcPr>
          <w:p w:rsidR="00D63EF0" w:rsidRPr="00D63EF0" w:rsidRDefault="00D63EF0" w:rsidP="00D63EF0">
            <w:pPr>
              <w:jc w:val="center"/>
              <w:rPr>
                <w:sz w:val="22"/>
                <w:szCs w:val="22"/>
              </w:rPr>
            </w:pPr>
            <w:r w:rsidRPr="00D63EF0">
              <w:rPr>
                <w:sz w:val="22"/>
                <w:szCs w:val="22"/>
              </w:rPr>
              <w:t>10 698,4</w:t>
            </w:r>
          </w:p>
        </w:tc>
        <w:tc>
          <w:tcPr>
            <w:tcW w:w="1440" w:type="dxa"/>
          </w:tcPr>
          <w:p w:rsidR="00D63EF0" w:rsidRPr="00D63EF0" w:rsidRDefault="00D63EF0" w:rsidP="00D63EF0">
            <w:pPr>
              <w:jc w:val="center"/>
              <w:rPr>
                <w:sz w:val="22"/>
                <w:szCs w:val="22"/>
              </w:rPr>
            </w:pPr>
            <w:r w:rsidRPr="00D63EF0">
              <w:rPr>
                <w:sz w:val="22"/>
                <w:szCs w:val="22"/>
              </w:rPr>
              <w:t>10 698,4</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6046" w:type="dxa"/>
          </w:tcPr>
          <w:p w:rsidR="00D63EF0" w:rsidRPr="00D63EF0" w:rsidRDefault="00D63EF0" w:rsidP="00D63EF0">
            <w:pPr>
              <w:rPr>
                <w:sz w:val="22"/>
                <w:szCs w:val="22"/>
              </w:rPr>
            </w:pPr>
            <w:r w:rsidRPr="00D63EF0">
              <w:rPr>
                <w:sz w:val="22"/>
                <w:szCs w:val="22"/>
              </w:rPr>
              <w:t xml:space="preserve">ИТОГО </w:t>
            </w:r>
          </w:p>
        </w:tc>
        <w:tc>
          <w:tcPr>
            <w:tcW w:w="1620" w:type="dxa"/>
          </w:tcPr>
          <w:p w:rsidR="00D63EF0" w:rsidRPr="00D63EF0" w:rsidRDefault="00D63EF0" w:rsidP="00D63EF0">
            <w:pPr>
              <w:jc w:val="center"/>
              <w:rPr>
                <w:sz w:val="22"/>
                <w:szCs w:val="22"/>
              </w:rPr>
            </w:pPr>
            <w:r w:rsidRPr="00D63EF0">
              <w:rPr>
                <w:sz w:val="22"/>
                <w:szCs w:val="22"/>
              </w:rPr>
              <w:t>101 666,9</w:t>
            </w:r>
          </w:p>
        </w:tc>
        <w:tc>
          <w:tcPr>
            <w:tcW w:w="1440" w:type="dxa"/>
          </w:tcPr>
          <w:p w:rsidR="00D63EF0" w:rsidRPr="00D63EF0" w:rsidRDefault="00D63EF0" w:rsidP="00D63EF0">
            <w:pPr>
              <w:jc w:val="center"/>
              <w:rPr>
                <w:sz w:val="22"/>
                <w:szCs w:val="22"/>
              </w:rPr>
            </w:pPr>
            <w:r w:rsidRPr="00D63EF0">
              <w:rPr>
                <w:sz w:val="22"/>
                <w:szCs w:val="22"/>
              </w:rPr>
              <w:t>101 666,9</w:t>
            </w:r>
          </w:p>
        </w:tc>
        <w:tc>
          <w:tcPr>
            <w:tcW w:w="1440" w:type="dxa"/>
          </w:tcPr>
          <w:p w:rsidR="00D63EF0" w:rsidRPr="00D63EF0" w:rsidRDefault="00D63EF0" w:rsidP="00D63EF0">
            <w:pPr>
              <w:jc w:val="center"/>
              <w:rPr>
                <w:sz w:val="22"/>
                <w:szCs w:val="22"/>
              </w:rPr>
            </w:pPr>
            <w:r w:rsidRPr="00D63EF0">
              <w:rPr>
                <w:sz w:val="22"/>
                <w:szCs w:val="22"/>
              </w:rPr>
              <w:t>100,0</w:t>
            </w:r>
          </w:p>
        </w:tc>
      </w:tr>
    </w:tbl>
    <w:p w:rsidR="00D63EF0" w:rsidRPr="00D63EF0" w:rsidRDefault="00D63EF0" w:rsidP="00D63EF0">
      <w:pPr>
        <w:ind w:firstLine="720"/>
        <w:jc w:val="both"/>
        <w:rPr>
          <w:color w:val="FF0000"/>
          <w:sz w:val="16"/>
          <w:szCs w:val="16"/>
        </w:rPr>
      </w:pPr>
    </w:p>
    <w:p w:rsidR="00D63EF0" w:rsidRPr="00D63EF0" w:rsidRDefault="00D63EF0" w:rsidP="00D63EF0">
      <w:pPr>
        <w:ind w:firstLine="720"/>
        <w:jc w:val="both"/>
        <w:rPr>
          <w:i/>
          <w:iCs/>
          <w:sz w:val="28"/>
          <w:szCs w:val="28"/>
          <w:u w:val="single"/>
        </w:rPr>
      </w:pPr>
      <w:r w:rsidRPr="00D63EF0">
        <w:rPr>
          <w:i/>
          <w:iCs/>
          <w:sz w:val="28"/>
          <w:szCs w:val="28"/>
          <w:u w:val="single"/>
        </w:rPr>
        <w:t>Подпрограмма «Наследие»</w:t>
      </w:r>
    </w:p>
    <w:p w:rsidR="00D63EF0" w:rsidRPr="00D63EF0" w:rsidRDefault="00D63EF0" w:rsidP="00D63EF0">
      <w:pPr>
        <w:ind w:firstLine="720"/>
        <w:jc w:val="both"/>
        <w:rPr>
          <w:sz w:val="28"/>
          <w:szCs w:val="28"/>
        </w:rPr>
      </w:pPr>
      <w:r w:rsidRPr="00D63EF0">
        <w:rPr>
          <w:sz w:val="28"/>
          <w:szCs w:val="28"/>
        </w:rPr>
        <w:t xml:space="preserve">По данной подпрограмме в 2022 году были произведены расходы в сумме </w:t>
      </w:r>
    </w:p>
    <w:p w:rsidR="00D63EF0" w:rsidRPr="00D63EF0" w:rsidRDefault="00D63EF0" w:rsidP="00D63EF0">
      <w:pPr>
        <w:jc w:val="both"/>
        <w:rPr>
          <w:sz w:val="28"/>
          <w:szCs w:val="28"/>
        </w:rPr>
      </w:pPr>
      <w:r w:rsidRPr="00D63EF0">
        <w:rPr>
          <w:sz w:val="28"/>
          <w:szCs w:val="28"/>
        </w:rPr>
        <w:t>20 996,2 тыс. рублей, из них за счет средств федерального бюджета – 71,3 тыс. рублей, областного бюджета – 7 546,6 тыс. рублей, городского бюджета – 13 378,3 тыс. рублей.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2"/>
        <w:gridCol w:w="1620"/>
        <w:gridCol w:w="1559"/>
        <w:gridCol w:w="1321"/>
      </w:tblGrid>
      <w:tr w:rsidR="00D63EF0" w:rsidRPr="00D63EF0" w:rsidTr="008A670A">
        <w:tc>
          <w:tcPr>
            <w:tcW w:w="5942" w:type="dxa"/>
          </w:tcPr>
          <w:p w:rsidR="00D63EF0" w:rsidRPr="00D63EF0" w:rsidRDefault="00D63EF0" w:rsidP="00D63EF0">
            <w:pPr>
              <w:jc w:val="center"/>
              <w:rPr>
                <w:sz w:val="22"/>
                <w:szCs w:val="22"/>
              </w:rPr>
            </w:pPr>
            <w:r w:rsidRPr="00D63EF0">
              <w:rPr>
                <w:sz w:val="22"/>
                <w:szCs w:val="22"/>
              </w:rPr>
              <w:t>Мероприятия</w:t>
            </w:r>
          </w:p>
        </w:tc>
        <w:tc>
          <w:tcPr>
            <w:tcW w:w="1620" w:type="dxa"/>
          </w:tcPr>
          <w:p w:rsidR="00D63EF0" w:rsidRPr="00D63EF0" w:rsidRDefault="00D63EF0" w:rsidP="00D63EF0">
            <w:pPr>
              <w:jc w:val="center"/>
              <w:rPr>
                <w:sz w:val="22"/>
                <w:szCs w:val="22"/>
              </w:rPr>
            </w:pPr>
            <w:r w:rsidRPr="00D63EF0">
              <w:rPr>
                <w:sz w:val="22"/>
                <w:szCs w:val="22"/>
              </w:rPr>
              <w:t xml:space="preserve">Уточненный план </w:t>
            </w:r>
          </w:p>
        </w:tc>
        <w:tc>
          <w:tcPr>
            <w:tcW w:w="1559" w:type="dxa"/>
          </w:tcPr>
          <w:p w:rsidR="00D63EF0" w:rsidRPr="00D63EF0" w:rsidRDefault="00D63EF0" w:rsidP="00D63EF0">
            <w:pPr>
              <w:jc w:val="center"/>
              <w:rPr>
                <w:sz w:val="22"/>
                <w:szCs w:val="22"/>
              </w:rPr>
            </w:pPr>
            <w:r w:rsidRPr="00D63EF0">
              <w:rPr>
                <w:sz w:val="22"/>
                <w:szCs w:val="22"/>
              </w:rPr>
              <w:t>Фактически исполнено</w:t>
            </w:r>
          </w:p>
        </w:tc>
        <w:tc>
          <w:tcPr>
            <w:tcW w:w="1321"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942" w:type="dxa"/>
          </w:tcPr>
          <w:p w:rsidR="00D63EF0" w:rsidRPr="00D63EF0" w:rsidRDefault="00D63EF0" w:rsidP="00D63EF0">
            <w:pPr>
              <w:jc w:val="both"/>
              <w:rPr>
                <w:sz w:val="22"/>
                <w:szCs w:val="22"/>
              </w:rPr>
            </w:pPr>
            <w:r w:rsidRPr="00D63EF0">
              <w:rPr>
                <w:sz w:val="22"/>
                <w:szCs w:val="22"/>
              </w:rPr>
              <w:t>Отдельное мероприятие «Информационно-библиотечное обслуживание в городе Вятские Поляны»</w:t>
            </w:r>
          </w:p>
        </w:tc>
        <w:tc>
          <w:tcPr>
            <w:tcW w:w="1620" w:type="dxa"/>
          </w:tcPr>
          <w:p w:rsidR="00D63EF0" w:rsidRPr="00D63EF0" w:rsidRDefault="00D63EF0" w:rsidP="00D63EF0">
            <w:pPr>
              <w:jc w:val="center"/>
              <w:rPr>
                <w:sz w:val="22"/>
                <w:szCs w:val="22"/>
              </w:rPr>
            </w:pPr>
            <w:r w:rsidRPr="00D63EF0">
              <w:rPr>
                <w:sz w:val="22"/>
                <w:szCs w:val="22"/>
              </w:rPr>
              <w:t>11 091,9</w:t>
            </w:r>
          </w:p>
        </w:tc>
        <w:tc>
          <w:tcPr>
            <w:tcW w:w="1559" w:type="dxa"/>
          </w:tcPr>
          <w:p w:rsidR="00D63EF0" w:rsidRPr="00D63EF0" w:rsidRDefault="00D63EF0" w:rsidP="00D63EF0">
            <w:pPr>
              <w:jc w:val="center"/>
              <w:rPr>
                <w:sz w:val="22"/>
                <w:szCs w:val="22"/>
              </w:rPr>
            </w:pPr>
            <w:r w:rsidRPr="00D63EF0">
              <w:rPr>
                <w:sz w:val="22"/>
                <w:szCs w:val="22"/>
              </w:rPr>
              <w:t>11 091,9</w:t>
            </w:r>
          </w:p>
        </w:tc>
        <w:tc>
          <w:tcPr>
            <w:tcW w:w="1321"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942" w:type="dxa"/>
          </w:tcPr>
          <w:p w:rsidR="00D63EF0" w:rsidRPr="00D63EF0" w:rsidRDefault="00D63EF0" w:rsidP="00D63EF0">
            <w:pPr>
              <w:jc w:val="both"/>
              <w:rPr>
                <w:sz w:val="22"/>
                <w:szCs w:val="22"/>
              </w:rPr>
            </w:pPr>
            <w:r w:rsidRPr="00D63EF0">
              <w:rPr>
                <w:sz w:val="22"/>
                <w:szCs w:val="22"/>
              </w:rPr>
              <w:t>Отдельное мероприятие «Развитие и поддержка музейного дела в городе Вятские Поляны»</w:t>
            </w:r>
          </w:p>
        </w:tc>
        <w:tc>
          <w:tcPr>
            <w:tcW w:w="1620" w:type="dxa"/>
          </w:tcPr>
          <w:p w:rsidR="00D63EF0" w:rsidRPr="00D63EF0" w:rsidRDefault="00D63EF0" w:rsidP="00D63EF0">
            <w:pPr>
              <w:jc w:val="center"/>
              <w:rPr>
                <w:sz w:val="22"/>
                <w:szCs w:val="22"/>
              </w:rPr>
            </w:pPr>
            <w:r w:rsidRPr="00D63EF0">
              <w:rPr>
                <w:sz w:val="22"/>
                <w:szCs w:val="22"/>
              </w:rPr>
              <w:t>9 524,3</w:t>
            </w:r>
          </w:p>
        </w:tc>
        <w:tc>
          <w:tcPr>
            <w:tcW w:w="1559" w:type="dxa"/>
          </w:tcPr>
          <w:p w:rsidR="00D63EF0" w:rsidRPr="00D63EF0" w:rsidRDefault="00D63EF0" w:rsidP="00D63EF0">
            <w:pPr>
              <w:jc w:val="center"/>
              <w:rPr>
                <w:sz w:val="22"/>
                <w:szCs w:val="22"/>
              </w:rPr>
            </w:pPr>
            <w:r w:rsidRPr="00D63EF0">
              <w:rPr>
                <w:sz w:val="22"/>
                <w:szCs w:val="22"/>
              </w:rPr>
              <w:t>9 524,3</w:t>
            </w:r>
          </w:p>
        </w:tc>
        <w:tc>
          <w:tcPr>
            <w:tcW w:w="1321"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942" w:type="dxa"/>
          </w:tcPr>
          <w:p w:rsidR="00D63EF0" w:rsidRPr="00D63EF0" w:rsidRDefault="00D63EF0" w:rsidP="00D63EF0">
            <w:pPr>
              <w:jc w:val="both"/>
              <w:rPr>
                <w:sz w:val="22"/>
                <w:szCs w:val="22"/>
              </w:rPr>
            </w:pPr>
            <w:r w:rsidRPr="00D63EF0">
              <w:rPr>
                <w:sz w:val="22"/>
                <w:szCs w:val="22"/>
              </w:rPr>
              <w:t>Отдельное мероприятие «Модернизация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«Развитие культуры»</w:t>
            </w:r>
          </w:p>
        </w:tc>
        <w:tc>
          <w:tcPr>
            <w:tcW w:w="1620" w:type="dxa"/>
          </w:tcPr>
          <w:p w:rsidR="00D63EF0" w:rsidRPr="00D63EF0" w:rsidRDefault="00D63EF0" w:rsidP="00D63EF0">
            <w:pPr>
              <w:jc w:val="center"/>
              <w:rPr>
                <w:sz w:val="22"/>
                <w:szCs w:val="22"/>
              </w:rPr>
            </w:pPr>
            <w:r w:rsidRPr="00D63EF0">
              <w:rPr>
                <w:sz w:val="22"/>
                <w:szCs w:val="22"/>
              </w:rPr>
              <w:t>76,9</w:t>
            </w:r>
          </w:p>
        </w:tc>
        <w:tc>
          <w:tcPr>
            <w:tcW w:w="1559" w:type="dxa"/>
          </w:tcPr>
          <w:p w:rsidR="00D63EF0" w:rsidRPr="00D63EF0" w:rsidRDefault="00D63EF0" w:rsidP="00D63EF0">
            <w:pPr>
              <w:jc w:val="center"/>
              <w:rPr>
                <w:sz w:val="22"/>
                <w:szCs w:val="22"/>
              </w:rPr>
            </w:pPr>
            <w:r w:rsidRPr="00D63EF0">
              <w:rPr>
                <w:sz w:val="22"/>
                <w:szCs w:val="22"/>
              </w:rPr>
              <w:t>76,9</w:t>
            </w:r>
          </w:p>
        </w:tc>
        <w:tc>
          <w:tcPr>
            <w:tcW w:w="1321"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942" w:type="dxa"/>
          </w:tcPr>
          <w:p w:rsidR="00D63EF0" w:rsidRPr="00D63EF0" w:rsidRDefault="00D63EF0" w:rsidP="00D63EF0">
            <w:pPr>
              <w:jc w:val="both"/>
              <w:rPr>
                <w:sz w:val="22"/>
                <w:szCs w:val="22"/>
              </w:rPr>
            </w:pPr>
            <w:r w:rsidRPr="00D63EF0">
              <w:rPr>
                <w:sz w:val="22"/>
                <w:szCs w:val="22"/>
              </w:rPr>
              <w:t>Отдельное мероприятие «Обеспечение развития и укрепления материально-технической базы муниципальных учреждений культуры – на техническое оснащение музеев»</w:t>
            </w:r>
          </w:p>
        </w:tc>
        <w:tc>
          <w:tcPr>
            <w:tcW w:w="1620" w:type="dxa"/>
          </w:tcPr>
          <w:p w:rsidR="00D63EF0" w:rsidRPr="00D63EF0" w:rsidRDefault="00D63EF0" w:rsidP="00D63EF0">
            <w:pPr>
              <w:jc w:val="center"/>
              <w:rPr>
                <w:sz w:val="22"/>
                <w:szCs w:val="22"/>
              </w:rPr>
            </w:pPr>
            <w:r w:rsidRPr="00D63EF0">
              <w:rPr>
                <w:sz w:val="22"/>
                <w:szCs w:val="22"/>
              </w:rPr>
              <w:t>303,1</w:t>
            </w:r>
          </w:p>
        </w:tc>
        <w:tc>
          <w:tcPr>
            <w:tcW w:w="1559" w:type="dxa"/>
          </w:tcPr>
          <w:p w:rsidR="00D63EF0" w:rsidRPr="00D63EF0" w:rsidRDefault="00D63EF0" w:rsidP="00D63EF0">
            <w:pPr>
              <w:jc w:val="center"/>
              <w:rPr>
                <w:sz w:val="22"/>
                <w:szCs w:val="22"/>
              </w:rPr>
            </w:pPr>
            <w:r w:rsidRPr="00D63EF0">
              <w:rPr>
                <w:sz w:val="22"/>
                <w:szCs w:val="22"/>
              </w:rPr>
              <w:t>303,1</w:t>
            </w:r>
          </w:p>
        </w:tc>
        <w:tc>
          <w:tcPr>
            <w:tcW w:w="1321"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942" w:type="dxa"/>
          </w:tcPr>
          <w:p w:rsidR="00D63EF0" w:rsidRPr="00D63EF0" w:rsidRDefault="00D63EF0" w:rsidP="00D63EF0">
            <w:pPr>
              <w:rPr>
                <w:sz w:val="22"/>
                <w:szCs w:val="22"/>
              </w:rPr>
            </w:pPr>
            <w:r w:rsidRPr="00D63EF0">
              <w:rPr>
                <w:sz w:val="22"/>
                <w:szCs w:val="22"/>
              </w:rPr>
              <w:t xml:space="preserve">ИТОГО </w:t>
            </w:r>
          </w:p>
        </w:tc>
        <w:tc>
          <w:tcPr>
            <w:tcW w:w="1620" w:type="dxa"/>
          </w:tcPr>
          <w:p w:rsidR="00D63EF0" w:rsidRPr="00D63EF0" w:rsidRDefault="00D63EF0" w:rsidP="00D63EF0">
            <w:pPr>
              <w:jc w:val="center"/>
              <w:rPr>
                <w:sz w:val="22"/>
                <w:szCs w:val="22"/>
              </w:rPr>
            </w:pPr>
            <w:r w:rsidRPr="00D63EF0">
              <w:rPr>
                <w:sz w:val="22"/>
                <w:szCs w:val="22"/>
              </w:rPr>
              <w:t>20 996,2</w:t>
            </w:r>
          </w:p>
        </w:tc>
        <w:tc>
          <w:tcPr>
            <w:tcW w:w="1559" w:type="dxa"/>
          </w:tcPr>
          <w:p w:rsidR="00D63EF0" w:rsidRPr="00D63EF0" w:rsidRDefault="00D63EF0" w:rsidP="00D63EF0">
            <w:pPr>
              <w:jc w:val="center"/>
              <w:rPr>
                <w:sz w:val="22"/>
                <w:szCs w:val="22"/>
              </w:rPr>
            </w:pPr>
            <w:r w:rsidRPr="00D63EF0">
              <w:rPr>
                <w:sz w:val="22"/>
                <w:szCs w:val="22"/>
              </w:rPr>
              <w:t>20 996,2</w:t>
            </w:r>
          </w:p>
        </w:tc>
        <w:tc>
          <w:tcPr>
            <w:tcW w:w="1321" w:type="dxa"/>
          </w:tcPr>
          <w:p w:rsidR="00D63EF0" w:rsidRPr="00D63EF0" w:rsidRDefault="00D63EF0" w:rsidP="00D63EF0">
            <w:pPr>
              <w:jc w:val="center"/>
              <w:rPr>
                <w:sz w:val="22"/>
                <w:szCs w:val="22"/>
              </w:rPr>
            </w:pPr>
            <w:r w:rsidRPr="00D63EF0">
              <w:rPr>
                <w:sz w:val="22"/>
                <w:szCs w:val="22"/>
              </w:rPr>
              <w:t>100,0</w:t>
            </w:r>
          </w:p>
        </w:tc>
      </w:tr>
    </w:tbl>
    <w:p w:rsidR="00D63EF0" w:rsidRPr="00D63EF0" w:rsidRDefault="00D63EF0" w:rsidP="00D63EF0">
      <w:pPr>
        <w:ind w:firstLine="720"/>
        <w:jc w:val="both"/>
        <w:rPr>
          <w:sz w:val="16"/>
          <w:szCs w:val="16"/>
          <w:u w:val="single"/>
        </w:rPr>
      </w:pPr>
    </w:p>
    <w:p w:rsidR="00D63EF0" w:rsidRPr="00D63EF0" w:rsidRDefault="00D63EF0" w:rsidP="00D63EF0">
      <w:pPr>
        <w:ind w:firstLine="720"/>
        <w:jc w:val="both"/>
        <w:rPr>
          <w:sz w:val="28"/>
          <w:szCs w:val="28"/>
        </w:rPr>
      </w:pPr>
      <w:r w:rsidRPr="00D63EF0">
        <w:rPr>
          <w:sz w:val="28"/>
          <w:szCs w:val="28"/>
        </w:rPr>
        <w:t>По строке</w:t>
      </w:r>
      <w:r w:rsidRPr="00D63EF0">
        <w:rPr>
          <w:sz w:val="28"/>
          <w:szCs w:val="28"/>
          <w:u w:val="single"/>
        </w:rPr>
        <w:t xml:space="preserve"> «</w:t>
      </w:r>
      <w:r w:rsidRPr="00D63EF0">
        <w:rPr>
          <w:i/>
          <w:iCs/>
          <w:sz w:val="28"/>
          <w:szCs w:val="28"/>
          <w:u w:val="single"/>
        </w:rPr>
        <w:t>Отдельное мероприятие «Информационно-библиотечное обслуживание в городе Вятские Поляны»</w:t>
      </w:r>
      <w:r w:rsidRPr="00D63EF0">
        <w:rPr>
          <w:sz w:val="28"/>
          <w:szCs w:val="28"/>
        </w:rPr>
        <w:t xml:space="preserve"> были исполнены расходы в сумме 11 091,9 тыс. рублей, или 100% к годовому плану. За счет средств городского бюджета профинансированы расходы в сумме 7 115,8 тыс. рублей, в том числе:</w:t>
      </w:r>
    </w:p>
    <w:p w:rsidR="00D63EF0" w:rsidRPr="00D63EF0" w:rsidRDefault="00D63EF0" w:rsidP="00D63EF0">
      <w:pPr>
        <w:ind w:firstLine="720"/>
        <w:jc w:val="both"/>
        <w:rPr>
          <w:sz w:val="28"/>
          <w:szCs w:val="28"/>
        </w:rPr>
      </w:pPr>
      <w:r w:rsidRPr="00D63EF0">
        <w:rPr>
          <w:sz w:val="28"/>
          <w:szCs w:val="28"/>
        </w:rPr>
        <w:t>на финансовое обеспечение выполнения муниципального задания на оказание муниципальных услуг в сфере культуры муниципальным бюджетным учреждением «Вятскополянская городская централизованная библиотечная система» в сумме 7 089,7 тыс. рублей;</w:t>
      </w:r>
    </w:p>
    <w:p w:rsidR="00D63EF0" w:rsidRPr="00D63EF0" w:rsidRDefault="00D63EF0" w:rsidP="00D63EF0">
      <w:pPr>
        <w:ind w:firstLine="720"/>
        <w:jc w:val="both"/>
        <w:rPr>
          <w:sz w:val="28"/>
          <w:szCs w:val="28"/>
        </w:rPr>
      </w:pPr>
      <w:r w:rsidRPr="00D63EF0">
        <w:rPr>
          <w:sz w:val="28"/>
          <w:szCs w:val="28"/>
        </w:rPr>
        <w:t>на софинансирование расходов субсидии на выполнение расходных обязательств муниципальных образований на оплату труда работников муниципальных учреждений  в сумме 26,1 тыс. рублей.</w:t>
      </w:r>
    </w:p>
    <w:p w:rsidR="00D63EF0" w:rsidRPr="00D63EF0" w:rsidRDefault="00D63EF0" w:rsidP="00D63EF0">
      <w:pPr>
        <w:ind w:firstLine="720"/>
        <w:jc w:val="both"/>
        <w:rPr>
          <w:sz w:val="28"/>
          <w:szCs w:val="28"/>
        </w:rPr>
      </w:pPr>
      <w:r w:rsidRPr="00D63EF0">
        <w:rPr>
          <w:sz w:val="28"/>
          <w:szCs w:val="28"/>
        </w:rPr>
        <w:t xml:space="preserve">Были получены средства субсидии из областного бюджета на выполнение расходных обязательств муниципальных образований в сумме 3 976,1 тыс. рублей, </w:t>
      </w:r>
      <w:r w:rsidRPr="00D63EF0">
        <w:rPr>
          <w:sz w:val="28"/>
          <w:szCs w:val="28"/>
        </w:rPr>
        <w:lastRenderedPageBreak/>
        <w:t>которые были направлены на оплату труда работников – 3 704,9 тыс. рублей, на оплату услуг теплоснабжающих организаций – 254,1 тыс. рублей и уплату налога на имущество организаций – 17,1 тыс. рублей;</w:t>
      </w:r>
    </w:p>
    <w:p w:rsidR="00D63EF0" w:rsidRPr="00D63EF0" w:rsidRDefault="00D63EF0" w:rsidP="00D63EF0">
      <w:pPr>
        <w:ind w:firstLine="720"/>
        <w:jc w:val="both"/>
        <w:rPr>
          <w:sz w:val="28"/>
          <w:szCs w:val="28"/>
        </w:rPr>
      </w:pPr>
      <w:r w:rsidRPr="00D63EF0">
        <w:rPr>
          <w:sz w:val="28"/>
          <w:szCs w:val="28"/>
        </w:rPr>
        <w:t>По строке</w:t>
      </w:r>
      <w:r w:rsidRPr="00D63EF0">
        <w:rPr>
          <w:sz w:val="28"/>
          <w:szCs w:val="28"/>
          <w:u w:val="single"/>
        </w:rPr>
        <w:t xml:space="preserve"> </w:t>
      </w:r>
      <w:r w:rsidRPr="00D63EF0">
        <w:rPr>
          <w:i/>
          <w:iCs/>
          <w:sz w:val="28"/>
          <w:szCs w:val="28"/>
          <w:u w:val="single"/>
        </w:rPr>
        <w:t>«Отдельное мероприятие «Развитие и поддержка музейного дела в городе Вятские Поляны»</w:t>
      </w:r>
      <w:r w:rsidRPr="00D63EF0">
        <w:rPr>
          <w:sz w:val="28"/>
          <w:szCs w:val="28"/>
          <w:u w:val="single"/>
        </w:rPr>
        <w:t xml:space="preserve"> </w:t>
      </w:r>
      <w:r w:rsidRPr="00D63EF0">
        <w:rPr>
          <w:sz w:val="28"/>
          <w:szCs w:val="28"/>
        </w:rPr>
        <w:t>были произведены расходы в сумме 9 524,3 тыс. рублей, или 100% к уточненному годовому плану.</w:t>
      </w:r>
    </w:p>
    <w:p w:rsidR="00D63EF0" w:rsidRPr="00D63EF0" w:rsidRDefault="00D63EF0" w:rsidP="00D63EF0">
      <w:pPr>
        <w:ind w:firstLine="720"/>
        <w:jc w:val="both"/>
        <w:rPr>
          <w:sz w:val="28"/>
          <w:szCs w:val="28"/>
        </w:rPr>
      </w:pPr>
      <w:r w:rsidRPr="00D63EF0">
        <w:rPr>
          <w:sz w:val="28"/>
          <w:szCs w:val="28"/>
        </w:rPr>
        <w:t xml:space="preserve">Финансирование мероприятий осуществлялось за счет субсидии на выполнение муниципального задания на оказание муниципальных услуг в сфере культуры муниципальным бюджетным учреждением культуры «Вятскополянский исторический музей» в сумме 6 213,4 тыс. рублей и за счет субсидии на иные цели в сумме 45,0 тыс. рублей, средства которой были направлены на изготовление и установку оконного блока.  </w:t>
      </w:r>
    </w:p>
    <w:p w:rsidR="00D63EF0" w:rsidRPr="00D63EF0" w:rsidRDefault="00D63EF0" w:rsidP="00D63EF0">
      <w:pPr>
        <w:ind w:firstLine="720"/>
        <w:jc w:val="both"/>
        <w:rPr>
          <w:sz w:val="28"/>
          <w:szCs w:val="28"/>
        </w:rPr>
      </w:pPr>
      <w:r w:rsidRPr="00D63EF0">
        <w:rPr>
          <w:sz w:val="28"/>
          <w:szCs w:val="28"/>
        </w:rPr>
        <w:t>Кроме того, были получены средства субсидии из областного бюджета на выполнение расходных обязательств муниципальных образований в сумме 3 265,9 тыс. рублей, которые были направлены на оплату труда работников муниципальных учреждений – 3 092,2 тыс. рублей, на оплату услуг теплоснабжающих организаций – 132,6 тыс. рублей и уплату налога на имущество организаций – 41,1 тыс. рублей.</w:t>
      </w:r>
    </w:p>
    <w:p w:rsidR="00D63EF0" w:rsidRPr="00D63EF0" w:rsidRDefault="00D63EF0" w:rsidP="00D63EF0">
      <w:pPr>
        <w:ind w:firstLine="720"/>
        <w:jc w:val="both"/>
        <w:rPr>
          <w:sz w:val="28"/>
          <w:szCs w:val="28"/>
        </w:rPr>
      </w:pPr>
      <w:r w:rsidRPr="00D63EF0">
        <w:rPr>
          <w:sz w:val="28"/>
          <w:szCs w:val="28"/>
        </w:rPr>
        <w:t>По строке</w:t>
      </w:r>
      <w:r w:rsidRPr="00D63EF0">
        <w:rPr>
          <w:sz w:val="28"/>
          <w:szCs w:val="28"/>
          <w:u w:val="single"/>
        </w:rPr>
        <w:t xml:space="preserve"> «</w:t>
      </w:r>
      <w:r w:rsidRPr="00D63EF0">
        <w:rPr>
          <w:i/>
          <w:sz w:val="28"/>
          <w:szCs w:val="28"/>
          <w:u w:val="single"/>
        </w:rPr>
        <w:t xml:space="preserve">Отдельное мероприятие «Модернизация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«Развитие культуры»» </w:t>
      </w:r>
      <w:r w:rsidRPr="00D63EF0">
        <w:rPr>
          <w:sz w:val="28"/>
          <w:szCs w:val="28"/>
        </w:rPr>
        <w:t>осуществлены расходы в сумме 76,9 тыс. рублей, в том числе за счет средств федерального бюджета – 71,3 тыс. рублей, областного бюджета – 4,6 тыс. рублей, городского бюджета – 1,0 тыс. рублей. Были приобретены 224 экземпляра литературы.</w:t>
      </w:r>
    </w:p>
    <w:p w:rsidR="00D63EF0" w:rsidRPr="00D63EF0" w:rsidRDefault="00D63EF0" w:rsidP="00D63EF0">
      <w:pPr>
        <w:ind w:firstLine="720"/>
        <w:jc w:val="both"/>
        <w:rPr>
          <w:sz w:val="28"/>
          <w:szCs w:val="28"/>
        </w:rPr>
      </w:pPr>
      <w:r w:rsidRPr="00D63EF0">
        <w:rPr>
          <w:sz w:val="28"/>
          <w:szCs w:val="28"/>
        </w:rPr>
        <w:t>По строке</w:t>
      </w:r>
      <w:r w:rsidRPr="00D63EF0">
        <w:rPr>
          <w:sz w:val="28"/>
          <w:szCs w:val="28"/>
          <w:u w:val="single"/>
        </w:rPr>
        <w:t xml:space="preserve"> </w:t>
      </w:r>
      <w:r w:rsidRPr="00D63EF0">
        <w:rPr>
          <w:i/>
          <w:sz w:val="28"/>
          <w:szCs w:val="28"/>
          <w:u w:val="single"/>
        </w:rPr>
        <w:t xml:space="preserve">«Отдельное мероприятие «Обеспечение развития и укрепления материально-технической базы муниципальных учреждений культуры – на техническое оснащение музеев» </w:t>
      </w:r>
      <w:r w:rsidRPr="00D63EF0">
        <w:rPr>
          <w:sz w:val="28"/>
          <w:szCs w:val="28"/>
        </w:rPr>
        <w:t>отражены расходы в сумме 303,1 тыс. рублей, в том числе за счет средств областного бюджета – 300,0 тыс. рублей. Средства были направлены на монтаж системы оповещения и пожарной сигнализации в помещении отдела истории завода «Молот».</w:t>
      </w:r>
    </w:p>
    <w:p w:rsidR="00D63EF0" w:rsidRPr="00D63EF0" w:rsidRDefault="00D63EF0" w:rsidP="00D63EF0">
      <w:pPr>
        <w:ind w:firstLine="720"/>
        <w:jc w:val="both"/>
        <w:rPr>
          <w:i/>
          <w:iCs/>
          <w:sz w:val="28"/>
          <w:szCs w:val="28"/>
          <w:u w:val="single"/>
        </w:rPr>
      </w:pPr>
      <w:bookmarkStart w:id="0" w:name="_GoBack"/>
      <w:bookmarkEnd w:id="0"/>
      <w:r w:rsidRPr="00D63EF0">
        <w:rPr>
          <w:i/>
          <w:iCs/>
          <w:sz w:val="28"/>
          <w:szCs w:val="28"/>
          <w:u w:val="single"/>
        </w:rPr>
        <w:t>Подпрограмма «Искусство»</w:t>
      </w:r>
    </w:p>
    <w:p w:rsidR="00D63EF0" w:rsidRPr="00D63EF0" w:rsidRDefault="00D63EF0" w:rsidP="00D63EF0">
      <w:pPr>
        <w:ind w:firstLine="720"/>
        <w:jc w:val="both"/>
        <w:rPr>
          <w:sz w:val="28"/>
          <w:szCs w:val="28"/>
        </w:rPr>
      </w:pPr>
      <w:r w:rsidRPr="00D63EF0">
        <w:rPr>
          <w:sz w:val="28"/>
          <w:szCs w:val="28"/>
        </w:rPr>
        <w:t xml:space="preserve">По данной подпрограмме в 2022 году были произведены расходы в сумме 66 701,8 тыс. рублей, в том числе за счет средств областного бюджета – 22 861,7 тыс. рублей, за счет средств городского бюджета – 43 840,1 тыс. рублей. </w:t>
      </w:r>
    </w:p>
    <w:p w:rsidR="00D63EF0" w:rsidRPr="00D63EF0" w:rsidRDefault="00D63EF0" w:rsidP="00D63EF0">
      <w:pPr>
        <w:ind w:firstLine="720"/>
        <w:jc w:val="both"/>
        <w:rPr>
          <w:color w:val="FF0000"/>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6"/>
        <w:gridCol w:w="1620"/>
        <w:gridCol w:w="1559"/>
        <w:gridCol w:w="1531"/>
      </w:tblGrid>
      <w:tr w:rsidR="00D63EF0" w:rsidRPr="00D63EF0" w:rsidTr="008A670A">
        <w:tc>
          <w:tcPr>
            <w:tcW w:w="5836" w:type="dxa"/>
          </w:tcPr>
          <w:p w:rsidR="00D63EF0" w:rsidRPr="00D63EF0" w:rsidRDefault="00D63EF0" w:rsidP="00D63EF0">
            <w:pPr>
              <w:jc w:val="center"/>
              <w:rPr>
                <w:sz w:val="22"/>
                <w:szCs w:val="22"/>
              </w:rPr>
            </w:pPr>
            <w:r w:rsidRPr="00D63EF0">
              <w:rPr>
                <w:sz w:val="22"/>
                <w:szCs w:val="22"/>
              </w:rPr>
              <w:t>Мероприятия</w:t>
            </w:r>
          </w:p>
        </w:tc>
        <w:tc>
          <w:tcPr>
            <w:tcW w:w="1620" w:type="dxa"/>
          </w:tcPr>
          <w:p w:rsidR="00D63EF0" w:rsidRPr="00D63EF0" w:rsidRDefault="00D63EF0" w:rsidP="00D63EF0">
            <w:pPr>
              <w:jc w:val="center"/>
              <w:rPr>
                <w:sz w:val="22"/>
                <w:szCs w:val="22"/>
              </w:rPr>
            </w:pPr>
            <w:r w:rsidRPr="00D63EF0">
              <w:rPr>
                <w:sz w:val="22"/>
                <w:szCs w:val="22"/>
              </w:rPr>
              <w:t xml:space="preserve">Уточненный план </w:t>
            </w:r>
          </w:p>
        </w:tc>
        <w:tc>
          <w:tcPr>
            <w:tcW w:w="1559" w:type="dxa"/>
          </w:tcPr>
          <w:p w:rsidR="00D63EF0" w:rsidRPr="00D63EF0" w:rsidRDefault="00D63EF0" w:rsidP="00D63EF0">
            <w:pPr>
              <w:jc w:val="center"/>
              <w:rPr>
                <w:sz w:val="22"/>
                <w:szCs w:val="22"/>
              </w:rPr>
            </w:pPr>
            <w:r w:rsidRPr="00D63EF0">
              <w:rPr>
                <w:sz w:val="22"/>
                <w:szCs w:val="22"/>
              </w:rPr>
              <w:t>Фактически исполнено</w:t>
            </w:r>
          </w:p>
        </w:tc>
        <w:tc>
          <w:tcPr>
            <w:tcW w:w="1531"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836" w:type="dxa"/>
          </w:tcPr>
          <w:p w:rsidR="00D63EF0" w:rsidRPr="00D63EF0" w:rsidRDefault="00D63EF0" w:rsidP="00D63EF0">
            <w:pPr>
              <w:jc w:val="both"/>
              <w:rPr>
                <w:sz w:val="22"/>
                <w:szCs w:val="22"/>
              </w:rPr>
            </w:pPr>
            <w:r w:rsidRPr="00D63EF0">
              <w:rPr>
                <w:sz w:val="22"/>
                <w:szCs w:val="22"/>
              </w:rPr>
              <w:t>Отдельное мероприятие «Организация культурного досуга на базе учреждений культуры города Вятские Поляны»</w:t>
            </w:r>
          </w:p>
        </w:tc>
        <w:tc>
          <w:tcPr>
            <w:tcW w:w="1620" w:type="dxa"/>
          </w:tcPr>
          <w:p w:rsidR="00D63EF0" w:rsidRPr="00D63EF0" w:rsidRDefault="00D63EF0" w:rsidP="00D63EF0">
            <w:pPr>
              <w:jc w:val="center"/>
              <w:rPr>
                <w:sz w:val="22"/>
                <w:szCs w:val="22"/>
              </w:rPr>
            </w:pPr>
            <w:r w:rsidRPr="00D63EF0">
              <w:rPr>
                <w:sz w:val="22"/>
                <w:szCs w:val="22"/>
              </w:rPr>
              <w:t>26 851,8</w:t>
            </w:r>
          </w:p>
        </w:tc>
        <w:tc>
          <w:tcPr>
            <w:tcW w:w="1559" w:type="dxa"/>
          </w:tcPr>
          <w:p w:rsidR="00D63EF0" w:rsidRPr="00D63EF0" w:rsidRDefault="00D63EF0" w:rsidP="00D63EF0">
            <w:pPr>
              <w:jc w:val="center"/>
              <w:rPr>
                <w:sz w:val="22"/>
                <w:szCs w:val="22"/>
              </w:rPr>
            </w:pPr>
            <w:r w:rsidRPr="00D63EF0">
              <w:rPr>
                <w:sz w:val="22"/>
                <w:szCs w:val="22"/>
              </w:rPr>
              <w:t>26 851,8</w:t>
            </w:r>
          </w:p>
        </w:tc>
        <w:tc>
          <w:tcPr>
            <w:tcW w:w="1531"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836" w:type="dxa"/>
          </w:tcPr>
          <w:p w:rsidR="00D63EF0" w:rsidRPr="00D63EF0" w:rsidRDefault="00D63EF0" w:rsidP="00D63EF0">
            <w:pPr>
              <w:jc w:val="both"/>
              <w:rPr>
                <w:sz w:val="22"/>
                <w:szCs w:val="22"/>
              </w:rPr>
            </w:pPr>
            <w:r w:rsidRPr="00D63EF0">
              <w:rPr>
                <w:sz w:val="22"/>
                <w:szCs w:val="22"/>
              </w:rPr>
              <w:t>Отдельное мероприятие «Дополнительное образование детей в сфере культуры в городе Вятские Поляны»</w:t>
            </w:r>
          </w:p>
        </w:tc>
        <w:tc>
          <w:tcPr>
            <w:tcW w:w="1620" w:type="dxa"/>
          </w:tcPr>
          <w:p w:rsidR="00D63EF0" w:rsidRPr="00D63EF0" w:rsidRDefault="00D63EF0" w:rsidP="00D63EF0">
            <w:pPr>
              <w:jc w:val="center"/>
              <w:rPr>
                <w:sz w:val="22"/>
                <w:szCs w:val="22"/>
              </w:rPr>
            </w:pPr>
            <w:r w:rsidRPr="00D63EF0">
              <w:rPr>
                <w:sz w:val="22"/>
                <w:szCs w:val="22"/>
              </w:rPr>
              <w:t>37 666,9</w:t>
            </w:r>
          </w:p>
        </w:tc>
        <w:tc>
          <w:tcPr>
            <w:tcW w:w="1559" w:type="dxa"/>
          </w:tcPr>
          <w:p w:rsidR="00D63EF0" w:rsidRPr="00D63EF0" w:rsidRDefault="00D63EF0" w:rsidP="00D63EF0">
            <w:pPr>
              <w:jc w:val="center"/>
              <w:rPr>
                <w:sz w:val="22"/>
                <w:szCs w:val="22"/>
              </w:rPr>
            </w:pPr>
            <w:r w:rsidRPr="00D63EF0">
              <w:rPr>
                <w:sz w:val="22"/>
                <w:szCs w:val="22"/>
              </w:rPr>
              <w:t>37 666,9</w:t>
            </w:r>
          </w:p>
        </w:tc>
        <w:tc>
          <w:tcPr>
            <w:tcW w:w="1531"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836" w:type="dxa"/>
          </w:tcPr>
          <w:p w:rsidR="00D63EF0" w:rsidRPr="00D63EF0" w:rsidRDefault="00D63EF0" w:rsidP="00D63EF0">
            <w:pPr>
              <w:jc w:val="both"/>
              <w:rPr>
                <w:sz w:val="22"/>
                <w:szCs w:val="22"/>
              </w:rPr>
            </w:pPr>
            <w:r w:rsidRPr="00D63EF0">
              <w:rPr>
                <w:sz w:val="22"/>
                <w:szCs w:val="22"/>
              </w:rPr>
              <w:t>Отдельное мероприятие «Обеспечение развития и укрепления материально-технической базы муниципальных домов культуры и учреждений дополнительного образования детей»</w:t>
            </w:r>
          </w:p>
        </w:tc>
        <w:tc>
          <w:tcPr>
            <w:tcW w:w="1620" w:type="dxa"/>
          </w:tcPr>
          <w:p w:rsidR="00D63EF0" w:rsidRPr="00D63EF0" w:rsidRDefault="00D63EF0" w:rsidP="00D63EF0">
            <w:pPr>
              <w:jc w:val="center"/>
              <w:rPr>
                <w:sz w:val="22"/>
                <w:szCs w:val="22"/>
              </w:rPr>
            </w:pPr>
            <w:r w:rsidRPr="00D63EF0">
              <w:rPr>
                <w:sz w:val="22"/>
                <w:szCs w:val="22"/>
              </w:rPr>
              <w:t>2 183,1</w:t>
            </w:r>
          </w:p>
        </w:tc>
        <w:tc>
          <w:tcPr>
            <w:tcW w:w="1559" w:type="dxa"/>
          </w:tcPr>
          <w:p w:rsidR="00D63EF0" w:rsidRPr="00D63EF0" w:rsidRDefault="00D63EF0" w:rsidP="00D63EF0">
            <w:pPr>
              <w:jc w:val="center"/>
              <w:rPr>
                <w:sz w:val="22"/>
                <w:szCs w:val="22"/>
              </w:rPr>
            </w:pPr>
            <w:r w:rsidRPr="00D63EF0">
              <w:rPr>
                <w:sz w:val="22"/>
                <w:szCs w:val="22"/>
              </w:rPr>
              <w:t>2 183,1</w:t>
            </w:r>
          </w:p>
        </w:tc>
        <w:tc>
          <w:tcPr>
            <w:tcW w:w="1531"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836" w:type="dxa"/>
          </w:tcPr>
          <w:p w:rsidR="00D63EF0" w:rsidRPr="00D63EF0" w:rsidRDefault="00D63EF0" w:rsidP="00D63EF0">
            <w:pPr>
              <w:rPr>
                <w:sz w:val="22"/>
                <w:szCs w:val="22"/>
              </w:rPr>
            </w:pPr>
            <w:r w:rsidRPr="00D63EF0">
              <w:rPr>
                <w:sz w:val="22"/>
                <w:szCs w:val="22"/>
              </w:rPr>
              <w:t xml:space="preserve">ИТОГО </w:t>
            </w:r>
          </w:p>
        </w:tc>
        <w:tc>
          <w:tcPr>
            <w:tcW w:w="1620" w:type="dxa"/>
          </w:tcPr>
          <w:p w:rsidR="00D63EF0" w:rsidRPr="00D63EF0" w:rsidRDefault="00D63EF0" w:rsidP="00D63EF0">
            <w:pPr>
              <w:jc w:val="center"/>
              <w:rPr>
                <w:sz w:val="22"/>
                <w:szCs w:val="22"/>
              </w:rPr>
            </w:pPr>
            <w:r w:rsidRPr="00D63EF0">
              <w:rPr>
                <w:sz w:val="22"/>
                <w:szCs w:val="22"/>
              </w:rPr>
              <w:t>66 701,8</w:t>
            </w:r>
          </w:p>
        </w:tc>
        <w:tc>
          <w:tcPr>
            <w:tcW w:w="1559" w:type="dxa"/>
          </w:tcPr>
          <w:p w:rsidR="00D63EF0" w:rsidRPr="00D63EF0" w:rsidRDefault="00D63EF0" w:rsidP="00D63EF0">
            <w:pPr>
              <w:jc w:val="center"/>
              <w:rPr>
                <w:sz w:val="22"/>
                <w:szCs w:val="22"/>
              </w:rPr>
            </w:pPr>
            <w:r w:rsidRPr="00D63EF0">
              <w:rPr>
                <w:sz w:val="22"/>
                <w:szCs w:val="22"/>
              </w:rPr>
              <w:t>66 701,8</w:t>
            </w:r>
          </w:p>
        </w:tc>
        <w:tc>
          <w:tcPr>
            <w:tcW w:w="1531" w:type="dxa"/>
          </w:tcPr>
          <w:p w:rsidR="00D63EF0" w:rsidRPr="00D63EF0" w:rsidRDefault="00D63EF0" w:rsidP="00D63EF0">
            <w:pPr>
              <w:jc w:val="center"/>
              <w:rPr>
                <w:sz w:val="22"/>
                <w:szCs w:val="22"/>
              </w:rPr>
            </w:pPr>
            <w:r w:rsidRPr="00D63EF0">
              <w:rPr>
                <w:sz w:val="22"/>
                <w:szCs w:val="22"/>
              </w:rPr>
              <w:t>100,0</w:t>
            </w:r>
          </w:p>
        </w:tc>
      </w:tr>
    </w:tbl>
    <w:p w:rsidR="00D63EF0" w:rsidRPr="00D63EF0" w:rsidRDefault="00D63EF0" w:rsidP="00D63EF0">
      <w:pPr>
        <w:ind w:firstLine="720"/>
        <w:jc w:val="both"/>
        <w:rPr>
          <w:sz w:val="16"/>
          <w:szCs w:val="16"/>
        </w:rPr>
      </w:pPr>
    </w:p>
    <w:p w:rsidR="00D63EF0" w:rsidRPr="00D63EF0" w:rsidRDefault="00D63EF0" w:rsidP="00D63EF0">
      <w:pPr>
        <w:tabs>
          <w:tab w:val="left" w:pos="930"/>
        </w:tabs>
        <w:ind w:firstLine="709"/>
        <w:jc w:val="both"/>
        <w:rPr>
          <w:i/>
          <w:iCs/>
          <w:sz w:val="28"/>
          <w:szCs w:val="28"/>
        </w:rPr>
      </w:pPr>
      <w:r w:rsidRPr="00D63EF0">
        <w:rPr>
          <w:sz w:val="28"/>
          <w:szCs w:val="28"/>
        </w:rPr>
        <w:t xml:space="preserve">По строке </w:t>
      </w:r>
      <w:r w:rsidRPr="00D63EF0">
        <w:rPr>
          <w:sz w:val="28"/>
          <w:szCs w:val="28"/>
          <w:u w:val="single"/>
        </w:rPr>
        <w:t>«</w:t>
      </w:r>
      <w:r w:rsidRPr="00D63EF0">
        <w:rPr>
          <w:i/>
          <w:iCs/>
          <w:sz w:val="28"/>
          <w:szCs w:val="28"/>
          <w:u w:val="single"/>
        </w:rPr>
        <w:t>Отдельное мероприятие «Организация культурного досуга на базе учреждений культуры города Вятские Поляны»</w:t>
      </w:r>
      <w:r w:rsidRPr="00D63EF0">
        <w:rPr>
          <w:sz w:val="28"/>
          <w:szCs w:val="28"/>
        </w:rPr>
        <w:t xml:space="preserve"> были произведены расходы в сумме </w:t>
      </w:r>
      <w:r w:rsidRPr="00D63EF0">
        <w:rPr>
          <w:sz w:val="28"/>
          <w:szCs w:val="28"/>
        </w:rPr>
        <w:lastRenderedPageBreak/>
        <w:t xml:space="preserve">26 851,8 тыс. рублей, или 100% к годовому плану, в том числе за счет средств городского бюджета – 17 161,6 тыс. рублей, областного – 9 690,2 тыс. рублей. </w:t>
      </w:r>
      <w:r w:rsidRPr="00D63EF0">
        <w:rPr>
          <w:i/>
          <w:iCs/>
          <w:sz w:val="28"/>
          <w:szCs w:val="28"/>
        </w:rPr>
        <w:t xml:space="preserve"> </w:t>
      </w:r>
    </w:p>
    <w:p w:rsidR="00D63EF0" w:rsidRPr="00D63EF0" w:rsidRDefault="00D63EF0" w:rsidP="00D63EF0">
      <w:pPr>
        <w:tabs>
          <w:tab w:val="left" w:pos="930"/>
        </w:tabs>
        <w:ind w:firstLine="709"/>
        <w:jc w:val="both"/>
        <w:rPr>
          <w:sz w:val="28"/>
          <w:szCs w:val="28"/>
        </w:rPr>
      </w:pPr>
      <w:r w:rsidRPr="00D63EF0">
        <w:rPr>
          <w:sz w:val="28"/>
          <w:szCs w:val="28"/>
        </w:rPr>
        <w:t>Средства были направлены на реализацию следующих направлений расходов:</w:t>
      </w:r>
    </w:p>
    <w:p w:rsidR="00D63EF0" w:rsidRPr="00D63EF0" w:rsidRDefault="00D63EF0" w:rsidP="00D63EF0">
      <w:pPr>
        <w:tabs>
          <w:tab w:val="left" w:pos="930"/>
        </w:tabs>
        <w:ind w:firstLine="709"/>
        <w:jc w:val="both"/>
        <w:rPr>
          <w:sz w:val="28"/>
          <w:szCs w:val="28"/>
        </w:rPr>
      </w:pPr>
      <w:r w:rsidRPr="00D63EF0">
        <w:rPr>
          <w:sz w:val="28"/>
          <w:szCs w:val="28"/>
        </w:rPr>
        <w:t>на финансовое обеспечение выполнения муниципального задания на оказание муниципальных услуг в сфере культуры МБУК ДК «Победа» в сумме 16 590,6 тыс. рублей за счет средств городского бюджета;</w:t>
      </w:r>
    </w:p>
    <w:p w:rsidR="00D63EF0" w:rsidRPr="00D63EF0" w:rsidRDefault="00D63EF0" w:rsidP="00D63EF0">
      <w:pPr>
        <w:ind w:firstLine="709"/>
        <w:jc w:val="both"/>
        <w:rPr>
          <w:color w:val="FF0000"/>
          <w:sz w:val="28"/>
          <w:szCs w:val="28"/>
        </w:rPr>
      </w:pPr>
      <w:r w:rsidRPr="00D63EF0">
        <w:rPr>
          <w:sz w:val="28"/>
          <w:szCs w:val="28"/>
        </w:rPr>
        <w:t xml:space="preserve">субсидия на иные цели в сумме 571,0 тыс. рублей, средства которой были направлены на ремонт санузлов в здании МБУК ДК «Победа» по адресу Кирова,1, прокладку кабеля в помещении кинотеатра и оплату проектно-сметной документации на проведение капитального ремонта крыльца кинотеатра «Мир» </w:t>
      </w:r>
    </w:p>
    <w:p w:rsidR="00D63EF0" w:rsidRPr="00D63EF0" w:rsidRDefault="00D63EF0" w:rsidP="00D63EF0">
      <w:pPr>
        <w:tabs>
          <w:tab w:val="left" w:pos="930"/>
        </w:tabs>
        <w:ind w:firstLine="709"/>
        <w:jc w:val="both"/>
        <w:rPr>
          <w:sz w:val="28"/>
          <w:szCs w:val="28"/>
        </w:rPr>
      </w:pPr>
      <w:r w:rsidRPr="00D63EF0">
        <w:rPr>
          <w:sz w:val="28"/>
          <w:szCs w:val="28"/>
        </w:rPr>
        <w:t>субсидия из областного бюджета на выполнение расходных обязательств муниципальных образований в сумме 9 690,2 тыс. рублей, средства которой направлены на оплату труда работников муниципальных учреждений – 6 957,5 тыс. рублей, оплату услуг теплоснабжающих организаций – 1 666,6 тыс. рублей и уплату налога на имущество – 1 066,1 тыс. рублей.</w:t>
      </w:r>
    </w:p>
    <w:p w:rsidR="00D63EF0" w:rsidRPr="00D63EF0" w:rsidRDefault="00D63EF0" w:rsidP="00D63EF0">
      <w:pPr>
        <w:ind w:firstLine="709"/>
        <w:jc w:val="both"/>
        <w:rPr>
          <w:color w:val="FF0000"/>
          <w:sz w:val="14"/>
          <w:szCs w:val="14"/>
        </w:rPr>
      </w:pPr>
    </w:p>
    <w:p w:rsidR="00D63EF0" w:rsidRPr="00D63EF0" w:rsidRDefault="00D63EF0" w:rsidP="00D63EF0">
      <w:pPr>
        <w:ind w:firstLine="709"/>
        <w:jc w:val="both"/>
        <w:rPr>
          <w:sz w:val="28"/>
          <w:szCs w:val="28"/>
        </w:rPr>
      </w:pPr>
      <w:r w:rsidRPr="00D63EF0">
        <w:rPr>
          <w:sz w:val="28"/>
          <w:szCs w:val="28"/>
        </w:rPr>
        <w:t xml:space="preserve">По </w:t>
      </w:r>
      <w:r w:rsidRPr="00D63EF0">
        <w:rPr>
          <w:iCs/>
          <w:sz w:val="28"/>
          <w:szCs w:val="28"/>
        </w:rPr>
        <w:t>строке</w:t>
      </w:r>
      <w:r w:rsidRPr="00D63EF0">
        <w:rPr>
          <w:i/>
          <w:iCs/>
          <w:sz w:val="28"/>
          <w:szCs w:val="28"/>
        </w:rPr>
        <w:t xml:space="preserve"> </w:t>
      </w:r>
      <w:r w:rsidRPr="00D63EF0">
        <w:rPr>
          <w:i/>
          <w:iCs/>
          <w:sz w:val="28"/>
          <w:szCs w:val="28"/>
          <w:u w:val="single"/>
        </w:rPr>
        <w:t>«Отдельное мероприятие «Дополнительное образование детей в сфере культуры в городе Вятские Поляны»</w:t>
      </w:r>
      <w:r w:rsidRPr="00D63EF0">
        <w:rPr>
          <w:i/>
          <w:iCs/>
          <w:sz w:val="28"/>
          <w:szCs w:val="28"/>
        </w:rPr>
        <w:t xml:space="preserve"> </w:t>
      </w:r>
      <w:r w:rsidRPr="00D63EF0">
        <w:rPr>
          <w:sz w:val="28"/>
          <w:szCs w:val="28"/>
        </w:rPr>
        <w:t xml:space="preserve">были исполнены расходы в сумме 37 666,9 тыс. рублей, что составило 100%  от уточненного годового плана, в том числе за счет средств городского бюджета – 26 304,8 тыс. рублей, областного – 11 362,1 тыс. рублей. </w:t>
      </w:r>
    </w:p>
    <w:p w:rsidR="00D63EF0" w:rsidRPr="00D63EF0" w:rsidRDefault="00D63EF0" w:rsidP="00D63EF0">
      <w:pPr>
        <w:ind w:firstLine="709"/>
        <w:jc w:val="both"/>
        <w:rPr>
          <w:sz w:val="28"/>
          <w:szCs w:val="28"/>
        </w:rPr>
      </w:pPr>
      <w:r w:rsidRPr="00D63EF0">
        <w:rPr>
          <w:sz w:val="28"/>
          <w:szCs w:val="28"/>
        </w:rPr>
        <w:t>Средства были направлены на реализацию следующих направлений расходов:</w:t>
      </w:r>
    </w:p>
    <w:p w:rsidR="00D63EF0" w:rsidRPr="00D63EF0" w:rsidRDefault="00D63EF0" w:rsidP="00D63EF0">
      <w:pPr>
        <w:ind w:firstLine="709"/>
        <w:jc w:val="both"/>
        <w:rPr>
          <w:sz w:val="28"/>
          <w:szCs w:val="28"/>
        </w:rPr>
      </w:pPr>
      <w:r w:rsidRPr="00D63EF0">
        <w:rPr>
          <w:sz w:val="28"/>
          <w:szCs w:val="28"/>
        </w:rPr>
        <w:t>финансовое обеспечение выполнения 4 бюджетными учреждениями муниципального задания на оказание муниципальных услуг по дополнительному образованию детей в сфере культуры в сумме 25 125,8 тыс. рублей, или 100% к годовому плану;</w:t>
      </w:r>
    </w:p>
    <w:p w:rsidR="00D63EF0" w:rsidRPr="00D63EF0" w:rsidRDefault="00D63EF0" w:rsidP="00D63EF0">
      <w:pPr>
        <w:ind w:firstLine="709"/>
        <w:jc w:val="both"/>
        <w:rPr>
          <w:sz w:val="28"/>
          <w:szCs w:val="28"/>
        </w:rPr>
      </w:pPr>
      <w:r w:rsidRPr="00D63EF0">
        <w:rPr>
          <w:sz w:val="28"/>
          <w:szCs w:val="28"/>
        </w:rPr>
        <w:t>софинансирование расходов субсидии местным бюджетам из областного бюджета на выполнение расходных обязательств муниципальных образований в сумме 198,5 тыс. рублей;</w:t>
      </w:r>
    </w:p>
    <w:p w:rsidR="00D63EF0" w:rsidRPr="00D63EF0" w:rsidRDefault="00D63EF0" w:rsidP="00D63EF0">
      <w:pPr>
        <w:ind w:firstLine="709"/>
        <w:jc w:val="both"/>
        <w:rPr>
          <w:sz w:val="28"/>
          <w:szCs w:val="28"/>
        </w:rPr>
      </w:pPr>
      <w:r w:rsidRPr="00D63EF0">
        <w:rPr>
          <w:sz w:val="28"/>
          <w:szCs w:val="28"/>
        </w:rPr>
        <w:t>субсидия на иные цели в сумме 980,5 тыс. рублей, за счет средств которой были выполнены следующие виды работ:</w:t>
      </w:r>
    </w:p>
    <w:p w:rsidR="00D63EF0" w:rsidRPr="00D63EF0" w:rsidRDefault="00D63EF0" w:rsidP="00D63EF0">
      <w:pPr>
        <w:numPr>
          <w:ilvl w:val="0"/>
          <w:numId w:val="29"/>
        </w:numPr>
        <w:contextualSpacing/>
        <w:jc w:val="both"/>
        <w:rPr>
          <w:sz w:val="28"/>
          <w:szCs w:val="28"/>
        </w:rPr>
      </w:pPr>
      <w:r w:rsidRPr="00D63EF0">
        <w:rPr>
          <w:sz w:val="28"/>
          <w:szCs w:val="28"/>
        </w:rPr>
        <w:t>МБОУ ДО детская художественная школа (642,0 тыс. рублей) – проведены работы по монтажу и установке системы видеонаблюдения – 42,0 тыс. рублей, обследование фундаментов и стен здания – 337,7 тыс. рублей, произведена оплата проектно-сметной документации по договору на выборочный капитальный ремонт здания – 262,3 тыс. рублей;</w:t>
      </w:r>
    </w:p>
    <w:p w:rsidR="00D63EF0" w:rsidRPr="00D63EF0" w:rsidRDefault="00D63EF0" w:rsidP="00D63EF0">
      <w:pPr>
        <w:numPr>
          <w:ilvl w:val="0"/>
          <w:numId w:val="29"/>
        </w:numPr>
        <w:contextualSpacing/>
        <w:jc w:val="both"/>
        <w:rPr>
          <w:sz w:val="28"/>
          <w:szCs w:val="28"/>
        </w:rPr>
      </w:pPr>
      <w:r w:rsidRPr="00D63EF0">
        <w:rPr>
          <w:sz w:val="28"/>
          <w:szCs w:val="28"/>
        </w:rPr>
        <w:t>МБОУ ДО детская школа искусств (338,5 тыс. рублей) – проведены работы по ремонту помещения в старом корпусе здания – 203,9 тыс. рублей, произведена оплата проектно-сметной документации на капитальный ремонт здания – 39,6 тыс. рублей, проведены работы по обследованию строительных конструкций здания – 95,0 тыс. рублей.</w:t>
      </w:r>
    </w:p>
    <w:p w:rsidR="00D63EF0" w:rsidRPr="00D63EF0" w:rsidRDefault="00D63EF0" w:rsidP="00D63EF0">
      <w:pPr>
        <w:ind w:firstLine="709"/>
        <w:jc w:val="both"/>
        <w:rPr>
          <w:sz w:val="28"/>
          <w:szCs w:val="28"/>
        </w:rPr>
      </w:pPr>
      <w:r w:rsidRPr="00D63EF0">
        <w:rPr>
          <w:sz w:val="28"/>
          <w:szCs w:val="28"/>
        </w:rPr>
        <w:t xml:space="preserve"> В расходах по строке учтены средства субсидии местным бюджетам из областного бюджета на выполнение расходных обязательств муниципальных образований в сумме 11 362,1 тыс. рублей, которые направлены на оплату труда работников муниципальных учреждений – 10 644,5 тыс. рублей, оплату услуг теплоснабжающих организаций – 578,9 тыс. рублей и уплату налога на имущество организаций – 138,7 тыс. рублей.</w:t>
      </w:r>
    </w:p>
    <w:p w:rsidR="00D63EF0" w:rsidRPr="00D63EF0" w:rsidRDefault="00D63EF0" w:rsidP="00D63EF0">
      <w:pPr>
        <w:ind w:firstLine="709"/>
        <w:jc w:val="both"/>
        <w:rPr>
          <w:sz w:val="28"/>
          <w:szCs w:val="28"/>
        </w:rPr>
      </w:pPr>
      <w:r w:rsidRPr="00D63EF0">
        <w:rPr>
          <w:sz w:val="28"/>
          <w:szCs w:val="28"/>
        </w:rPr>
        <w:lastRenderedPageBreak/>
        <w:t xml:space="preserve">По строке </w:t>
      </w:r>
      <w:r w:rsidRPr="00D63EF0">
        <w:rPr>
          <w:i/>
          <w:sz w:val="28"/>
          <w:szCs w:val="28"/>
          <w:u w:val="single"/>
        </w:rPr>
        <w:t xml:space="preserve">«Отдельное мероприятие «Обеспечение развития и укрепления материально-технической базы муниципальных домов культуры и учреждений дополнительного образования детей» </w:t>
      </w:r>
      <w:r w:rsidRPr="00D63EF0">
        <w:rPr>
          <w:sz w:val="28"/>
          <w:szCs w:val="28"/>
        </w:rPr>
        <w:t>отражены расходы в сумме 2 183,1 тыс. рублей, в том числе за счет областного бюджета – 1 809,4 тыс. рублей, за счет городского бюджета – 373,7 тыс. рублей. Средства были направлены на приобретение звукового оборудования для концертного зала МБУК ДК «Победа».</w:t>
      </w:r>
    </w:p>
    <w:p w:rsidR="00D63EF0" w:rsidRPr="00D63EF0" w:rsidRDefault="00D63EF0" w:rsidP="00D63EF0">
      <w:pPr>
        <w:ind w:firstLine="720"/>
        <w:jc w:val="both"/>
        <w:rPr>
          <w:color w:val="FF0000"/>
          <w:sz w:val="14"/>
          <w:szCs w:val="14"/>
        </w:rPr>
      </w:pPr>
    </w:p>
    <w:p w:rsidR="00D63EF0" w:rsidRPr="00D63EF0" w:rsidRDefault="00D63EF0" w:rsidP="00D63EF0">
      <w:pPr>
        <w:ind w:firstLine="720"/>
        <w:jc w:val="both"/>
        <w:rPr>
          <w:i/>
          <w:iCs/>
          <w:sz w:val="28"/>
          <w:szCs w:val="28"/>
          <w:u w:val="single"/>
        </w:rPr>
      </w:pPr>
      <w:r w:rsidRPr="00D63EF0">
        <w:rPr>
          <w:i/>
          <w:iCs/>
          <w:sz w:val="28"/>
          <w:szCs w:val="28"/>
          <w:u w:val="single"/>
        </w:rPr>
        <w:t>Отдельные мероприятия</w:t>
      </w:r>
    </w:p>
    <w:p w:rsidR="00D63EF0" w:rsidRPr="00D63EF0" w:rsidRDefault="00D63EF0" w:rsidP="00D63EF0">
      <w:pPr>
        <w:ind w:firstLine="720"/>
        <w:jc w:val="both"/>
        <w:rPr>
          <w:sz w:val="28"/>
          <w:szCs w:val="28"/>
        </w:rPr>
      </w:pPr>
      <w:r w:rsidRPr="00D63EF0">
        <w:rPr>
          <w:sz w:val="28"/>
          <w:szCs w:val="28"/>
        </w:rPr>
        <w:t xml:space="preserve">На реализацию мероприятий, не вошедших в подпрограммы, в 2022 году направлено 13 968,9 тыс. рублей, в том числе за счет средств областного бюджета –1 198,8 тыс. рублей. </w:t>
      </w:r>
    </w:p>
    <w:p w:rsidR="00D63EF0" w:rsidRPr="00D63EF0" w:rsidRDefault="00D63EF0" w:rsidP="00D63EF0">
      <w:pPr>
        <w:ind w:firstLine="720"/>
        <w:jc w:val="right"/>
        <w:rPr>
          <w:sz w:val="24"/>
          <w:szCs w:val="24"/>
        </w:rPr>
      </w:pPr>
      <w:r w:rsidRPr="00D63EF0">
        <w:rPr>
          <w:sz w:val="24"/>
          <w:szCs w:val="24"/>
        </w:rPr>
        <w:t>тыс. рублей</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8"/>
        <w:gridCol w:w="1440"/>
        <w:gridCol w:w="1741"/>
        <w:gridCol w:w="1531"/>
      </w:tblGrid>
      <w:tr w:rsidR="00D63EF0" w:rsidRPr="00D63EF0" w:rsidTr="008A670A">
        <w:tc>
          <w:tcPr>
            <w:tcW w:w="5728" w:type="dxa"/>
          </w:tcPr>
          <w:p w:rsidR="00D63EF0" w:rsidRPr="00D63EF0" w:rsidRDefault="00D63EF0" w:rsidP="00D63EF0">
            <w:pPr>
              <w:jc w:val="center"/>
              <w:rPr>
                <w:sz w:val="22"/>
                <w:szCs w:val="22"/>
              </w:rPr>
            </w:pPr>
            <w:r w:rsidRPr="00D63EF0">
              <w:rPr>
                <w:sz w:val="22"/>
                <w:szCs w:val="22"/>
              </w:rPr>
              <w:t>Мероприятия</w:t>
            </w:r>
          </w:p>
        </w:tc>
        <w:tc>
          <w:tcPr>
            <w:tcW w:w="1440" w:type="dxa"/>
          </w:tcPr>
          <w:p w:rsidR="00D63EF0" w:rsidRPr="00D63EF0" w:rsidRDefault="00D63EF0" w:rsidP="00D63EF0">
            <w:pPr>
              <w:jc w:val="center"/>
              <w:rPr>
                <w:sz w:val="22"/>
                <w:szCs w:val="22"/>
              </w:rPr>
            </w:pPr>
            <w:r w:rsidRPr="00D63EF0">
              <w:rPr>
                <w:sz w:val="22"/>
                <w:szCs w:val="22"/>
              </w:rPr>
              <w:t xml:space="preserve">Уточненный план </w:t>
            </w:r>
          </w:p>
        </w:tc>
        <w:tc>
          <w:tcPr>
            <w:tcW w:w="1741" w:type="dxa"/>
          </w:tcPr>
          <w:p w:rsidR="00D63EF0" w:rsidRPr="00D63EF0" w:rsidRDefault="00D63EF0" w:rsidP="00D63EF0">
            <w:pPr>
              <w:jc w:val="center"/>
              <w:rPr>
                <w:sz w:val="22"/>
                <w:szCs w:val="22"/>
              </w:rPr>
            </w:pPr>
            <w:r w:rsidRPr="00D63EF0">
              <w:rPr>
                <w:sz w:val="22"/>
                <w:szCs w:val="22"/>
              </w:rPr>
              <w:t>Фактически исполнено</w:t>
            </w:r>
          </w:p>
        </w:tc>
        <w:tc>
          <w:tcPr>
            <w:tcW w:w="1531"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728" w:type="dxa"/>
          </w:tcPr>
          <w:p w:rsidR="00D63EF0" w:rsidRPr="00D63EF0" w:rsidRDefault="00D63EF0" w:rsidP="00D63EF0">
            <w:pPr>
              <w:rPr>
                <w:sz w:val="22"/>
                <w:szCs w:val="22"/>
              </w:rPr>
            </w:pPr>
            <w:r w:rsidRPr="00D63EF0">
              <w:rPr>
                <w:sz w:val="22"/>
                <w:szCs w:val="22"/>
              </w:rPr>
              <w:t>Итого по мероприятиям</w:t>
            </w:r>
          </w:p>
        </w:tc>
        <w:tc>
          <w:tcPr>
            <w:tcW w:w="1440" w:type="dxa"/>
          </w:tcPr>
          <w:p w:rsidR="00D63EF0" w:rsidRPr="00D63EF0" w:rsidRDefault="00D63EF0" w:rsidP="00D63EF0">
            <w:pPr>
              <w:jc w:val="center"/>
              <w:rPr>
                <w:sz w:val="22"/>
                <w:szCs w:val="22"/>
              </w:rPr>
            </w:pPr>
            <w:r w:rsidRPr="00D63EF0">
              <w:rPr>
                <w:sz w:val="22"/>
                <w:szCs w:val="22"/>
              </w:rPr>
              <w:t>13 968,9</w:t>
            </w:r>
          </w:p>
        </w:tc>
        <w:tc>
          <w:tcPr>
            <w:tcW w:w="1741" w:type="dxa"/>
          </w:tcPr>
          <w:p w:rsidR="00D63EF0" w:rsidRPr="00D63EF0" w:rsidRDefault="00D63EF0" w:rsidP="00D63EF0">
            <w:pPr>
              <w:jc w:val="center"/>
              <w:rPr>
                <w:sz w:val="22"/>
                <w:szCs w:val="22"/>
              </w:rPr>
            </w:pPr>
            <w:r w:rsidRPr="00D63EF0">
              <w:rPr>
                <w:sz w:val="22"/>
                <w:szCs w:val="22"/>
              </w:rPr>
              <w:t>13 968,9</w:t>
            </w:r>
          </w:p>
        </w:tc>
        <w:tc>
          <w:tcPr>
            <w:tcW w:w="1531" w:type="dxa"/>
          </w:tcPr>
          <w:p w:rsidR="00D63EF0" w:rsidRPr="00D63EF0" w:rsidRDefault="00D63EF0" w:rsidP="00D63EF0">
            <w:pPr>
              <w:jc w:val="center"/>
              <w:rPr>
                <w:sz w:val="22"/>
                <w:szCs w:val="22"/>
              </w:rPr>
            </w:pPr>
            <w:r w:rsidRPr="00D63EF0">
              <w:rPr>
                <w:sz w:val="22"/>
                <w:szCs w:val="22"/>
              </w:rPr>
              <w:t>100,0</w:t>
            </w:r>
          </w:p>
        </w:tc>
      </w:tr>
      <w:tr w:rsidR="00D63EF0" w:rsidRPr="00D63EF0" w:rsidTr="008A670A">
        <w:trPr>
          <w:trHeight w:val="161"/>
        </w:trPr>
        <w:tc>
          <w:tcPr>
            <w:tcW w:w="5728" w:type="dxa"/>
          </w:tcPr>
          <w:p w:rsidR="00D63EF0" w:rsidRPr="00D63EF0" w:rsidRDefault="00D63EF0" w:rsidP="00D63EF0">
            <w:pPr>
              <w:jc w:val="both"/>
              <w:rPr>
                <w:i/>
                <w:iCs/>
                <w:sz w:val="16"/>
                <w:szCs w:val="16"/>
              </w:rPr>
            </w:pPr>
            <w:r w:rsidRPr="00D63EF0">
              <w:rPr>
                <w:i/>
                <w:iCs/>
                <w:sz w:val="16"/>
                <w:szCs w:val="16"/>
              </w:rPr>
              <w:t>в том числе:</w:t>
            </w:r>
          </w:p>
        </w:tc>
        <w:tc>
          <w:tcPr>
            <w:tcW w:w="1440" w:type="dxa"/>
          </w:tcPr>
          <w:p w:rsidR="00D63EF0" w:rsidRPr="00D63EF0" w:rsidRDefault="00D63EF0" w:rsidP="00D63EF0">
            <w:pPr>
              <w:jc w:val="both"/>
              <w:rPr>
                <w:sz w:val="22"/>
                <w:szCs w:val="22"/>
              </w:rPr>
            </w:pPr>
          </w:p>
        </w:tc>
        <w:tc>
          <w:tcPr>
            <w:tcW w:w="1741" w:type="dxa"/>
          </w:tcPr>
          <w:p w:rsidR="00D63EF0" w:rsidRPr="00D63EF0" w:rsidRDefault="00D63EF0" w:rsidP="00D63EF0">
            <w:pPr>
              <w:jc w:val="both"/>
              <w:rPr>
                <w:sz w:val="22"/>
                <w:szCs w:val="22"/>
              </w:rPr>
            </w:pPr>
          </w:p>
        </w:tc>
        <w:tc>
          <w:tcPr>
            <w:tcW w:w="1531" w:type="dxa"/>
          </w:tcPr>
          <w:p w:rsidR="00D63EF0" w:rsidRPr="00D63EF0" w:rsidRDefault="00D63EF0" w:rsidP="00D63EF0">
            <w:pPr>
              <w:jc w:val="both"/>
              <w:rPr>
                <w:sz w:val="22"/>
                <w:szCs w:val="22"/>
              </w:rPr>
            </w:pPr>
          </w:p>
        </w:tc>
      </w:tr>
      <w:tr w:rsidR="00D63EF0" w:rsidRPr="00D63EF0" w:rsidTr="008A670A">
        <w:trPr>
          <w:trHeight w:val="660"/>
        </w:trPr>
        <w:tc>
          <w:tcPr>
            <w:tcW w:w="5728" w:type="dxa"/>
          </w:tcPr>
          <w:p w:rsidR="00D63EF0" w:rsidRPr="00D63EF0" w:rsidRDefault="00D63EF0" w:rsidP="00D63EF0">
            <w:pPr>
              <w:jc w:val="both"/>
              <w:rPr>
                <w:sz w:val="22"/>
                <w:szCs w:val="22"/>
              </w:rPr>
            </w:pPr>
            <w:r w:rsidRPr="00D63EF0">
              <w:rPr>
                <w:sz w:val="22"/>
                <w:szCs w:val="22"/>
              </w:rPr>
              <w:t>Отдельное мероприятие «Общегородские мероприятия в городе Вятские Поляны»</w:t>
            </w:r>
          </w:p>
        </w:tc>
        <w:tc>
          <w:tcPr>
            <w:tcW w:w="1440" w:type="dxa"/>
          </w:tcPr>
          <w:p w:rsidR="00D63EF0" w:rsidRPr="00D63EF0" w:rsidRDefault="00D63EF0" w:rsidP="00D63EF0">
            <w:pPr>
              <w:jc w:val="center"/>
              <w:rPr>
                <w:sz w:val="22"/>
                <w:szCs w:val="22"/>
              </w:rPr>
            </w:pPr>
            <w:r w:rsidRPr="00D63EF0">
              <w:rPr>
                <w:sz w:val="22"/>
                <w:szCs w:val="22"/>
              </w:rPr>
              <w:t>1 779,3</w:t>
            </w:r>
          </w:p>
        </w:tc>
        <w:tc>
          <w:tcPr>
            <w:tcW w:w="1741" w:type="dxa"/>
          </w:tcPr>
          <w:p w:rsidR="00D63EF0" w:rsidRPr="00D63EF0" w:rsidRDefault="00D63EF0" w:rsidP="00D63EF0">
            <w:pPr>
              <w:jc w:val="center"/>
              <w:rPr>
                <w:sz w:val="22"/>
                <w:szCs w:val="22"/>
              </w:rPr>
            </w:pPr>
            <w:r w:rsidRPr="00D63EF0">
              <w:rPr>
                <w:sz w:val="22"/>
                <w:szCs w:val="22"/>
              </w:rPr>
              <w:t>1 779,3</w:t>
            </w:r>
          </w:p>
        </w:tc>
        <w:tc>
          <w:tcPr>
            <w:tcW w:w="1531" w:type="dxa"/>
          </w:tcPr>
          <w:p w:rsidR="00D63EF0" w:rsidRPr="00D63EF0" w:rsidRDefault="00D63EF0" w:rsidP="00D63EF0">
            <w:pPr>
              <w:jc w:val="center"/>
            </w:pPr>
            <w:r w:rsidRPr="00D63EF0">
              <w:rPr>
                <w:sz w:val="22"/>
                <w:szCs w:val="22"/>
              </w:rPr>
              <w:t>100,0</w:t>
            </w:r>
          </w:p>
        </w:tc>
      </w:tr>
      <w:tr w:rsidR="00D63EF0" w:rsidRPr="00D63EF0" w:rsidTr="008A670A">
        <w:trPr>
          <w:trHeight w:val="660"/>
        </w:trPr>
        <w:tc>
          <w:tcPr>
            <w:tcW w:w="5728" w:type="dxa"/>
          </w:tcPr>
          <w:p w:rsidR="00D63EF0" w:rsidRPr="00D63EF0" w:rsidRDefault="00D63EF0" w:rsidP="00D63EF0">
            <w:pPr>
              <w:rPr>
                <w:sz w:val="22"/>
                <w:szCs w:val="22"/>
              </w:rPr>
            </w:pPr>
            <w:r w:rsidRPr="00D63EF0">
              <w:rPr>
                <w:sz w:val="22"/>
                <w:szCs w:val="22"/>
              </w:rPr>
              <w:t>Отдельное мероприятие «Социальные мероприятия в городе Вятские Поляны»</w:t>
            </w:r>
          </w:p>
        </w:tc>
        <w:tc>
          <w:tcPr>
            <w:tcW w:w="1440" w:type="dxa"/>
          </w:tcPr>
          <w:p w:rsidR="00D63EF0" w:rsidRPr="00D63EF0" w:rsidRDefault="00D63EF0" w:rsidP="00D63EF0">
            <w:pPr>
              <w:jc w:val="center"/>
              <w:rPr>
                <w:sz w:val="22"/>
                <w:szCs w:val="22"/>
              </w:rPr>
            </w:pPr>
            <w:r w:rsidRPr="00D63EF0">
              <w:rPr>
                <w:sz w:val="22"/>
                <w:szCs w:val="22"/>
              </w:rPr>
              <w:t>5,0</w:t>
            </w:r>
          </w:p>
        </w:tc>
        <w:tc>
          <w:tcPr>
            <w:tcW w:w="1741" w:type="dxa"/>
          </w:tcPr>
          <w:p w:rsidR="00D63EF0" w:rsidRPr="00D63EF0" w:rsidRDefault="00D63EF0" w:rsidP="00D63EF0">
            <w:pPr>
              <w:jc w:val="center"/>
              <w:rPr>
                <w:sz w:val="22"/>
                <w:szCs w:val="22"/>
              </w:rPr>
            </w:pPr>
            <w:r w:rsidRPr="00D63EF0">
              <w:rPr>
                <w:sz w:val="22"/>
                <w:szCs w:val="22"/>
              </w:rPr>
              <w:t>5,0</w:t>
            </w:r>
          </w:p>
        </w:tc>
        <w:tc>
          <w:tcPr>
            <w:tcW w:w="1531"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28" w:type="dxa"/>
          </w:tcPr>
          <w:p w:rsidR="00D63EF0" w:rsidRPr="00D63EF0" w:rsidRDefault="00D63EF0" w:rsidP="00D63EF0">
            <w:pPr>
              <w:rPr>
                <w:sz w:val="22"/>
                <w:szCs w:val="22"/>
              </w:rPr>
            </w:pPr>
            <w:r w:rsidRPr="00D63EF0">
              <w:rPr>
                <w:sz w:val="22"/>
                <w:szCs w:val="22"/>
              </w:rPr>
              <w:t>Отдельное мероприятие «Создание условий для развития туризма в городе Вятские Поляны»</w:t>
            </w:r>
          </w:p>
        </w:tc>
        <w:tc>
          <w:tcPr>
            <w:tcW w:w="1440" w:type="dxa"/>
          </w:tcPr>
          <w:p w:rsidR="00D63EF0" w:rsidRPr="00D63EF0" w:rsidRDefault="00D63EF0" w:rsidP="00D63EF0">
            <w:pPr>
              <w:jc w:val="center"/>
              <w:rPr>
                <w:sz w:val="22"/>
                <w:szCs w:val="22"/>
              </w:rPr>
            </w:pPr>
            <w:r w:rsidRPr="00D63EF0">
              <w:rPr>
                <w:sz w:val="22"/>
                <w:szCs w:val="22"/>
              </w:rPr>
              <w:t>120,0</w:t>
            </w:r>
          </w:p>
        </w:tc>
        <w:tc>
          <w:tcPr>
            <w:tcW w:w="1741" w:type="dxa"/>
          </w:tcPr>
          <w:p w:rsidR="00D63EF0" w:rsidRPr="00D63EF0" w:rsidRDefault="00D63EF0" w:rsidP="00D63EF0">
            <w:pPr>
              <w:jc w:val="center"/>
              <w:rPr>
                <w:sz w:val="22"/>
                <w:szCs w:val="22"/>
              </w:rPr>
            </w:pPr>
            <w:r w:rsidRPr="00D63EF0">
              <w:rPr>
                <w:sz w:val="22"/>
                <w:szCs w:val="22"/>
              </w:rPr>
              <w:t>120,0</w:t>
            </w:r>
          </w:p>
        </w:tc>
        <w:tc>
          <w:tcPr>
            <w:tcW w:w="1531"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28" w:type="dxa"/>
          </w:tcPr>
          <w:p w:rsidR="00D63EF0" w:rsidRPr="00D63EF0" w:rsidRDefault="00D63EF0" w:rsidP="00D63EF0">
            <w:pPr>
              <w:jc w:val="both"/>
              <w:rPr>
                <w:sz w:val="22"/>
                <w:szCs w:val="22"/>
              </w:rPr>
            </w:pPr>
            <w:r w:rsidRPr="00D63EF0">
              <w:rPr>
                <w:sz w:val="22"/>
                <w:szCs w:val="22"/>
              </w:rPr>
              <w:t>Отдельное мероприятие «Деятельность Управления социальной политики администрации города Вятские Поляны»</w:t>
            </w:r>
          </w:p>
        </w:tc>
        <w:tc>
          <w:tcPr>
            <w:tcW w:w="1440" w:type="dxa"/>
          </w:tcPr>
          <w:p w:rsidR="00D63EF0" w:rsidRPr="00D63EF0" w:rsidRDefault="00D63EF0" w:rsidP="00D63EF0">
            <w:pPr>
              <w:jc w:val="center"/>
              <w:rPr>
                <w:sz w:val="22"/>
                <w:szCs w:val="22"/>
              </w:rPr>
            </w:pPr>
            <w:r w:rsidRPr="00D63EF0">
              <w:rPr>
                <w:sz w:val="22"/>
                <w:szCs w:val="22"/>
              </w:rPr>
              <w:t>1 366,2</w:t>
            </w:r>
          </w:p>
        </w:tc>
        <w:tc>
          <w:tcPr>
            <w:tcW w:w="1741" w:type="dxa"/>
          </w:tcPr>
          <w:p w:rsidR="00D63EF0" w:rsidRPr="00D63EF0" w:rsidRDefault="00D63EF0" w:rsidP="00D63EF0">
            <w:pPr>
              <w:jc w:val="center"/>
              <w:rPr>
                <w:sz w:val="22"/>
                <w:szCs w:val="22"/>
              </w:rPr>
            </w:pPr>
            <w:r w:rsidRPr="00D63EF0">
              <w:rPr>
                <w:sz w:val="22"/>
                <w:szCs w:val="22"/>
              </w:rPr>
              <w:t>1 366,2</w:t>
            </w:r>
          </w:p>
        </w:tc>
        <w:tc>
          <w:tcPr>
            <w:tcW w:w="1531" w:type="dxa"/>
          </w:tcPr>
          <w:p w:rsidR="00D63EF0" w:rsidRPr="00D63EF0" w:rsidRDefault="00D63EF0" w:rsidP="00D63EF0">
            <w:pPr>
              <w:jc w:val="center"/>
            </w:pPr>
            <w:r w:rsidRPr="00D63EF0">
              <w:rPr>
                <w:sz w:val="22"/>
                <w:szCs w:val="22"/>
              </w:rPr>
              <w:t>100,0</w:t>
            </w:r>
          </w:p>
        </w:tc>
      </w:tr>
      <w:tr w:rsidR="00D63EF0" w:rsidRPr="00D63EF0" w:rsidTr="008A670A">
        <w:tc>
          <w:tcPr>
            <w:tcW w:w="5728" w:type="dxa"/>
          </w:tcPr>
          <w:p w:rsidR="00D63EF0" w:rsidRPr="00D63EF0" w:rsidRDefault="00D63EF0" w:rsidP="00D63EF0">
            <w:pPr>
              <w:jc w:val="both"/>
              <w:rPr>
                <w:sz w:val="22"/>
                <w:szCs w:val="22"/>
              </w:rPr>
            </w:pPr>
            <w:r w:rsidRPr="00D63EF0">
              <w:rPr>
                <w:sz w:val="22"/>
                <w:szCs w:val="22"/>
              </w:rPr>
              <w:t>Отдельное мероприятие «Комплексная поддержка учреждений, подведомственных управлению социальной политики администрации города Вятские Поляны»</w:t>
            </w:r>
          </w:p>
        </w:tc>
        <w:tc>
          <w:tcPr>
            <w:tcW w:w="1440" w:type="dxa"/>
          </w:tcPr>
          <w:p w:rsidR="00D63EF0" w:rsidRPr="00D63EF0" w:rsidRDefault="00D63EF0" w:rsidP="00D63EF0">
            <w:pPr>
              <w:jc w:val="center"/>
              <w:rPr>
                <w:sz w:val="22"/>
                <w:szCs w:val="22"/>
              </w:rPr>
            </w:pPr>
            <w:r w:rsidRPr="00D63EF0">
              <w:rPr>
                <w:sz w:val="22"/>
                <w:szCs w:val="22"/>
              </w:rPr>
              <w:t>10 698,4</w:t>
            </w:r>
          </w:p>
        </w:tc>
        <w:tc>
          <w:tcPr>
            <w:tcW w:w="1741" w:type="dxa"/>
          </w:tcPr>
          <w:p w:rsidR="00D63EF0" w:rsidRPr="00D63EF0" w:rsidRDefault="00D63EF0" w:rsidP="00D63EF0">
            <w:pPr>
              <w:jc w:val="center"/>
              <w:rPr>
                <w:sz w:val="22"/>
                <w:szCs w:val="22"/>
              </w:rPr>
            </w:pPr>
            <w:r w:rsidRPr="00D63EF0">
              <w:rPr>
                <w:sz w:val="22"/>
                <w:szCs w:val="22"/>
              </w:rPr>
              <w:t>10 698,4</w:t>
            </w:r>
          </w:p>
        </w:tc>
        <w:tc>
          <w:tcPr>
            <w:tcW w:w="1531" w:type="dxa"/>
          </w:tcPr>
          <w:p w:rsidR="00D63EF0" w:rsidRPr="00D63EF0" w:rsidRDefault="00D63EF0" w:rsidP="00D63EF0">
            <w:pPr>
              <w:jc w:val="center"/>
            </w:pPr>
            <w:r w:rsidRPr="00D63EF0">
              <w:rPr>
                <w:sz w:val="22"/>
                <w:szCs w:val="22"/>
              </w:rPr>
              <w:t>100,0</w:t>
            </w:r>
          </w:p>
        </w:tc>
      </w:tr>
    </w:tbl>
    <w:p w:rsidR="00D63EF0" w:rsidRPr="00D63EF0" w:rsidRDefault="00D63EF0" w:rsidP="00D63EF0">
      <w:pPr>
        <w:ind w:firstLine="720"/>
        <w:jc w:val="both"/>
        <w:rPr>
          <w:color w:val="FF0000"/>
          <w:sz w:val="16"/>
          <w:szCs w:val="16"/>
        </w:rPr>
      </w:pPr>
    </w:p>
    <w:p w:rsidR="00D63EF0" w:rsidRPr="00D63EF0" w:rsidRDefault="00D63EF0" w:rsidP="00D63EF0">
      <w:pPr>
        <w:ind w:firstLine="709"/>
        <w:jc w:val="both"/>
        <w:rPr>
          <w:sz w:val="28"/>
          <w:szCs w:val="28"/>
        </w:rPr>
      </w:pPr>
      <w:r w:rsidRPr="00D63EF0">
        <w:rPr>
          <w:sz w:val="28"/>
          <w:szCs w:val="28"/>
        </w:rPr>
        <w:t xml:space="preserve">По строке </w:t>
      </w:r>
      <w:r w:rsidRPr="00D63EF0">
        <w:rPr>
          <w:sz w:val="28"/>
          <w:szCs w:val="28"/>
          <w:u w:val="single"/>
        </w:rPr>
        <w:t>«</w:t>
      </w:r>
      <w:r w:rsidRPr="00D63EF0">
        <w:rPr>
          <w:i/>
          <w:iCs/>
          <w:sz w:val="28"/>
          <w:szCs w:val="28"/>
          <w:u w:val="single"/>
        </w:rPr>
        <w:t>Отдельное мероприятие «Общегородские мероприятия в городе Вятские Поляны»</w:t>
      </w:r>
      <w:r w:rsidRPr="00D63EF0">
        <w:rPr>
          <w:sz w:val="28"/>
          <w:szCs w:val="28"/>
        </w:rPr>
        <w:t xml:space="preserve"> осуществлено финансирование за счет средств городского бюджета на сумму 1 779,3 тыс. рублей, или 100% к годовому плану. Были организованы и проведены общегородские культурно-массовые мероприятия (Новый год, Масленица, День победы, День города), театрализованные праздники, фестивали, конкурсы.</w:t>
      </w:r>
    </w:p>
    <w:p w:rsidR="00D63EF0" w:rsidRPr="00D63EF0" w:rsidRDefault="00D63EF0" w:rsidP="00D63EF0">
      <w:pPr>
        <w:ind w:firstLine="709"/>
        <w:jc w:val="both"/>
        <w:rPr>
          <w:sz w:val="28"/>
          <w:szCs w:val="28"/>
        </w:rPr>
      </w:pPr>
      <w:r w:rsidRPr="00D63EF0">
        <w:rPr>
          <w:sz w:val="28"/>
          <w:szCs w:val="28"/>
        </w:rPr>
        <w:t xml:space="preserve">По строке </w:t>
      </w:r>
      <w:r w:rsidRPr="00D63EF0">
        <w:rPr>
          <w:sz w:val="28"/>
          <w:szCs w:val="28"/>
          <w:u w:val="single"/>
        </w:rPr>
        <w:t>«</w:t>
      </w:r>
      <w:r w:rsidRPr="00D63EF0">
        <w:rPr>
          <w:i/>
          <w:iCs/>
          <w:sz w:val="28"/>
          <w:szCs w:val="28"/>
          <w:u w:val="single"/>
        </w:rPr>
        <w:t>Отдельное мероприятие «Социальные мероприятия в городе Вятские Поляны»</w:t>
      </w:r>
      <w:r w:rsidRPr="00D63EF0">
        <w:rPr>
          <w:sz w:val="28"/>
          <w:szCs w:val="28"/>
        </w:rPr>
        <w:t xml:space="preserve"> осуществлено финансирование за счет средств городского бюджета на сумму 5,0 тыс. рублей, или 100% к годовому плану. Средства направлены на содействие в участии, организации и проведении всероссийских, областных, городских творческих, спортивных фестивалей и иных мероприятий для инвалидов (оплата проезда в город Киров).</w:t>
      </w:r>
    </w:p>
    <w:p w:rsidR="00D63EF0" w:rsidRPr="00D63EF0" w:rsidRDefault="00D63EF0" w:rsidP="00D63EF0">
      <w:pPr>
        <w:ind w:firstLine="709"/>
        <w:jc w:val="both"/>
        <w:rPr>
          <w:sz w:val="28"/>
          <w:szCs w:val="28"/>
        </w:rPr>
      </w:pPr>
      <w:r w:rsidRPr="00D63EF0">
        <w:rPr>
          <w:sz w:val="28"/>
          <w:szCs w:val="28"/>
        </w:rPr>
        <w:t xml:space="preserve">По строке </w:t>
      </w:r>
      <w:r w:rsidRPr="00D63EF0">
        <w:rPr>
          <w:i/>
          <w:sz w:val="28"/>
          <w:szCs w:val="28"/>
          <w:u w:val="single"/>
        </w:rPr>
        <w:t>«Отдельное мероприятие «Создание условий для развития туризма в городе Вятские Поляны»</w:t>
      </w:r>
      <w:r w:rsidRPr="00D63EF0">
        <w:rPr>
          <w:sz w:val="28"/>
          <w:szCs w:val="28"/>
        </w:rPr>
        <w:t xml:space="preserve"> исполнены расходы в сумме 120,0 тыс. рублей, что составило 100% от годового плана. Была произведена оплата </w:t>
      </w:r>
      <w:r w:rsidR="005120A1">
        <w:rPr>
          <w:sz w:val="28"/>
          <w:szCs w:val="28"/>
        </w:rPr>
        <w:t xml:space="preserve">за </w:t>
      </w:r>
      <w:r w:rsidR="005120A1" w:rsidRPr="005120A1">
        <w:rPr>
          <w:sz w:val="28"/>
          <w:szCs w:val="28"/>
        </w:rPr>
        <w:t>участие в проекте "Туристический код города"</w:t>
      </w:r>
      <w:r w:rsidRPr="00D63EF0">
        <w:rPr>
          <w:sz w:val="28"/>
          <w:szCs w:val="28"/>
        </w:rPr>
        <w:t>.</w:t>
      </w:r>
    </w:p>
    <w:p w:rsidR="00D63EF0" w:rsidRPr="00D63EF0" w:rsidRDefault="00D63EF0" w:rsidP="00D63EF0">
      <w:pPr>
        <w:ind w:firstLine="709"/>
        <w:jc w:val="both"/>
        <w:rPr>
          <w:sz w:val="28"/>
          <w:szCs w:val="28"/>
        </w:rPr>
      </w:pPr>
      <w:r w:rsidRPr="00D63EF0">
        <w:rPr>
          <w:sz w:val="28"/>
          <w:szCs w:val="28"/>
        </w:rPr>
        <w:t xml:space="preserve">По строке </w:t>
      </w:r>
      <w:r w:rsidRPr="00D63EF0">
        <w:rPr>
          <w:sz w:val="28"/>
          <w:szCs w:val="28"/>
          <w:u w:val="single"/>
        </w:rPr>
        <w:t>«</w:t>
      </w:r>
      <w:r w:rsidRPr="00D63EF0">
        <w:rPr>
          <w:i/>
          <w:iCs/>
          <w:sz w:val="28"/>
          <w:szCs w:val="28"/>
          <w:u w:val="single"/>
        </w:rPr>
        <w:t>Отдельное мероприятие «Деятельность Управления социальной политики администрации города Вятские Поляны»</w:t>
      </w:r>
      <w:r w:rsidRPr="00D63EF0">
        <w:rPr>
          <w:sz w:val="28"/>
          <w:szCs w:val="28"/>
        </w:rPr>
        <w:t xml:space="preserve"> профинансированы расходы на обеспечение деятельности Управления социальной политики администрации города Вятские Поляны в сумме 1 366,2 тыс. рублей или 100% к годовому плану, в том числе на уплату налога на имущество за счет средств субсидии из областного бюджета на выполнение расходных обязательств муниципальных образований – 25,5 тыс. рублей.</w:t>
      </w:r>
    </w:p>
    <w:p w:rsidR="00D63EF0" w:rsidRPr="00D63EF0" w:rsidRDefault="00D63EF0" w:rsidP="00D63EF0">
      <w:pPr>
        <w:ind w:firstLine="709"/>
        <w:jc w:val="both"/>
        <w:rPr>
          <w:sz w:val="28"/>
          <w:szCs w:val="28"/>
        </w:rPr>
      </w:pPr>
      <w:r w:rsidRPr="00D63EF0">
        <w:rPr>
          <w:sz w:val="28"/>
          <w:szCs w:val="28"/>
        </w:rPr>
        <w:lastRenderedPageBreak/>
        <w:t xml:space="preserve">По строке </w:t>
      </w:r>
      <w:r w:rsidRPr="00D63EF0">
        <w:rPr>
          <w:sz w:val="28"/>
          <w:szCs w:val="28"/>
          <w:u w:val="single"/>
        </w:rPr>
        <w:t>«</w:t>
      </w:r>
      <w:r w:rsidRPr="00D63EF0">
        <w:rPr>
          <w:i/>
          <w:iCs/>
          <w:sz w:val="28"/>
          <w:szCs w:val="28"/>
          <w:u w:val="single"/>
        </w:rPr>
        <w:t>Отдельное мероприятие «Комплексная поддержка учреждений, подведомственных управлению социальной политики администрации города Вятские Поляны»</w:t>
      </w:r>
      <w:r w:rsidRPr="00D63EF0">
        <w:rPr>
          <w:sz w:val="28"/>
          <w:szCs w:val="28"/>
        </w:rPr>
        <w:t xml:space="preserve"> профинансированы расходы на финансовое обеспечение муниципального казенного учреждения «Центр комплексной поддержки учреждений, подведомственных управлению социальной политики» в сумме 10 698,4 тыс. рублей, или 100% к годовому плану, из них за счет средств субсидии на выполнение расходных обязательств муниципальных образований, направляемых на оплату труда работников – 1 173,3 тыс. рублей.</w:t>
      </w:r>
    </w:p>
    <w:p w:rsidR="00D63EF0" w:rsidRPr="00D63EF0" w:rsidRDefault="00D63EF0" w:rsidP="00D63EF0">
      <w:pPr>
        <w:rPr>
          <w:b/>
          <w:bCs/>
          <w:sz w:val="28"/>
          <w:szCs w:val="28"/>
        </w:rPr>
      </w:pPr>
    </w:p>
    <w:p w:rsidR="00D63EF0" w:rsidRPr="00D63EF0" w:rsidRDefault="00D63EF0" w:rsidP="00D63EF0">
      <w:pPr>
        <w:ind w:firstLine="709"/>
        <w:jc w:val="center"/>
        <w:rPr>
          <w:b/>
          <w:bCs/>
          <w:sz w:val="28"/>
          <w:szCs w:val="28"/>
        </w:rPr>
      </w:pPr>
      <w:r w:rsidRPr="00D63EF0">
        <w:rPr>
          <w:b/>
          <w:bCs/>
          <w:sz w:val="28"/>
          <w:szCs w:val="28"/>
        </w:rPr>
        <w:t>МУНИЦИПАЛЬНАЯ ПРОГРАММА</w:t>
      </w:r>
    </w:p>
    <w:p w:rsidR="00D63EF0" w:rsidRPr="00D63EF0" w:rsidRDefault="00D63EF0" w:rsidP="00D63EF0">
      <w:pPr>
        <w:ind w:firstLine="709"/>
        <w:jc w:val="center"/>
        <w:rPr>
          <w:b/>
          <w:bCs/>
          <w:sz w:val="28"/>
          <w:szCs w:val="28"/>
        </w:rPr>
      </w:pPr>
      <w:r w:rsidRPr="00D63EF0">
        <w:rPr>
          <w:b/>
          <w:bCs/>
          <w:sz w:val="28"/>
          <w:szCs w:val="28"/>
        </w:rPr>
        <w:t>«Развитие физической культуры и спорта»</w:t>
      </w:r>
    </w:p>
    <w:p w:rsidR="00D63EF0" w:rsidRPr="00D63EF0" w:rsidRDefault="00D63EF0" w:rsidP="00D63EF0">
      <w:pPr>
        <w:ind w:firstLine="709"/>
        <w:jc w:val="both"/>
        <w:rPr>
          <w:b/>
          <w:bCs/>
          <w:sz w:val="28"/>
          <w:szCs w:val="28"/>
        </w:rPr>
      </w:pPr>
    </w:p>
    <w:p w:rsidR="00D63EF0" w:rsidRPr="00D63EF0" w:rsidRDefault="00D63EF0" w:rsidP="00D63EF0">
      <w:pPr>
        <w:ind w:firstLine="709"/>
        <w:jc w:val="both"/>
        <w:rPr>
          <w:sz w:val="28"/>
          <w:szCs w:val="28"/>
        </w:rPr>
      </w:pPr>
      <w:r w:rsidRPr="00D63EF0">
        <w:rPr>
          <w:sz w:val="28"/>
          <w:szCs w:val="28"/>
        </w:rPr>
        <w:t>Ответственный исполнитель программы – Управление социальной политики администрации города Вятские Поляны.</w:t>
      </w:r>
    </w:p>
    <w:p w:rsidR="00D63EF0" w:rsidRPr="00D63EF0" w:rsidRDefault="00D63EF0" w:rsidP="00D63EF0">
      <w:pPr>
        <w:ind w:firstLine="709"/>
        <w:jc w:val="both"/>
        <w:rPr>
          <w:sz w:val="28"/>
          <w:szCs w:val="28"/>
        </w:rPr>
      </w:pPr>
      <w:r w:rsidRPr="00D63EF0">
        <w:rPr>
          <w:sz w:val="28"/>
          <w:szCs w:val="28"/>
        </w:rPr>
        <w:t>Соисполнители – Управление образования администрации города Вятские Поляны, Администрация города Вятские Поляны.</w:t>
      </w:r>
    </w:p>
    <w:p w:rsidR="00D63EF0" w:rsidRPr="00D63EF0" w:rsidRDefault="00D63EF0" w:rsidP="00D63EF0">
      <w:pPr>
        <w:ind w:firstLine="709"/>
        <w:jc w:val="both"/>
        <w:rPr>
          <w:sz w:val="28"/>
          <w:szCs w:val="28"/>
        </w:rPr>
      </w:pPr>
      <w:r w:rsidRPr="00D63EF0">
        <w:rPr>
          <w:sz w:val="28"/>
          <w:szCs w:val="28"/>
        </w:rPr>
        <w:t xml:space="preserve">Общий объем расходов на реализацию данной программы за 2022 год составил 24 784,0 тыс. рублей, или 99,9% от годового плана, в том числе за счет средств областного бюджета – 15 516,9 тыс. рублей, городского бюджета – 9 267,1 тыс. рублей. </w:t>
      </w:r>
    </w:p>
    <w:p w:rsidR="00D63EF0" w:rsidRPr="00D63EF0" w:rsidRDefault="00D63EF0" w:rsidP="00D63EF0">
      <w:pPr>
        <w:ind w:firstLine="709"/>
        <w:jc w:val="both"/>
        <w:rPr>
          <w:sz w:val="16"/>
          <w:szCs w:val="16"/>
        </w:rPr>
      </w:pPr>
    </w:p>
    <w:p w:rsidR="00D63EF0" w:rsidRPr="00D63EF0" w:rsidRDefault="00D63EF0" w:rsidP="00D63EF0">
      <w:pPr>
        <w:ind w:firstLine="709"/>
        <w:jc w:val="right"/>
        <w:rPr>
          <w:sz w:val="24"/>
          <w:szCs w:val="24"/>
        </w:rPr>
      </w:pPr>
      <w:r w:rsidRPr="00D63EF0">
        <w:rPr>
          <w:sz w:val="24"/>
          <w:szCs w:val="24"/>
        </w:rPr>
        <w:t>тыс. рублей</w:t>
      </w:r>
    </w:p>
    <w:tbl>
      <w:tblPr>
        <w:tblW w:w="10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10"/>
        <w:gridCol w:w="1440"/>
        <w:gridCol w:w="1440"/>
        <w:gridCol w:w="1670"/>
      </w:tblGrid>
      <w:tr w:rsidR="00D63EF0" w:rsidRPr="00D63EF0" w:rsidTr="008A670A">
        <w:tc>
          <w:tcPr>
            <w:tcW w:w="5910" w:type="dxa"/>
          </w:tcPr>
          <w:p w:rsidR="00D63EF0" w:rsidRPr="00D63EF0" w:rsidRDefault="00D63EF0" w:rsidP="00D63EF0">
            <w:pPr>
              <w:jc w:val="center"/>
              <w:rPr>
                <w:sz w:val="22"/>
                <w:szCs w:val="22"/>
              </w:rPr>
            </w:pPr>
            <w:r w:rsidRPr="00D63EF0">
              <w:rPr>
                <w:sz w:val="22"/>
                <w:szCs w:val="22"/>
              </w:rPr>
              <w:t>Мероприятия</w:t>
            </w:r>
          </w:p>
        </w:tc>
        <w:tc>
          <w:tcPr>
            <w:tcW w:w="1440" w:type="dxa"/>
          </w:tcPr>
          <w:p w:rsidR="00D63EF0" w:rsidRPr="00D63EF0" w:rsidRDefault="00D63EF0" w:rsidP="00D63EF0">
            <w:pPr>
              <w:jc w:val="center"/>
              <w:rPr>
                <w:sz w:val="22"/>
                <w:szCs w:val="22"/>
              </w:rPr>
            </w:pPr>
            <w:r w:rsidRPr="00D63EF0">
              <w:rPr>
                <w:sz w:val="22"/>
                <w:szCs w:val="22"/>
              </w:rPr>
              <w:t>Уточненный план</w:t>
            </w:r>
          </w:p>
        </w:tc>
        <w:tc>
          <w:tcPr>
            <w:tcW w:w="1440" w:type="dxa"/>
          </w:tcPr>
          <w:p w:rsidR="00D63EF0" w:rsidRPr="00D63EF0" w:rsidRDefault="00D63EF0" w:rsidP="00D63EF0">
            <w:pPr>
              <w:jc w:val="center"/>
              <w:rPr>
                <w:sz w:val="22"/>
                <w:szCs w:val="22"/>
              </w:rPr>
            </w:pPr>
            <w:r w:rsidRPr="00D63EF0">
              <w:rPr>
                <w:sz w:val="22"/>
                <w:szCs w:val="22"/>
              </w:rPr>
              <w:t>Фактически исполнено</w:t>
            </w:r>
          </w:p>
        </w:tc>
        <w:tc>
          <w:tcPr>
            <w:tcW w:w="167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910" w:type="dxa"/>
          </w:tcPr>
          <w:p w:rsidR="00D63EF0" w:rsidRPr="00D63EF0" w:rsidRDefault="00D63EF0" w:rsidP="00D63EF0">
            <w:pPr>
              <w:jc w:val="both"/>
            </w:pPr>
            <w:r w:rsidRPr="00D63EF0">
              <w:t>Отдельное мероприятие «Обеспечение развития массового спорта»</w:t>
            </w:r>
          </w:p>
        </w:tc>
        <w:tc>
          <w:tcPr>
            <w:tcW w:w="1440" w:type="dxa"/>
          </w:tcPr>
          <w:p w:rsidR="00D63EF0" w:rsidRPr="00D63EF0" w:rsidRDefault="00D63EF0" w:rsidP="00D63EF0">
            <w:pPr>
              <w:jc w:val="center"/>
            </w:pPr>
            <w:r w:rsidRPr="00D63EF0">
              <w:t>244,0</w:t>
            </w:r>
          </w:p>
        </w:tc>
        <w:tc>
          <w:tcPr>
            <w:tcW w:w="1440" w:type="dxa"/>
          </w:tcPr>
          <w:p w:rsidR="00D63EF0" w:rsidRPr="00D63EF0" w:rsidRDefault="00D63EF0" w:rsidP="00D63EF0">
            <w:pPr>
              <w:jc w:val="center"/>
            </w:pPr>
            <w:r w:rsidRPr="00D63EF0">
              <w:t>237,9</w:t>
            </w:r>
          </w:p>
        </w:tc>
        <w:tc>
          <w:tcPr>
            <w:tcW w:w="1670" w:type="dxa"/>
          </w:tcPr>
          <w:p w:rsidR="00D63EF0" w:rsidRPr="00D63EF0" w:rsidRDefault="00D63EF0" w:rsidP="00D63EF0">
            <w:pPr>
              <w:jc w:val="center"/>
            </w:pPr>
            <w:r w:rsidRPr="00D63EF0">
              <w:t>97,5</w:t>
            </w:r>
          </w:p>
        </w:tc>
      </w:tr>
      <w:tr w:rsidR="00D63EF0" w:rsidRPr="00D63EF0" w:rsidTr="008A670A">
        <w:tc>
          <w:tcPr>
            <w:tcW w:w="5910" w:type="dxa"/>
          </w:tcPr>
          <w:p w:rsidR="00D63EF0" w:rsidRPr="00D63EF0" w:rsidRDefault="00D63EF0" w:rsidP="00D63EF0">
            <w:pPr>
              <w:jc w:val="both"/>
            </w:pPr>
            <w:r w:rsidRPr="00D63EF0">
              <w:t>Отдельное мероприятие «Обеспечение поддержки системы подготовки спортсменов»</w:t>
            </w:r>
          </w:p>
        </w:tc>
        <w:tc>
          <w:tcPr>
            <w:tcW w:w="1440" w:type="dxa"/>
          </w:tcPr>
          <w:p w:rsidR="00D63EF0" w:rsidRPr="00D63EF0" w:rsidRDefault="00D63EF0" w:rsidP="00D63EF0">
            <w:pPr>
              <w:jc w:val="center"/>
            </w:pPr>
            <w:r w:rsidRPr="00D63EF0">
              <w:t>13 052,4</w:t>
            </w:r>
          </w:p>
        </w:tc>
        <w:tc>
          <w:tcPr>
            <w:tcW w:w="1440" w:type="dxa"/>
          </w:tcPr>
          <w:p w:rsidR="00D63EF0" w:rsidRPr="00D63EF0" w:rsidRDefault="00D63EF0" w:rsidP="00D63EF0">
            <w:pPr>
              <w:jc w:val="center"/>
            </w:pPr>
            <w:r w:rsidRPr="00D63EF0">
              <w:t>13 052,4</w:t>
            </w:r>
          </w:p>
        </w:tc>
        <w:tc>
          <w:tcPr>
            <w:tcW w:w="1670" w:type="dxa"/>
          </w:tcPr>
          <w:p w:rsidR="00D63EF0" w:rsidRPr="00D63EF0" w:rsidRDefault="00D63EF0" w:rsidP="00D63EF0">
            <w:pPr>
              <w:jc w:val="center"/>
            </w:pPr>
            <w:r w:rsidRPr="00D63EF0">
              <w:t>100,0</w:t>
            </w:r>
          </w:p>
        </w:tc>
      </w:tr>
      <w:tr w:rsidR="00D63EF0" w:rsidRPr="00D63EF0" w:rsidTr="008A670A">
        <w:tc>
          <w:tcPr>
            <w:tcW w:w="5910" w:type="dxa"/>
          </w:tcPr>
          <w:p w:rsidR="00D63EF0" w:rsidRPr="00D63EF0" w:rsidRDefault="00D63EF0" w:rsidP="00D63EF0">
            <w:r w:rsidRPr="00D63EF0">
              <w:t>Отдельное мероприятие «Реконструкция и обновление спортивных объектов»</w:t>
            </w:r>
          </w:p>
        </w:tc>
        <w:tc>
          <w:tcPr>
            <w:tcW w:w="1440" w:type="dxa"/>
          </w:tcPr>
          <w:p w:rsidR="00D63EF0" w:rsidRPr="00D63EF0" w:rsidRDefault="00D63EF0" w:rsidP="00D63EF0">
            <w:pPr>
              <w:jc w:val="center"/>
            </w:pPr>
            <w:r w:rsidRPr="00D63EF0">
              <w:t>11 512,1</w:t>
            </w:r>
          </w:p>
        </w:tc>
        <w:tc>
          <w:tcPr>
            <w:tcW w:w="1440" w:type="dxa"/>
          </w:tcPr>
          <w:p w:rsidR="00D63EF0" w:rsidRPr="00D63EF0" w:rsidRDefault="00D63EF0" w:rsidP="00D63EF0">
            <w:pPr>
              <w:jc w:val="center"/>
            </w:pPr>
            <w:r w:rsidRPr="00D63EF0">
              <w:t>11 493,7</w:t>
            </w:r>
          </w:p>
        </w:tc>
        <w:tc>
          <w:tcPr>
            <w:tcW w:w="1670" w:type="dxa"/>
          </w:tcPr>
          <w:p w:rsidR="00D63EF0" w:rsidRPr="00D63EF0" w:rsidRDefault="00D63EF0" w:rsidP="00D63EF0">
            <w:pPr>
              <w:jc w:val="center"/>
            </w:pPr>
            <w:r w:rsidRPr="00D63EF0">
              <w:t>99,8</w:t>
            </w:r>
          </w:p>
        </w:tc>
      </w:tr>
      <w:tr w:rsidR="00D63EF0" w:rsidRPr="00D63EF0" w:rsidTr="008A670A">
        <w:tc>
          <w:tcPr>
            <w:tcW w:w="5910" w:type="dxa"/>
          </w:tcPr>
          <w:p w:rsidR="00D63EF0" w:rsidRPr="00D63EF0" w:rsidRDefault="00D63EF0" w:rsidP="00D63EF0">
            <w:pPr>
              <w:rPr>
                <w:sz w:val="22"/>
                <w:szCs w:val="22"/>
              </w:rPr>
            </w:pPr>
            <w:r w:rsidRPr="00D63EF0">
              <w:rPr>
                <w:sz w:val="22"/>
                <w:szCs w:val="22"/>
              </w:rPr>
              <w:t>ИТОГО</w:t>
            </w:r>
          </w:p>
        </w:tc>
        <w:tc>
          <w:tcPr>
            <w:tcW w:w="1440" w:type="dxa"/>
          </w:tcPr>
          <w:p w:rsidR="00D63EF0" w:rsidRPr="00D63EF0" w:rsidRDefault="00D63EF0" w:rsidP="00D63EF0">
            <w:pPr>
              <w:jc w:val="center"/>
              <w:rPr>
                <w:sz w:val="22"/>
                <w:szCs w:val="22"/>
              </w:rPr>
            </w:pPr>
            <w:r w:rsidRPr="00D63EF0">
              <w:rPr>
                <w:sz w:val="22"/>
                <w:szCs w:val="22"/>
              </w:rPr>
              <w:t>24 808,5</w:t>
            </w:r>
          </w:p>
        </w:tc>
        <w:tc>
          <w:tcPr>
            <w:tcW w:w="1440" w:type="dxa"/>
          </w:tcPr>
          <w:p w:rsidR="00D63EF0" w:rsidRPr="00D63EF0" w:rsidRDefault="00D63EF0" w:rsidP="00D63EF0">
            <w:pPr>
              <w:jc w:val="center"/>
              <w:rPr>
                <w:sz w:val="22"/>
                <w:szCs w:val="22"/>
              </w:rPr>
            </w:pPr>
            <w:r w:rsidRPr="00D63EF0">
              <w:rPr>
                <w:sz w:val="22"/>
                <w:szCs w:val="22"/>
              </w:rPr>
              <w:t>24 784,0</w:t>
            </w:r>
          </w:p>
        </w:tc>
        <w:tc>
          <w:tcPr>
            <w:tcW w:w="1670" w:type="dxa"/>
          </w:tcPr>
          <w:p w:rsidR="00D63EF0" w:rsidRPr="00D63EF0" w:rsidRDefault="00D63EF0" w:rsidP="00D63EF0">
            <w:pPr>
              <w:jc w:val="center"/>
              <w:rPr>
                <w:sz w:val="22"/>
                <w:szCs w:val="22"/>
              </w:rPr>
            </w:pPr>
            <w:r w:rsidRPr="00D63EF0">
              <w:rPr>
                <w:sz w:val="22"/>
                <w:szCs w:val="22"/>
              </w:rPr>
              <w:t>99,9</w:t>
            </w:r>
          </w:p>
        </w:tc>
      </w:tr>
    </w:tbl>
    <w:p w:rsidR="00D63EF0" w:rsidRPr="00D63EF0" w:rsidRDefault="00D63EF0" w:rsidP="00D63EF0">
      <w:pPr>
        <w:jc w:val="both"/>
        <w:rPr>
          <w:i/>
          <w:iCs/>
          <w:sz w:val="28"/>
          <w:szCs w:val="28"/>
          <w:u w:val="single"/>
        </w:rPr>
      </w:pPr>
    </w:p>
    <w:p w:rsidR="00D63EF0" w:rsidRPr="00D63EF0" w:rsidRDefault="00D63EF0" w:rsidP="00D63EF0">
      <w:pPr>
        <w:ind w:firstLine="709"/>
        <w:jc w:val="both"/>
        <w:rPr>
          <w:sz w:val="28"/>
          <w:szCs w:val="28"/>
        </w:rPr>
      </w:pPr>
      <w:r w:rsidRPr="00D63EF0">
        <w:rPr>
          <w:sz w:val="28"/>
          <w:szCs w:val="28"/>
        </w:rPr>
        <w:t xml:space="preserve">По строке </w:t>
      </w:r>
      <w:r w:rsidRPr="00D63EF0">
        <w:rPr>
          <w:sz w:val="28"/>
          <w:szCs w:val="28"/>
          <w:u w:val="single"/>
        </w:rPr>
        <w:t>«</w:t>
      </w:r>
      <w:r w:rsidRPr="00D63EF0">
        <w:rPr>
          <w:i/>
          <w:iCs/>
          <w:sz w:val="28"/>
          <w:szCs w:val="28"/>
          <w:u w:val="single"/>
        </w:rPr>
        <w:t xml:space="preserve">Отдельное мероприятие "Обеспечение развития массового спорта"» </w:t>
      </w:r>
      <w:r w:rsidRPr="00D63EF0">
        <w:rPr>
          <w:iCs/>
          <w:sz w:val="28"/>
          <w:szCs w:val="28"/>
        </w:rPr>
        <w:t xml:space="preserve"> </w:t>
      </w:r>
      <w:r w:rsidRPr="00D63EF0">
        <w:rPr>
          <w:sz w:val="28"/>
          <w:szCs w:val="28"/>
        </w:rPr>
        <w:t xml:space="preserve">в 2021 году расходы в сумме 237,9 тыс. рублей направлены  на организацию и проведение общегородских, областных, межрегиональных, всероссийских физкультурных и спортивных мероприятий. Проведены спортивные соревнования (спартакиады, фестивали) среди образовательных учреждений города, участие спортсменов и сборных команд города в межрегиональных, областных и всероссийских физкультурных и спортивных мероприятиях. Кроме того, профинансированы расходы на проведение и организацию физкультурно-оздоровительной и спортивно-массовой работы среди населения. </w:t>
      </w:r>
    </w:p>
    <w:p w:rsidR="00D63EF0" w:rsidRPr="00D63EF0" w:rsidRDefault="00D63EF0" w:rsidP="00D63EF0">
      <w:pPr>
        <w:ind w:firstLine="709"/>
        <w:jc w:val="both"/>
        <w:rPr>
          <w:sz w:val="16"/>
          <w:szCs w:val="16"/>
        </w:rPr>
      </w:pPr>
    </w:p>
    <w:p w:rsidR="00D63EF0" w:rsidRPr="00D63EF0" w:rsidRDefault="00D63EF0" w:rsidP="00D63EF0">
      <w:pPr>
        <w:ind w:firstLine="851"/>
        <w:jc w:val="both"/>
        <w:rPr>
          <w:sz w:val="28"/>
          <w:szCs w:val="28"/>
        </w:rPr>
      </w:pPr>
      <w:r w:rsidRPr="00D63EF0">
        <w:rPr>
          <w:sz w:val="28"/>
          <w:szCs w:val="28"/>
        </w:rPr>
        <w:t xml:space="preserve">По строке </w:t>
      </w:r>
      <w:r w:rsidRPr="00D63EF0">
        <w:rPr>
          <w:sz w:val="28"/>
          <w:szCs w:val="28"/>
          <w:u w:val="single"/>
        </w:rPr>
        <w:t>«</w:t>
      </w:r>
      <w:r w:rsidRPr="00D63EF0">
        <w:rPr>
          <w:i/>
          <w:iCs/>
          <w:sz w:val="28"/>
          <w:szCs w:val="28"/>
          <w:u w:val="single"/>
        </w:rPr>
        <w:t>Отдельное мероприятие "Обеспечение поддержки системы подготовки спортсменов"»</w:t>
      </w:r>
      <w:r w:rsidRPr="00D63EF0">
        <w:rPr>
          <w:sz w:val="28"/>
          <w:szCs w:val="28"/>
        </w:rPr>
        <w:t xml:space="preserve"> отражены расходы на обеспечение выполнения  муниципального задания на оказание муниципальных услуг в сфере физической культуры и массового спорта муниципальным бюджетным учреждением спортивной школой города Вятские Поляны в сумме 13 052,4 тыс. рублей, из них:</w:t>
      </w:r>
    </w:p>
    <w:p w:rsidR="00D63EF0" w:rsidRPr="00D63EF0" w:rsidRDefault="00D63EF0" w:rsidP="00D63EF0">
      <w:pPr>
        <w:ind w:firstLine="851"/>
        <w:jc w:val="both"/>
        <w:rPr>
          <w:i/>
          <w:iCs/>
          <w:sz w:val="28"/>
          <w:szCs w:val="28"/>
        </w:rPr>
      </w:pPr>
      <w:r w:rsidRPr="00D63EF0">
        <w:rPr>
          <w:i/>
          <w:iCs/>
          <w:sz w:val="28"/>
          <w:szCs w:val="28"/>
        </w:rPr>
        <w:t xml:space="preserve">за счет средств субсидии из областного бюджета на выполнение расходных обязательств муниципальных образований – 3 638,1тыс. рублей, в том числе на оплату труда работников – 2 581,1 тыс. рублей, на оплату услуг теплоснабжающих </w:t>
      </w:r>
      <w:r w:rsidRPr="00D63EF0">
        <w:rPr>
          <w:i/>
          <w:iCs/>
          <w:sz w:val="28"/>
          <w:szCs w:val="28"/>
        </w:rPr>
        <w:lastRenderedPageBreak/>
        <w:t xml:space="preserve">организаций – 944,0 тыс. рублей, на уплату налога на имущество организаций – 113,0 тыс. рублей; </w:t>
      </w:r>
    </w:p>
    <w:p w:rsidR="00D63EF0" w:rsidRPr="00D63EF0" w:rsidRDefault="00D63EF0" w:rsidP="00D63EF0">
      <w:pPr>
        <w:ind w:firstLine="851"/>
        <w:jc w:val="both"/>
        <w:rPr>
          <w:i/>
          <w:iCs/>
          <w:sz w:val="28"/>
          <w:szCs w:val="28"/>
        </w:rPr>
      </w:pPr>
      <w:r w:rsidRPr="00D63EF0">
        <w:rPr>
          <w:i/>
          <w:iCs/>
          <w:sz w:val="28"/>
          <w:szCs w:val="28"/>
        </w:rPr>
        <w:t>за счет средств иных межбюджетных трансфертов из областного бюджета на финансовую поддержку детско-юношеского спорта в сумме 500,0 тыс. рублей были приобретены спортивное оборудование и инвентарь для секции «лыжные гонки» МБУ спортивная школа города Вятские Поляны.</w:t>
      </w:r>
    </w:p>
    <w:p w:rsidR="00D63EF0" w:rsidRPr="00D63EF0" w:rsidRDefault="00D63EF0" w:rsidP="00D63EF0">
      <w:pPr>
        <w:ind w:firstLine="851"/>
        <w:jc w:val="both"/>
        <w:rPr>
          <w:sz w:val="28"/>
          <w:szCs w:val="28"/>
        </w:rPr>
      </w:pPr>
      <w:r w:rsidRPr="00D63EF0">
        <w:rPr>
          <w:sz w:val="28"/>
          <w:szCs w:val="28"/>
        </w:rPr>
        <w:t xml:space="preserve">По строке </w:t>
      </w:r>
      <w:r w:rsidRPr="00D63EF0">
        <w:rPr>
          <w:i/>
          <w:sz w:val="28"/>
          <w:szCs w:val="28"/>
          <w:u w:val="single"/>
        </w:rPr>
        <w:t xml:space="preserve">«Отдельное мероприятие “Реконструкция и обновление спортивных объектов”» </w:t>
      </w:r>
      <w:r w:rsidRPr="00D63EF0">
        <w:rPr>
          <w:sz w:val="28"/>
          <w:szCs w:val="28"/>
        </w:rPr>
        <w:t>отражены расходы за счет средств на реализацию государственной программы Кировской области «Развитие физической культуры и спорта» в сумме 11 493,7 тыс. рублей, в том числе из областного бюджета – 11 378,8 тыс. рублей, городского бюджета – 114,9 тыс. рублей. Средства были направлены на следующие цели:</w:t>
      </w:r>
    </w:p>
    <w:p w:rsidR="00D63EF0" w:rsidRPr="00D63EF0" w:rsidRDefault="00D63EF0" w:rsidP="00D63EF0">
      <w:pPr>
        <w:ind w:firstLine="851"/>
        <w:jc w:val="both"/>
        <w:rPr>
          <w:sz w:val="28"/>
          <w:szCs w:val="28"/>
        </w:rPr>
      </w:pPr>
      <w:r w:rsidRPr="00D63EF0">
        <w:rPr>
          <w:sz w:val="28"/>
          <w:szCs w:val="28"/>
        </w:rPr>
        <w:t>- капитальный ремонт системы водоснабжения и канализации спортивного павильона МБУ спортивная школа города Вятские Поляны – 2 747,5 тыс. рублей;</w:t>
      </w:r>
    </w:p>
    <w:p w:rsidR="00D63EF0" w:rsidRPr="00D63EF0" w:rsidRDefault="00D63EF0" w:rsidP="00D63EF0">
      <w:pPr>
        <w:ind w:firstLine="851"/>
        <w:jc w:val="both"/>
        <w:rPr>
          <w:sz w:val="28"/>
          <w:szCs w:val="28"/>
        </w:rPr>
      </w:pPr>
      <w:r w:rsidRPr="00D63EF0">
        <w:rPr>
          <w:sz w:val="28"/>
          <w:szCs w:val="28"/>
        </w:rPr>
        <w:t>- капитальный ремонт фасада спортивного павильона МБУ СШ города Вятские Поляны – 6 687,2 тыс. рублей;</w:t>
      </w:r>
    </w:p>
    <w:p w:rsidR="00D63EF0" w:rsidRPr="00D63EF0" w:rsidRDefault="00D63EF0" w:rsidP="00D63EF0">
      <w:pPr>
        <w:ind w:firstLine="851"/>
        <w:jc w:val="both"/>
        <w:rPr>
          <w:sz w:val="28"/>
          <w:szCs w:val="28"/>
        </w:rPr>
      </w:pPr>
      <w:r w:rsidRPr="00D63EF0">
        <w:rPr>
          <w:sz w:val="28"/>
          <w:szCs w:val="28"/>
        </w:rPr>
        <w:t>- ремонт раздевалок и санузлов в помещении МБУ СШ города Вятские Поляны – 2 059,0 тыс. рублей.</w:t>
      </w:r>
    </w:p>
    <w:p w:rsidR="00D63EF0" w:rsidRPr="00D63EF0" w:rsidRDefault="00D63EF0" w:rsidP="00D63EF0">
      <w:pPr>
        <w:jc w:val="center"/>
        <w:rPr>
          <w:b/>
          <w:bCs/>
          <w:sz w:val="28"/>
          <w:szCs w:val="28"/>
        </w:rPr>
      </w:pPr>
    </w:p>
    <w:p w:rsidR="00D63EF0" w:rsidRPr="00D63EF0" w:rsidRDefault="00D63EF0" w:rsidP="00D63EF0">
      <w:pPr>
        <w:jc w:val="center"/>
        <w:rPr>
          <w:b/>
          <w:bCs/>
          <w:sz w:val="28"/>
          <w:szCs w:val="28"/>
        </w:rPr>
      </w:pPr>
      <w:r w:rsidRPr="00D63EF0">
        <w:rPr>
          <w:b/>
          <w:bCs/>
          <w:sz w:val="28"/>
          <w:szCs w:val="28"/>
        </w:rPr>
        <w:t>МУНИЦИПАЛЬНАЯ  ПРОГРАММА</w:t>
      </w:r>
    </w:p>
    <w:p w:rsidR="00D63EF0" w:rsidRPr="00D63EF0" w:rsidRDefault="00D63EF0" w:rsidP="00D63EF0">
      <w:pPr>
        <w:jc w:val="center"/>
        <w:rPr>
          <w:b/>
          <w:bCs/>
          <w:sz w:val="28"/>
          <w:szCs w:val="28"/>
        </w:rPr>
      </w:pPr>
      <w:r w:rsidRPr="00D63EF0">
        <w:rPr>
          <w:b/>
          <w:bCs/>
          <w:sz w:val="28"/>
          <w:szCs w:val="28"/>
        </w:rPr>
        <w:t>"Содействие развитию институтов гражданского общества"</w:t>
      </w:r>
    </w:p>
    <w:p w:rsidR="00D63EF0" w:rsidRPr="00D63EF0" w:rsidRDefault="00D63EF0" w:rsidP="00D63EF0">
      <w:pPr>
        <w:ind w:firstLine="708"/>
        <w:jc w:val="both"/>
        <w:rPr>
          <w:sz w:val="28"/>
          <w:szCs w:val="28"/>
        </w:rPr>
      </w:pPr>
    </w:p>
    <w:p w:rsidR="00D63EF0" w:rsidRPr="00D63EF0" w:rsidRDefault="00D63EF0" w:rsidP="00D63EF0">
      <w:pPr>
        <w:ind w:firstLine="708"/>
        <w:jc w:val="both"/>
        <w:rPr>
          <w:sz w:val="28"/>
          <w:szCs w:val="28"/>
        </w:rPr>
      </w:pPr>
      <w:r w:rsidRPr="00D63EF0">
        <w:rPr>
          <w:sz w:val="28"/>
          <w:szCs w:val="28"/>
        </w:rPr>
        <w:t>Ответственный исполнитель – администрация города Вятские Поляны.</w:t>
      </w:r>
    </w:p>
    <w:p w:rsidR="00D63EF0" w:rsidRPr="00D63EF0" w:rsidRDefault="00D63EF0" w:rsidP="00D63EF0">
      <w:pPr>
        <w:ind w:firstLine="709"/>
        <w:jc w:val="both"/>
        <w:rPr>
          <w:sz w:val="28"/>
          <w:szCs w:val="28"/>
        </w:rPr>
      </w:pPr>
      <w:r w:rsidRPr="00D63EF0">
        <w:rPr>
          <w:sz w:val="28"/>
          <w:szCs w:val="28"/>
        </w:rPr>
        <w:t xml:space="preserve">Общий объем расходов на реализацию данной программы за 2022 год составил 14 017,5 тыс. рублей, или 99,2% от уточненного плана, в том числе за счет средств областного бюджета – 9 933,0 тыс. рублей. </w:t>
      </w:r>
    </w:p>
    <w:p w:rsidR="00D63EF0" w:rsidRPr="00D63EF0" w:rsidRDefault="00D63EF0" w:rsidP="00D63EF0">
      <w:pPr>
        <w:ind w:firstLine="708"/>
        <w:jc w:val="right"/>
        <w:rPr>
          <w:sz w:val="24"/>
          <w:szCs w:val="24"/>
        </w:rPr>
      </w:pPr>
      <w:r w:rsidRPr="00D63EF0">
        <w:rPr>
          <w:b/>
          <w:bCs/>
          <w:color w:val="FF0000"/>
          <w:sz w:val="28"/>
          <w:szCs w:val="28"/>
        </w:rPr>
        <w:tab/>
      </w:r>
      <w:r w:rsidRPr="00D63EF0">
        <w:rPr>
          <w:b/>
          <w:bCs/>
          <w:sz w:val="28"/>
          <w:szCs w:val="28"/>
        </w:rPr>
        <w:t xml:space="preserve">                                                                                                </w:t>
      </w:r>
      <w:r w:rsidRPr="00D63EF0">
        <w:rPr>
          <w:sz w:val="24"/>
          <w:szCs w:val="24"/>
        </w:rPr>
        <w:t>тыс. рублей</w:t>
      </w:r>
    </w:p>
    <w:tbl>
      <w:tblPr>
        <w:tblW w:w="1059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76"/>
        <w:gridCol w:w="1701"/>
        <w:gridCol w:w="1560"/>
        <w:gridCol w:w="1559"/>
      </w:tblGrid>
      <w:tr w:rsidR="00D63EF0" w:rsidRPr="00D63EF0" w:rsidTr="00CF4A15">
        <w:tc>
          <w:tcPr>
            <w:tcW w:w="5776" w:type="dxa"/>
          </w:tcPr>
          <w:p w:rsidR="00D63EF0" w:rsidRPr="00D63EF0" w:rsidRDefault="00D63EF0" w:rsidP="00D63EF0">
            <w:pPr>
              <w:jc w:val="center"/>
              <w:rPr>
                <w:sz w:val="22"/>
                <w:szCs w:val="22"/>
              </w:rPr>
            </w:pPr>
            <w:r w:rsidRPr="00D63EF0">
              <w:rPr>
                <w:sz w:val="22"/>
                <w:szCs w:val="22"/>
              </w:rPr>
              <w:t>Подпрограммы, мероприятия</w:t>
            </w:r>
          </w:p>
        </w:tc>
        <w:tc>
          <w:tcPr>
            <w:tcW w:w="1701" w:type="dxa"/>
          </w:tcPr>
          <w:p w:rsidR="00D63EF0" w:rsidRPr="00D63EF0" w:rsidRDefault="00D63EF0" w:rsidP="00D63EF0">
            <w:pPr>
              <w:jc w:val="center"/>
              <w:rPr>
                <w:sz w:val="22"/>
                <w:szCs w:val="22"/>
              </w:rPr>
            </w:pPr>
            <w:r w:rsidRPr="00D63EF0">
              <w:rPr>
                <w:sz w:val="22"/>
                <w:szCs w:val="22"/>
              </w:rPr>
              <w:t>Уточненный план</w:t>
            </w:r>
          </w:p>
        </w:tc>
        <w:tc>
          <w:tcPr>
            <w:tcW w:w="1560" w:type="dxa"/>
          </w:tcPr>
          <w:p w:rsidR="00D63EF0" w:rsidRPr="00D63EF0" w:rsidRDefault="00D63EF0" w:rsidP="00D63EF0">
            <w:pPr>
              <w:jc w:val="center"/>
              <w:rPr>
                <w:sz w:val="22"/>
                <w:szCs w:val="22"/>
              </w:rPr>
            </w:pPr>
            <w:r w:rsidRPr="00D63EF0">
              <w:rPr>
                <w:sz w:val="22"/>
                <w:szCs w:val="22"/>
              </w:rPr>
              <w:t>Фактически исполнено</w:t>
            </w:r>
          </w:p>
        </w:tc>
        <w:tc>
          <w:tcPr>
            <w:tcW w:w="1559"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CF4A15">
        <w:tc>
          <w:tcPr>
            <w:tcW w:w="5776" w:type="dxa"/>
          </w:tcPr>
          <w:p w:rsidR="00D63EF0" w:rsidRPr="00D63EF0" w:rsidRDefault="00D63EF0" w:rsidP="00D63EF0">
            <w:pPr>
              <w:jc w:val="both"/>
              <w:rPr>
                <w:sz w:val="22"/>
                <w:szCs w:val="22"/>
              </w:rPr>
            </w:pPr>
            <w:r w:rsidRPr="00D63EF0">
              <w:rPr>
                <w:sz w:val="22"/>
                <w:szCs w:val="22"/>
              </w:rPr>
              <w:t>Подпрограмма "Реализация проектов развития общественной инфраструктуры города Вятские Поляны"</w:t>
            </w:r>
          </w:p>
        </w:tc>
        <w:tc>
          <w:tcPr>
            <w:tcW w:w="1701" w:type="dxa"/>
          </w:tcPr>
          <w:p w:rsidR="00D63EF0" w:rsidRPr="00D63EF0" w:rsidRDefault="00D63EF0" w:rsidP="00D63EF0">
            <w:pPr>
              <w:jc w:val="center"/>
              <w:rPr>
                <w:sz w:val="22"/>
                <w:szCs w:val="22"/>
              </w:rPr>
            </w:pPr>
            <w:r w:rsidRPr="00D63EF0">
              <w:rPr>
                <w:sz w:val="22"/>
                <w:szCs w:val="22"/>
              </w:rPr>
              <w:t>13 714,3</w:t>
            </w:r>
          </w:p>
        </w:tc>
        <w:tc>
          <w:tcPr>
            <w:tcW w:w="1560" w:type="dxa"/>
          </w:tcPr>
          <w:p w:rsidR="00D63EF0" w:rsidRPr="00D63EF0" w:rsidRDefault="00D63EF0" w:rsidP="00D63EF0">
            <w:pPr>
              <w:jc w:val="center"/>
              <w:rPr>
                <w:sz w:val="22"/>
                <w:szCs w:val="22"/>
              </w:rPr>
            </w:pPr>
            <w:r w:rsidRPr="00D63EF0">
              <w:rPr>
                <w:sz w:val="22"/>
                <w:szCs w:val="22"/>
              </w:rPr>
              <w:t>13 595,0</w:t>
            </w:r>
          </w:p>
        </w:tc>
        <w:tc>
          <w:tcPr>
            <w:tcW w:w="1559" w:type="dxa"/>
          </w:tcPr>
          <w:p w:rsidR="00D63EF0" w:rsidRPr="00D63EF0" w:rsidRDefault="00D63EF0" w:rsidP="00D63EF0">
            <w:pPr>
              <w:jc w:val="center"/>
              <w:rPr>
                <w:sz w:val="22"/>
                <w:szCs w:val="22"/>
              </w:rPr>
            </w:pPr>
            <w:r w:rsidRPr="00D63EF0">
              <w:rPr>
                <w:sz w:val="22"/>
                <w:szCs w:val="22"/>
              </w:rPr>
              <w:t>99,1</w:t>
            </w:r>
          </w:p>
        </w:tc>
      </w:tr>
      <w:tr w:rsidR="00D63EF0" w:rsidRPr="00D63EF0" w:rsidTr="00CF4A15">
        <w:tc>
          <w:tcPr>
            <w:tcW w:w="5776" w:type="dxa"/>
          </w:tcPr>
          <w:p w:rsidR="00D63EF0" w:rsidRPr="00D63EF0" w:rsidRDefault="00D63EF0" w:rsidP="00D63EF0">
            <w:r w:rsidRPr="00D63EF0">
              <w:rPr>
                <w:sz w:val="22"/>
                <w:szCs w:val="22"/>
              </w:rPr>
              <w:t>Мероприятия, не вошедшие в подпрограммы</w:t>
            </w:r>
          </w:p>
        </w:tc>
        <w:tc>
          <w:tcPr>
            <w:tcW w:w="1701" w:type="dxa"/>
          </w:tcPr>
          <w:p w:rsidR="00D63EF0" w:rsidRPr="00D63EF0" w:rsidRDefault="00D63EF0" w:rsidP="00D63EF0">
            <w:pPr>
              <w:jc w:val="center"/>
              <w:rPr>
                <w:sz w:val="22"/>
                <w:szCs w:val="22"/>
              </w:rPr>
            </w:pPr>
            <w:r w:rsidRPr="00D63EF0">
              <w:rPr>
                <w:sz w:val="22"/>
                <w:szCs w:val="22"/>
              </w:rPr>
              <w:t>422,5</w:t>
            </w:r>
          </w:p>
        </w:tc>
        <w:tc>
          <w:tcPr>
            <w:tcW w:w="1560" w:type="dxa"/>
          </w:tcPr>
          <w:p w:rsidR="00D63EF0" w:rsidRPr="00D63EF0" w:rsidRDefault="00D63EF0" w:rsidP="00D63EF0">
            <w:pPr>
              <w:jc w:val="center"/>
              <w:rPr>
                <w:sz w:val="22"/>
                <w:szCs w:val="22"/>
              </w:rPr>
            </w:pPr>
            <w:r w:rsidRPr="00D63EF0">
              <w:rPr>
                <w:sz w:val="22"/>
                <w:szCs w:val="22"/>
              </w:rPr>
              <w:t>422,5</w:t>
            </w:r>
          </w:p>
        </w:tc>
        <w:tc>
          <w:tcPr>
            <w:tcW w:w="1559" w:type="dxa"/>
          </w:tcPr>
          <w:p w:rsidR="00D63EF0" w:rsidRPr="00D63EF0" w:rsidRDefault="00D63EF0" w:rsidP="00D63EF0">
            <w:pPr>
              <w:jc w:val="center"/>
              <w:rPr>
                <w:sz w:val="22"/>
                <w:szCs w:val="22"/>
              </w:rPr>
            </w:pPr>
            <w:r w:rsidRPr="00D63EF0">
              <w:rPr>
                <w:sz w:val="22"/>
                <w:szCs w:val="22"/>
              </w:rPr>
              <w:t>100,0</w:t>
            </w:r>
          </w:p>
        </w:tc>
      </w:tr>
      <w:tr w:rsidR="00D63EF0" w:rsidRPr="00D63EF0" w:rsidTr="00CF4A15">
        <w:tc>
          <w:tcPr>
            <w:tcW w:w="5776" w:type="dxa"/>
          </w:tcPr>
          <w:p w:rsidR="00D63EF0" w:rsidRPr="00D63EF0" w:rsidRDefault="00D63EF0" w:rsidP="00D63EF0">
            <w:pPr>
              <w:jc w:val="both"/>
              <w:rPr>
                <w:i/>
                <w:iCs/>
                <w:sz w:val="18"/>
                <w:szCs w:val="18"/>
              </w:rPr>
            </w:pPr>
            <w:r w:rsidRPr="00D63EF0">
              <w:rPr>
                <w:i/>
                <w:iCs/>
                <w:sz w:val="18"/>
                <w:szCs w:val="18"/>
              </w:rPr>
              <w:t>в том числе:</w:t>
            </w:r>
          </w:p>
        </w:tc>
        <w:tc>
          <w:tcPr>
            <w:tcW w:w="1701" w:type="dxa"/>
          </w:tcPr>
          <w:p w:rsidR="00D63EF0" w:rsidRPr="00D63EF0" w:rsidRDefault="00D63EF0" w:rsidP="00D63EF0">
            <w:pPr>
              <w:jc w:val="center"/>
              <w:rPr>
                <w:sz w:val="22"/>
                <w:szCs w:val="22"/>
              </w:rPr>
            </w:pPr>
          </w:p>
        </w:tc>
        <w:tc>
          <w:tcPr>
            <w:tcW w:w="1560" w:type="dxa"/>
          </w:tcPr>
          <w:p w:rsidR="00D63EF0" w:rsidRPr="00D63EF0" w:rsidRDefault="00D63EF0" w:rsidP="00D63EF0">
            <w:pPr>
              <w:jc w:val="center"/>
              <w:rPr>
                <w:sz w:val="22"/>
                <w:szCs w:val="22"/>
              </w:rPr>
            </w:pPr>
          </w:p>
        </w:tc>
        <w:tc>
          <w:tcPr>
            <w:tcW w:w="1559" w:type="dxa"/>
          </w:tcPr>
          <w:p w:rsidR="00D63EF0" w:rsidRPr="00D63EF0" w:rsidRDefault="00D63EF0" w:rsidP="00D63EF0">
            <w:pPr>
              <w:jc w:val="center"/>
              <w:rPr>
                <w:sz w:val="22"/>
                <w:szCs w:val="22"/>
              </w:rPr>
            </w:pPr>
          </w:p>
        </w:tc>
      </w:tr>
      <w:tr w:rsidR="00D63EF0" w:rsidRPr="00D63EF0" w:rsidTr="00CF4A15">
        <w:tc>
          <w:tcPr>
            <w:tcW w:w="5776" w:type="dxa"/>
          </w:tcPr>
          <w:p w:rsidR="00D63EF0" w:rsidRPr="00D63EF0" w:rsidRDefault="00D63EF0" w:rsidP="00D63EF0">
            <w:pPr>
              <w:jc w:val="both"/>
              <w:rPr>
                <w:sz w:val="22"/>
                <w:szCs w:val="22"/>
              </w:rPr>
            </w:pPr>
            <w:r w:rsidRPr="00D63EF0">
              <w:rPr>
                <w:sz w:val="22"/>
                <w:szCs w:val="22"/>
              </w:rPr>
              <w:t>Отдельное мероприятие «Повышение эффективности деятельности социально ориентированных некоммерческих организаций»</w:t>
            </w:r>
          </w:p>
        </w:tc>
        <w:tc>
          <w:tcPr>
            <w:tcW w:w="1701" w:type="dxa"/>
          </w:tcPr>
          <w:p w:rsidR="00D63EF0" w:rsidRPr="00D63EF0" w:rsidRDefault="00D63EF0" w:rsidP="00D63EF0">
            <w:pPr>
              <w:jc w:val="center"/>
              <w:rPr>
                <w:sz w:val="22"/>
                <w:szCs w:val="22"/>
              </w:rPr>
            </w:pPr>
            <w:r w:rsidRPr="00D63EF0">
              <w:rPr>
                <w:sz w:val="22"/>
                <w:szCs w:val="22"/>
              </w:rPr>
              <w:t>422,5</w:t>
            </w:r>
          </w:p>
        </w:tc>
        <w:tc>
          <w:tcPr>
            <w:tcW w:w="1560" w:type="dxa"/>
          </w:tcPr>
          <w:p w:rsidR="00D63EF0" w:rsidRPr="00D63EF0" w:rsidRDefault="00D63EF0" w:rsidP="00D63EF0">
            <w:pPr>
              <w:jc w:val="center"/>
              <w:rPr>
                <w:sz w:val="22"/>
                <w:szCs w:val="22"/>
              </w:rPr>
            </w:pPr>
            <w:r w:rsidRPr="00D63EF0">
              <w:rPr>
                <w:sz w:val="22"/>
                <w:szCs w:val="22"/>
              </w:rPr>
              <w:t>422,5</w:t>
            </w:r>
          </w:p>
        </w:tc>
        <w:tc>
          <w:tcPr>
            <w:tcW w:w="1559" w:type="dxa"/>
          </w:tcPr>
          <w:p w:rsidR="00D63EF0" w:rsidRPr="00D63EF0" w:rsidRDefault="00D63EF0" w:rsidP="00D63EF0">
            <w:pPr>
              <w:jc w:val="center"/>
              <w:rPr>
                <w:sz w:val="22"/>
                <w:szCs w:val="22"/>
              </w:rPr>
            </w:pPr>
            <w:r w:rsidRPr="00D63EF0">
              <w:rPr>
                <w:sz w:val="22"/>
                <w:szCs w:val="22"/>
              </w:rPr>
              <w:t>100,0</w:t>
            </w:r>
          </w:p>
        </w:tc>
      </w:tr>
      <w:tr w:rsidR="00D63EF0" w:rsidRPr="00D63EF0" w:rsidTr="00CF4A15">
        <w:tc>
          <w:tcPr>
            <w:tcW w:w="5776" w:type="dxa"/>
          </w:tcPr>
          <w:p w:rsidR="00D63EF0" w:rsidRPr="00D63EF0" w:rsidRDefault="00D63EF0" w:rsidP="00D63EF0">
            <w:pPr>
              <w:jc w:val="both"/>
              <w:rPr>
                <w:sz w:val="22"/>
                <w:szCs w:val="22"/>
              </w:rPr>
            </w:pPr>
            <w:r w:rsidRPr="00D63EF0">
              <w:rPr>
                <w:sz w:val="22"/>
                <w:szCs w:val="22"/>
              </w:rPr>
              <w:t>ИТОГО</w:t>
            </w:r>
          </w:p>
        </w:tc>
        <w:tc>
          <w:tcPr>
            <w:tcW w:w="1701" w:type="dxa"/>
          </w:tcPr>
          <w:p w:rsidR="00D63EF0" w:rsidRPr="00D63EF0" w:rsidRDefault="00D63EF0" w:rsidP="00D63EF0">
            <w:pPr>
              <w:jc w:val="center"/>
              <w:rPr>
                <w:sz w:val="22"/>
                <w:szCs w:val="22"/>
              </w:rPr>
            </w:pPr>
            <w:r w:rsidRPr="00D63EF0">
              <w:rPr>
                <w:sz w:val="22"/>
                <w:szCs w:val="22"/>
              </w:rPr>
              <w:t>14 136,8</w:t>
            </w:r>
          </w:p>
        </w:tc>
        <w:tc>
          <w:tcPr>
            <w:tcW w:w="1560" w:type="dxa"/>
          </w:tcPr>
          <w:p w:rsidR="00D63EF0" w:rsidRPr="00D63EF0" w:rsidRDefault="00D63EF0" w:rsidP="00D63EF0">
            <w:pPr>
              <w:jc w:val="center"/>
              <w:rPr>
                <w:sz w:val="22"/>
                <w:szCs w:val="22"/>
              </w:rPr>
            </w:pPr>
            <w:r w:rsidRPr="00D63EF0">
              <w:rPr>
                <w:sz w:val="22"/>
                <w:szCs w:val="22"/>
              </w:rPr>
              <w:t>14 017,5</w:t>
            </w:r>
          </w:p>
        </w:tc>
        <w:tc>
          <w:tcPr>
            <w:tcW w:w="1559" w:type="dxa"/>
          </w:tcPr>
          <w:p w:rsidR="00D63EF0" w:rsidRPr="00D63EF0" w:rsidRDefault="00D63EF0" w:rsidP="00D63EF0">
            <w:pPr>
              <w:jc w:val="center"/>
              <w:rPr>
                <w:sz w:val="22"/>
                <w:szCs w:val="22"/>
              </w:rPr>
            </w:pPr>
            <w:r w:rsidRPr="00D63EF0">
              <w:rPr>
                <w:sz w:val="22"/>
                <w:szCs w:val="22"/>
              </w:rPr>
              <w:t>99,2</w:t>
            </w:r>
          </w:p>
        </w:tc>
      </w:tr>
    </w:tbl>
    <w:p w:rsidR="00D63EF0" w:rsidRPr="00CF4A15" w:rsidRDefault="00D63EF0" w:rsidP="00D63EF0">
      <w:pPr>
        <w:ind w:firstLine="708"/>
        <w:jc w:val="both"/>
        <w:rPr>
          <w:sz w:val="16"/>
          <w:szCs w:val="16"/>
        </w:rPr>
      </w:pPr>
    </w:p>
    <w:p w:rsidR="00D63EF0" w:rsidRPr="00D63EF0" w:rsidRDefault="00D63EF0" w:rsidP="00D63EF0">
      <w:pPr>
        <w:shd w:val="clear" w:color="auto" w:fill="FFFFFF"/>
        <w:spacing w:before="5"/>
        <w:ind w:firstLine="720"/>
        <w:jc w:val="both"/>
        <w:rPr>
          <w:i/>
          <w:iCs/>
          <w:sz w:val="28"/>
          <w:szCs w:val="28"/>
          <w:u w:val="single"/>
        </w:rPr>
      </w:pPr>
      <w:r w:rsidRPr="00D63EF0">
        <w:rPr>
          <w:i/>
          <w:iCs/>
          <w:sz w:val="28"/>
          <w:szCs w:val="28"/>
          <w:u w:val="single"/>
        </w:rPr>
        <w:t>Подпрограмма «Реализация проектов развития общественной инфраструктуры города Вятские Поляны»</w:t>
      </w:r>
    </w:p>
    <w:p w:rsidR="00D63EF0" w:rsidRPr="00D63EF0" w:rsidRDefault="00D63EF0" w:rsidP="00D63EF0">
      <w:pPr>
        <w:shd w:val="clear" w:color="auto" w:fill="FFFFFF"/>
        <w:spacing w:before="5"/>
        <w:ind w:firstLine="720"/>
        <w:jc w:val="both"/>
        <w:rPr>
          <w:sz w:val="28"/>
          <w:szCs w:val="28"/>
        </w:rPr>
      </w:pPr>
      <w:r w:rsidRPr="00D63EF0">
        <w:rPr>
          <w:sz w:val="28"/>
          <w:szCs w:val="28"/>
        </w:rPr>
        <w:t>По подпрограмме произведены расходы по реализации 12 проектов развития общественной инфраструктуры в сумме 13 595,0 тыс. рублей, или 77,6% от плана, из них средства областного бюджета  9 933,0 тыс. рублей, в том числе:</w:t>
      </w:r>
    </w:p>
    <w:p w:rsidR="00D63EF0" w:rsidRPr="00D63EF0" w:rsidRDefault="00D63EF0" w:rsidP="00D63EF0">
      <w:pPr>
        <w:shd w:val="clear" w:color="auto" w:fill="FFFFFF"/>
        <w:spacing w:before="5"/>
        <w:ind w:firstLine="720"/>
        <w:jc w:val="both"/>
        <w:rPr>
          <w:sz w:val="28"/>
          <w:szCs w:val="28"/>
        </w:rPr>
      </w:pPr>
      <w:r w:rsidRPr="00D63EF0">
        <w:rPr>
          <w:sz w:val="28"/>
          <w:szCs w:val="28"/>
        </w:rPr>
        <w:t>«Красивому городу – красивая библиотека» – ремонт фасада здания Центральной городской библиотеки по адресу ул. Школьная, д.47 – 1 439,2 тыс. рублей, в том числе средства областного бюджета – 1 121,4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«Спасем микрорайон Ёлочка» – ремонт ливневого водостока, проходящего с южной стороны по ул. Кукина – 852,9 тыс. рублей, из них средства областного бюджета – 622,0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lastRenderedPageBreak/>
        <w:t>«С заботой о людях» – ремонт тротуара по ул. Гагарина от д.7а до ул. Азина – 1 038,8 тыс. рублей, в том числе средства областного бюджета – 825,0 тыс. рублей;</w:t>
      </w:r>
    </w:p>
    <w:p w:rsidR="00D63EF0" w:rsidRPr="00D63EF0" w:rsidRDefault="00D63EF0" w:rsidP="00D63EF0">
      <w:pPr>
        <w:shd w:val="clear" w:color="auto" w:fill="FFFFFF"/>
        <w:spacing w:before="5"/>
        <w:ind w:firstLine="720"/>
        <w:jc w:val="both"/>
        <w:rPr>
          <w:rFonts w:cs="Mangal"/>
          <w:kern w:val="1"/>
          <w:sz w:val="28"/>
          <w:szCs w:val="28"/>
          <w:lang w:eastAsia="hi-IN" w:bidi="hi-IN"/>
        </w:rPr>
      </w:pPr>
      <w:r w:rsidRPr="00D63EF0">
        <w:rPr>
          <w:sz w:val="28"/>
          <w:szCs w:val="28"/>
        </w:rPr>
        <w:t>«По дороге к знаниям» – ремонт тротуаров по ул. Гагарина от ул. Мира до д.7а – 1 012,1 тыс. рублей, в том числе средства областного бюджета – 758,1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«Памяти вечной верны» – ремонт ограждения в сквере «Памяти героев» у Вятскополянского РОМЦ – 1 344,1 тыс. рублей, из них за счет средств областного бюджета – 1 093,1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«Наш двор» – ремонт асфальтного покрытия дворовой территории по адресу ул. Ленина, 118 – 1 440,0 тыс. рублей, в том числе за счет областного бюджета – 1 000,0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«Пароходный» – ремонт тротуаров по ул. Пароходная от д.54 до д.86 (четная сторона) – 1 561,9 тыс. рублей, из них за счет областного бюджета – 1 000,0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«Волшебная страна» – устройство детской игровой площадки по ул. Мира, д.49 – 1 551,7 тыс. рублей, в том числе средства областного бюджета – 925,0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«Светило культуры» – замена окон в здании МБУК ДК «Победа» - 825,0 тыс. рублей, из них средства областного бюджета – 655,3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«Радужный мир детства» – установка детской игровой и спортивной площадки по адресу ул. Гагарина, д.10 – 1 322,0 тыс. рублей, в том числе за счет областного бюджета – 995,0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«Окно, но не в Европу» – замена окон и установка кондиционера в помещениях МБУК «Вятскополянский исторический музей» – 428,4 тыс. рублей, из них средства областного бюджета – 335,2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«Наше детство» – устройство детской игровой площадки между домом 21Б по ул. Некрасова и домом 18Б по ул. Шорина – 778,9 тыс. рублей, из них средства областного бюджета – 602,9 тыс. рублей.</w:t>
      </w:r>
    </w:p>
    <w:p w:rsidR="00D63EF0" w:rsidRPr="00D63EF0" w:rsidRDefault="00D63EF0" w:rsidP="00D63EF0">
      <w:pPr>
        <w:shd w:val="clear" w:color="auto" w:fill="FFFFFF"/>
        <w:spacing w:before="5"/>
        <w:ind w:firstLine="720"/>
        <w:jc w:val="both"/>
        <w:rPr>
          <w:sz w:val="28"/>
          <w:szCs w:val="28"/>
        </w:rPr>
      </w:pPr>
      <w:r w:rsidRPr="00D63EF0">
        <w:rPr>
          <w:sz w:val="28"/>
          <w:szCs w:val="28"/>
        </w:rPr>
        <w:t>По проекту «В честь Трещева», предполагающему ремонт тротуаров по левой стороне ул. Трещева от ул. Краснознаменная до ул. Раздольная, заявка была снята по инициативе жителей.</w:t>
      </w:r>
    </w:p>
    <w:p w:rsidR="00D63EF0" w:rsidRPr="00D63EF0" w:rsidRDefault="00D63EF0" w:rsidP="00D63EF0">
      <w:pPr>
        <w:shd w:val="clear" w:color="auto" w:fill="FFFFFF"/>
        <w:spacing w:before="5"/>
        <w:jc w:val="both"/>
        <w:rPr>
          <w:sz w:val="16"/>
          <w:szCs w:val="16"/>
        </w:rPr>
      </w:pPr>
    </w:p>
    <w:p w:rsidR="00D63EF0" w:rsidRPr="00D63EF0" w:rsidRDefault="00D63EF0" w:rsidP="00D63EF0">
      <w:pPr>
        <w:shd w:val="clear" w:color="auto" w:fill="FFFFFF"/>
        <w:spacing w:before="5"/>
        <w:jc w:val="both"/>
        <w:rPr>
          <w:i/>
          <w:iCs/>
          <w:sz w:val="28"/>
          <w:szCs w:val="28"/>
        </w:rPr>
      </w:pPr>
      <w:r w:rsidRPr="00D63EF0">
        <w:rPr>
          <w:sz w:val="28"/>
          <w:szCs w:val="28"/>
        </w:rPr>
        <w:t xml:space="preserve">           По строке </w:t>
      </w:r>
      <w:r w:rsidRPr="00D63EF0">
        <w:rPr>
          <w:i/>
          <w:iCs/>
          <w:sz w:val="28"/>
          <w:szCs w:val="28"/>
          <w:u w:val="single"/>
        </w:rPr>
        <w:t>«Отдельное мероприятие «Повышение эффективности деятельности социально ориентированных некоммерческих организаций»</w:t>
      </w:r>
      <w:r w:rsidRPr="00D63EF0">
        <w:rPr>
          <w:i/>
          <w:iCs/>
          <w:sz w:val="28"/>
          <w:szCs w:val="28"/>
        </w:rPr>
        <w:t xml:space="preserve"> </w:t>
      </w:r>
      <w:r w:rsidRPr="00D63EF0">
        <w:rPr>
          <w:sz w:val="28"/>
          <w:szCs w:val="28"/>
        </w:rPr>
        <w:t>предоставлена финансовая поддержка двум социально-ориентированным некоммерческим организациям на основании соглашения о предоставлении субсидии из бюджета  муниципального образования, в сумме 422,5 тыс. рублей, или 100%:</w:t>
      </w:r>
    </w:p>
    <w:p w:rsidR="00D63EF0" w:rsidRPr="00D63EF0" w:rsidRDefault="00D63EF0" w:rsidP="00D63EF0">
      <w:pPr>
        <w:shd w:val="clear" w:color="auto" w:fill="FFFFFF"/>
        <w:spacing w:before="5"/>
        <w:jc w:val="both"/>
        <w:rPr>
          <w:sz w:val="28"/>
          <w:szCs w:val="28"/>
        </w:rPr>
      </w:pPr>
      <w:r w:rsidRPr="00D63EF0">
        <w:rPr>
          <w:sz w:val="28"/>
          <w:szCs w:val="28"/>
        </w:rPr>
        <w:t xml:space="preserve">          - «Вятскополянской городской организации Кировской областной организации Всероссийской общественной организации ветеранов (пенсионеров) войны, труда, Вооруженных сил и правоохранительных органов» - 270,2 тыс. рублей;</w:t>
      </w:r>
    </w:p>
    <w:p w:rsidR="00D63EF0" w:rsidRPr="00D63EF0" w:rsidRDefault="00D63EF0" w:rsidP="00D63EF0">
      <w:pPr>
        <w:jc w:val="both"/>
        <w:rPr>
          <w:sz w:val="28"/>
          <w:szCs w:val="28"/>
        </w:rPr>
      </w:pPr>
      <w:r w:rsidRPr="00D63EF0">
        <w:rPr>
          <w:sz w:val="28"/>
          <w:szCs w:val="28"/>
        </w:rPr>
        <w:t xml:space="preserve">          - Вятскополянской районной организации Кировской областной организации «Всероссийское общество инвалидов» - 152,3 тыс. рублей.</w:t>
      </w:r>
    </w:p>
    <w:p w:rsidR="00D63EF0" w:rsidRDefault="00D63EF0" w:rsidP="00D63EF0">
      <w:pPr>
        <w:ind w:firstLine="851"/>
        <w:jc w:val="center"/>
        <w:rPr>
          <w:b/>
          <w:bCs/>
          <w:sz w:val="28"/>
          <w:szCs w:val="28"/>
        </w:rPr>
      </w:pPr>
    </w:p>
    <w:p w:rsidR="00CF4A15" w:rsidRDefault="00CF4A15" w:rsidP="00D63EF0">
      <w:pPr>
        <w:ind w:firstLine="851"/>
        <w:jc w:val="center"/>
        <w:rPr>
          <w:b/>
          <w:bCs/>
          <w:sz w:val="28"/>
          <w:szCs w:val="28"/>
        </w:rPr>
      </w:pPr>
    </w:p>
    <w:p w:rsidR="00CF4A15" w:rsidRDefault="00CF4A15" w:rsidP="00D63EF0">
      <w:pPr>
        <w:ind w:firstLine="851"/>
        <w:jc w:val="center"/>
        <w:rPr>
          <w:b/>
          <w:bCs/>
          <w:sz w:val="28"/>
          <w:szCs w:val="28"/>
        </w:rPr>
      </w:pPr>
    </w:p>
    <w:p w:rsidR="00CF4A15" w:rsidRDefault="00CF4A15" w:rsidP="00D63EF0">
      <w:pPr>
        <w:ind w:firstLine="851"/>
        <w:jc w:val="center"/>
        <w:rPr>
          <w:b/>
          <w:bCs/>
          <w:sz w:val="28"/>
          <w:szCs w:val="28"/>
        </w:rPr>
      </w:pPr>
    </w:p>
    <w:p w:rsidR="00CF4A15" w:rsidRDefault="00CF4A15" w:rsidP="00D63EF0">
      <w:pPr>
        <w:ind w:firstLine="851"/>
        <w:jc w:val="center"/>
        <w:rPr>
          <w:b/>
          <w:bCs/>
          <w:sz w:val="28"/>
          <w:szCs w:val="28"/>
        </w:rPr>
      </w:pPr>
    </w:p>
    <w:p w:rsidR="00CF4A15" w:rsidRPr="00D63EF0" w:rsidRDefault="00CF4A15" w:rsidP="00D63EF0">
      <w:pPr>
        <w:ind w:firstLine="851"/>
        <w:jc w:val="center"/>
        <w:rPr>
          <w:b/>
          <w:bCs/>
          <w:sz w:val="28"/>
          <w:szCs w:val="28"/>
        </w:rPr>
      </w:pPr>
    </w:p>
    <w:p w:rsidR="00D63EF0" w:rsidRDefault="00D63EF0" w:rsidP="00D63EF0">
      <w:pPr>
        <w:ind w:firstLine="851"/>
        <w:jc w:val="center"/>
        <w:rPr>
          <w:b/>
          <w:bCs/>
          <w:sz w:val="28"/>
          <w:szCs w:val="28"/>
        </w:rPr>
      </w:pPr>
    </w:p>
    <w:p w:rsidR="00D63EF0" w:rsidRPr="00D63EF0" w:rsidRDefault="00D63EF0" w:rsidP="00D63EF0">
      <w:pPr>
        <w:ind w:firstLine="851"/>
        <w:jc w:val="center"/>
        <w:rPr>
          <w:b/>
          <w:bCs/>
          <w:sz w:val="28"/>
          <w:szCs w:val="28"/>
        </w:rPr>
      </w:pPr>
      <w:r w:rsidRPr="00D63EF0">
        <w:rPr>
          <w:b/>
          <w:bCs/>
          <w:sz w:val="28"/>
          <w:szCs w:val="28"/>
        </w:rPr>
        <w:lastRenderedPageBreak/>
        <w:t>МУНИЦИПАЛЬНАЯ ПРОГРАММА</w:t>
      </w:r>
    </w:p>
    <w:p w:rsidR="00D63EF0" w:rsidRPr="00D63EF0" w:rsidRDefault="00D63EF0" w:rsidP="00D63EF0">
      <w:pPr>
        <w:ind w:firstLine="851"/>
        <w:jc w:val="center"/>
        <w:rPr>
          <w:b/>
          <w:bCs/>
          <w:sz w:val="28"/>
          <w:szCs w:val="28"/>
        </w:rPr>
      </w:pPr>
      <w:r w:rsidRPr="00D63EF0">
        <w:rPr>
          <w:b/>
          <w:bCs/>
          <w:sz w:val="28"/>
          <w:szCs w:val="28"/>
        </w:rPr>
        <w:t xml:space="preserve">«Обеспечение безопасности жизнедеятельности населения </w:t>
      </w:r>
    </w:p>
    <w:p w:rsidR="00D63EF0" w:rsidRPr="00D63EF0" w:rsidRDefault="00D63EF0" w:rsidP="00D63EF0">
      <w:pPr>
        <w:ind w:firstLine="851"/>
        <w:jc w:val="center"/>
        <w:rPr>
          <w:b/>
          <w:bCs/>
          <w:sz w:val="28"/>
          <w:szCs w:val="28"/>
        </w:rPr>
      </w:pPr>
      <w:r w:rsidRPr="00D63EF0">
        <w:rPr>
          <w:b/>
          <w:bCs/>
          <w:sz w:val="28"/>
          <w:szCs w:val="28"/>
        </w:rPr>
        <w:t>города Вятские Поляны Кировской области»</w:t>
      </w:r>
    </w:p>
    <w:p w:rsidR="00D63EF0" w:rsidRPr="00D63EF0" w:rsidRDefault="00D63EF0" w:rsidP="00D63EF0">
      <w:pPr>
        <w:ind w:firstLine="851"/>
        <w:jc w:val="center"/>
        <w:rPr>
          <w:b/>
          <w:bCs/>
          <w:sz w:val="28"/>
          <w:szCs w:val="28"/>
        </w:rPr>
      </w:pPr>
    </w:p>
    <w:p w:rsidR="00D63EF0" w:rsidRPr="00D63EF0" w:rsidRDefault="00D63EF0" w:rsidP="00D63EF0">
      <w:pPr>
        <w:ind w:firstLine="851"/>
        <w:jc w:val="both"/>
        <w:rPr>
          <w:sz w:val="28"/>
          <w:szCs w:val="28"/>
        </w:rPr>
      </w:pPr>
      <w:r w:rsidRPr="00D63EF0">
        <w:rPr>
          <w:sz w:val="28"/>
          <w:szCs w:val="28"/>
        </w:rPr>
        <w:t xml:space="preserve">Ответственный исполнитель муниципальной программы – администрация города Вятские Поляны. </w:t>
      </w:r>
    </w:p>
    <w:p w:rsidR="00D63EF0" w:rsidRPr="00D63EF0" w:rsidRDefault="00D63EF0" w:rsidP="00D63EF0">
      <w:pPr>
        <w:ind w:firstLine="851"/>
        <w:jc w:val="both"/>
        <w:rPr>
          <w:sz w:val="28"/>
          <w:szCs w:val="28"/>
        </w:rPr>
      </w:pPr>
      <w:r w:rsidRPr="00D63EF0">
        <w:rPr>
          <w:sz w:val="28"/>
          <w:szCs w:val="28"/>
        </w:rPr>
        <w:t>Соисполнитель муниципальной программы - Управление социальной политики.</w:t>
      </w:r>
    </w:p>
    <w:p w:rsidR="00D63EF0" w:rsidRPr="00D63EF0" w:rsidRDefault="00D63EF0" w:rsidP="00D63EF0">
      <w:pPr>
        <w:ind w:firstLine="851"/>
        <w:jc w:val="both"/>
        <w:rPr>
          <w:sz w:val="28"/>
          <w:szCs w:val="28"/>
        </w:rPr>
      </w:pPr>
      <w:r w:rsidRPr="00D63EF0">
        <w:rPr>
          <w:sz w:val="28"/>
          <w:szCs w:val="28"/>
        </w:rPr>
        <w:t>На реализацию муниципальной программы в 2022 году было направлено 1 109,6 тыс. рублей, или 99,6% от уточненного годового плана, в том числе средства областного бюджета – 948,3 тыс. рублей, городского бюджета – 161,3 тыс. рублей.</w:t>
      </w:r>
    </w:p>
    <w:p w:rsidR="00D63EF0" w:rsidRPr="00CF4A15" w:rsidRDefault="00D63EF0" w:rsidP="00D63EF0">
      <w:pPr>
        <w:ind w:firstLine="851"/>
        <w:jc w:val="both"/>
        <w:rPr>
          <w:sz w:val="16"/>
          <w:szCs w:val="16"/>
        </w:rPr>
      </w:pPr>
    </w:p>
    <w:p w:rsidR="00D63EF0" w:rsidRPr="00D63EF0" w:rsidRDefault="00D63EF0" w:rsidP="00D63EF0">
      <w:pPr>
        <w:ind w:firstLine="851"/>
        <w:jc w:val="right"/>
        <w:rPr>
          <w:sz w:val="24"/>
          <w:szCs w:val="24"/>
        </w:rPr>
      </w:pPr>
      <w:r w:rsidRPr="00D63EF0">
        <w:rPr>
          <w:sz w:val="24"/>
          <w:szCs w:val="24"/>
        </w:rPr>
        <w:t>тыс. рублей</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40"/>
        <w:gridCol w:w="1466"/>
        <w:gridCol w:w="1620"/>
        <w:gridCol w:w="1414"/>
      </w:tblGrid>
      <w:tr w:rsidR="00D63EF0" w:rsidRPr="00D63EF0" w:rsidTr="008A670A">
        <w:tc>
          <w:tcPr>
            <w:tcW w:w="5940" w:type="dxa"/>
          </w:tcPr>
          <w:p w:rsidR="00D63EF0" w:rsidRPr="00D63EF0" w:rsidRDefault="00D63EF0" w:rsidP="00D63EF0">
            <w:pPr>
              <w:jc w:val="center"/>
              <w:rPr>
                <w:sz w:val="22"/>
                <w:szCs w:val="22"/>
              </w:rPr>
            </w:pPr>
            <w:r w:rsidRPr="00D63EF0">
              <w:rPr>
                <w:sz w:val="22"/>
                <w:szCs w:val="22"/>
              </w:rPr>
              <w:t>Подпрограммы, мероприятия</w:t>
            </w:r>
          </w:p>
        </w:tc>
        <w:tc>
          <w:tcPr>
            <w:tcW w:w="1466" w:type="dxa"/>
          </w:tcPr>
          <w:p w:rsidR="00D63EF0" w:rsidRPr="00D63EF0" w:rsidRDefault="00D63EF0" w:rsidP="00D63EF0">
            <w:pPr>
              <w:jc w:val="center"/>
              <w:rPr>
                <w:sz w:val="22"/>
                <w:szCs w:val="22"/>
              </w:rPr>
            </w:pPr>
            <w:r w:rsidRPr="00D63EF0">
              <w:rPr>
                <w:sz w:val="22"/>
                <w:szCs w:val="22"/>
              </w:rPr>
              <w:t>Уточненный план</w:t>
            </w:r>
          </w:p>
        </w:tc>
        <w:tc>
          <w:tcPr>
            <w:tcW w:w="1620" w:type="dxa"/>
          </w:tcPr>
          <w:p w:rsidR="00D63EF0" w:rsidRPr="00D63EF0" w:rsidRDefault="00D63EF0" w:rsidP="00D63EF0">
            <w:pPr>
              <w:jc w:val="center"/>
              <w:rPr>
                <w:sz w:val="22"/>
                <w:szCs w:val="22"/>
              </w:rPr>
            </w:pPr>
            <w:r w:rsidRPr="00D63EF0">
              <w:rPr>
                <w:sz w:val="22"/>
                <w:szCs w:val="22"/>
              </w:rPr>
              <w:t>Фактически исполнено</w:t>
            </w:r>
          </w:p>
        </w:tc>
        <w:tc>
          <w:tcPr>
            <w:tcW w:w="1414"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940" w:type="dxa"/>
          </w:tcPr>
          <w:p w:rsidR="00D63EF0" w:rsidRPr="00D63EF0" w:rsidRDefault="00D63EF0" w:rsidP="00D63EF0">
            <w:pPr>
              <w:jc w:val="both"/>
              <w:rPr>
                <w:sz w:val="22"/>
                <w:szCs w:val="22"/>
              </w:rPr>
            </w:pPr>
            <w:r w:rsidRPr="00D63EF0">
              <w:rPr>
                <w:sz w:val="22"/>
                <w:szCs w:val="22"/>
              </w:rPr>
              <w:t>Подпрограмма «Профилактика правонарушений и борьба с преступностью на территории города Вятские Поляны Кировской области»</w:t>
            </w:r>
          </w:p>
        </w:tc>
        <w:tc>
          <w:tcPr>
            <w:tcW w:w="1466" w:type="dxa"/>
          </w:tcPr>
          <w:p w:rsidR="00D63EF0" w:rsidRPr="00D63EF0" w:rsidRDefault="00D63EF0" w:rsidP="00D63EF0">
            <w:pPr>
              <w:ind w:firstLine="72"/>
              <w:jc w:val="center"/>
              <w:rPr>
                <w:sz w:val="22"/>
                <w:szCs w:val="22"/>
              </w:rPr>
            </w:pPr>
            <w:r w:rsidRPr="00D63EF0">
              <w:rPr>
                <w:sz w:val="22"/>
                <w:szCs w:val="22"/>
              </w:rPr>
              <w:t>55,7</w:t>
            </w:r>
          </w:p>
        </w:tc>
        <w:tc>
          <w:tcPr>
            <w:tcW w:w="1620" w:type="dxa"/>
          </w:tcPr>
          <w:p w:rsidR="00D63EF0" w:rsidRPr="00D63EF0" w:rsidRDefault="00D63EF0" w:rsidP="00D63EF0">
            <w:pPr>
              <w:ind w:firstLine="72"/>
              <w:jc w:val="center"/>
              <w:rPr>
                <w:sz w:val="22"/>
                <w:szCs w:val="22"/>
              </w:rPr>
            </w:pPr>
            <w:r w:rsidRPr="00D63EF0">
              <w:rPr>
                <w:sz w:val="22"/>
                <w:szCs w:val="22"/>
              </w:rPr>
              <w:t>53,2</w:t>
            </w:r>
          </w:p>
        </w:tc>
        <w:tc>
          <w:tcPr>
            <w:tcW w:w="1414" w:type="dxa"/>
          </w:tcPr>
          <w:p w:rsidR="00D63EF0" w:rsidRPr="00D63EF0" w:rsidRDefault="00D63EF0" w:rsidP="00D63EF0">
            <w:pPr>
              <w:ind w:firstLine="72"/>
              <w:jc w:val="center"/>
              <w:rPr>
                <w:sz w:val="22"/>
                <w:szCs w:val="22"/>
              </w:rPr>
            </w:pPr>
            <w:r w:rsidRPr="00D63EF0">
              <w:rPr>
                <w:sz w:val="22"/>
                <w:szCs w:val="22"/>
              </w:rPr>
              <w:t>95,5</w:t>
            </w:r>
          </w:p>
        </w:tc>
      </w:tr>
      <w:tr w:rsidR="00D63EF0" w:rsidRPr="00D63EF0" w:rsidTr="008A670A">
        <w:tc>
          <w:tcPr>
            <w:tcW w:w="5940" w:type="dxa"/>
          </w:tcPr>
          <w:p w:rsidR="00D63EF0" w:rsidRPr="00D63EF0" w:rsidRDefault="00D63EF0" w:rsidP="00D63EF0">
            <w:pPr>
              <w:jc w:val="both"/>
              <w:rPr>
                <w:sz w:val="22"/>
                <w:szCs w:val="22"/>
              </w:rPr>
            </w:pPr>
            <w:r w:rsidRPr="00D63EF0">
              <w:rPr>
                <w:sz w:val="22"/>
                <w:szCs w:val="22"/>
              </w:rPr>
              <w:t>Подпрограмма «Защита населения и территорий от чрезвычайных ситуаций в городе Вятские Поляны»</w:t>
            </w:r>
          </w:p>
        </w:tc>
        <w:tc>
          <w:tcPr>
            <w:tcW w:w="1466" w:type="dxa"/>
          </w:tcPr>
          <w:p w:rsidR="00D63EF0" w:rsidRPr="00D63EF0" w:rsidRDefault="00D63EF0" w:rsidP="00D63EF0">
            <w:pPr>
              <w:jc w:val="center"/>
              <w:rPr>
                <w:sz w:val="22"/>
                <w:szCs w:val="22"/>
              </w:rPr>
            </w:pPr>
            <w:r w:rsidRPr="00D63EF0">
              <w:rPr>
                <w:sz w:val="22"/>
                <w:szCs w:val="22"/>
              </w:rPr>
              <w:t>82,3</w:t>
            </w:r>
          </w:p>
        </w:tc>
        <w:tc>
          <w:tcPr>
            <w:tcW w:w="1620" w:type="dxa"/>
          </w:tcPr>
          <w:p w:rsidR="00D63EF0" w:rsidRPr="00D63EF0" w:rsidRDefault="00D63EF0" w:rsidP="00D63EF0">
            <w:pPr>
              <w:jc w:val="center"/>
              <w:rPr>
                <w:sz w:val="22"/>
                <w:szCs w:val="22"/>
              </w:rPr>
            </w:pPr>
            <w:r w:rsidRPr="00D63EF0">
              <w:rPr>
                <w:sz w:val="22"/>
                <w:szCs w:val="22"/>
              </w:rPr>
              <w:t>82,3</w:t>
            </w:r>
          </w:p>
        </w:tc>
        <w:tc>
          <w:tcPr>
            <w:tcW w:w="1414"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940" w:type="dxa"/>
          </w:tcPr>
          <w:p w:rsidR="00D63EF0" w:rsidRPr="00D63EF0" w:rsidRDefault="00D63EF0" w:rsidP="00D63EF0">
            <w:r w:rsidRPr="00D63EF0">
              <w:rPr>
                <w:sz w:val="22"/>
                <w:szCs w:val="22"/>
              </w:rPr>
              <w:t>Мероприятия, не вошедшие в подпрограммы</w:t>
            </w:r>
          </w:p>
        </w:tc>
        <w:tc>
          <w:tcPr>
            <w:tcW w:w="1466" w:type="dxa"/>
          </w:tcPr>
          <w:p w:rsidR="00D63EF0" w:rsidRPr="00D63EF0" w:rsidRDefault="00D63EF0" w:rsidP="00D63EF0">
            <w:pPr>
              <w:jc w:val="center"/>
              <w:rPr>
                <w:sz w:val="22"/>
                <w:szCs w:val="22"/>
              </w:rPr>
            </w:pPr>
            <w:r w:rsidRPr="00D63EF0">
              <w:rPr>
                <w:sz w:val="22"/>
                <w:szCs w:val="22"/>
              </w:rPr>
              <w:t>975,6</w:t>
            </w:r>
          </w:p>
        </w:tc>
        <w:tc>
          <w:tcPr>
            <w:tcW w:w="1620" w:type="dxa"/>
          </w:tcPr>
          <w:p w:rsidR="00D63EF0" w:rsidRPr="00D63EF0" w:rsidRDefault="00D63EF0" w:rsidP="00D63EF0">
            <w:pPr>
              <w:jc w:val="center"/>
              <w:rPr>
                <w:sz w:val="22"/>
                <w:szCs w:val="22"/>
              </w:rPr>
            </w:pPr>
            <w:r w:rsidRPr="00D63EF0">
              <w:rPr>
                <w:sz w:val="22"/>
                <w:szCs w:val="22"/>
              </w:rPr>
              <w:t>974,1</w:t>
            </w:r>
          </w:p>
        </w:tc>
        <w:tc>
          <w:tcPr>
            <w:tcW w:w="1414" w:type="dxa"/>
          </w:tcPr>
          <w:p w:rsidR="00D63EF0" w:rsidRPr="00D63EF0" w:rsidRDefault="00D63EF0" w:rsidP="00D63EF0">
            <w:pPr>
              <w:jc w:val="center"/>
              <w:rPr>
                <w:sz w:val="22"/>
                <w:szCs w:val="22"/>
              </w:rPr>
            </w:pPr>
            <w:r w:rsidRPr="00D63EF0">
              <w:rPr>
                <w:sz w:val="22"/>
                <w:szCs w:val="22"/>
              </w:rPr>
              <w:t>99,8</w:t>
            </w:r>
          </w:p>
        </w:tc>
      </w:tr>
      <w:tr w:rsidR="00D63EF0" w:rsidRPr="00D63EF0" w:rsidTr="008A670A">
        <w:tc>
          <w:tcPr>
            <w:tcW w:w="5940" w:type="dxa"/>
          </w:tcPr>
          <w:p w:rsidR="00D63EF0" w:rsidRPr="00D63EF0" w:rsidRDefault="00D63EF0" w:rsidP="00D63EF0">
            <w:pPr>
              <w:rPr>
                <w:i/>
                <w:iCs/>
              </w:rPr>
            </w:pPr>
            <w:r w:rsidRPr="00D63EF0">
              <w:rPr>
                <w:i/>
                <w:iCs/>
                <w:sz w:val="22"/>
                <w:szCs w:val="22"/>
              </w:rPr>
              <w:t>в том числе:</w:t>
            </w:r>
          </w:p>
        </w:tc>
        <w:tc>
          <w:tcPr>
            <w:tcW w:w="1466" w:type="dxa"/>
          </w:tcPr>
          <w:p w:rsidR="00D63EF0" w:rsidRPr="00D63EF0" w:rsidRDefault="00D63EF0" w:rsidP="00D63EF0">
            <w:pPr>
              <w:jc w:val="center"/>
              <w:rPr>
                <w:sz w:val="22"/>
                <w:szCs w:val="22"/>
              </w:rPr>
            </w:pPr>
          </w:p>
        </w:tc>
        <w:tc>
          <w:tcPr>
            <w:tcW w:w="1620" w:type="dxa"/>
          </w:tcPr>
          <w:p w:rsidR="00D63EF0" w:rsidRPr="00D63EF0" w:rsidRDefault="00D63EF0" w:rsidP="00D63EF0">
            <w:pPr>
              <w:jc w:val="center"/>
              <w:rPr>
                <w:sz w:val="22"/>
                <w:szCs w:val="22"/>
              </w:rPr>
            </w:pPr>
          </w:p>
        </w:tc>
        <w:tc>
          <w:tcPr>
            <w:tcW w:w="1414" w:type="dxa"/>
          </w:tcPr>
          <w:p w:rsidR="00D63EF0" w:rsidRPr="00D63EF0" w:rsidRDefault="00D63EF0" w:rsidP="00D63EF0">
            <w:pPr>
              <w:jc w:val="center"/>
              <w:rPr>
                <w:sz w:val="22"/>
                <w:szCs w:val="22"/>
              </w:rPr>
            </w:pPr>
          </w:p>
        </w:tc>
      </w:tr>
      <w:tr w:rsidR="00D63EF0" w:rsidRPr="00D63EF0" w:rsidTr="008A670A">
        <w:tc>
          <w:tcPr>
            <w:tcW w:w="5940" w:type="dxa"/>
          </w:tcPr>
          <w:p w:rsidR="00D63EF0" w:rsidRPr="00D63EF0" w:rsidRDefault="00D63EF0" w:rsidP="00D63EF0">
            <w:pPr>
              <w:jc w:val="both"/>
            </w:pPr>
            <w:r w:rsidRPr="00D63EF0">
              <w:t>Отдельное мероприятие «Обеспечение реализации муниципальной программы и прочие мероприятия в области обеспечения безопасности жизнедеятельности»</w:t>
            </w:r>
          </w:p>
        </w:tc>
        <w:tc>
          <w:tcPr>
            <w:tcW w:w="1466" w:type="dxa"/>
          </w:tcPr>
          <w:p w:rsidR="00D63EF0" w:rsidRPr="00D63EF0" w:rsidRDefault="00D63EF0" w:rsidP="00D63EF0">
            <w:pPr>
              <w:jc w:val="center"/>
            </w:pPr>
            <w:r w:rsidRPr="00D63EF0">
              <w:t>975,6</w:t>
            </w:r>
          </w:p>
        </w:tc>
        <w:tc>
          <w:tcPr>
            <w:tcW w:w="1620" w:type="dxa"/>
          </w:tcPr>
          <w:p w:rsidR="00D63EF0" w:rsidRPr="00D63EF0" w:rsidRDefault="00D63EF0" w:rsidP="00D63EF0">
            <w:pPr>
              <w:jc w:val="center"/>
            </w:pPr>
            <w:r w:rsidRPr="00D63EF0">
              <w:t>974,1</w:t>
            </w:r>
          </w:p>
        </w:tc>
        <w:tc>
          <w:tcPr>
            <w:tcW w:w="1414" w:type="dxa"/>
          </w:tcPr>
          <w:p w:rsidR="00D63EF0" w:rsidRPr="00D63EF0" w:rsidRDefault="00D63EF0" w:rsidP="00D63EF0">
            <w:pPr>
              <w:jc w:val="center"/>
            </w:pPr>
            <w:r w:rsidRPr="00D63EF0">
              <w:t>99,8</w:t>
            </w:r>
          </w:p>
        </w:tc>
      </w:tr>
      <w:tr w:rsidR="00D63EF0" w:rsidRPr="00D63EF0" w:rsidTr="008A670A">
        <w:tc>
          <w:tcPr>
            <w:tcW w:w="5940" w:type="dxa"/>
          </w:tcPr>
          <w:p w:rsidR="00D63EF0" w:rsidRPr="00D63EF0" w:rsidRDefault="00D63EF0" w:rsidP="00D63EF0">
            <w:pPr>
              <w:jc w:val="both"/>
            </w:pPr>
            <w:r w:rsidRPr="00D63EF0">
              <w:t>ИТОГО</w:t>
            </w:r>
          </w:p>
        </w:tc>
        <w:tc>
          <w:tcPr>
            <w:tcW w:w="1466" w:type="dxa"/>
          </w:tcPr>
          <w:p w:rsidR="00D63EF0" w:rsidRPr="00D63EF0" w:rsidRDefault="00D63EF0" w:rsidP="00D63EF0">
            <w:pPr>
              <w:jc w:val="center"/>
            </w:pPr>
            <w:r w:rsidRPr="00D63EF0">
              <w:t>1 113,6</w:t>
            </w:r>
          </w:p>
        </w:tc>
        <w:tc>
          <w:tcPr>
            <w:tcW w:w="1620" w:type="dxa"/>
          </w:tcPr>
          <w:p w:rsidR="00D63EF0" w:rsidRPr="00D63EF0" w:rsidRDefault="00D63EF0" w:rsidP="00D63EF0">
            <w:pPr>
              <w:jc w:val="center"/>
            </w:pPr>
            <w:r w:rsidRPr="00D63EF0">
              <w:t>1 109,6</w:t>
            </w:r>
          </w:p>
        </w:tc>
        <w:tc>
          <w:tcPr>
            <w:tcW w:w="1414" w:type="dxa"/>
          </w:tcPr>
          <w:p w:rsidR="00D63EF0" w:rsidRPr="00D63EF0" w:rsidRDefault="00D63EF0" w:rsidP="00D63EF0">
            <w:pPr>
              <w:jc w:val="center"/>
            </w:pPr>
            <w:r w:rsidRPr="00D63EF0">
              <w:t>99,6</w:t>
            </w:r>
          </w:p>
        </w:tc>
      </w:tr>
    </w:tbl>
    <w:p w:rsidR="00D63EF0" w:rsidRPr="00D63EF0" w:rsidRDefault="00D63EF0" w:rsidP="00D63EF0">
      <w:pPr>
        <w:ind w:firstLine="540"/>
        <w:jc w:val="both"/>
        <w:rPr>
          <w:sz w:val="16"/>
          <w:szCs w:val="16"/>
        </w:rPr>
      </w:pPr>
    </w:p>
    <w:p w:rsidR="00D63EF0" w:rsidRPr="00D63EF0" w:rsidRDefault="00D63EF0" w:rsidP="00D63EF0">
      <w:pPr>
        <w:ind w:firstLine="540"/>
        <w:jc w:val="both"/>
        <w:rPr>
          <w:i/>
          <w:iCs/>
          <w:sz w:val="28"/>
          <w:szCs w:val="28"/>
          <w:u w:val="single"/>
        </w:rPr>
      </w:pPr>
      <w:r w:rsidRPr="00D63EF0">
        <w:rPr>
          <w:i/>
          <w:iCs/>
          <w:sz w:val="28"/>
          <w:szCs w:val="28"/>
          <w:u w:val="single"/>
        </w:rPr>
        <w:t>Подпрограмма «Профилактика правонарушений и борьба с преступностью на территории города Вятские Поляны Кировской области»</w:t>
      </w:r>
    </w:p>
    <w:p w:rsidR="00D63EF0" w:rsidRPr="00D63EF0" w:rsidRDefault="00D63EF0" w:rsidP="00D63EF0">
      <w:pPr>
        <w:ind w:firstLine="540"/>
        <w:jc w:val="both"/>
        <w:rPr>
          <w:sz w:val="28"/>
          <w:szCs w:val="28"/>
        </w:rPr>
      </w:pPr>
      <w:r w:rsidRPr="00D63EF0">
        <w:rPr>
          <w:sz w:val="28"/>
          <w:szCs w:val="28"/>
        </w:rPr>
        <w:t>По подпрограмме</w:t>
      </w:r>
      <w:r w:rsidRPr="00D63EF0">
        <w:rPr>
          <w:i/>
          <w:iCs/>
          <w:sz w:val="28"/>
          <w:szCs w:val="28"/>
        </w:rPr>
        <w:t xml:space="preserve"> </w:t>
      </w:r>
      <w:r w:rsidRPr="00D63EF0">
        <w:rPr>
          <w:sz w:val="28"/>
          <w:szCs w:val="28"/>
        </w:rPr>
        <w:t>произведены расходы на проведение мероприятий по повышению общественной и личной безопасности на территории города (функционирование общегородской системы наружного видеонаблюдения, добровольных формирований по охране общественного порядка, изучение новых форм и методов работы, направленных на предупреждение правонарушений несовершеннолетних) в сумме 53,2 тыс. рублей.</w:t>
      </w:r>
      <w:r w:rsidRPr="00D63EF0">
        <w:rPr>
          <w:sz w:val="16"/>
          <w:szCs w:val="16"/>
        </w:rPr>
        <w:t xml:space="preserve"> </w:t>
      </w:r>
    </w:p>
    <w:p w:rsidR="00D63EF0" w:rsidRPr="00D63EF0" w:rsidRDefault="00D63EF0" w:rsidP="00D63EF0">
      <w:pPr>
        <w:jc w:val="both"/>
        <w:rPr>
          <w:color w:val="FF0000"/>
          <w:sz w:val="16"/>
          <w:szCs w:val="16"/>
        </w:rPr>
      </w:pPr>
    </w:p>
    <w:p w:rsidR="00D63EF0" w:rsidRPr="00D63EF0" w:rsidRDefault="00D63EF0" w:rsidP="00D63EF0">
      <w:pPr>
        <w:ind w:firstLine="540"/>
        <w:jc w:val="both"/>
        <w:rPr>
          <w:i/>
          <w:iCs/>
          <w:sz w:val="28"/>
          <w:szCs w:val="28"/>
          <w:u w:val="single"/>
        </w:rPr>
      </w:pPr>
      <w:r w:rsidRPr="00D63EF0">
        <w:rPr>
          <w:i/>
          <w:iCs/>
          <w:sz w:val="28"/>
          <w:szCs w:val="28"/>
          <w:u w:val="single"/>
        </w:rPr>
        <w:t>Подпрограмма «Защита населения и территорий от чрезвычайных ситуаций в городе Вятские Поляны»</w:t>
      </w:r>
    </w:p>
    <w:p w:rsidR="00D63EF0" w:rsidRPr="00D63EF0" w:rsidRDefault="00D63EF0" w:rsidP="00D63EF0">
      <w:pPr>
        <w:ind w:firstLine="540"/>
        <w:jc w:val="both"/>
        <w:rPr>
          <w:sz w:val="28"/>
          <w:szCs w:val="28"/>
        </w:rPr>
      </w:pPr>
      <w:r w:rsidRPr="00D63EF0">
        <w:rPr>
          <w:sz w:val="28"/>
          <w:szCs w:val="28"/>
        </w:rPr>
        <w:t>Средства подпрограммы направлены:</w:t>
      </w:r>
    </w:p>
    <w:p w:rsidR="00D63EF0" w:rsidRPr="00D63EF0" w:rsidRDefault="00D63EF0" w:rsidP="00D63EF0">
      <w:pPr>
        <w:ind w:firstLine="540"/>
        <w:jc w:val="both"/>
        <w:rPr>
          <w:sz w:val="28"/>
          <w:szCs w:val="28"/>
        </w:rPr>
      </w:pPr>
      <w:r w:rsidRPr="00D63EF0">
        <w:rPr>
          <w:sz w:val="28"/>
          <w:szCs w:val="28"/>
        </w:rPr>
        <w:t>21,5 тыс. рублей на техническое обслуживание и ремонт местной системы централизованного оповещения населения за счет средств городского бюджета;</w:t>
      </w:r>
    </w:p>
    <w:p w:rsidR="00D63EF0" w:rsidRPr="00D63EF0" w:rsidRDefault="00D63EF0" w:rsidP="00D63EF0">
      <w:pPr>
        <w:ind w:firstLine="540"/>
        <w:jc w:val="both"/>
        <w:rPr>
          <w:sz w:val="16"/>
          <w:szCs w:val="16"/>
        </w:rPr>
      </w:pPr>
      <w:r w:rsidRPr="00D63EF0">
        <w:rPr>
          <w:sz w:val="28"/>
          <w:szCs w:val="28"/>
        </w:rPr>
        <w:t>60,8 тыс. рублей на оказание адресной помощи неблагополучным семьям, находящимся в социально опасном положении, имеющим несовершеннолетних детей по ремонту печного оборудования, электротехнических устройств, монтажу автономных дымовых извещателей со встроенным звуковым оповещением о пожаре за счет иных межбюджетных трансфертов из областного бюджета. Были установлены 135 пожарных извещателей в 45 семьях.</w:t>
      </w:r>
    </w:p>
    <w:p w:rsidR="00D63EF0" w:rsidRPr="00D63EF0" w:rsidRDefault="00D63EF0" w:rsidP="00D63EF0">
      <w:pPr>
        <w:ind w:firstLine="540"/>
        <w:jc w:val="both"/>
        <w:rPr>
          <w:sz w:val="28"/>
          <w:szCs w:val="28"/>
        </w:rPr>
      </w:pPr>
      <w:r w:rsidRPr="00D63EF0">
        <w:rPr>
          <w:sz w:val="28"/>
          <w:szCs w:val="28"/>
        </w:rPr>
        <w:t xml:space="preserve">По строке </w:t>
      </w:r>
      <w:r w:rsidRPr="00D63EF0">
        <w:rPr>
          <w:sz w:val="28"/>
          <w:szCs w:val="28"/>
          <w:u w:val="single"/>
        </w:rPr>
        <w:t>«</w:t>
      </w:r>
      <w:r w:rsidRPr="00D63EF0">
        <w:rPr>
          <w:i/>
          <w:iCs/>
          <w:sz w:val="28"/>
          <w:szCs w:val="28"/>
          <w:u w:val="single"/>
        </w:rPr>
        <w:t>Отдельное мероприятие «Обеспечение реализации муниципальной программы и прочие мероприятия в области обеспечения безопасности жизнедеятельности</w:t>
      </w:r>
      <w:r w:rsidRPr="00D63EF0">
        <w:rPr>
          <w:sz w:val="28"/>
          <w:szCs w:val="28"/>
          <w:u w:val="single"/>
        </w:rPr>
        <w:t>»</w:t>
      </w:r>
      <w:r w:rsidRPr="00D63EF0">
        <w:rPr>
          <w:i/>
          <w:iCs/>
          <w:sz w:val="28"/>
          <w:szCs w:val="28"/>
        </w:rPr>
        <w:t xml:space="preserve"> </w:t>
      </w:r>
      <w:r w:rsidRPr="00D63EF0">
        <w:rPr>
          <w:sz w:val="28"/>
          <w:szCs w:val="28"/>
        </w:rPr>
        <w:t>профинансированы расходы в сумме 974,1 тыс. рублей, в том числе:</w:t>
      </w:r>
    </w:p>
    <w:p w:rsidR="00D63EF0" w:rsidRPr="00D63EF0" w:rsidRDefault="00D63EF0" w:rsidP="00D63EF0">
      <w:pPr>
        <w:ind w:firstLine="540"/>
        <w:jc w:val="both"/>
        <w:rPr>
          <w:sz w:val="28"/>
          <w:szCs w:val="28"/>
        </w:rPr>
      </w:pPr>
      <w:r w:rsidRPr="00D63EF0">
        <w:rPr>
          <w:sz w:val="28"/>
          <w:szCs w:val="28"/>
        </w:rPr>
        <w:lastRenderedPageBreak/>
        <w:t xml:space="preserve">- выполнение государственных полномочий по созданию и деятельности в муниципальных образованиях административной комиссии за счет средств субвенции местным бюджетам из областного бюджета в сумме 6,5 тыс. рублей. Проведено 16 заседаний административной комиссии, рассмотрено 70 административных протоколов; </w:t>
      </w:r>
    </w:p>
    <w:p w:rsidR="00D63EF0" w:rsidRPr="00D63EF0" w:rsidRDefault="00D63EF0" w:rsidP="00D63EF0">
      <w:pPr>
        <w:ind w:firstLine="540"/>
        <w:jc w:val="both"/>
        <w:rPr>
          <w:sz w:val="28"/>
          <w:szCs w:val="28"/>
        </w:rPr>
      </w:pPr>
      <w:r w:rsidRPr="00D63EF0">
        <w:rPr>
          <w:sz w:val="28"/>
          <w:szCs w:val="28"/>
        </w:rPr>
        <w:t xml:space="preserve">- финансовое обеспечение деятельности специалистов отдела по делам несовершеннолетних и защите их прав управления социальной политики администрации города в сумме 967,6 тыс. рублей, в том числе за счет средств субвенции местным бюджетам из областного бюджета на выполнение отдельных государственных полномочий по созданию в муниципальных районах,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 включая административную юрисдикцию, в сумме 941,8 тыс. рублей, и за счет средств городского бюджета в сумме 25,8 тыс. рублей. Проведено 25 заседаний комиссии по делам несовершеннолетних и защите их прав, рассмотрено 145 административных  протоколов, наложено штрафов на сумму 96,3 тыс. рублей. </w:t>
      </w:r>
    </w:p>
    <w:p w:rsidR="00D63EF0" w:rsidRPr="00D63EF0" w:rsidRDefault="00D63EF0" w:rsidP="00D63EF0">
      <w:pPr>
        <w:ind w:firstLine="540"/>
        <w:rPr>
          <w:sz w:val="28"/>
          <w:szCs w:val="28"/>
        </w:rPr>
      </w:pPr>
    </w:p>
    <w:p w:rsidR="00D63EF0" w:rsidRPr="00D63EF0" w:rsidRDefault="00D63EF0" w:rsidP="00D63EF0">
      <w:pPr>
        <w:ind w:firstLine="540"/>
        <w:jc w:val="center"/>
        <w:rPr>
          <w:b/>
          <w:bCs/>
          <w:sz w:val="28"/>
          <w:szCs w:val="28"/>
        </w:rPr>
      </w:pPr>
      <w:r w:rsidRPr="00D63EF0">
        <w:rPr>
          <w:b/>
          <w:bCs/>
          <w:sz w:val="28"/>
          <w:szCs w:val="28"/>
        </w:rPr>
        <w:t>МУНИЦИПАЛЬНАЯ ПРОГРАММА</w:t>
      </w:r>
    </w:p>
    <w:p w:rsidR="00D63EF0" w:rsidRPr="00D63EF0" w:rsidRDefault="00D63EF0" w:rsidP="00D63EF0">
      <w:pPr>
        <w:ind w:firstLine="540"/>
        <w:jc w:val="center"/>
        <w:rPr>
          <w:b/>
          <w:bCs/>
          <w:sz w:val="28"/>
          <w:szCs w:val="28"/>
        </w:rPr>
      </w:pPr>
      <w:r w:rsidRPr="00D63EF0">
        <w:rPr>
          <w:b/>
          <w:bCs/>
          <w:sz w:val="28"/>
          <w:szCs w:val="28"/>
        </w:rPr>
        <w:t>«Развитие строительства и архитектуры»</w:t>
      </w:r>
    </w:p>
    <w:p w:rsidR="00D63EF0" w:rsidRPr="00CF4A15" w:rsidRDefault="00D63EF0" w:rsidP="00D63EF0">
      <w:pPr>
        <w:ind w:firstLine="540"/>
        <w:jc w:val="center"/>
        <w:rPr>
          <w:b/>
          <w:bCs/>
        </w:rPr>
      </w:pPr>
    </w:p>
    <w:p w:rsidR="00D63EF0" w:rsidRPr="00D63EF0" w:rsidRDefault="00D63EF0" w:rsidP="00D63EF0">
      <w:pPr>
        <w:ind w:firstLine="540"/>
        <w:jc w:val="both"/>
        <w:rPr>
          <w:sz w:val="28"/>
          <w:szCs w:val="28"/>
        </w:rPr>
      </w:pPr>
      <w:r w:rsidRPr="00D63EF0">
        <w:rPr>
          <w:sz w:val="28"/>
          <w:szCs w:val="28"/>
        </w:rPr>
        <w:t xml:space="preserve">Ответственный исполнитель муниципальной программы  – администрация города Вятские Поляны (МКУ «Отдел капитального строительства» администрации города Вятские Поляны Кировской области). </w:t>
      </w:r>
    </w:p>
    <w:p w:rsidR="00D63EF0" w:rsidRPr="00D63EF0" w:rsidRDefault="00D63EF0" w:rsidP="00D63EF0">
      <w:pPr>
        <w:ind w:firstLine="540"/>
        <w:jc w:val="both"/>
        <w:rPr>
          <w:sz w:val="28"/>
          <w:szCs w:val="28"/>
        </w:rPr>
      </w:pPr>
      <w:r w:rsidRPr="00D63EF0">
        <w:rPr>
          <w:sz w:val="28"/>
          <w:szCs w:val="28"/>
        </w:rPr>
        <w:t>Соисполнитель муниципальной программы – Управление по делам муниципальной собственности города Вятские Поляны.</w:t>
      </w:r>
    </w:p>
    <w:p w:rsidR="00D63EF0" w:rsidRPr="00D63EF0" w:rsidRDefault="00D63EF0" w:rsidP="00D63EF0">
      <w:pPr>
        <w:ind w:firstLine="720"/>
        <w:jc w:val="both"/>
        <w:rPr>
          <w:color w:val="FF0000"/>
          <w:sz w:val="28"/>
          <w:szCs w:val="28"/>
        </w:rPr>
      </w:pPr>
      <w:r w:rsidRPr="00D63EF0">
        <w:rPr>
          <w:sz w:val="28"/>
          <w:szCs w:val="28"/>
        </w:rPr>
        <w:t>На реализацию муниципальной программы в  2022 году  произведены расходы в сумме 31 669,6 тыс. рублей или 74,4% от плана, в том числе за счет средств федерального бюджета – 28 305,0 тыс. рублей, областного бюджета – 305,4 тыс. рублей, городского бюджета – 3 059,2 тыс. рублей</w:t>
      </w:r>
      <w:r w:rsidRPr="00D63EF0">
        <w:rPr>
          <w:color w:val="FF0000"/>
          <w:sz w:val="28"/>
          <w:szCs w:val="28"/>
        </w:rPr>
        <w:t>.</w:t>
      </w:r>
    </w:p>
    <w:p w:rsidR="00D63EF0" w:rsidRPr="00D63EF0" w:rsidRDefault="00D63EF0" w:rsidP="00D63EF0">
      <w:pPr>
        <w:ind w:firstLine="540"/>
        <w:jc w:val="right"/>
        <w:rPr>
          <w:sz w:val="24"/>
          <w:szCs w:val="24"/>
        </w:rPr>
      </w:pPr>
      <w:r w:rsidRPr="00D63EF0">
        <w:rPr>
          <w:sz w:val="24"/>
          <w:szCs w:val="24"/>
        </w:rPr>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54"/>
        <w:gridCol w:w="1726"/>
        <w:gridCol w:w="1620"/>
        <w:gridCol w:w="1440"/>
      </w:tblGrid>
      <w:tr w:rsidR="00D63EF0" w:rsidRPr="00D63EF0" w:rsidTr="008A670A">
        <w:trPr>
          <w:trHeight w:val="313"/>
        </w:trPr>
        <w:tc>
          <w:tcPr>
            <w:tcW w:w="5654" w:type="dxa"/>
          </w:tcPr>
          <w:p w:rsidR="00D63EF0" w:rsidRPr="00D63EF0" w:rsidRDefault="00D63EF0" w:rsidP="00D63EF0">
            <w:pPr>
              <w:jc w:val="center"/>
              <w:rPr>
                <w:sz w:val="24"/>
                <w:szCs w:val="24"/>
              </w:rPr>
            </w:pPr>
            <w:r w:rsidRPr="00D63EF0">
              <w:rPr>
                <w:sz w:val="24"/>
                <w:szCs w:val="24"/>
              </w:rPr>
              <w:t>Мероприятия</w:t>
            </w:r>
          </w:p>
        </w:tc>
        <w:tc>
          <w:tcPr>
            <w:tcW w:w="1726" w:type="dxa"/>
          </w:tcPr>
          <w:p w:rsidR="00D63EF0" w:rsidRPr="00D63EF0" w:rsidRDefault="00D63EF0" w:rsidP="00D63EF0">
            <w:pPr>
              <w:jc w:val="center"/>
              <w:rPr>
                <w:sz w:val="24"/>
                <w:szCs w:val="24"/>
              </w:rPr>
            </w:pPr>
            <w:r w:rsidRPr="00D63EF0">
              <w:rPr>
                <w:sz w:val="24"/>
                <w:szCs w:val="24"/>
              </w:rPr>
              <w:t xml:space="preserve">Уточненный план </w:t>
            </w:r>
          </w:p>
        </w:tc>
        <w:tc>
          <w:tcPr>
            <w:tcW w:w="1620" w:type="dxa"/>
          </w:tcPr>
          <w:p w:rsidR="00D63EF0" w:rsidRPr="00D63EF0" w:rsidRDefault="00D63EF0" w:rsidP="00D63EF0">
            <w:pPr>
              <w:jc w:val="center"/>
              <w:rPr>
                <w:sz w:val="24"/>
                <w:szCs w:val="24"/>
              </w:rPr>
            </w:pPr>
            <w:r w:rsidRPr="00D63EF0">
              <w:rPr>
                <w:sz w:val="24"/>
                <w:szCs w:val="24"/>
              </w:rPr>
              <w:t>Фактически исполнено</w:t>
            </w:r>
          </w:p>
        </w:tc>
        <w:tc>
          <w:tcPr>
            <w:tcW w:w="1440" w:type="dxa"/>
          </w:tcPr>
          <w:p w:rsidR="00D63EF0" w:rsidRPr="00D63EF0" w:rsidRDefault="00D63EF0" w:rsidP="00D63EF0">
            <w:pPr>
              <w:jc w:val="center"/>
              <w:rPr>
                <w:sz w:val="24"/>
                <w:szCs w:val="24"/>
              </w:rPr>
            </w:pPr>
            <w:r w:rsidRPr="00D63EF0">
              <w:rPr>
                <w:sz w:val="24"/>
                <w:szCs w:val="24"/>
              </w:rPr>
              <w:t>% исполнения</w:t>
            </w:r>
          </w:p>
        </w:tc>
      </w:tr>
      <w:tr w:rsidR="00D63EF0" w:rsidRPr="00D63EF0" w:rsidTr="008A670A">
        <w:tc>
          <w:tcPr>
            <w:tcW w:w="5654" w:type="dxa"/>
          </w:tcPr>
          <w:p w:rsidR="00D63EF0" w:rsidRPr="00D63EF0" w:rsidRDefault="00D63EF0" w:rsidP="00D63EF0">
            <w:pPr>
              <w:jc w:val="both"/>
              <w:rPr>
                <w:sz w:val="22"/>
                <w:szCs w:val="22"/>
              </w:rPr>
            </w:pPr>
            <w:r w:rsidRPr="00D63EF0">
              <w:rPr>
                <w:sz w:val="22"/>
                <w:szCs w:val="22"/>
              </w:rPr>
              <w:t>Отдельное мероприятие «Подготовка градостроительной документации»</w:t>
            </w:r>
          </w:p>
        </w:tc>
        <w:tc>
          <w:tcPr>
            <w:tcW w:w="1726" w:type="dxa"/>
          </w:tcPr>
          <w:p w:rsidR="00D63EF0" w:rsidRPr="00D63EF0" w:rsidRDefault="00D63EF0" w:rsidP="00D63EF0">
            <w:pPr>
              <w:jc w:val="center"/>
              <w:rPr>
                <w:sz w:val="22"/>
                <w:szCs w:val="22"/>
              </w:rPr>
            </w:pPr>
            <w:r w:rsidRPr="00D63EF0">
              <w:rPr>
                <w:sz w:val="22"/>
                <w:szCs w:val="22"/>
              </w:rPr>
              <w:t>315,1</w:t>
            </w:r>
          </w:p>
        </w:tc>
        <w:tc>
          <w:tcPr>
            <w:tcW w:w="1620" w:type="dxa"/>
          </w:tcPr>
          <w:p w:rsidR="00D63EF0" w:rsidRPr="00D63EF0" w:rsidRDefault="00D63EF0" w:rsidP="00D63EF0">
            <w:pPr>
              <w:jc w:val="center"/>
              <w:rPr>
                <w:sz w:val="22"/>
                <w:szCs w:val="22"/>
              </w:rPr>
            </w:pPr>
            <w:r w:rsidRPr="00D63EF0">
              <w:rPr>
                <w:sz w:val="22"/>
                <w:szCs w:val="22"/>
              </w:rPr>
              <w:t>180,2</w:t>
            </w:r>
          </w:p>
        </w:tc>
        <w:tc>
          <w:tcPr>
            <w:tcW w:w="1440" w:type="dxa"/>
          </w:tcPr>
          <w:p w:rsidR="00D63EF0" w:rsidRPr="00D63EF0" w:rsidRDefault="00D63EF0" w:rsidP="00D63EF0">
            <w:pPr>
              <w:jc w:val="center"/>
              <w:rPr>
                <w:sz w:val="22"/>
                <w:szCs w:val="22"/>
              </w:rPr>
            </w:pPr>
            <w:r w:rsidRPr="00D63EF0">
              <w:rPr>
                <w:sz w:val="22"/>
                <w:szCs w:val="22"/>
              </w:rPr>
              <w:t>57,2</w:t>
            </w:r>
          </w:p>
        </w:tc>
      </w:tr>
      <w:tr w:rsidR="00D63EF0" w:rsidRPr="00D63EF0" w:rsidTr="008A670A">
        <w:tc>
          <w:tcPr>
            <w:tcW w:w="5654" w:type="dxa"/>
          </w:tcPr>
          <w:p w:rsidR="00D63EF0" w:rsidRPr="00D63EF0" w:rsidRDefault="00D63EF0" w:rsidP="00D63EF0">
            <w:pPr>
              <w:jc w:val="both"/>
              <w:rPr>
                <w:sz w:val="22"/>
                <w:szCs w:val="22"/>
              </w:rPr>
            </w:pPr>
            <w:r w:rsidRPr="00D63EF0">
              <w:rPr>
                <w:sz w:val="22"/>
                <w:szCs w:val="22"/>
              </w:rPr>
              <w:t>Отдельное мероприятие «Обеспечение реализации муниципальной программы и прочие мероприятия в области развития строительства и архитектуры»</w:t>
            </w:r>
          </w:p>
        </w:tc>
        <w:tc>
          <w:tcPr>
            <w:tcW w:w="1726" w:type="dxa"/>
          </w:tcPr>
          <w:p w:rsidR="00D63EF0" w:rsidRPr="00D63EF0" w:rsidRDefault="00D63EF0" w:rsidP="00D63EF0">
            <w:pPr>
              <w:tabs>
                <w:tab w:val="left" w:pos="2040"/>
                <w:tab w:val="center" w:pos="2285"/>
              </w:tabs>
              <w:jc w:val="center"/>
              <w:rPr>
                <w:sz w:val="22"/>
                <w:szCs w:val="22"/>
              </w:rPr>
            </w:pPr>
            <w:r w:rsidRPr="00D63EF0">
              <w:rPr>
                <w:sz w:val="22"/>
                <w:szCs w:val="22"/>
              </w:rPr>
              <w:t>1 714,1</w:t>
            </w:r>
          </w:p>
        </w:tc>
        <w:tc>
          <w:tcPr>
            <w:tcW w:w="1620" w:type="dxa"/>
          </w:tcPr>
          <w:p w:rsidR="00D63EF0" w:rsidRPr="00D63EF0" w:rsidRDefault="00D63EF0" w:rsidP="00D63EF0">
            <w:pPr>
              <w:tabs>
                <w:tab w:val="left" w:pos="2040"/>
                <w:tab w:val="center" w:pos="2285"/>
              </w:tabs>
              <w:jc w:val="center"/>
              <w:rPr>
                <w:sz w:val="22"/>
                <w:szCs w:val="22"/>
              </w:rPr>
            </w:pPr>
            <w:r w:rsidRPr="00D63EF0">
              <w:rPr>
                <w:sz w:val="22"/>
                <w:szCs w:val="22"/>
              </w:rPr>
              <w:t>1 698,5</w:t>
            </w:r>
          </w:p>
        </w:tc>
        <w:tc>
          <w:tcPr>
            <w:tcW w:w="1440" w:type="dxa"/>
          </w:tcPr>
          <w:p w:rsidR="00D63EF0" w:rsidRPr="00D63EF0" w:rsidRDefault="00D63EF0" w:rsidP="00D63EF0">
            <w:pPr>
              <w:tabs>
                <w:tab w:val="left" w:pos="2040"/>
                <w:tab w:val="center" w:pos="2285"/>
              </w:tabs>
              <w:jc w:val="center"/>
              <w:rPr>
                <w:sz w:val="22"/>
                <w:szCs w:val="22"/>
              </w:rPr>
            </w:pPr>
            <w:r w:rsidRPr="00D63EF0">
              <w:rPr>
                <w:sz w:val="22"/>
                <w:szCs w:val="22"/>
              </w:rPr>
              <w:t>99,1</w:t>
            </w:r>
          </w:p>
        </w:tc>
      </w:tr>
      <w:tr w:rsidR="00D63EF0" w:rsidRPr="00D63EF0" w:rsidTr="008A670A">
        <w:tc>
          <w:tcPr>
            <w:tcW w:w="5654" w:type="dxa"/>
          </w:tcPr>
          <w:p w:rsidR="00D63EF0" w:rsidRPr="00D63EF0" w:rsidRDefault="00D63EF0" w:rsidP="00D63EF0">
            <w:pPr>
              <w:jc w:val="both"/>
              <w:rPr>
                <w:sz w:val="22"/>
                <w:szCs w:val="22"/>
              </w:rPr>
            </w:pPr>
            <w:r w:rsidRPr="00D63EF0">
              <w:rPr>
                <w:sz w:val="22"/>
                <w:szCs w:val="22"/>
              </w:rPr>
              <w:t>Отдельное мероприятие «Переселение граждан из аварийного жилищного фонда»</w:t>
            </w:r>
          </w:p>
        </w:tc>
        <w:tc>
          <w:tcPr>
            <w:tcW w:w="1726" w:type="dxa"/>
          </w:tcPr>
          <w:p w:rsidR="00D63EF0" w:rsidRPr="00D63EF0" w:rsidRDefault="00D63EF0" w:rsidP="00D63EF0">
            <w:pPr>
              <w:jc w:val="center"/>
              <w:rPr>
                <w:sz w:val="22"/>
                <w:szCs w:val="22"/>
              </w:rPr>
            </w:pPr>
            <w:r w:rsidRPr="00D63EF0">
              <w:rPr>
                <w:sz w:val="22"/>
                <w:szCs w:val="22"/>
              </w:rPr>
              <w:t>40 533,2</w:t>
            </w:r>
          </w:p>
        </w:tc>
        <w:tc>
          <w:tcPr>
            <w:tcW w:w="1620" w:type="dxa"/>
          </w:tcPr>
          <w:p w:rsidR="00D63EF0" w:rsidRPr="00D63EF0" w:rsidRDefault="00D63EF0" w:rsidP="00D63EF0">
            <w:pPr>
              <w:jc w:val="center"/>
              <w:rPr>
                <w:sz w:val="22"/>
                <w:szCs w:val="22"/>
              </w:rPr>
            </w:pPr>
            <w:r w:rsidRPr="00D63EF0">
              <w:rPr>
                <w:sz w:val="22"/>
                <w:szCs w:val="22"/>
              </w:rPr>
              <w:t>29 790,9</w:t>
            </w:r>
          </w:p>
        </w:tc>
        <w:tc>
          <w:tcPr>
            <w:tcW w:w="1440" w:type="dxa"/>
          </w:tcPr>
          <w:p w:rsidR="00D63EF0" w:rsidRPr="00D63EF0" w:rsidRDefault="00D63EF0" w:rsidP="00D63EF0">
            <w:pPr>
              <w:jc w:val="center"/>
              <w:rPr>
                <w:sz w:val="22"/>
                <w:szCs w:val="22"/>
              </w:rPr>
            </w:pPr>
            <w:r w:rsidRPr="00D63EF0">
              <w:rPr>
                <w:sz w:val="22"/>
                <w:szCs w:val="22"/>
              </w:rPr>
              <w:t>73,5</w:t>
            </w:r>
          </w:p>
        </w:tc>
      </w:tr>
      <w:tr w:rsidR="00D63EF0" w:rsidRPr="00D63EF0" w:rsidTr="008A670A">
        <w:tc>
          <w:tcPr>
            <w:tcW w:w="5654" w:type="dxa"/>
          </w:tcPr>
          <w:p w:rsidR="00D63EF0" w:rsidRPr="00D63EF0" w:rsidRDefault="00D63EF0" w:rsidP="00D63EF0">
            <w:pPr>
              <w:rPr>
                <w:sz w:val="22"/>
                <w:szCs w:val="22"/>
              </w:rPr>
            </w:pPr>
            <w:r w:rsidRPr="00D63EF0">
              <w:rPr>
                <w:sz w:val="22"/>
                <w:szCs w:val="22"/>
              </w:rPr>
              <w:t>ИТОГО</w:t>
            </w:r>
          </w:p>
        </w:tc>
        <w:tc>
          <w:tcPr>
            <w:tcW w:w="1726" w:type="dxa"/>
          </w:tcPr>
          <w:p w:rsidR="00D63EF0" w:rsidRPr="00D63EF0" w:rsidRDefault="00D63EF0" w:rsidP="00D63EF0">
            <w:pPr>
              <w:jc w:val="center"/>
              <w:rPr>
                <w:sz w:val="22"/>
                <w:szCs w:val="22"/>
              </w:rPr>
            </w:pPr>
            <w:r w:rsidRPr="00D63EF0">
              <w:rPr>
                <w:sz w:val="22"/>
                <w:szCs w:val="22"/>
              </w:rPr>
              <w:t>42 562,4</w:t>
            </w:r>
          </w:p>
        </w:tc>
        <w:tc>
          <w:tcPr>
            <w:tcW w:w="1620" w:type="dxa"/>
          </w:tcPr>
          <w:p w:rsidR="00D63EF0" w:rsidRPr="00D63EF0" w:rsidRDefault="00D63EF0" w:rsidP="00D63EF0">
            <w:pPr>
              <w:jc w:val="center"/>
              <w:rPr>
                <w:sz w:val="22"/>
                <w:szCs w:val="22"/>
              </w:rPr>
            </w:pPr>
            <w:r w:rsidRPr="00D63EF0">
              <w:rPr>
                <w:sz w:val="22"/>
                <w:szCs w:val="22"/>
              </w:rPr>
              <w:t>31 669,6</w:t>
            </w:r>
          </w:p>
        </w:tc>
        <w:tc>
          <w:tcPr>
            <w:tcW w:w="1440" w:type="dxa"/>
          </w:tcPr>
          <w:p w:rsidR="00D63EF0" w:rsidRPr="00D63EF0" w:rsidRDefault="00D63EF0" w:rsidP="00D63EF0">
            <w:pPr>
              <w:jc w:val="center"/>
              <w:rPr>
                <w:sz w:val="22"/>
                <w:szCs w:val="22"/>
              </w:rPr>
            </w:pPr>
            <w:r w:rsidRPr="00D63EF0">
              <w:rPr>
                <w:sz w:val="22"/>
                <w:szCs w:val="22"/>
              </w:rPr>
              <w:t>74,4</w:t>
            </w:r>
          </w:p>
        </w:tc>
      </w:tr>
    </w:tbl>
    <w:p w:rsidR="00D63EF0" w:rsidRPr="00D63EF0" w:rsidRDefault="00D63EF0" w:rsidP="00D63EF0">
      <w:pPr>
        <w:ind w:firstLine="720"/>
        <w:jc w:val="both"/>
        <w:rPr>
          <w:i/>
          <w:iCs/>
          <w:color w:val="FF0000"/>
          <w:sz w:val="16"/>
          <w:szCs w:val="16"/>
          <w:u w:val="single"/>
        </w:rPr>
      </w:pPr>
    </w:p>
    <w:p w:rsidR="00D63EF0" w:rsidRPr="00D63EF0" w:rsidRDefault="00D63EF0" w:rsidP="00D63EF0">
      <w:pPr>
        <w:ind w:firstLine="720"/>
        <w:jc w:val="both"/>
        <w:rPr>
          <w:sz w:val="28"/>
          <w:szCs w:val="28"/>
        </w:rPr>
      </w:pPr>
      <w:r w:rsidRPr="00D63EF0">
        <w:rPr>
          <w:sz w:val="28"/>
          <w:szCs w:val="28"/>
        </w:rPr>
        <w:t>По строке</w:t>
      </w:r>
      <w:r w:rsidRPr="00D63EF0">
        <w:rPr>
          <w:i/>
          <w:iCs/>
          <w:sz w:val="28"/>
          <w:szCs w:val="28"/>
        </w:rPr>
        <w:t xml:space="preserve"> </w:t>
      </w:r>
      <w:r w:rsidRPr="00D63EF0">
        <w:rPr>
          <w:i/>
          <w:iCs/>
          <w:sz w:val="28"/>
          <w:szCs w:val="28"/>
          <w:u w:val="single"/>
        </w:rPr>
        <w:t>«Отдельное мероприятие «Подготовка градостроительной документации»</w:t>
      </w:r>
      <w:r w:rsidRPr="00D63EF0">
        <w:rPr>
          <w:i/>
          <w:iCs/>
          <w:sz w:val="28"/>
          <w:szCs w:val="28"/>
        </w:rPr>
        <w:t xml:space="preserve"> </w:t>
      </w:r>
      <w:r w:rsidRPr="00D63EF0">
        <w:rPr>
          <w:sz w:val="28"/>
          <w:szCs w:val="28"/>
        </w:rPr>
        <w:t>произведены расходы в сумме 180,2 тыс. рублей, или 57,2% от уточненного плана. Средства направлены:</w:t>
      </w:r>
    </w:p>
    <w:p w:rsidR="00D63EF0" w:rsidRPr="00D63EF0" w:rsidRDefault="00D63EF0" w:rsidP="00D63EF0">
      <w:pPr>
        <w:ind w:firstLine="720"/>
        <w:jc w:val="both"/>
        <w:rPr>
          <w:sz w:val="28"/>
          <w:szCs w:val="28"/>
        </w:rPr>
      </w:pPr>
      <w:r w:rsidRPr="00D63EF0">
        <w:rPr>
          <w:sz w:val="28"/>
          <w:szCs w:val="28"/>
        </w:rPr>
        <w:t>- на финансирование расходов по подготовке документации для постановки на кадастровый учет 15 территориальных зон – 96,2 тыс. рублей, в том числе 48,1 тыс. рублей за счет средств областного бюджета и 48,1 тыс. рублей – городского бюджета. Заключенный муниципальный контракт исполнен в полном объеме, остатки субсидии возвращены в областной бюджет;</w:t>
      </w:r>
    </w:p>
    <w:p w:rsidR="00D63EF0" w:rsidRPr="00D63EF0" w:rsidRDefault="00D63EF0" w:rsidP="00D63EF0">
      <w:pPr>
        <w:ind w:firstLine="720"/>
        <w:jc w:val="both"/>
        <w:rPr>
          <w:sz w:val="28"/>
          <w:szCs w:val="28"/>
        </w:rPr>
      </w:pPr>
      <w:r w:rsidRPr="00D63EF0">
        <w:rPr>
          <w:sz w:val="28"/>
          <w:szCs w:val="28"/>
        </w:rPr>
        <w:lastRenderedPageBreak/>
        <w:t>- на подготовку документов для внесения изменений в Генеральный план города – 84,0 тыс. рублей.</w:t>
      </w:r>
    </w:p>
    <w:p w:rsidR="00D63EF0" w:rsidRPr="00D63EF0" w:rsidRDefault="00D63EF0" w:rsidP="00D63EF0">
      <w:pPr>
        <w:ind w:firstLine="720"/>
        <w:jc w:val="both"/>
        <w:rPr>
          <w:sz w:val="28"/>
          <w:szCs w:val="28"/>
        </w:rPr>
      </w:pPr>
      <w:r w:rsidRPr="00D63EF0">
        <w:rPr>
          <w:sz w:val="28"/>
          <w:szCs w:val="28"/>
        </w:rPr>
        <w:t xml:space="preserve"> По строке «</w:t>
      </w:r>
      <w:r w:rsidRPr="00D63EF0">
        <w:rPr>
          <w:i/>
          <w:iCs/>
          <w:sz w:val="28"/>
          <w:szCs w:val="28"/>
          <w:u w:val="single"/>
        </w:rPr>
        <w:t>Отдельное мероприятие «Обеспечение реализации муниципальной программы и прочие мероприятия в области развития строительства и архитектуры»</w:t>
      </w:r>
      <w:r w:rsidRPr="00D63EF0">
        <w:rPr>
          <w:sz w:val="28"/>
          <w:szCs w:val="28"/>
        </w:rPr>
        <w:t xml:space="preserve"> произведены  расходы на финансовое обеспечение деятельности</w:t>
      </w:r>
      <w:r w:rsidRPr="00D63EF0">
        <w:t xml:space="preserve"> </w:t>
      </w:r>
      <w:r w:rsidRPr="00D63EF0">
        <w:rPr>
          <w:sz w:val="28"/>
          <w:szCs w:val="28"/>
        </w:rPr>
        <w:t>муниципального казенного учреждения «Отдел капитального строительства» в сумме 1 698,5 тыс. рублей, или 99,1 % от уточненного плана.</w:t>
      </w:r>
    </w:p>
    <w:p w:rsidR="00D63EF0" w:rsidRPr="00D63EF0" w:rsidRDefault="00D63EF0" w:rsidP="00D63EF0">
      <w:pPr>
        <w:ind w:firstLine="720"/>
        <w:jc w:val="both"/>
        <w:rPr>
          <w:sz w:val="28"/>
          <w:szCs w:val="28"/>
        </w:rPr>
      </w:pPr>
      <w:r w:rsidRPr="00D63EF0">
        <w:rPr>
          <w:sz w:val="28"/>
          <w:szCs w:val="28"/>
        </w:rPr>
        <w:t xml:space="preserve">По строке </w:t>
      </w:r>
      <w:r w:rsidRPr="00D63EF0">
        <w:rPr>
          <w:i/>
          <w:iCs/>
          <w:sz w:val="28"/>
          <w:szCs w:val="28"/>
          <w:u w:val="single"/>
        </w:rPr>
        <w:t xml:space="preserve">«Отдельное мероприятие «Переселение граждан из аварийного жилищного фонда» </w:t>
      </w:r>
      <w:r w:rsidRPr="00D63EF0">
        <w:rPr>
          <w:sz w:val="28"/>
          <w:szCs w:val="28"/>
        </w:rPr>
        <w:t>отражены расходы в сумме 28 590,9 тыс. рублей или 72,7% от уточненного плана (</w:t>
      </w:r>
      <w:r w:rsidRPr="00D63EF0">
        <w:rPr>
          <w:i/>
          <w:sz w:val="28"/>
          <w:szCs w:val="28"/>
        </w:rPr>
        <w:t xml:space="preserve">за счет средств федерального бюджета – 28 305,0 тыс. рублей, областного бюджета – 257,3 тыс. рублей, городского бюджета –28,6 тыс. рублей) </w:t>
      </w:r>
      <w:r w:rsidRPr="00D63EF0">
        <w:rPr>
          <w:sz w:val="28"/>
          <w:szCs w:val="28"/>
        </w:rPr>
        <w:t xml:space="preserve">по переселению граждан из аварийного жилищного фонда. Переселен из аварийного жилья 91 человек из 41 квартиры. Мероприятия по переселению исполнены не в полном объеме в связи с отсутствием заявок со стороны продавцов на участие в электронном аукционе для приобретения 6 жилых помещений нестандартных малогабаритных размеров для расселения 17 человек из 6 квартир общей площадью 133,1 кв.м. По данной причине переселение указанных квартир перенесено на 2023 год. </w:t>
      </w:r>
    </w:p>
    <w:p w:rsidR="00D63EF0" w:rsidRPr="00D63EF0" w:rsidRDefault="00D63EF0" w:rsidP="00D63EF0">
      <w:pPr>
        <w:ind w:firstLine="720"/>
        <w:jc w:val="both"/>
        <w:rPr>
          <w:sz w:val="28"/>
          <w:szCs w:val="28"/>
        </w:rPr>
      </w:pPr>
      <w:r w:rsidRPr="00D63EF0">
        <w:rPr>
          <w:sz w:val="28"/>
          <w:szCs w:val="28"/>
        </w:rPr>
        <w:t>Также по данной строке отражены расходы на снос и снятие с кадастрового учета 8 ранее расселенных многоквартирных домов в сумме 1 200,0 тыс. рублей.</w:t>
      </w:r>
    </w:p>
    <w:p w:rsidR="00D63EF0" w:rsidRPr="00D63EF0" w:rsidRDefault="00D63EF0" w:rsidP="00D63EF0">
      <w:pPr>
        <w:ind w:firstLine="720"/>
        <w:jc w:val="both"/>
        <w:rPr>
          <w:color w:val="FF0000"/>
          <w:sz w:val="16"/>
          <w:szCs w:val="16"/>
        </w:rPr>
      </w:pPr>
    </w:p>
    <w:p w:rsidR="00D63EF0" w:rsidRPr="00D63EF0" w:rsidRDefault="00D63EF0" w:rsidP="00D63EF0">
      <w:pPr>
        <w:spacing w:line="276" w:lineRule="auto"/>
        <w:jc w:val="center"/>
        <w:rPr>
          <w:b/>
          <w:sz w:val="28"/>
        </w:rPr>
      </w:pPr>
      <w:r w:rsidRPr="00D63EF0">
        <w:rPr>
          <w:b/>
          <w:sz w:val="28"/>
        </w:rPr>
        <w:t>МУНИЦИПАЛЬНАЯ  ПРОГРАММА</w:t>
      </w:r>
    </w:p>
    <w:p w:rsidR="00D63EF0" w:rsidRPr="00D63EF0" w:rsidRDefault="00D63EF0" w:rsidP="00D63EF0">
      <w:pPr>
        <w:spacing w:line="276" w:lineRule="auto"/>
        <w:jc w:val="center"/>
        <w:rPr>
          <w:b/>
          <w:sz w:val="28"/>
        </w:rPr>
      </w:pPr>
      <w:r w:rsidRPr="00D63EF0">
        <w:rPr>
          <w:b/>
          <w:sz w:val="28"/>
        </w:rPr>
        <w:t>"Развитие транспортной системы"</w:t>
      </w:r>
    </w:p>
    <w:p w:rsidR="00D63EF0" w:rsidRPr="00D63EF0" w:rsidRDefault="00D63EF0" w:rsidP="00D63EF0">
      <w:pPr>
        <w:spacing w:line="276" w:lineRule="auto"/>
        <w:jc w:val="center"/>
        <w:rPr>
          <w:b/>
          <w:sz w:val="16"/>
          <w:szCs w:val="16"/>
        </w:rPr>
      </w:pPr>
    </w:p>
    <w:p w:rsidR="00D63EF0" w:rsidRPr="00D63EF0" w:rsidRDefault="00D63EF0" w:rsidP="00D63EF0">
      <w:pPr>
        <w:spacing w:line="276" w:lineRule="auto"/>
        <w:ind w:firstLine="708"/>
        <w:jc w:val="both"/>
        <w:rPr>
          <w:sz w:val="28"/>
        </w:rPr>
      </w:pPr>
      <w:r w:rsidRPr="00D63EF0">
        <w:rPr>
          <w:sz w:val="28"/>
        </w:rPr>
        <w:t xml:space="preserve">Ответственный исполнитель </w:t>
      </w:r>
      <w:r w:rsidRPr="00D63EF0">
        <w:rPr>
          <w:sz w:val="28"/>
          <w:szCs w:val="28"/>
        </w:rPr>
        <w:t>муниципальной программы</w:t>
      </w:r>
      <w:r w:rsidRPr="00D63EF0">
        <w:rPr>
          <w:sz w:val="28"/>
        </w:rPr>
        <w:t xml:space="preserve"> – администрация города Вятские Поляны.</w:t>
      </w:r>
    </w:p>
    <w:p w:rsidR="00D63EF0" w:rsidRPr="00D63EF0" w:rsidRDefault="00D63EF0" w:rsidP="00D63EF0">
      <w:pPr>
        <w:spacing w:line="276" w:lineRule="auto"/>
        <w:ind w:firstLine="708"/>
        <w:jc w:val="both"/>
        <w:rPr>
          <w:sz w:val="28"/>
        </w:rPr>
      </w:pPr>
      <w:r w:rsidRPr="00D63EF0">
        <w:rPr>
          <w:sz w:val="28"/>
        </w:rPr>
        <w:t xml:space="preserve">Соисполнитель </w:t>
      </w:r>
      <w:r w:rsidRPr="00D63EF0">
        <w:rPr>
          <w:sz w:val="28"/>
          <w:szCs w:val="28"/>
        </w:rPr>
        <w:t>муниципальной программы</w:t>
      </w:r>
      <w:r w:rsidRPr="00D63EF0">
        <w:rPr>
          <w:sz w:val="28"/>
        </w:rPr>
        <w:t xml:space="preserve"> – Управление образования.</w:t>
      </w:r>
    </w:p>
    <w:p w:rsidR="00D63EF0" w:rsidRPr="00D63EF0" w:rsidRDefault="00D63EF0" w:rsidP="00D63EF0">
      <w:pPr>
        <w:spacing w:line="276" w:lineRule="auto"/>
        <w:ind w:firstLine="708"/>
        <w:jc w:val="both"/>
        <w:rPr>
          <w:sz w:val="28"/>
        </w:rPr>
      </w:pPr>
      <w:r w:rsidRPr="00D63EF0">
        <w:rPr>
          <w:sz w:val="28"/>
        </w:rPr>
        <w:t>На реализацию муниципальной программы в  2022 году  произведены расходы в сумме 95 557,5 тыс. рублей или 99,9 % от плана, в т.ч. средства областного бюджета –           77 567,4 тыс. рублей, или 100,0%.</w:t>
      </w:r>
    </w:p>
    <w:p w:rsidR="00D63EF0" w:rsidRPr="00D63EF0" w:rsidRDefault="00D63EF0" w:rsidP="00D63EF0">
      <w:pPr>
        <w:spacing w:line="276" w:lineRule="auto"/>
        <w:ind w:firstLine="708"/>
        <w:jc w:val="right"/>
        <w:rPr>
          <w:sz w:val="24"/>
          <w:szCs w:val="24"/>
        </w:rPr>
      </w:pPr>
      <w:r w:rsidRPr="00D63EF0">
        <w:rPr>
          <w:sz w:val="24"/>
          <w:szCs w:val="24"/>
        </w:rPr>
        <w:t>тыс. рублей</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20"/>
        <w:gridCol w:w="1440"/>
        <w:gridCol w:w="1440"/>
        <w:gridCol w:w="1440"/>
      </w:tblGrid>
      <w:tr w:rsidR="00D63EF0" w:rsidRPr="00D63EF0" w:rsidTr="008A670A">
        <w:tc>
          <w:tcPr>
            <w:tcW w:w="6120" w:type="dxa"/>
          </w:tcPr>
          <w:p w:rsidR="00D63EF0" w:rsidRPr="00D63EF0" w:rsidRDefault="00D63EF0" w:rsidP="00D63EF0">
            <w:pPr>
              <w:jc w:val="center"/>
              <w:rPr>
                <w:sz w:val="22"/>
                <w:szCs w:val="22"/>
              </w:rPr>
            </w:pPr>
            <w:r w:rsidRPr="00D63EF0">
              <w:rPr>
                <w:sz w:val="22"/>
                <w:szCs w:val="22"/>
              </w:rPr>
              <w:t>Мероприятия</w:t>
            </w:r>
          </w:p>
        </w:tc>
        <w:tc>
          <w:tcPr>
            <w:tcW w:w="1440" w:type="dxa"/>
          </w:tcPr>
          <w:p w:rsidR="00D63EF0" w:rsidRPr="00D63EF0" w:rsidRDefault="00D63EF0" w:rsidP="00D63EF0">
            <w:pPr>
              <w:jc w:val="center"/>
              <w:rPr>
                <w:sz w:val="22"/>
                <w:szCs w:val="22"/>
              </w:rPr>
            </w:pPr>
            <w:r w:rsidRPr="00D63EF0">
              <w:rPr>
                <w:sz w:val="22"/>
                <w:szCs w:val="22"/>
              </w:rPr>
              <w:t xml:space="preserve">Уточненный план </w:t>
            </w:r>
          </w:p>
        </w:tc>
        <w:tc>
          <w:tcPr>
            <w:tcW w:w="1440" w:type="dxa"/>
          </w:tcPr>
          <w:p w:rsidR="00D63EF0" w:rsidRPr="00D63EF0" w:rsidRDefault="00D63EF0" w:rsidP="00D63EF0">
            <w:pPr>
              <w:jc w:val="center"/>
              <w:rPr>
                <w:sz w:val="22"/>
                <w:szCs w:val="22"/>
              </w:rPr>
            </w:pPr>
            <w:r w:rsidRPr="00D63EF0">
              <w:rPr>
                <w:sz w:val="22"/>
                <w:szCs w:val="22"/>
              </w:rPr>
              <w:t>Фактически исполнено</w:t>
            </w:r>
          </w:p>
        </w:tc>
        <w:tc>
          <w:tcPr>
            <w:tcW w:w="1440" w:type="dxa"/>
          </w:tcPr>
          <w:p w:rsidR="00D63EF0" w:rsidRPr="00D63EF0" w:rsidRDefault="00D63EF0" w:rsidP="00D63EF0">
            <w:pPr>
              <w:jc w:val="center"/>
              <w:rPr>
                <w:sz w:val="24"/>
                <w:szCs w:val="24"/>
              </w:rPr>
            </w:pPr>
            <w:r w:rsidRPr="00D63EF0">
              <w:rPr>
                <w:sz w:val="24"/>
                <w:szCs w:val="24"/>
              </w:rPr>
              <w:t>% исполнения</w:t>
            </w:r>
          </w:p>
        </w:tc>
      </w:tr>
      <w:tr w:rsidR="00D63EF0" w:rsidRPr="00D63EF0" w:rsidTr="008A670A">
        <w:tc>
          <w:tcPr>
            <w:tcW w:w="6120" w:type="dxa"/>
          </w:tcPr>
          <w:p w:rsidR="00D63EF0" w:rsidRPr="00D63EF0" w:rsidRDefault="00D63EF0" w:rsidP="00D63EF0">
            <w:pPr>
              <w:spacing w:line="276" w:lineRule="auto"/>
              <w:jc w:val="both"/>
              <w:rPr>
                <w:sz w:val="22"/>
                <w:szCs w:val="22"/>
              </w:rPr>
            </w:pPr>
            <w:r w:rsidRPr="00D63EF0">
              <w:rPr>
                <w:sz w:val="22"/>
                <w:szCs w:val="22"/>
              </w:rPr>
              <w:t xml:space="preserve">Подпрограмма "Повышение безопасности дорожного движения на территории муниципального образования городского округа город Вятские Поляны", </w:t>
            </w:r>
            <w:r w:rsidRPr="00D63EF0">
              <w:rPr>
                <w:i/>
              </w:rPr>
              <w:t>в том числе:</w:t>
            </w:r>
          </w:p>
        </w:tc>
        <w:tc>
          <w:tcPr>
            <w:tcW w:w="1440" w:type="dxa"/>
          </w:tcPr>
          <w:p w:rsidR="00D63EF0" w:rsidRPr="00D63EF0" w:rsidRDefault="00D63EF0" w:rsidP="00D63EF0">
            <w:pPr>
              <w:spacing w:line="276" w:lineRule="auto"/>
              <w:jc w:val="center"/>
              <w:rPr>
                <w:sz w:val="22"/>
                <w:szCs w:val="22"/>
              </w:rPr>
            </w:pPr>
            <w:r w:rsidRPr="00D63EF0">
              <w:rPr>
                <w:sz w:val="22"/>
                <w:szCs w:val="22"/>
              </w:rPr>
              <w:t>713,5</w:t>
            </w:r>
          </w:p>
        </w:tc>
        <w:tc>
          <w:tcPr>
            <w:tcW w:w="1440" w:type="dxa"/>
          </w:tcPr>
          <w:p w:rsidR="00D63EF0" w:rsidRPr="00D63EF0" w:rsidRDefault="00D63EF0" w:rsidP="00D63EF0">
            <w:pPr>
              <w:spacing w:line="276" w:lineRule="auto"/>
              <w:jc w:val="center"/>
              <w:rPr>
                <w:sz w:val="22"/>
                <w:szCs w:val="22"/>
              </w:rPr>
            </w:pPr>
            <w:r w:rsidRPr="00D63EF0">
              <w:rPr>
                <w:sz w:val="22"/>
                <w:szCs w:val="22"/>
              </w:rPr>
              <w:t>713,4</w:t>
            </w:r>
          </w:p>
        </w:tc>
        <w:tc>
          <w:tcPr>
            <w:tcW w:w="1440" w:type="dxa"/>
          </w:tcPr>
          <w:p w:rsidR="00D63EF0" w:rsidRPr="00D63EF0" w:rsidRDefault="00D63EF0" w:rsidP="00D63EF0">
            <w:pPr>
              <w:spacing w:line="276" w:lineRule="auto"/>
              <w:jc w:val="center"/>
              <w:rPr>
                <w:sz w:val="22"/>
                <w:szCs w:val="22"/>
              </w:rPr>
            </w:pPr>
            <w:r w:rsidRPr="00D63EF0">
              <w:rPr>
                <w:sz w:val="22"/>
                <w:szCs w:val="22"/>
              </w:rPr>
              <w:t>100,0</w:t>
            </w:r>
          </w:p>
        </w:tc>
      </w:tr>
      <w:tr w:rsidR="00D63EF0" w:rsidRPr="00D63EF0" w:rsidTr="008A670A">
        <w:tc>
          <w:tcPr>
            <w:tcW w:w="6120" w:type="dxa"/>
          </w:tcPr>
          <w:p w:rsidR="00D63EF0" w:rsidRPr="00D63EF0" w:rsidRDefault="00D63EF0" w:rsidP="00D63EF0">
            <w:pPr>
              <w:spacing w:line="276" w:lineRule="auto"/>
              <w:jc w:val="both"/>
              <w:rPr>
                <w:i/>
                <w:sz w:val="22"/>
                <w:szCs w:val="22"/>
              </w:rPr>
            </w:pPr>
            <w:r w:rsidRPr="00D63EF0">
              <w:rPr>
                <w:i/>
                <w:sz w:val="22"/>
                <w:szCs w:val="22"/>
              </w:rPr>
              <w:t xml:space="preserve">Отдельное мероприятие «Организация движения транспорта и пешеходов», </w:t>
            </w:r>
            <w:r w:rsidRPr="00D63EF0">
              <w:t>в том числе</w:t>
            </w:r>
          </w:p>
        </w:tc>
        <w:tc>
          <w:tcPr>
            <w:tcW w:w="1440" w:type="dxa"/>
          </w:tcPr>
          <w:p w:rsidR="00D63EF0" w:rsidRPr="00D63EF0" w:rsidRDefault="00D63EF0" w:rsidP="00D63EF0">
            <w:pPr>
              <w:spacing w:line="276" w:lineRule="auto"/>
              <w:jc w:val="center"/>
              <w:rPr>
                <w:i/>
                <w:sz w:val="22"/>
                <w:szCs w:val="22"/>
              </w:rPr>
            </w:pPr>
            <w:r w:rsidRPr="00D63EF0">
              <w:rPr>
                <w:i/>
                <w:sz w:val="22"/>
                <w:szCs w:val="22"/>
              </w:rPr>
              <w:t>698,5</w:t>
            </w:r>
          </w:p>
        </w:tc>
        <w:tc>
          <w:tcPr>
            <w:tcW w:w="1440" w:type="dxa"/>
          </w:tcPr>
          <w:p w:rsidR="00D63EF0" w:rsidRPr="00D63EF0" w:rsidRDefault="00D63EF0" w:rsidP="00D63EF0">
            <w:pPr>
              <w:spacing w:line="276" w:lineRule="auto"/>
              <w:jc w:val="center"/>
              <w:rPr>
                <w:i/>
                <w:sz w:val="22"/>
                <w:szCs w:val="22"/>
              </w:rPr>
            </w:pPr>
            <w:r w:rsidRPr="00D63EF0">
              <w:rPr>
                <w:i/>
                <w:sz w:val="22"/>
                <w:szCs w:val="22"/>
              </w:rPr>
              <w:t>698,4</w:t>
            </w:r>
          </w:p>
        </w:tc>
        <w:tc>
          <w:tcPr>
            <w:tcW w:w="1440" w:type="dxa"/>
          </w:tcPr>
          <w:p w:rsidR="00D63EF0" w:rsidRPr="00D63EF0" w:rsidRDefault="00D63EF0" w:rsidP="00D63EF0">
            <w:pPr>
              <w:spacing w:line="276" w:lineRule="auto"/>
              <w:jc w:val="center"/>
              <w:rPr>
                <w:i/>
                <w:sz w:val="22"/>
                <w:szCs w:val="22"/>
              </w:rPr>
            </w:pPr>
            <w:r w:rsidRPr="00D63EF0">
              <w:rPr>
                <w:i/>
                <w:sz w:val="22"/>
                <w:szCs w:val="22"/>
              </w:rPr>
              <w:t>100,0</w:t>
            </w:r>
          </w:p>
        </w:tc>
      </w:tr>
      <w:tr w:rsidR="00D63EF0" w:rsidRPr="00D63EF0" w:rsidTr="008A670A">
        <w:tc>
          <w:tcPr>
            <w:tcW w:w="6120" w:type="dxa"/>
          </w:tcPr>
          <w:p w:rsidR="00D63EF0" w:rsidRPr="00D63EF0" w:rsidRDefault="00D63EF0" w:rsidP="00D63EF0">
            <w:pPr>
              <w:spacing w:line="276" w:lineRule="auto"/>
              <w:jc w:val="right"/>
            </w:pPr>
            <w:r w:rsidRPr="00D63EF0">
              <w:t>«Устройство светофорного узла»</w:t>
            </w:r>
          </w:p>
        </w:tc>
        <w:tc>
          <w:tcPr>
            <w:tcW w:w="1440" w:type="dxa"/>
          </w:tcPr>
          <w:p w:rsidR="00D63EF0" w:rsidRPr="00D63EF0" w:rsidRDefault="00D63EF0" w:rsidP="00D63EF0">
            <w:pPr>
              <w:spacing w:line="276" w:lineRule="auto"/>
              <w:jc w:val="center"/>
            </w:pPr>
            <w:r w:rsidRPr="00D63EF0">
              <w:t>500,0</w:t>
            </w:r>
          </w:p>
        </w:tc>
        <w:tc>
          <w:tcPr>
            <w:tcW w:w="1440" w:type="dxa"/>
          </w:tcPr>
          <w:p w:rsidR="00D63EF0" w:rsidRPr="00D63EF0" w:rsidRDefault="00D63EF0" w:rsidP="00D63EF0">
            <w:pPr>
              <w:spacing w:line="276" w:lineRule="auto"/>
              <w:jc w:val="center"/>
            </w:pPr>
            <w:r w:rsidRPr="00D63EF0">
              <w:t>500,0</w:t>
            </w:r>
          </w:p>
        </w:tc>
        <w:tc>
          <w:tcPr>
            <w:tcW w:w="1440" w:type="dxa"/>
          </w:tcPr>
          <w:p w:rsidR="00D63EF0" w:rsidRPr="00D63EF0" w:rsidRDefault="00D63EF0" w:rsidP="00D63EF0">
            <w:pPr>
              <w:spacing w:line="276" w:lineRule="auto"/>
              <w:jc w:val="center"/>
            </w:pPr>
            <w:r w:rsidRPr="00D63EF0">
              <w:t>100,0</w:t>
            </w:r>
          </w:p>
        </w:tc>
      </w:tr>
      <w:tr w:rsidR="00D63EF0" w:rsidRPr="00D63EF0" w:rsidTr="008A670A">
        <w:tc>
          <w:tcPr>
            <w:tcW w:w="6120" w:type="dxa"/>
          </w:tcPr>
          <w:p w:rsidR="00D63EF0" w:rsidRPr="00D63EF0" w:rsidRDefault="00D63EF0" w:rsidP="00D63EF0">
            <w:pPr>
              <w:spacing w:line="276" w:lineRule="auto"/>
              <w:jc w:val="right"/>
              <w:rPr>
                <w:i/>
                <w:sz w:val="22"/>
                <w:szCs w:val="22"/>
              </w:rPr>
            </w:pPr>
            <w:r w:rsidRPr="00D63EF0">
              <w:rPr>
                <w:color w:val="000000"/>
              </w:rPr>
              <w:t>«Установка дорожных знаков, ограждений, ремонт светофоров»</w:t>
            </w:r>
          </w:p>
        </w:tc>
        <w:tc>
          <w:tcPr>
            <w:tcW w:w="1440" w:type="dxa"/>
          </w:tcPr>
          <w:p w:rsidR="00D63EF0" w:rsidRPr="00D63EF0" w:rsidRDefault="00D63EF0" w:rsidP="00D63EF0">
            <w:pPr>
              <w:spacing w:line="276" w:lineRule="auto"/>
              <w:jc w:val="center"/>
            </w:pPr>
            <w:r w:rsidRPr="00D63EF0">
              <w:t>152,9</w:t>
            </w:r>
          </w:p>
        </w:tc>
        <w:tc>
          <w:tcPr>
            <w:tcW w:w="1440" w:type="dxa"/>
          </w:tcPr>
          <w:p w:rsidR="00D63EF0" w:rsidRPr="00D63EF0" w:rsidRDefault="00D63EF0" w:rsidP="00D63EF0">
            <w:pPr>
              <w:spacing w:line="276" w:lineRule="auto"/>
              <w:jc w:val="center"/>
            </w:pPr>
            <w:r w:rsidRPr="00D63EF0">
              <w:t>152,9</w:t>
            </w:r>
          </w:p>
        </w:tc>
        <w:tc>
          <w:tcPr>
            <w:tcW w:w="1440" w:type="dxa"/>
          </w:tcPr>
          <w:p w:rsidR="00D63EF0" w:rsidRPr="00D63EF0" w:rsidRDefault="00D63EF0" w:rsidP="00D63EF0">
            <w:pPr>
              <w:spacing w:line="276" w:lineRule="auto"/>
              <w:jc w:val="center"/>
            </w:pPr>
            <w:r w:rsidRPr="00D63EF0">
              <w:t>100,0</w:t>
            </w:r>
          </w:p>
        </w:tc>
      </w:tr>
      <w:tr w:rsidR="00D63EF0" w:rsidRPr="00D63EF0" w:rsidTr="008A670A">
        <w:tc>
          <w:tcPr>
            <w:tcW w:w="6120" w:type="dxa"/>
          </w:tcPr>
          <w:p w:rsidR="00D63EF0" w:rsidRPr="00D63EF0" w:rsidRDefault="00D63EF0" w:rsidP="00D63EF0">
            <w:pPr>
              <w:spacing w:line="276" w:lineRule="auto"/>
              <w:jc w:val="right"/>
              <w:rPr>
                <w:color w:val="000000"/>
              </w:rPr>
            </w:pPr>
            <w:r w:rsidRPr="00D63EF0">
              <w:rPr>
                <w:color w:val="000000"/>
              </w:rPr>
              <w:t>«Технологическое присоединение светофора»</w:t>
            </w:r>
          </w:p>
        </w:tc>
        <w:tc>
          <w:tcPr>
            <w:tcW w:w="1440" w:type="dxa"/>
          </w:tcPr>
          <w:p w:rsidR="00D63EF0" w:rsidRPr="00D63EF0" w:rsidRDefault="00D63EF0" w:rsidP="00D63EF0">
            <w:pPr>
              <w:spacing w:line="276" w:lineRule="auto"/>
              <w:jc w:val="center"/>
            </w:pPr>
            <w:r w:rsidRPr="00D63EF0">
              <w:t>45,6</w:t>
            </w:r>
          </w:p>
        </w:tc>
        <w:tc>
          <w:tcPr>
            <w:tcW w:w="1440" w:type="dxa"/>
          </w:tcPr>
          <w:p w:rsidR="00D63EF0" w:rsidRPr="00D63EF0" w:rsidRDefault="00D63EF0" w:rsidP="00D63EF0">
            <w:pPr>
              <w:spacing w:line="276" w:lineRule="auto"/>
              <w:jc w:val="center"/>
            </w:pPr>
            <w:r w:rsidRPr="00D63EF0">
              <w:t>45,5</w:t>
            </w:r>
          </w:p>
        </w:tc>
        <w:tc>
          <w:tcPr>
            <w:tcW w:w="1440" w:type="dxa"/>
          </w:tcPr>
          <w:p w:rsidR="00D63EF0" w:rsidRPr="00D63EF0" w:rsidRDefault="00D63EF0" w:rsidP="00D63EF0">
            <w:pPr>
              <w:spacing w:line="276" w:lineRule="auto"/>
              <w:jc w:val="center"/>
            </w:pPr>
            <w:r w:rsidRPr="00D63EF0">
              <w:t>100,0</w:t>
            </w:r>
          </w:p>
        </w:tc>
      </w:tr>
      <w:tr w:rsidR="00D63EF0" w:rsidRPr="00D63EF0" w:rsidTr="008A670A">
        <w:tc>
          <w:tcPr>
            <w:tcW w:w="6120" w:type="dxa"/>
          </w:tcPr>
          <w:p w:rsidR="00D63EF0" w:rsidRPr="00D63EF0" w:rsidRDefault="00D63EF0" w:rsidP="00D63EF0">
            <w:pPr>
              <w:spacing w:line="276" w:lineRule="auto"/>
              <w:jc w:val="both"/>
              <w:rPr>
                <w:i/>
                <w:sz w:val="22"/>
                <w:szCs w:val="22"/>
              </w:rPr>
            </w:pPr>
            <w:r w:rsidRPr="00D63EF0">
              <w:rPr>
                <w:i/>
                <w:sz w:val="22"/>
                <w:szCs w:val="22"/>
              </w:rPr>
              <w:t>Отдельное мероприятие «Закрепление знаний правил дорожного движения среди детей и подростков»</w:t>
            </w:r>
          </w:p>
        </w:tc>
        <w:tc>
          <w:tcPr>
            <w:tcW w:w="1440" w:type="dxa"/>
          </w:tcPr>
          <w:p w:rsidR="00D63EF0" w:rsidRPr="00D63EF0" w:rsidRDefault="00D63EF0" w:rsidP="00D63EF0">
            <w:pPr>
              <w:spacing w:line="276" w:lineRule="auto"/>
              <w:jc w:val="center"/>
              <w:rPr>
                <w:i/>
                <w:sz w:val="22"/>
                <w:szCs w:val="22"/>
              </w:rPr>
            </w:pPr>
            <w:r w:rsidRPr="00D63EF0">
              <w:rPr>
                <w:i/>
                <w:sz w:val="22"/>
                <w:szCs w:val="22"/>
              </w:rPr>
              <w:t>15,0</w:t>
            </w:r>
          </w:p>
        </w:tc>
        <w:tc>
          <w:tcPr>
            <w:tcW w:w="1440" w:type="dxa"/>
          </w:tcPr>
          <w:p w:rsidR="00D63EF0" w:rsidRPr="00D63EF0" w:rsidRDefault="00D63EF0" w:rsidP="00D63EF0">
            <w:pPr>
              <w:spacing w:line="276" w:lineRule="auto"/>
              <w:jc w:val="center"/>
              <w:rPr>
                <w:i/>
                <w:sz w:val="22"/>
                <w:szCs w:val="22"/>
              </w:rPr>
            </w:pPr>
            <w:r w:rsidRPr="00D63EF0">
              <w:rPr>
                <w:i/>
                <w:sz w:val="22"/>
                <w:szCs w:val="22"/>
              </w:rPr>
              <w:t>15,0</w:t>
            </w:r>
          </w:p>
        </w:tc>
        <w:tc>
          <w:tcPr>
            <w:tcW w:w="1440" w:type="dxa"/>
          </w:tcPr>
          <w:p w:rsidR="00D63EF0" w:rsidRPr="00D63EF0" w:rsidRDefault="00D63EF0" w:rsidP="00D63EF0">
            <w:pPr>
              <w:spacing w:line="276" w:lineRule="auto"/>
              <w:jc w:val="center"/>
              <w:rPr>
                <w:i/>
                <w:sz w:val="22"/>
                <w:szCs w:val="22"/>
              </w:rPr>
            </w:pPr>
            <w:r w:rsidRPr="00D63EF0">
              <w:rPr>
                <w:i/>
                <w:sz w:val="22"/>
                <w:szCs w:val="22"/>
              </w:rPr>
              <w:t>100,0</w:t>
            </w:r>
          </w:p>
        </w:tc>
      </w:tr>
      <w:tr w:rsidR="00D63EF0" w:rsidRPr="00D63EF0" w:rsidTr="008A670A">
        <w:tc>
          <w:tcPr>
            <w:tcW w:w="6120" w:type="dxa"/>
          </w:tcPr>
          <w:p w:rsidR="00D63EF0" w:rsidRPr="00D63EF0" w:rsidRDefault="00D63EF0" w:rsidP="00D63EF0">
            <w:pPr>
              <w:spacing w:line="276" w:lineRule="auto"/>
              <w:jc w:val="both"/>
              <w:rPr>
                <w:sz w:val="22"/>
                <w:szCs w:val="22"/>
              </w:rPr>
            </w:pPr>
            <w:r w:rsidRPr="00D63EF0">
              <w:rPr>
                <w:sz w:val="22"/>
                <w:szCs w:val="22"/>
              </w:rPr>
              <w:t xml:space="preserve">Мероприятия, не вошедшие в подпрограммы, </w:t>
            </w:r>
            <w:r w:rsidRPr="00D63EF0">
              <w:rPr>
                <w:i/>
              </w:rPr>
              <w:t>в том числе</w:t>
            </w:r>
          </w:p>
        </w:tc>
        <w:tc>
          <w:tcPr>
            <w:tcW w:w="1440" w:type="dxa"/>
          </w:tcPr>
          <w:p w:rsidR="00D63EF0" w:rsidRPr="00D63EF0" w:rsidRDefault="00D63EF0" w:rsidP="00D63EF0">
            <w:pPr>
              <w:spacing w:line="276" w:lineRule="auto"/>
              <w:jc w:val="center"/>
              <w:rPr>
                <w:sz w:val="22"/>
                <w:szCs w:val="22"/>
              </w:rPr>
            </w:pPr>
            <w:r w:rsidRPr="00D63EF0">
              <w:rPr>
                <w:sz w:val="22"/>
                <w:szCs w:val="22"/>
              </w:rPr>
              <w:t>94 978,7</w:t>
            </w:r>
          </w:p>
        </w:tc>
        <w:tc>
          <w:tcPr>
            <w:tcW w:w="1440" w:type="dxa"/>
          </w:tcPr>
          <w:p w:rsidR="00D63EF0" w:rsidRPr="00D63EF0" w:rsidRDefault="00D63EF0" w:rsidP="00D63EF0">
            <w:pPr>
              <w:spacing w:line="276" w:lineRule="auto"/>
              <w:jc w:val="center"/>
              <w:rPr>
                <w:sz w:val="22"/>
                <w:szCs w:val="22"/>
              </w:rPr>
            </w:pPr>
            <w:r w:rsidRPr="00D63EF0">
              <w:rPr>
                <w:sz w:val="22"/>
                <w:szCs w:val="22"/>
              </w:rPr>
              <w:t>94 844,1</w:t>
            </w:r>
          </w:p>
        </w:tc>
        <w:tc>
          <w:tcPr>
            <w:tcW w:w="1440" w:type="dxa"/>
          </w:tcPr>
          <w:p w:rsidR="00D63EF0" w:rsidRPr="00D63EF0" w:rsidRDefault="00D63EF0" w:rsidP="00D63EF0">
            <w:pPr>
              <w:spacing w:line="276" w:lineRule="auto"/>
              <w:jc w:val="center"/>
              <w:rPr>
                <w:sz w:val="22"/>
                <w:szCs w:val="22"/>
              </w:rPr>
            </w:pPr>
            <w:r w:rsidRPr="00D63EF0">
              <w:rPr>
                <w:sz w:val="22"/>
                <w:szCs w:val="22"/>
              </w:rPr>
              <w:t>99,9</w:t>
            </w:r>
          </w:p>
        </w:tc>
      </w:tr>
      <w:tr w:rsidR="00D63EF0" w:rsidRPr="00D63EF0" w:rsidTr="008A670A">
        <w:tc>
          <w:tcPr>
            <w:tcW w:w="6120" w:type="dxa"/>
          </w:tcPr>
          <w:p w:rsidR="00D63EF0" w:rsidRPr="00D63EF0" w:rsidRDefault="00D63EF0" w:rsidP="00D63EF0">
            <w:pPr>
              <w:spacing w:line="276" w:lineRule="auto"/>
              <w:jc w:val="both"/>
              <w:rPr>
                <w:i/>
                <w:sz w:val="22"/>
                <w:szCs w:val="22"/>
              </w:rPr>
            </w:pPr>
            <w:r w:rsidRPr="00D63EF0">
              <w:rPr>
                <w:i/>
                <w:sz w:val="22"/>
                <w:szCs w:val="22"/>
              </w:rPr>
              <w:t>Ремонт автомобильных дорог общего пользования местного значения города Вятские Поляны</w:t>
            </w:r>
          </w:p>
        </w:tc>
        <w:tc>
          <w:tcPr>
            <w:tcW w:w="1440" w:type="dxa"/>
          </w:tcPr>
          <w:p w:rsidR="00D63EF0" w:rsidRPr="00D63EF0" w:rsidRDefault="00D63EF0" w:rsidP="00D63EF0">
            <w:pPr>
              <w:spacing w:line="276" w:lineRule="auto"/>
              <w:jc w:val="center"/>
              <w:rPr>
                <w:i/>
                <w:sz w:val="22"/>
                <w:szCs w:val="22"/>
              </w:rPr>
            </w:pPr>
            <w:r w:rsidRPr="00D63EF0">
              <w:rPr>
                <w:i/>
                <w:sz w:val="22"/>
                <w:szCs w:val="22"/>
              </w:rPr>
              <w:t>78 483,9</w:t>
            </w:r>
          </w:p>
        </w:tc>
        <w:tc>
          <w:tcPr>
            <w:tcW w:w="1440" w:type="dxa"/>
          </w:tcPr>
          <w:p w:rsidR="00D63EF0" w:rsidRPr="00D63EF0" w:rsidRDefault="00D63EF0" w:rsidP="00D63EF0">
            <w:pPr>
              <w:spacing w:line="276" w:lineRule="auto"/>
              <w:jc w:val="center"/>
              <w:rPr>
                <w:i/>
                <w:sz w:val="22"/>
                <w:szCs w:val="22"/>
              </w:rPr>
            </w:pPr>
            <w:r w:rsidRPr="00D63EF0">
              <w:rPr>
                <w:i/>
                <w:sz w:val="22"/>
                <w:szCs w:val="22"/>
              </w:rPr>
              <w:t>78 483,8</w:t>
            </w:r>
          </w:p>
        </w:tc>
        <w:tc>
          <w:tcPr>
            <w:tcW w:w="1440" w:type="dxa"/>
          </w:tcPr>
          <w:p w:rsidR="00D63EF0" w:rsidRPr="00D63EF0" w:rsidRDefault="00D63EF0" w:rsidP="00D63EF0">
            <w:pPr>
              <w:spacing w:line="276" w:lineRule="auto"/>
              <w:jc w:val="center"/>
              <w:rPr>
                <w:i/>
                <w:sz w:val="22"/>
                <w:szCs w:val="22"/>
              </w:rPr>
            </w:pPr>
            <w:r w:rsidRPr="00D63EF0">
              <w:rPr>
                <w:i/>
                <w:sz w:val="22"/>
                <w:szCs w:val="22"/>
              </w:rPr>
              <w:t>100,0</w:t>
            </w:r>
          </w:p>
        </w:tc>
      </w:tr>
      <w:tr w:rsidR="00D63EF0" w:rsidRPr="00D63EF0" w:rsidTr="008A670A">
        <w:tc>
          <w:tcPr>
            <w:tcW w:w="6120" w:type="dxa"/>
          </w:tcPr>
          <w:p w:rsidR="00D63EF0" w:rsidRPr="00D63EF0" w:rsidRDefault="00D63EF0" w:rsidP="00D63EF0">
            <w:pPr>
              <w:spacing w:line="276" w:lineRule="auto"/>
              <w:jc w:val="both"/>
              <w:rPr>
                <w:i/>
                <w:sz w:val="22"/>
                <w:szCs w:val="22"/>
              </w:rPr>
            </w:pPr>
            <w:r w:rsidRPr="00D63EF0">
              <w:rPr>
                <w:i/>
                <w:sz w:val="22"/>
                <w:szCs w:val="22"/>
              </w:rPr>
              <w:t>Содержание автомобильных дорог общего пользования местного значения</w:t>
            </w:r>
          </w:p>
        </w:tc>
        <w:tc>
          <w:tcPr>
            <w:tcW w:w="1440" w:type="dxa"/>
          </w:tcPr>
          <w:p w:rsidR="00D63EF0" w:rsidRPr="00D63EF0" w:rsidRDefault="00D63EF0" w:rsidP="00D63EF0">
            <w:pPr>
              <w:spacing w:line="276" w:lineRule="auto"/>
              <w:jc w:val="center"/>
              <w:rPr>
                <w:i/>
                <w:sz w:val="22"/>
                <w:szCs w:val="22"/>
              </w:rPr>
            </w:pPr>
            <w:r w:rsidRPr="00D63EF0">
              <w:rPr>
                <w:i/>
                <w:sz w:val="22"/>
                <w:szCs w:val="22"/>
              </w:rPr>
              <w:t>12 694,5</w:t>
            </w:r>
          </w:p>
        </w:tc>
        <w:tc>
          <w:tcPr>
            <w:tcW w:w="1440" w:type="dxa"/>
          </w:tcPr>
          <w:p w:rsidR="00D63EF0" w:rsidRPr="00D63EF0" w:rsidRDefault="00D63EF0" w:rsidP="00D63EF0">
            <w:pPr>
              <w:spacing w:line="276" w:lineRule="auto"/>
              <w:jc w:val="center"/>
              <w:rPr>
                <w:i/>
                <w:sz w:val="22"/>
                <w:szCs w:val="22"/>
              </w:rPr>
            </w:pPr>
            <w:r w:rsidRPr="00D63EF0">
              <w:rPr>
                <w:i/>
                <w:sz w:val="22"/>
                <w:szCs w:val="22"/>
              </w:rPr>
              <w:t>12 560,9</w:t>
            </w:r>
          </w:p>
        </w:tc>
        <w:tc>
          <w:tcPr>
            <w:tcW w:w="1440" w:type="dxa"/>
          </w:tcPr>
          <w:p w:rsidR="00D63EF0" w:rsidRPr="00D63EF0" w:rsidRDefault="00D63EF0" w:rsidP="00D63EF0">
            <w:pPr>
              <w:spacing w:line="276" w:lineRule="auto"/>
              <w:jc w:val="center"/>
              <w:rPr>
                <w:i/>
                <w:sz w:val="22"/>
                <w:szCs w:val="22"/>
              </w:rPr>
            </w:pPr>
            <w:r w:rsidRPr="00D63EF0">
              <w:rPr>
                <w:i/>
                <w:sz w:val="22"/>
                <w:szCs w:val="22"/>
              </w:rPr>
              <w:t>98,9</w:t>
            </w:r>
          </w:p>
        </w:tc>
      </w:tr>
      <w:tr w:rsidR="00D63EF0" w:rsidRPr="00D63EF0" w:rsidTr="008A670A">
        <w:tc>
          <w:tcPr>
            <w:tcW w:w="6120" w:type="dxa"/>
          </w:tcPr>
          <w:p w:rsidR="00D63EF0" w:rsidRPr="00D63EF0" w:rsidRDefault="00D63EF0" w:rsidP="00D63EF0">
            <w:pPr>
              <w:spacing w:line="276" w:lineRule="auto"/>
              <w:jc w:val="both"/>
              <w:rPr>
                <w:i/>
                <w:sz w:val="22"/>
                <w:szCs w:val="22"/>
              </w:rPr>
            </w:pPr>
            <w:r w:rsidRPr="00D63EF0">
              <w:rPr>
                <w:i/>
                <w:sz w:val="22"/>
                <w:szCs w:val="22"/>
              </w:rPr>
              <w:lastRenderedPageBreak/>
              <w:t>Отдельное мероприятие «Развитие пассажирских перевозок на территории муниципального образования городского округа город Вятские Поляны Кировской области»</w:t>
            </w:r>
          </w:p>
        </w:tc>
        <w:tc>
          <w:tcPr>
            <w:tcW w:w="1440" w:type="dxa"/>
          </w:tcPr>
          <w:p w:rsidR="00D63EF0" w:rsidRPr="00D63EF0" w:rsidRDefault="00D63EF0" w:rsidP="00D63EF0">
            <w:pPr>
              <w:spacing w:line="276" w:lineRule="auto"/>
              <w:jc w:val="center"/>
              <w:rPr>
                <w:i/>
                <w:sz w:val="22"/>
                <w:szCs w:val="22"/>
              </w:rPr>
            </w:pPr>
            <w:r w:rsidRPr="00D63EF0">
              <w:rPr>
                <w:i/>
                <w:sz w:val="22"/>
                <w:szCs w:val="22"/>
              </w:rPr>
              <w:t>3 800,3</w:t>
            </w:r>
          </w:p>
        </w:tc>
        <w:tc>
          <w:tcPr>
            <w:tcW w:w="1440" w:type="dxa"/>
          </w:tcPr>
          <w:p w:rsidR="00D63EF0" w:rsidRPr="00D63EF0" w:rsidRDefault="00D63EF0" w:rsidP="00D63EF0">
            <w:pPr>
              <w:spacing w:line="276" w:lineRule="auto"/>
              <w:jc w:val="center"/>
              <w:rPr>
                <w:i/>
                <w:sz w:val="22"/>
                <w:szCs w:val="22"/>
              </w:rPr>
            </w:pPr>
            <w:r w:rsidRPr="00D63EF0">
              <w:rPr>
                <w:i/>
                <w:sz w:val="22"/>
                <w:szCs w:val="22"/>
              </w:rPr>
              <w:t>3 799,4</w:t>
            </w:r>
          </w:p>
        </w:tc>
        <w:tc>
          <w:tcPr>
            <w:tcW w:w="1440" w:type="dxa"/>
          </w:tcPr>
          <w:p w:rsidR="00D63EF0" w:rsidRPr="00D63EF0" w:rsidRDefault="00D63EF0" w:rsidP="00D63EF0">
            <w:pPr>
              <w:spacing w:line="276" w:lineRule="auto"/>
              <w:jc w:val="center"/>
              <w:rPr>
                <w:i/>
                <w:sz w:val="22"/>
                <w:szCs w:val="22"/>
              </w:rPr>
            </w:pPr>
            <w:r w:rsidRPr="00D63EF0">
              <w:rPr>
                <w:i/>
                <w:sz w:val="22"/>
                <w:szCs w:val="22"/>
              </w:rPr>
              <w:t>100,0</w:t>
            </w:r>
          </w:p>
        </w:tc>
      </w:tr>
      <w:tr w:rsidR="00D63EF0" w:rsidRPr="00D63EF0" w:rsidTr="008A670A">
        <w:tc>
          <w:tcPr>
            <w:tcW w:w="6120" w:type="dxa"/>
          </w:tcPr>
          <w:p w:rsidR="00D63EF0" w:rsidRPr="00D63EF0" w:rsidRDefault="00D63EF0" w:rsidP="00D63EF0">
            <w:pPr>
              <w:spacing w:line="276" w:lineRule="auto"/>
              <w:rPr>
                <w:sz w:val="22"/>
                <w:szCs w:val="22"/>
              </w:rPr>
            </w:pPr>
            <w:r w:rsidRPr="00D63EF0">
              <w:rPr>
                <w:sz w:val="22"/>
                <w:szCs w:val="22"/>
              </w:rPr>
              <w:t>ИТОГО</w:t>
            </w:r>
          </w:p>
        </w:tc>
        <w:tc>
          <w:tcPr>
            <w:tcW w:w="1440" w:type="dxa"/>
          </w:tcPr>
          <w:p w:rsidR="00D63EF0" w:rsidRPr="00D63EF0" w:rsidRDefault="00D63EF0" w:rsidP="00D63EF0">
            <w:pPr>
              <w:spacing w:line="276" w:lineRule="auto"/>
              <w:jc w:val="center"/>
              <w:rPr>
                <w:sz w:val="22"/>
                <w:szCs w:val="22"/>
              </w:rPr>
            </w:pPr>
            <w:r w:rsidRPr="00D63EF0">
              <w:rPr>
                <w:sz w:val="22"/>
                <w:szCs w:val="22"/>
              </w:rPr>
              <w:t>95 692,2</w:t>
            </w:r>
          </w:p>
        </w:tc>
        <w:tc>
          <w:tcPr>
            <w:tcW w:w="1440" w:type="dxa"/>
          </w:tcPr>
          <w:p w:rsidR="00D63EF0" w:rsidRPr="00D63EF0" w:rsidRDefault="00D63EF0" w:rsidP="00D63EF0">
            <w:pPr>
              <w:spacing w:line="276" w:lineRule="auto"/>
              <w:jc w:val="center"/>
              <w:rPr>
                <w:sz w:val="22"/>
                <w:szCs w:val="22"/>
              </w:rPr>
            </w:pPr>
            <w:r w:rsidRPr="00D63EF0">
              <w:rPr>
                <w:sz w:val="22"/>
                <w:szCs w:val="22"/>
              </w:rPr>
              <w:t>95 557,5</w:t>
            </w:r>
          </w:p>
        </w:tc>
        <w:tc>
          <w:tcPr>
            <w:tcW w:w="1440" w:type="dxa"/>
          </w:tcPr>
          <w:p w:rsidR="00D63EF0" w:rsidRPr="00D63EF0" w:rsidRDefault="00D63EF0" w:rsidP="00D63EF0">
            <w:pPr>
              <w:spacing w:line="276" w:lineRule="auto"/>
              <w:jc w:val="center"/>
              <w:rPr>
                <w:sz w:val="22"/>
                <w:szCs w:val="22"/>
              </w:rPr>
            </w:pPr>
            <w:r w:rsidRPr="00D63EF0">
              <w:rPr>
                <w:sz w:val="22"/>
                <w:szCs w:val="22"/>
              </w:rPr>
              <w:t>99,9</w:t>
            </w:r>
          </w:p>
        </w:tc>
      </w:tr>
    </w:tbl>
    <w:p w:rsidR="00D63EF0" w:rsidRPr="00D63EF0" w:rsidRDefault="00D63EF0" w:rsidP="00D63EF0">
      <w:pPr>
        <w:spacing w:line="276" w:lineRule="auto"/>
        <w:ind w:firstLine="708"/>
        <w:jc w:val="both"/>
        <w:rPr>
          <w:i/>
          <w:sz w:val="16"/>
          <w:szCs w:val="16"/>
          <w:u w:val="single"/>
        </w:rPr>
      </w:pPr>
    </w:p>
    <w:p w:rsidR="00D63EF0" w:rsidRPr="00D63EF0" w:rsidRDefault="00D63EF0" w:rsidP="00D63EF0">
      <w:pPr>
        <w:spacing w:line="276" w:lineRule="auto"/>
        <w:ind w:firstLine="708"/>
        <w:jc w:val="both"/>
        <w:rPr>
          <w:sz w:val="28"/>
          <w:szCs w:val="28"/>
        </w:rPr>
      </w:pPr>
      <w:r w:rsidRPr="00D63EF0">
        <w:rPr>
          <w:i/>
          <w:sz w:val="28"/>
          <w:szCs w:val="28"/>
          <w:u w:val="single"/>
        </w:rPr>
        <w:t>Подпрограмма "Повышение безопасности дорожного движения на территории муниципального образования городского округа город Вятские Поляны"</w:t>
      </w:r>
    </w:p>
    <w:p w:rsidR="00D63EF0" w:rsidRPr="00D63EF0" w:rsidRDefault="00D63EF0" w:rsidP="00D63EF0">
      <w:pPr>
        <w:spacing w:line="276" w:lineRule="auto"/>
        <w:ind w:firstLine="720"/>
        <w:jc w:val="both"/>
        <w:rPr>
          <w:sz w:val="28"/>
          <w:szCs w:val="28"/>
        </w:rPr>
      </w:pPr>
      <w:r w:rsidRPr="00D63EF0">
        <w:rPr>
          <w:sz w:val="28"/>
          <w:szCs w:val="28"/>
        </w:rPr>
        <w:t>По подпрограмме за 2022 год произведены  расходы в сумме 713,4 тыс. рублей, или 100,0% годового плана, в том числе:</w:t>
      </w:r>
    </w:p>
    <w:p w:rsidR="00D63EF0" w:rsidRPr="00D63EF0" w:rsidRDefault="00D63EF0" w:rsidP="00D63EF0">
      <w:pPr>
        <w:spacing w:line="276" w:lineRule="auto"/>
        <w:ind w:firstLine="720"/>
        <w:jc w:val="both"/>
        <w:rPr>
          <w:color w:val="000000"/>
          <w:sz w:val="28"/>
          <w:szCs w:val="28"/>
        </w:rPr>
      </w:pPr>
      <w:r w:rsidRPr="00D63EF0">
        <w:rPr>
          <w:sz w:val="28"/>
          <w:szCs w:val="28"/>
        </w:rPr>
        <w:t xml:space="preserve"> </w:t>
      </w:r>
      <w:r w:rsidRPr="00D63EF0">
        <w:rPr>
          <w:i/>
          <w:sz w:val="28"/>
          <w:szCs w:val="28"/>
          <w:u w:val="single"/>
        </w:rPr>
        <w:t>По отдельному мероприятию «Закрепление знаний правил дорожного движения среди детей и подростков»</w:t>
      </w:r>
      <w:r w:rsidRPr="00D63EF0">
        <w:rPr>
          <w:i/>
          <w:sz w:val="28"/>
          <w:szCs w:val="28"/>
        </w:rPr>
        <w:t xml:space="preserve"> </w:t>
      </w:r>
      <w:r w:rsidRPr="00D63EF0">
        <w:rPr>
          <w:sz w:val="28"/>
          <w:szCs w:val="28"/>
        </w:rPr>
        <w:t>произведены расходы в сумме 15,0 тыс. рублей.</w:t>
      </w:r>
      <w:r w:rsidRPr="00D63EF0">
        <w:rPr>
          <w:i/>
          <w:sz w:val="28"/>
          <w:szCs w:val="28"/>
        </w:rPr>
        <w:t xml:space="preserve"> </w:t>
      </w:r>
      <w:r w:rsidRPr="00D63EF0">
        <w:rPr>
          <w:sz w:val="28"/>
          <w:szCs w:val="28"/>
        </w:rPr>
        <w:t>П</w:t>
      </w:r>
      <w:r w:rsidRPr="00D63EF0">
        <w:rPr>
          <w:color w:val="000000"/>
          <w:sz w:val="28"/>
          <w:szCs w:val="28"/>
        </w:rPr>
        <w:t>риобретены призы и грамоты за участие в конкурсах «Творчество юных за безопасность дорожного движения» и «Зеленый огонек» – 15,0 тыс. рублей.</w:t>
      </w:r>
    </w:p>
    <w:p w:rsidR="00D63EF0" w:rsidRPr="00D63EF0" w:rsidRDefault="00D63EF0" w:rsidP="00D63EF0">
      <w:pPr>
        <w:spacing w:line="276" w:lineRule="auto"/>
        <w:ind w:firstLine="708"/>
        <w:jc w:val="both"/>
        <w:rPr>
          <w:sz w:val="28"/>
          <w:szCs w:val="28"/>
        </w:rPr>
      </w:pPr>
      <w:r w:rsidRPr="00D63EF0">
        <w:rPr>
          <w:i/>
          <w:sz w:val="28"/>
          <w:szCs w:val="28"/>
          <w:u w:val="single"/>
        </w:rPr>
        <w:t>По отдельному мероприятию «Организация движения транспорта и пешеходов»</w:t>
      </w:r>
      <w:r w:rsidRPr="00D63EF0">
        <w:rPr>
          <w:i/>
          <w:sz w:val="28"/>
          <w:szCs w:val="28"/>
        </w:rPr>
        <w:t xml:space="preserve"> </w:t>
      </w:r>
      <w:r w:rsidRPr="00D63EF0">
        <w:rPr>
          <w:sz w:val="28"/>
          <w:szCs w:val="28"/>
        </w:rPr>
        <w:t>профинансировано</w:t>
      </w:r>
      <w:r w:rsidRPr="00D63EF0">
        <w:rPr>
          <w:sz w:val="22"/>
          <w:szCs w:val="22"/>
        </w:rPr>
        <w:t xml:space="preserve"> </w:t>
      </w:r>
      <w:r w:rsidRPr="00D63EF0">
        <w:rPr>
          <w:sz w:val="28"/>
          <w:szCs w:val="28"/>
        </w:rPr>
        <w:t>698,4 тыс. рублей в рамках муниципального дорожного фонда города:</w:t>
      </w:r>
    </w:p>
    <w:p w:rsidR="00D63EF0" w:rsidRPr="00D63EF0" w:rsidRDefault="00D63EF0" w:rsidP="00D63EF0">
      <w:pPr>
        <w:spacing w:line="276" w:lineRule="auto"/>
        <w:ind w:firstLine="720"/>
        <w:jc w:val="both"/>
        <w:rPr>
          <w:color w:val="000000"/>
          <w:sz w:val="28"/>
          <w:szCs w:val="28"/>
        </w:rPr>
      </w:pPr>
      <w:r w:rsidRPr="00D63EF0">
        <w:rPr>
          <w:color w:val="000000"/>
          <w:sz w:val="28"/>
          <w:szCs w:val="28"/>
        </w:rPr>
        <w:t>500,0 тыс. рублей – проведено устройство светофорного узла на пересечении улиц Ленина-Энергетиков;</w:t>
      </w:r>
    </w:p>
    <w:p w:rsidR="00D63EF0" w:rsidRPr="00D63EF0" w:rsidRDefault="00D63EF0" w:rsidP="00D63EF0">
      <w:pPr>
        <w:spacing w:line="276" w:lineRule="auto"/>
        <w:ind w:firstLine="720"/>
        <w:jc w:val="both"/>
        <w:rPr>
          <w:color w:val="000000"/>
          <w:sz w:val="28"/>
          <w:szCs w:val="28"/>
        </w:rPr>
      </w:pPr>
      <w:r w:rsidRPr="00D63EF0">
        <w:rPr>
          <w:color w:val="000000"/>
          <w:sz w:val="28"/>
          <w:szCs w:val="28"/>
        </w:rPr>
        <w:t>124,4 тыс. рублей  – установлены 18 дорожных знаков;</w:t>
      </w:r>
    </w:p>
    <w:p w:rsidR="00D63EF0" w:rsidRPr="00D63EF0" w:rsidRDefault="00D63EF0" w:rsidP="00D63EF0">
      <w:pPr>
        <w:spacing w:line="276" w:lineRule="auto"/>
        <w:ind w:firstLine="720"/>
        <w:jc w:val="both"/>
        <w:rPr>
          <w:sz w:val="28"/>
          <w:szCs w:val="28"/>
        </w:rPr>
      </w:pPr>
      <w:r w:rsidRPr="00D63EF0">
        <w:rPr>
          <w:color w:val="000000"/>
          <w:sz w:val="28"/>
          <w:szCs w:val="28"/>
        </w:rPr>
        <w:t>28,5 тыс. рублей – проведен ремонт 5 модулей на 3 светофорных узлах на перекрестках Азина-Урицкого, Гагарина-Азина, по ул. Дзержинского у МКОУ СОШ №5;</w:t>
      </w:r>
    </w:p>
    <w:p w:rsidR="00D63EF0" w:rsidRPr="00D63EF0" w:rsidRDefault="00D63EF0" w:rsidP="00D63EF0">
      <w:pPr>
        <w:spacing w:line="276" w:lineRule="auto"/>
        <w:ind w:firstLine="720"/>
        <w:jc w:val="both"/>
        <w:rPr>
          <w:color w:val="000000"/>
          <w:sz w:val="28"/>
          <w:szCs w:val="28"/>
        </w:rPr>
      </w:pPr>
      <w:r w:rsidRPr="00D63EF0">
        <w:rPr>
          <w:color w:val="000000"/>
          <w:sz w:val="28"/>
          <w:szCs w:val="28"/>
        </w:rPr>
        <w:t>45,5 тыс. рублей – проведено технологическое присоединение светофорного объекта на пересечении улиц Ленина-Энергетиков.</w:t>
      </w:r>
    </w:p>
    <w:p w:rsidR="00D63EF0" w:rsidRPr="00D63EF0" w:rsidRDefault="00D63EF0" w:rsidP="00D63EF0">
      <w:pPr>
        <w:spacing w:line="276" w:lineRule="auto"/>
        <w:ind w:firstLine="708"/>
        <w:jc w:val="both"/>
        <w:rPr>
          <w:sz w:val="28"/>
          <w:szCs w:val="28"/>
        </w:rPr>
      </w:pPr>
      <w:r w:rsidRPr="00D63EF0">
        <w:rPr>
          <w:i/>
          <w:sz w:val="28"/>
          <w:szCs w:val="28"/>
          <w:u w:val="single"/>
        </w:rPr>
        <w:t xml:space="preserve">Мероприятия, не вошедшие в подпрограммы </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В рамках мероприятий произведены расходы муниципального дорожного фонда города, которые определены в соответствии с прогнозируемыми объемами доходов городского бюджета, формирующими ассигнования муниципального дорожного фонда на 2021 год в сумме 91 044,7</w:t>
      </w:r>
      <w:r w:rsidRPr="00D63EF0">
        <w:rPr>
          <w:sz w:val="22"/>
          <w:szCs w:val="22"/>
        </w:rPr>
        <w:t xml:space="preserve"> </w:t>
      </w:r>
      <w:r w:rsidRPr="00D63EF0">
        <w:rPr>
          <w:sz w:val="28"/>
          <w:szCs w:val="28"/>
        </w:rPr>
        <w:t>тыс. рублей или 99,9% от плана, в том числе:</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за счет средств из областного бюджета  - 75 380,1 тыс. рублей, в том числе: субсидия на осуществление дорожной деятельности в отношении автомобильных дорог общего пользования местного значения в сумме 50 013,2 тыс. рублей и иные межбюджетные трансферты на реконструкцию мости через реку Ошторма по ул. Тойменка – 25 366,9 тыс. рублей;</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за счет средств городского бюджета – 15 664,6 тыс. рублей, в том числе:</w:t>
      </w:r>
    </w:p>
    <w:p w:rsidR="00D63EF0" w:rsidRPr="00D63EF0" w:rsidRDefault="00D63EF0" w:rsidP="00D63EF0">
      <w:pPr>
        <w:shd w:val="clear" w:color="auto" w:fill="FFFFFF"/>
        <w:spacing w:before="5" w:line="276" w:lineRule="auto"/>
        <w:ind w:firstLine="720"/>
        <w:jc w:val="both"/>
        <w:rPr>
          <w:i/>
          <w:sz w:val="28"/>
          <w:szCs w:val="28"/>
        </w:rPr>
      </w:pPr>
      <w:r w:rsidRPr="00D63EF0">
        <w:rPr>
          <w:i/>
          <w:sz w:val="28"/>
          <w:szCs w:val="28"/>
        </w:rPr>
        <w:t>на софинансирование расходов на осуществление дорожной деятельности в отношении автомобильных дорог общего пользования местного значения – 2 632,3 тыс. рублей;</w:t>
      </w:r>
    </w:p>
    <w:p w:rsidR="00D63EF0" w:rsidRPr="00D63EF0" w:rsidRDefault="00D63EF0" w:rsidP="00D63EF0">
      <w:pPr>
        <w:shd w:val="clear" w:color="auto" w:fill="FFFFFF"/>
        <w:spacing w:before="5" w:line="276" w:lineRule="auto"/>
        <w:ind w:firstLine="720"/>
        <w:jc w:val="both"/>
        <w:rPr>
          <w:i/>
          <w:sz w:val="28"/>
          <w:szCs w:val="28"/>
        </w:rPr>
      </w:pPr>
      <w:r w:rsidRPr="00D63EF0">
        <w:rPr>
          <w:i/>
          <w:sz w:val="28"/>
          <w:szCs w:val="28"/>
        </w:rPr>
        <w:t xml:space="preserve">на мероприятия в сфере дорожной деятельности –  13 032,3 тыс. рублей (содержание дорог – 8 927,6 тыс. рублей, или 98,6 %; ремонт дорог – 4 079,2 тыс. рублей, или 100,0%, разработка проектно-сметной документации на капитальный </w:t>
      </w:r>
      <w:r w:rsidRPr="00D63EF0">
        <w:rPr>
          <w:i/>
          <w:sz w:val="28"/>
          <w:szCs w:val="28"/>
        </w:rPr>
        <w:lastRenderedPageBreak/>
        <w:t>ремонт ливневой канализации между улицами Ленина и Крупской в районе магазина «Левша»  – 25,5 тыс. рублей, или 100,0% от плана).</w:t>
      </w:r>
    </w:p>
    <w:p w:rsidR="00D63EF0" w:rsidRPr="00D63EF0" w:rsidRDefault="00D63EF0" w:rsidP="00D63EF0">
      <w:pPr>
        <w:shd w:val="clear" w:color="auto" w:fill="FFFFFF"/>
        <w:spacing w:before="5" w:line="276" w:lineRule="auto"/>
        <w:jc w:val="right"/>
        <w:rPr>
          <w:sz w:val="28"/>
          <w:szCs w:val="28"/>
        </w:rPr>
      </w:pPr>
      <w:r w:rsidRPr="00D63EF0">
        <w:rPr>
          <w:sz w:val="24"/>
          <w:szCs w:val="24"/>
        </w:rPr>
        <w:t>тыс. рублей</w:t>
      </w:r>
    </w:p>
    <w:tbl>
      <w:tblPr>
        <w:tblW w:w="10440" w:type="dxa"/>
        <w:tblInd w:w="108" w:type="dxa"/>
        <w:tblLayout w:type="fixed"/>
        <w:tblLook w:val="00A0"/>
      </w:tblPr>
      <w:tblGrid>
        <w:gridCol w:w="720"/>
        <w:gridCol w:w="5659"/>
        <w:gridCol w:w="1361"/>
        <w:gridCol w:w="1440"/>
        <w:gridCol w:w="1260"/>
      </w:tblGrid>
      <w:tr w:rsidR="00D63EF0" w:rsidRPr="00D63EF0" w:rsidTr="008A670A">
        <w:trPr>
          <w:trHeight w:val="706"/>
        </w:trPr>
        <w:tc>
          <w:tcPr>
            <w:tcW w:w="720" w:type="dxa"/>
            <w:tcBorders>
              <w:top w:val="single" w:sz="4" w:space="0" w:color="auto"/>
              <w:left w:val="single" w:sz="4" w:space="0" w:color="auto"/>
              <w:bottom w:val="single" w:sz="4" w:space="0" w:color="auto"/>
              <w:right w:val="single" w:sz="4" w:space="0" w:color="auto"/>
            </w:tcBorders>
            <w:noWrap/>
            <w:vAlign w:val="center"/>
          </w:tcPr>
          <w:p w:rsidR="00D63EF0" w:rsidRPr="00D63EF0" w:rsidRDefault="00D63EF0" w:rsidP="00D63EF0">
            <w:pPr>
              <w:jc w:val="center"/>
            </w:pPr>
            <w:r w:rsidRPr="00D63EF0">
              <w:t>№ пп</w:t>
            </w:r>
          </w:p>
        </w:tc>
        <w:tc>
          <w:tcPr>
            <w:tcW w:w="5659"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jc w:val="center"/>
              <w:rPr>
                <w:color w:val="000000"/>
              </w:rPr>
            </w:pPr>
            <w:r w:rsidRPr="00D63EF0">
              <w:rPr>
                <w:color w:val="000000"/>
              </w:rPr>
              <w:t>направление расхода</w:t>
            </w:r>
          </w:p>
        </w:tc>
        <w:tc>
          <w:tcPr>
            <w:tcW w:w="1361"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jc w:val="center"/>
              <w:rPr>
                <w:color w:val="000000"/>
              </w:rPr>
            </w:pPr>
            <w:r w:rsidRPr="00D63EF0">
              <w:rPr>
                <w:color w:val="000000"/>
              </w:rPr>
              <w:t>средства областного  бюджета</w:t>
            </w:r>
          </w:p>
        </w:tc>
        <w:tc>
          <w:tcPr>
            <w:tcW w:w="144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jc w:val="center"/>
              <w:rPr>
                <w:color w:val="000000"/>
              </w:rPr>
            </w:pPr>
            <w:r w:rsidRPr="00D63EF0">
              <w:rPr>
                <w:color w:val="000000"/>
              </w:rPr>
              <w:t>средства городского бюджета</w:t>
            </w:r>
          </w:p>
        </w:tc>
        <w:tc>
          <w:tcPr>
            <w:tcW w:w="126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jc w:val="center"/>
              <w:rPr>
                <w:color w:val="000000"/>
              </w:rPr>
            </w:pPr>
            <w:r w:rsidRPr="00D63EF0">
              <w:rPr>
                <w:color w:val="000000"/>
              </w:rPr>
              <w:t>итого кассовый расход</w:t>
            </w:r>
          </w:p>
        </w:tc>
      </w:tr>
      <w:tr w:rsidR="00D63EF0" w:rsidRPr="00D63EF0" w:rsidTr="008A670A">
        <w:trPr>
          <w:trHeight w:val="785"/>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sz w:val="22"/>
                <w:szCs w:val="22"/>
              </w:rPr>
            </w:pPr>
            <w:r w:rsidRPr="00D63EF0">
              <w:rPr>
                <w:sz w:val="22"/>
                <w:szCs w:val="22"/>
              </w:rPr>
              <w:t>1.</w:t>
            </w:r>
          </w:p>
        </w:tc>
        <w:tc>
          <w:tcPr>
            <w:tcW w:w="5659" w:type="dxa"/>
            <w:tcBorders>
              <w:top w:val="single" w:sz="4" w:space="0" w:color="auto"/>
              <w:left w:val="nil"/>
              <w:bottom w:val="single" w:sz="4" w:space="0" w:color="auto"/>
              <w:right w:val="single" w:sz="4" w:space="0" w:color="auto"/>
            </w:tcBorders>
          </w:tcPr>
          <w:p w:rsidR="00D63EF0" w:rsidRPr="00D63EF0" w:rsidRDefault="00D63EF0" w:rsidP="00D63EF0">
            <w:pPr>
              <w:rPr>
                <w:sz w:val="22"/>
                <w:szCs w:val="22"/>
              </w:rPr>
            </w:pPr>
            <w:r w:rsidRPr="00D63EF0">
              <w:rPr>
                <w:sz w:val="22"/>
                <w:szCs w:val="22"/>
              </w:rPr>
              <w:t>Отдельное мероприятие "Ремонт автомобильных  дорог общего пользования местного значения города Вятские Поляны и искусственных сооружений на них"</w:t>
            </w:r>
          </w:p>
        </w:tc>
        <w:tc>
          <w:tcPr>
            <w:tcW w:w="1361"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sz w:val="22"/>
                <w:szCs w:val="22"/>
              </w:rPr>
            </w:pPr>
            <w:r w:rsidRPr="00D63EF0">
              <w:rPr>
                <w:sz w:val="22"/>
                <w:szCs w:val="22"/>
              </w:rPr>
              <w:t>73 055,1</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sz w:val="22"/>
                <w:szCs w:val="22"/>
              </w:rPr>
            </w:pPr>
            <w:r w:rsidRPr="00D63EF0">
              <w:rPr>
                <w:sz w:val="22"/>
                <w:szCs w:val="22"/>
              </w:rPr>
              <w:t>5 428,7</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sz w:val="22"/>
                <w:szCs w:val="22"/>
              </w:rPr>
            </w:pPr>
            <w:r w:rsidRPr="00D63EF0">
              <w:rPr>
                <w:sz w:val="22"/>
                <w:szCs w:val="22"/>
              </w:rPr>
              <w:t>78 483,8</w:t>
            </w:r>
          </w:p>
        </w:tc>
      </w:tr>
      <w:tr w:rsidR="00D63EF0" w:rsidRPr="00D63EF0" w:rsidTr="008A670A">
        <w:trPr>
          <w:trHeight w:val="335"/>
        </w:trPr>
        <w:tc>
          <w:tcPr>
            <w:tcW w:w="720" w:type="dxa"/>
            <w:tcBorders>
              <w:top w:val="nil"/>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1.1.</w:t>
            </w:r>
          </w:p>
        </w:tc>
        <w:tc>
          <w:tcPr>
            <w:tcW w:w="5659" w:type="dxa"/>
            <w:tcBorders>
              <w:top w:val="nil"/>
              <w:left w:val="nil"/>
              <w:bottom w:val="single" w:sz="4" w:space="0" w:color="auto"/>
              <w:right w:val="single" w:sz="4" w:space="0" w:color="auto"/>
            </w:tcBorders>
            <w:shd w:val="clear" w:color="000000" w:fill="FFFFFF"/>
            <w:vAlign w:val="center"/>
          </w:tcPr>
          <w:p w:rsidR="00D63EF0" w:rsidRPr="00D63EF0" w:rsidRDefault="00D63EF0" w:rsidP="00D63EF0">
            <w:pPr>
              <w:rPr>
                <w:i/>
                <w:sz w:val="22"/>
                <w:szCs w:val="22"/>
              </w:rPr>
            </w:pPr>
            <w:r w:rsidRPr="00D63EF0">
              <w:rPr>
                <w:i/>
                <w:sz w:val="22"/>
                <w:szCs w:val="22"/>
              </w:rPr>
              <w:t>Ремонт автомобильной дороги по ул. Пароходная</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5 378,2</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283,1</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5 661,3</w:t>
            </w:r>
          </w:p>
        </w:tc>
      </w:tr>
      <w:tr w:rsidR="00D63EF0" w:rsidRPr="00D63EF0" w:rsidTr="008A670A">
        <w:trPr>
          <w:trHeight w:val="288"/>
        </w:trPr>
        <w:tc>
          <w:tcPr>
            <w:tcW w:w="720" w:type="dxa"/>
            <w:tcBorders>
              <w:top w:val="nil"/>
              <w:left w:val="single" w:sz="4" w:space="0" w:color="auto"/>
              <w:bottom w:val="single" w:sz="4" w:space="0" w:color="auto"/>
              <w:right w:val="single" w:sz="4" w:space="0" w:color="auto"/>
            </w:tcBorders>
            <w:shd w:val="clear" w:color="000000" w:fill="FFFFFF"/>
            <w:vAlign w:val="center"/>
          </w:tcPr>
          <w:p w:rsidR="00D63EF0" w:rsidRPr="00D63EF0" w:rsidRDefault="00D63EF0" w:rsidP="00D63EF0">
            <w:pPr>
              <w:rPr>
                <w:i/>
                <w:sz w:val="22"/>
                <w:szCs w:val="22"/>
              </w:rPr>
            </w:pPr>
            <w:r w:rsidRPr="00D63EF0">
              <w:rPr>
                <w:i/>
                <w:sz w:val="22"/>
                <w:szCs w:val="22"/>
              </w:rPr>
              <w:t>1.2.</w:t>
            </w:r>
          </w:p>
        </w:tc>
        <w:tc>
          <w:tcPr>
            <w:tcW w:w="5659" w:type="dxa"/>
            <w:tcBorders>
              <w:top w:val="nil"/>
              <w:left w:val="nil"/>
              <w:bottom w:val="single" w:sz="4" w:space="0" w:color="auto"/>
              <w:right w:val="single" w:sz="4" w:space="0" w:color="auto"/>
            </w:tcBorders>
            <w:shd w:val="clear" w:color="000000" w:fill="FFFFFF"/>
            <w:vAlign w:val="center"/>
          </w:tcPr>
          <w:p w:rsidR="00D63EF0" w:rsidRPr="00D63EF0" w:rsidRDefault="00D63EF0" w:rsidP="00D63EF0">
            <w:pPr>
              <w:rPr>
                <w:i/>
                <w:sz w:val="22"/>
                <w:szCs w:val="22"/>
              </w:rPr>
            </w:pPr>
            <w:r w:rsidRPr="00D63EF0">
              <w:rPr>
                <w:i/>
                <w:sz w:val="22"/>
                <w:szCs w:val="22"/>
              </w:rPr>
              <w:t>Ремонт автомобильной дороги г. Вятские Поляны - аэропорт</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10 400,6</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547,4</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10 948,0</w:t>
            </w:r>
          </w:p>
        </w:tc>
      </w:tr>
      <w:tr w:rsidR="00D63EF0" w:rsidRPr="00D63EF0" w:rsidTr="008A670A">
        <w:trPr>
          <w:trHeight w:val="394"/>
        </w:trPr>
        <w:tc>
          <w:tcPr>
            <w:tcW w:w="720" w:type="dxa"/>
            <w:tcBorders>
              <w:top w:val="nil"/>
              <w:left w:val="single" w:sz="4" w:space="0" w:color="auto"/>
              <w:bottom w:val="single" w:sz="4" w:space="0" w:color="auto"/>
              <w:right w:val="single" w:sz="4" w:space="0" w:color="auto"/>
            </w:tcBorders>
            <w:shd w:val="clear" w:color="000000" w:fill="FFFFFF"/>
            <w:vAlign w:val="center"/>
          </w:tcPr>
          <w:p w:rsidR="00D63EF0" w:rsidRPr="00D63EF0" w:rsidRDefault="00D63EF0" w:rsidP="00D63EF0">
            <w:pPr>
              <w:rPr>
                <w:i/>
                <w:sz w:val="22"/>
                <w:szCs w:val="22"/>
              </w:rPr>
            </w:pPr>
            <w:r w:rsidRPr="00D63EF0">
              <w:rPr>
                <w:i/>
                <w:sz w:val="22"/>
                <w:szCs w:val="22"/>
              </w:rPr>
              <w:t>1.3.</w:t>
            </w:r>
          </w:p>
        </w:tc>
        <w:tc>
          <w:tcPr>
            <w:tcW w:w="5659" w:type="dxa"/>
            <w:tcBorders>
              <w:top w:val="nil"/>
              <w:left w:val="nil"/>
              <w:bottom w:val="single" w:sz="4" w:space="0" w:color="auto"/>
              <w:right w:val="single" w:sz="4" w:space="0" w:color="auto"/>
            </w:tcBorders>
            <w:shd w:val="clear" w:color="000000" w:fill="FFFFFF"/>
            <w:vAlign w:val="center"/>
          </w:tcPr>
          <w:p w:rsidR="00D63EF0" w:rsidRPr="00D63EF0" w:rsidRDefault="00D63EF0" w:rsidP="00D63EF0">
            <w:pPr>
              <w:rPr>
                <w:i/>
                <w:sz w:val="22"/>
                <w:szCs w:val="22"/>
              </w:rPr>
            </w:pPr>
            <w:r w:rsidRPr="00D63EF0">
              <w:rPr>
                <w:i/>
                <w:color w:val="000000"/>
                <w:sz w:val="22"/>
                <w:szCs w:val="22"/>
              </w:rPr>
              <w:t>Ремонт автомобильной дороги по ул. Азина</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5 437,0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286,2</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5 723,2</w:t>
            </w:r>
          </w:p>
        </w:tc>
      </w:tr>
      <w:tr w:rsidR="00D63EF0" w:rsidRPr="00D63EF0" w:rsidTr="008A670A">
        <w:trPr>
          <w:trHeight w:val="351"/>
        </w:trPr>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D63EF0" w:rsidRPr="00D63EF0" w:rsidRDefault="00D63EF0" w:rsidP="00D63EF0">
            <w:pPr>
              <w:rPr>
                <w:i/>
                <w:sz w:val="22"/>
                <w:szCs w:val="22"/>
              </w:rPr>
            </w:pPr>
            <w:r w:rsidRPr="00D63EF0">
              <w:rPr>
                <w:i/>
                <w:sz w:val="22"/>
                <w:szCs w:val="22"/>
              </w:rPr>
              <w:t>1.4.</w:t>
            </w:r>
          </w:p>
        </w:tc>
        <w:tc>
          <w:tcPr>
            <w:tcW w:w="5659" w:type="dxa"/>
            <w:tcBorders>
              <w:top w:val="single" w:sz="4" w:space="0" w:color="auto"/>
              <w:left w:val="nil"/>
              <w:bottom w:val="single" w:sz="4" w:space="0" w:color="auto"/>
              <w:right w:val="single" w:sz="4" w:space="0" w:color="auto"/>
            </w:tcBorders>
            <w:shd w:val="clear" w:color="000000" w:fill="FFFFFF"/>
            <w:vAlign w:val="center"/>
          </w:tcPr>
          <w:p w:rsidR="00D63EF0" w:rsidRPr="00D63EF0" w:rsidRDefault="00D63EF0" w:rsidP="00D63EF0">
            <w:pPr>
              <w:rPr>
                <w:i/>
                <w:color w:val="000000"/>
                <w:sz w:val="22"/>
                <w:szCs w:val="22"/>
              </w:rPr>
            </w:pPr>
            <w:r w:rsidRPr="00D63EF0">
              <w:rPr>
                <w:i/>
                <w:color w:val="000000"/>
                <w:sz w:val="22"/>
                <w:szCs w:val="22"/>
              </w:rPr>
              <w:t xml:space="preserve">Ремонт автомобильной дороги  по ул. Урицкого  </w:t>
            </w:r>
          </w:p>
        </w:tc>
        <w:tc>
          <w:tcPr>
            <w:tcW w:w="1361"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4 568,9</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240,5</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4 809,4</w:t>
            </w:r>
          </w:p>
        </w:tc>
      </w:tr>
      <w:tr w:rsidR="00D63EF0" w:rsidRPr="00D63EF0" w:rsidTr="008A670A">
        <w:trPr>
          <w:trHeight w:val="398"/>
        </w:trPr>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D63EF0" w:rsidRPr="00D63EF0" w:rsidRDefault="00D63EF0" w:rsidP="00D63EF0">
            <w:pPr>
              <w:rPr>
                <w:i/>
                <w:sz w:val="22"/>
                <w:szCs w:val="22"/>
              </w:rPr>
            </w:pPr>
            <w:r w:rsidRPr="00D63EF0">
              <w:rPr>
                <w:i/>
                <w:sz w:val="22"/>
                <w:szCs w:val="22"/>
              </w:rPr>
              <w:t>1.5.</w:t>
            </w:r>
          </w:p>
        </w:tc>
        <w:tc>
          <w:tcPr>
            <w:tcW w:w="5659" w:type="dxa"/>
            <w:tcBorders>
              <w:top w:val="single" w:sz="4" w:space="0" w:color="auto"/>
              <w:left w:val="nil"/>
              <w:bottom w:val="single" w:sz="4" w:space="0" w:color="auto"/>
              <w:right w:val="single" w:sz="4" w:space="0" w:color="auto"/>
            </w:tcBorders>
            <w:shd w:val="clear" w:color="000000" w:fill="FFFFFF"/>
            <w:vAlign w:val="center"/>
          </w:tcPr>
          <w:p w:rsidR="00D63EF0" w:rsidRPr="00D63EF0" w:rsidRDefault="00D63EF0" w:rsidP="00D63EF0">
            <w:pPr>
              <w:rPr>
                <w:i/>
                <w:color w:val="000000"/>
                <w:sz w:val="22"/>
                <w:szCs w:val="22"/>
              </w:rPr>
            </w:pPr>
            <w:r w:rsidRPr="00D63EF0">
              <w:rPr>
                <w:i/>
                <w:color w:val="000000"/>
                <w:sz w:val="22"/>
                <w:szCs w:val="22"/>
              </w:rPr>
              <w:t>Ремонт автомобильной дороги по ул. Мира</w:t>
            </w:r>
          </w:p>
        </w:tc>
        <w:tc>
          <w:tcPr>
            <w:tcW w:w="1361"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8 213,2</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432,3</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8 645,5</w:t>
            </w:r>
          </w:p>
        </w:tc>
      </w:tr>
      <w:tr w:rsidR="00D63EF0" w:rsidRPr="00D63EF0" w:rsidTr="008A670A">
        <w:trPr>
          <w:trHeight w:val="530"/>
        </w:trPr>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D63EF0" w:rsidRPr="00D63EF0" w:rsidRDefault="00D63EF0" w:rsidP="00D63EF0">
            <w:pPr>
              <w:rPr>
                <w:i/>
                <w:sz w:val="22"/>
                <w:szCs w:val="22"/>
              </w:rPr>
            </w:pPr>
            <w:r w:rsidRPr="00D63EF0">
              <w:rPr>
                <w:i/>
                <w:sz w:val="22"/>
                <w:szCs w:val="22"/>
              </w:rPr>
              <w:t>1.6.</w:t>
            </w:r>
          </w:p>
        </w:tc>
        <w:tc>
          <w:tcPr>
            <w:tcW w:w="5659" w:type="dxa"/>
            <w:tcBorders>
              <w:top w:val="single" w:sz="4" w:space="0" w:color="auto"/>
              <w:left w:val="nil"/>
              <w:bottom w:val="single" w:sz="4" w:space="0" w:color="auto"/>
              <w:right w:val="single" w:sz="4" w:space="0" w:color="auto"/>
            </w:tcBorders>
            <w:shd w:val="clear" w:color="000000" w:fill="FFFFFF"/>
            <w:vAlign w:val="center"/>
          </w:tcPr>
          <w:p w:rsidR="00D63EF0" w:rsidRPr="00D63EF0" w:rsidRDefault="00D63EF0" w:rsidP="00D63EF0">
            <w:pPr>
              <w:rPr>
                <w:i/>
                <w:color w:val="000000"/>
                <w:sz w:val="22"/>
                <w:szCs w:val="22"/>
              </w:rPr>
            </w:pPr>
            <w:r w:rsidRPr="00D63EF0">
              <w:rPr>
                <w:i/>
                <w:color w:val="000000"/>
                <w:sz w:val="22"/>
                <w:szCs w:val="22"/>
              </w:rPr>
              <w:t>Ремонт автомобильной дороги по ул. Гагарина</w:t>
            </w:r>
          </w:p>
        </w:tc>
        <w:tc>
          <w:tcPr>
            <w:tcW w:w="1361"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4 636,7</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244,1</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4 880,8</w:t>
            </w:r>
          </w:p>
        </w:tc>
      </w:tr>
      <w:tr w:rsidR="00D63EF0" w:rsidRPr="00D63EF0" w:rsidTr="008A670A">
        <w:trPr>
          <w:trHeight w:val="315"/>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1.7.</w:t>
            </w:r>
          </w:p>
        </w:tc>
        <w:tc>
          <w:tcPr>
            <w:tcW w:w="5659" w:type="dxa"/>
            <w:tcBorders>
              <w:top w:val="single" w:sz="4" w:space="0" w:color="auto"/>
              <w:left w:val="nil"/>
              <w:bottom w:val="single" w:sz="4" w:space="0" w:color="auto"/>
              <w:right w:val="single" w:sz="4" w:space="0" w:color="auto"/>
            </w:tcBorders>
            <w:vAlign w:val="center"/>
          </w:tcPr>
          <w:p w:rsidR="00D63EF0" w:rsidRPr="00D63EF0" w:rsidRDefault="00D63EF0" w:rsidP="00D63EF0">
            <w:pPr>
              <w:rPr>
                <w:i/>
                <w:color w:val="000000"/>
                <w:sz w:val="22"/>
                <w:szCs w:val="22"/>
              </w:rPr>
            </w:pPr>
            <w:r w:rsidRPr="00D63EF0">
              <w:rPr>
                <w:i/>
                <w:color w:val="000000"/>
                <w:sz w:val="22"/>
                <w:szCs w:val="22"/>
              </w:rPr>
              <w:t xml:space="preserve">Ремонт автомобильной дороги по ул. Чехова </w:t>
            </w:r>
          </w:p>
        </w:tc>
        <w:tc>
          <w:tcPr>
            <w:tcW w:w="1361" w:type="dxa"/>
            <w:tcBorders>
              <w:top w:val="single" w:sz="4" w:space="0" w:color="auto"/>
              <w:left w:val="nil"/>
              <w:bottom w:val="single" w:sz="4" w:space="0" w:color="auto"/>
              <w:right w:val="single" w:sz="4" w:space="0" w:color="auto"/>
            </w:tcBorders>
            <w:shd w:val="clear" w:color="000000" w:fill="FFFFFF"/>
            <w:vAlign w:val="center"/>
          </w:tcPr>
          <w:p w:rsidR="00D63EF0" w:rsidRPr="00D63EF0" w:rsidRDefault="00D63EF0" w:rsidP="00D63EF0">
            <w:pPr>
              <w:jc w:val="center"/>
              <w:rPr>
                <w:i/>
                <w:sz w:val="22"/>
                <w:szCs w:val="22"/>
              </w:rPr>
            </w:pPr>
            <w:r w:rsidRPr="00D63EF0">
              <w:rPr>
                <w:i/>
                <w:sz w:val="22"/>
                <w:szCs w:val="22"/>
              </w:rPr>
              <w:t>3 166,4</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167,6</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3 334,0</w:t>
            </w:r>
          </w:p>
        </w:tc>
      </w:tr>
      <w:tr w:rsidR="00D63EF0" w:rsidRPr="00D63EF0" w:rsidTr="008A670A">
        <w:trPr>
          <w:trHeight w:val="315"/>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1.8.</w:t>
            </w:r>
          </w:p>
        </w:tc>
        <w:tc>
          <w:tcPr>
            <w:tcW w:w="5659" w:type="dxa"/>
            <w:tcBorders>
              <w:top w:val="single" w:sz="4" w:space="0" w:color="auto"/>
              <w:left w:val="nil"/>
              <w:bottom w:val="single" w:sz="4" w:space="0" w:color="auto"/>
              <w:right w:val="single" w:sz="4" w:space="0" w:color="auto"/>
            </w:tcBorders>
            <w:vAlign w:val="center"/>
          </w:tcPr>
          <w:p w:rsidR="00D63EF0" w:rsidRPr="00D63EF0" w:rsidRDefault="00D63EF0" w:rsidP="00D63EF0">
            <w:pPr>
              <w:rPr>
                <w:i/>
                <w:color w:val="000000"/>
                <w:sz w:val="22"/>
                <w:szCs w:val="22"/>
              </w:rPr>
            </w:pPr>
            <w:r w:rsidRPr="00D63EF0">
              <w:rPr>
                <w:i/>
                <w:color w:val="000000"/>
                <w:sz w:val="22"/>
                <w:szCs w:val="22"/>
              </w:rPr>
              <w:t>Инженерные изыскания и разработка проектной документации на объект «Реконструкция моста через реку Ошторма по ул. Тойменка в г. Вятские Поляны Кировской области»</w:t>
            </w:r>
          </w:p>
        </w:tc>
        <w:tc>
          <w:tcPr>
            <w:tcW w:w="1361" w:type="dxa"/>
            <w:tcBorders>
              <w:top w:val="single" w:sz="4" w:space="0" w:color="auto"/>
              <w:left w:val="nil"/>
              <w:bottom w:val="single" w:sz="4" w:space="0" w:color="auto"/>
              <w:right w:val="single" w:sz="4" w:space="0" w:color="auto"/>
            </w:tcBorders>
            <w:shd w:val="clear" w:color="000000" w:fill="FFFFFF"/>
            <w:vAlign w:val="center"/>
          </w:tcPr>
          <w:p w:rsidR="00D63EF0" w:rsidRPr="00D63EF0" w:rsidRDefault="00D63EF0" w:rsidP="00D63EF0">
            <w:pPr>
              <w:jc w:val="center"/>
              <w:rPr>
                <w:i/>
                <w:sz w:val="22"/>
                <w:szCs w:val="22"/>
              </w:rPr>
            </w:pPr>
            <w:r w:rsidRPr="00D63EF0">
              <w:rPr>
                <w:i/>
                <w:sz w:val="22"/>
                <w:szCs w:val="22"/>
              </w:rPr>
              <w:t>5 887,2</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309,8</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6 197,0</w:t>
            </w:r>
          </w:p>
        </w:tc>
      </w:tr>
      <w:tr w:rsidR="00D63EF0" w:rsidRPr="00D63EF0" w:rsidTr="008A670A">
        <w:trPr>
          <w:trHeight w:val="315"/>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1.9.</w:t>
            </w:r>
          </w:p>
        </w:tc>
        <w:tc>
          <w:tcPr>
            <w:tcW w:w="5659" w:type="dxa"/>
            <w:tcBorders>
              <w:top w:val="single" w:sz="4" w:space="0" w:color="auto"/>
              <w:left w:val="nil"/>
              <w:bottom w:val="single" w:sz="4" w:space="0" w:color="auto"/>
              <w:right w:val="single" w:sz="4" w:space="0" w:color="auto"/>
            </w:tcBorders>
            <w:vAlign w:val="center"/>
          </w:tcPr>
          <w:p w:rsidR="00D63EF0" w:rsidRPr="00D63EF0" w:rsidRDefault="00D63EF0" w:rsidP="00D63EF0">
            <w:pPr>
              <w:rPr>
                <w:i/>
                <w:color w:val="000000"/>
                <w:sz w:val="22"/>
                <w:szCs w:val="22"/>
              </w:rPr>
            </w:pPr>
            <w:r w:rsidRPr="00D63EF0">
              <w:rPr>
                <w:i/>
                <w:color w:val="000000"/>
                <w:sz w:val="22"/>
                <w:szCs w:val="22"/>
              </w:rPr>
              <w:t>Дополнительные работы по ремонту водоотводного лотка по ул. Кукина, 15/27</w:t>
            </w:r>
          </w:p>
        </w:tc>
        <w:tc>
          <w:tcPr>
            <w:tcW w:w="1361" w:type="dxa"/>
            <w:tcBorders>
              <w:top w:val="single" w:sz="4" w:space="0" w:color="auto"/>
              <w:left w:val="nil"/>
              <w:bottom w:val="single" w:sz="4" w:space="0" w:color="auto"/>
              <w:right w:val="single" w:sz="4" w:space="0" w:color="auto"/>
            </w:tcBorders>
            <w:shd w:val="clear" w:color="000000" w:fill="FFFFFF"/>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19,3</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19,3</w:t>
            </w:r>
          </w:p>
        </w:tc>
      </w:tr>
      <w:tr w:rsidR="00D63EF0" w:rsidRPr="00D63EF0" w:rsidTr="008A670A">
        <w:trPr>
          <w:trHeight w:val="315"/>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1.10.</w:t>
            </w:r>
          </w:p>
        </w:tc>
        <w:tc>
          <w:tcPr>
            <w:tcW w:w="5659" w:type="dxa"/>
            <w:tcBorders>
              <w:top w:val="single" w:sz="4" w:space="0" w:color="auto"/>
              <w:left w:val="nil"/>
              <w:bottom w:val="single" w:sz="4" w:space="0" w:color="auto"/>
              <w:right w:val="single" w:sz="4" w:space="0" w:color="auto"/>
            </w:tcBorders>
            <w:vAlign w:val="center"/>
          </w:tcPr>
          <w:p w:rsidR="00D63EF0" w:rsidRPr="00D63EF0" w:rsidRDefault="00D63EF0" w:rsidP="00D63EF0">
            <w:pPr>
              <w:rPr>
                <w:i/>
                <w:color w:val="000000"/>
                <w:sz w:val="22"/>
                <w:szCs w:val="22"/>
              </w:rPr>
            </w:pPr>
            <w:r w:rsidRPr="00D63EF0">
              <w:rPr>
                <w:i/>
                <w:color w:val="000000"/>
                <w:sz w:val="22"/>
                <w:szCs w:val="22"/>
              </w:rPr>
              <w:t>Разработка проектно-сметной документации  на   ремонт  ливневой канализации  от ул. Ленина до ул. Крупской в районе магазина "Левша"</w:t>
            </w:r>
          </w:p>
        </w:tc>
        <w:tc>
          <w:tcPr>
            <w:tcW w:w="1361" w:type="dxa"/>
            <w:tcBorders>
              <w:top w:val="single" w:sz="4" w:space="0" w:color="auto"/>
              <w:left w:val="nil"/>
              <w:bottom w:val="single" w:sz="4" w:space="0" w:color="auto"/>
              <w:right w:val="single" w:sz="4" w:space="0" w:color="auto"/>
            </w:tcBorders>
            <w:shd w:val="clear" w:color="000000" w:fill="FFFFFF"/>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25,5</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25,5</w:t>
            </w:r>
          </w:p>
        </w:tc>
      </w:tr>
      <w:tr w:rsidR="00D63EF0" w:rsidRPr="00D63EF0" w:rsidTr="008A670A">
        <w:trPr>
          <w:trHeight w:val="273"/>
        </w:trPr>
        <w:tc>
          <w:tcPr>
            <w:tcW w:w="720" w:type="dxa"/>
            <w:tcBorders>
              <w:top w:val="nil"/>
              <w:left w:val="single" w:sz="4" w:space="0" w:color="auto"/>
              <w:bottom w:val="single" w:sz="4" w:space="0" w:color="auto"/>
              <w:right w:val="single" w:sz="4" w:space="0" w:color="auto"/>
            </w:tcBorders>
            <w:vAlign w:val="center"/>
          </w:tcPr>
          <w:p w:rsidR="00D63EF0" w:rsidRPr="00D63EF0" w:rsidRDefault="00D63EF0" w:rsidP="00D63EF0">
            <w:pPr>
              <w:jc w:val="center"/>
            </w:pPr>
            <w:r w:rsidRPr="00D63EF0">
              <w:rPr>
                <w:i/>
                <w:sz w:val="22"/>
                <w:szCs w:val="22"/>
              </w:rPr>
              <w:t>1.11.</w:t>
            </w:r>
          </w:p>
        </w:tc>
        <w:tc>
          <w:tcPr>
            <w:tcW w:w="5659" w:type="dxa"/>
            <w:tcBorders>
              <w:top w:val="nil"/>
              <w:left w:val="nil"/>
              <w:bottom w:val="single" w:sz="4" w:space="0" w:color="auto"/>
              <w:right w:val="single" w:sz="4" w:space="0" w:color="auto"/>
            </w:tcBorders>
          </w:tcPr>
          <w:p w:rsidR="00D63EF0" w:rsidRPr="00D63EF0" w:rsidRDefault="00D63EF0" w:rsidP="00D63EF0">
            <w:r w:rsidRPr="00D63EF0">
              <w:rPr>
                <w:i/>
                <w:sz w:val="22"/>
                <w:szCs w:val="22"/>
              </w:rPr>
              <w:t>Проверка достоверности   определения  сметной стоимости строительства и  ремонта автомобильных дорог</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56,8</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56,8</w:t>
            </w:r>
          </w:p>
        </w:tc>
      </w:tr>
      <w:tr w:rsidR="00D63EF0" w:rsidRPr="00D63EF0" w:rsidTr="008A670A">
        <w:trPr>
          <w:trHeight w:val="536"/>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1.12</w:t>
            </w:r>
          </w:p>
        </w:tc>
        <w:tc>
          <w:tcPr>
            <w:tcW w:w="5659" w:type="dxa"/>
            <w:tcBorders>
              <w:top w:val="nil"/>
              <w:left w:val="nil"/>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Реконструкция моста через реку Ошторма по ул. Тойменка в г. Вятские Поляны Кировской области</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25 366,9</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25 366,9</w:t>
            </w:r>
          </w:p>
        </w:tc>
      </w:tr>
      <w:tr w:rsidR="00D63EF0" w:rsidRPr="00D63EF0" w:rsidTr="008A670A">
        <w:trPr>
          <w:trHeight w:val="536"/>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1.13</w:t>
            </w:r>
          </w:p>
        </w:tc>
        <w:tc>
          <w:tcPr>
            <w:tcW w:w="5659" w:type="dxa"/>
            <w:tcBorders>
              <w:top w:val="nil"/>
              <w:left w:val="nil"/>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Устройство съездов на автомобильных дорогах г. Вятские Поляны по ул. Чехова, Гагарина, Урицкого</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403,8</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403,8</w:t>
            </w:r>
          </w:p>
        </w:tc>
      </w:tr>
      <w:tr w:rsidR="00D63EF0" w:rsidRPr="00D63EF0" w:rsidTr="008A670A">
        <w:trPr>
          <w:trHeight w:val="536"/>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1.14</w:t>
            </w:r>
          </w:p>
        </w:tc>
        <w:tc>
          <w:tcPr>
            <w:tcW w:w="5659" w:type="dxa"/>
            <w:tcBorders>
              <w:top w:val="nil"/>
              <w:left w:val="nil"/>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Устройство съезда на автомобильной дороге по ул. Мира г. Вятские Поляны</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399,0</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399,0</w:t>
            </w:r>
          </w:p>
        </w:tc>
      </w:tr>
      <w:tr w:rsidR="00D63EF0" w:rsidRPr="00D63EF0" w:rsidTr="008A670A">
        <w:trPr>
          <w:trHeight w:val="536"/>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1.15</w:t>
            </w:r>
          </w:p>
        </w:tc>
        <w:tc>
          <w:tcPr>
            <w:tcW w:w="5659" w:type="dxa"/>
            <w:tcBorders>
              <w:top w:val="nil"/>
              <w:left w:val="nil"/>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Устройство выравнивающего слоя из асфальтобетона на съездах автомобильной дороги г. Вятские Поляны - аэропорт</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597,6</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597,6</w:t>
            </w:r>
          </w:p>
        </w:tc>
      </w:tr>
      <w:tr w:rsidR="00D63EF0" w:rsidRPr="00D63EF0" w:rsidTr="008A670A">
        <w:trPr>
          <w:trHeight w:val="536"/>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1.16</w:t>
            </w:r>
          </w:p>
        </w:tc>
        <w:tc>
          <w:tcPr>
            <w:tcW w:w="5659" w:type="dxa"/>
            <w:tcBorders>
              <w:top w:val="nil"/>
              <w:left w:val="nil"/>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Устранение деформаций на проезжей части автомобильной дороги по ул. Советская (от ул. Мира до автозаправочной станции)</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599,1</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599,1</w:t>
            </w:r>
          </w:p>
        </w:tc>
      </w:tr>
      <w:tr w:rsidR="00D63EF0" w:rsidRPr="00D63EF0" w:rsidTr="008A670A">
        <w:trPr>
          <w:trHeight w:val="536"/>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1.17</w:t>
            </w:r>
          </w:p>
        </w:tc>
        <w:tc>
          <w:tcPr>
            <w:tcW w:w="5659" w:type="dxa"/>
            <w:tcBorders>
              <w:top w:val="nil"/>
              <w:left w:val="nil"/>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Устройство дополнительного выравнивающего слоя на проезжей части автомобильной дороги г. Вятские Поляны - аэропорт</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597,8</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597,8</w:t>
            </w:r>
          </w:p>
        </w:tc>
      </w:tr>
      <w:tr w:rsidR="00D63EF0" w:rsidRPr="00D63EF0" w:rsidTr="008A670A">
        <w:trPr>
          <w:trHeight w:val="536"/>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1.18</w:t>
            </w:r>
          </w:p>
        </w:tc>
        <w:tc>
          <w:tcPr>
            <w:tcW w:w="5659" w:type="dxa"/>
            <w:tcBorders>
              <w:top w:val="nil"/>
              <w:left w:val="nil"/>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Устройство выравнивающего слоя из асфальтобетона на проезжей части у д.118 по ул. Ленина</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218,8</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218,8</w:t>
            </w:r>
          </w:p>
        </w:tc>
      </w:tr>
      <w:tr w:rsidR="00D63EF0" w:rsidRPr="00D63EF0" w:rsidTr="008A670A">
        <w:trPr>
          <w:trHeight w:val="536"/>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sz w:val="22"/>
                <w:szCs w:val="22"/>
              </w:rPr>
            </w:pPr>
            <w:r w:rsidRPr="00D63EF0">
              <w:rPr>
                <w:sz w:val="22"/>
                <w:szCs w:val="22"/>
              </w:rPr>
              <w:t>2.</w:t>
            </w:r>
          </w:p>
        </w:tc>
        <w:tc>
          <w:tcPr>
            <w:tcW w:w="5659" w:type="dxa"/>
            <w:tcBorders>
              <w:top w:val="nil"/>
              <w:left w:val="nil"/>
              <w:bottom w:val="single" w:sz="4" w:space="0" w:color="auto"/>
              <w:right w:val="single" w:sz="4" w:space="0" w:color="auto"/>
            </w:tcBorders>
          </w:tcPr>
          <w:p w:rsidR="00D63EF0" w:rsidRPr="00D63EF0" w:rsidRDefault="00D63EF0" w:rsidP="00D63EF0">
            <w:pPr>
              <w:rPr>
                <w:sz w:val="22"/>
                <w:szCs w:val="22"/>
              </w:rPr>
            </w:pPr>
            <w:r w:rsidRPr="00D63EF0">
              <w:rPr>
                <w:sz w:val="22"/>
                <w:szCs w:val="22"/>
              </w:rPr>
              <w:t>Отдельное  мероприятие "Содержание автомобильных  дорог общего пользования местного  значения"</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sz w:val="22"/>
                <w:szCs w:val="22"/>
              </w:rPr>
            </w:pPr>
            <w:r w:rsidRPr="00D63EF0">
              <w:rPr>
                <w:sz w:val="22"/>
                <w:szCs w:val="22"/>
              </w:rPr>
              <w:t>2 325,0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sz w:val="22"/>
                <w:szCs w:val="22"/>
              </w:rPr>
            </w:pPr>
            <w:r w:rsidRPr="00D63EF0">
              <w:rPr>
                <w:sz w:val="22"/>
                <w:szCs w:val="22"/>
              </w:rPr>
              <w:t>10 235,9</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sz w:val="22"/>
                <w:szCs w:val="22"/>
              </w:rPr>
            </w:pPr>
            <w:r w:rsidRPr="00D63EF0">
              <w:rPr>
                <w:sz w:val="22"/>
                <w:szCs w:val="22"/>
              </w:rPr>
              <w:t>12 560,9</w:t>
            </w:r>
          </w:p>
        </w:tc>
      </w:tr>
      <w:tr w:rsidR="00D63EF0" w:rsidRPr="00D63EF0" w:rsidTr="008A670A">
        <w:trPr>
          <w:trHeight w:val="696"/>
        </w:trPr>
        <w:tc>
          <w:tcPr>
            <w:tcW w:w="720" w:type="dxa"/>
            <w:tcBorders>
              <w:top w:val="nil"/>
              <w:left w:val="single" w:sz="4" w:space="0" w:color="auto"/>
              <w:bottom w:val="nil"/>
              <w:right w:val="single" w:sz="4" w:space="0" w:color="auto"/>
            </w:tcBorders>
            <w:vAlign w:val="center"/>
          </w:tcPr>
          <w:p w:rsidR="00D63EF0" w:rsidRPr="00D63EF0" w:rsidRDefault="00D63EF0" w:rsidP="00D63EF0">
            <w:pPr>
              <w:rPr>
                <w:i/>
                <w:sz w:val="22"/>
                <w:szCs w:val="22"/>
              </w:rPr>
            </w:pPr>
            <w:r w:rsidRPr="00D63EF0">
              <w:rPr>
                <w:i/>
                <w:sz w:val="22"/>
                <w:szCs w:val="22"/>
              </w:rPr>
              <w:t>2.1.</w:t>
            </w:r>
          </w:p>
        </w:tc>
        <w:tc>
          <w:tcPr>
            <w:tcW w:w="5659" w:type="dxa"/>
            <w:tcBorders>
              <w:top w:val="nil"/>
              <w:left w:val="nil"/>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Содержание автомобильных дорог общего пользования местного значения  вне границ муниципального образования</w:t>
            </w:r>
          </w:p>
        </w:tc>
        <w:tc>
          <w:tcPr>
            <w:tcW w:w="1361"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2 325,0</w:t>
            </w:r>
          </w:p>
        </w:tc>
        <w:tc>
          <w:tcPr>
            <w:tcW w:w="144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122,4</w:t>
            </w:r>
          </w:p>
        </w:tc>
        <w:tc>
          <w:tcPr>
            <w:tcW w:w="1260" w:type="dxa"/>
            <w:tcBorders>
              <w:top w:val="nil"/>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2 447,4</w:t>
            </w:r>
          </w:p>
        </w:tc>
      </w:tr>
      <w:tr w:rsidR="00D63EF0" w:rsidRPr="00D63EF0" w:rsidTr="008A670A">
        <w:trPr>
          <w:trHeight w:val="840"/>
        </w:trPr>
        <w:tc>
          <w:tcPr>
            <w:tcW w:w="720" w:type="dxa"/>
            <w:tcBorders>
              <w:top w:val="single" w:sz="4" w:space="0" w:color="auto"/>
              <w:left w:val="single" w:sz="4" w:space="0" w:color="auto"/>
              <w:bottom w:val="nil"/>
              <w:right w:val="single" w:sz="4" w:space="0" w:color="auto"/>
            </w:tcBorders>
            <w:vAlign w:val="center"/>
          </w:tcPr>
          <w:p w:rsidR="00D63EF0" w:rsidRPr="00D63EF0" w:rsidRDefault="00D63EF0" w:rsidP="00D63EF0">
            <w:pPr>
              <w:rPr>
                <w:i/>
                <w:sz w:val="22"/>
                <w:szCs w:val="22"/>
              </w:rPr>
            </w:pPr>
            <w:r w:rsidRPr="00D63EF0">
              <w:rPr>
                <w:i/>
                <w:sz w:val="22"/>
                <w:szCs w:val="22"/>
              </w:rPr>
              <w:lastRenderedPageBreak/>
              <w:t>2.2.</w:t>
            </w:r>
          </w:p>
        </w:tc>
        <w:tc>
          <w:tcPr>
            <w:tcW w:w="5659" w:type="dxa"/>
            <w:tcBorders>
              <w:top w:val="single" w:sz="4" w:space="0" w:color="auto"/>
              <w:left w:val="single" w:sz="4" w:space="0" w:color="auto"/>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Содержание автомобильных дорог общего пользования местного значения  в границах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8 826,5</w:t>
            </w:r>
          </w:p>
        </w:tc>
        <w:tc>
          <w:tcPr>
            <w:tcW w:w="126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8 826,5</w:t>
            </w:r>
          </w:p>
        </w:tc>
      </w:tr>
      <w:tr w:rsidR="00D63EF0" w:rsidRPr="00D63EF0" w:rsidTr="008A670A">
        <w:trPr>
          <w:trHeight w:val="705"/>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2.3.</w:t>
            </w:r>
          </w:p>
        </w:tc>
        <w:tc>
          <w:tcPr>
            <w:tcW w:w="5659" w:type="dxa"/>
            <w:tcBorders>
              <w:top w:val="single" w:sz="4" w:space="0" w:color="auto"/>
              <w:left w:val="nil"/>
              <w:bottom w:val="single" w:sz="4" w:space="0" w:color="auto"/>
              <w:right w:val="single" w:sz="4" w:space="0" w:color="auto"/>
            </w:tcBorders>
          </w:tcPr>
          <w:p w:rsidR="00D63EF0" w:rsidRPr="00D63EF0" w:rsidRDefault="00D63EF0" w:rsidP="00D63EF0">
            <w:pPr>
              <w:rPr>
                <w:i/>
                <w:sz w:val="22"/>
                <w:szCs w:val="22"/>
              </w:rPr>
            </w:pPr>
            <w:r w:rsidRPr="00D63EF0">
              <w:rPr>
                <w:i/>
                <w:sz w:val="22"/>
                <w:szCs w:val="22"/>
              </w:rPr>
              <w:t>Устранение  деформаций и повреждений  покрытия  на автомобильных  дорогах городской уличной сети в городе  Вятские Поляны</w:t>
            </w:r>
          </w:p>
        </w:tc>
        <w:tc>
          <w:tcPr>
            <w:tcW w:w="1361"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pPr>
            <w:r w:rsidRPr="00D63EF0">
              <w:rPr>
                <w:i/>
                <w:sz w:val="22"/>
                <w:szCs w:val="22"/>
              </w:rPr>
              <w:t>0,0</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1 186,4</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1 186,4</w:t>
            </w:r>
          </w:p>
        </w:tc>
      </w:tr>
      <w:tr w:rsidR="00D63EF0" w:rsidRPr="00D63EF0" w:rsidTr="008A670A">
        <w:trPr>
          <w:trHeight w:val="520"/>
        </w:trPr>
        <w:tc>
          <w:tcPr>
            <w:tcW w:w="720" w:type="dxa"/>
            <w:tcBorders>
              <w:top w:val="single" w:sz="4" w:space="0" w:color="auto"/>
              <w:left w:val="single" w:sz="4" w:space="0" w:color="auto"/>
              <w:bottom w:val="single" w:sz="4" w:space="0" w:color="auto"/>
              <w:right w:val="single" w:sz="4" w:space="0" w:color="auto"/>
            </w:tcBorders>
            <w:vAlign w:val="center"/>
          </w:tcPr>
          <w:p w:rsidR="00D63EF0" w:rsidRPr="00D63EF0" w:rsidRDefault="00D63EF0" w:rsidP="00D63EF0">
            <w:pPr>
              <w:rPr>
                <w:i/>
                <w:sz w:val="22"/>
                <w:szCs w:val="22"/>
              </w:rPr>
            </w:pPr>
            <w:r w:rsidRPr="00D63EF0">
              <w:rPr>
                <w:i/>
                <w:sz w:val="22"/>
                <w:szCs w:val="22"/>
              </w:rPr>
              <w:t>2.4.</w:t>
            </w:r>
          </w:p>
        </w:tc>
        <w:tc>
          <w:tcPr>
            <w:tcW w:w="5659" w:type="dxa"/>
            <w:tcBorders>
              <w:top w:val="single" w:sz="4" w:space="0" w:color="auto"/>
              <w:left w:val="nil"/>
              <w:bottom w:val="single" w:sz="4" w:space="0" w:color="auto"/>
              <w:right w:val="single" w:sz="4" w:space="0" w:color="auto"/>
            </w:tcBorders>
          </w:tcPr>
          <w:p w:rsidR="00D63EF0" w:rsidRPr="00D63EF0" w:rsidRDefault="00D63EF0" w:rsidP="00D63EF0">
            <w:pPr>
              <w:rPr>
                <w:i/>
                <w:sz w:val="22"/>
                <w:szCs w:val="22"/>
              </w:rPr>
            </w:pPr>
            <w:r w:rsidRPr="00D63EF0">
              <w:rPr>
                <w:i/>
                <w:color w:val="000000"/>
                <w:sz w:val="22"/>
                <w:szCs w:val="22"/>
              </w:rPr>
              <w:t>Устройство горизонтальной разметки  на пешеходных переходах у образовательных учреждений</w:t>
            </w:r>
          </w:p>
        </w:tc>
        <w:tc>
          <w:tcPr>
            <w:tcW w:w="1361"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0,0</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100,6</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i/>
                <w:sz w:val="22"/>
                <w:szCs w:val="22"/>
              </w:rPr>
            </w:pPr>
            <w:r w:rsidRPr="00D63EF0">
              <w:rPr>
                <w:i/>
                <w:sz w:val="22"/>
                <w:szCs w:val="22"/>
              </w:rPr>
              <w:t>100,6</w:t>
            </w:r>
          </w:p>
        </w:tc>
      </w:tr>
      <w:tr w:rsidR="00D63EF0" w:rsidRPr="00D63EF0" w:rsidTr="008A670A">
        <w:trPr>
          <w:trHeight w:val="357"/>
        </w:trPr>
        <w:tc>
          <w:tcPr>
            <w:tcW w:w="720" w:type="dxa"/>
            <w:tcBorders>
              <w:top w:val="single" w:sz="4" w:space="0" w:color="auto"/>
              <w:left w:val="single" w:sz="4" w:space="0" w:color="auto"/>
              <w:bottom w:val="single" w:sz="4" w:space="0" w:color="auto"/>
              <w:right w:val="single" w:sz="4" w:space="0" w:color="auto"/>
            </w:tcBorders>
            <w:noWrap/>
            <w:vAlign w:val="bottom"/>
          </w:tcPr>
          <w:p w:rsidR="00D63EF0" w:rsidRPr="00D63EF0" w:rsidRDefault="00D63EF0" w:rsidP="00D63EF0">
            <w:pPr>
              <w:rPr>
                <w:sz w:val="22"/>
                <w:szCs w:val="22"/>
              </w:rPr>
            </w:pPr>
            <w:r w:rsidRPr="00D63EF0">
              <w:rPr>
                <w:sz w:val="22"/>
                <w:szCs w:val="22"/>
              </w:rPr>
              <w:t> </w:t>
            </w:r>
          </w:p>
        </w:tc>
        <w:tc>
          <w:tcPr>
            <w:tcW w:w="5659" w:type="dxa"/>
            <w:tcBorders>
              <w:top w:val="single" w:sz="4" w:space="0" w:color="auto"/>
              <w:left w:val="nil"/>
              <w:bottom w:val="single" w:sz="4" w:space="0" w:color="auto"/>
              <w:right w:val="single" w:sz="4" w:space="0" w:color="auto"/>
            </w:tcBorders>
            <w:vAlign w:val="center"/>
          </w:tcPr>
          <w:p w:rsidR="00D63EF0" w:rsidRPr="00D63EF0" w:rsidRDefault="00D63EF0" w:rsidP="00D63EF0">
            <w:pPr>
              <w:rPr>
                <w:sz w:val="22"/>
                <w:szCs w:val="22"/>
              </w:rPr>
            </w:pPr>
            <w:r w:rsidRPr="00D63EF0">
              <w:rPr>
                <w:sz w:val="22"/>
                <w:szCs w:val="22"/>
              </w:rPr>
              <w:t> Итого</w:t>
            </w:r>
          </w:p>
        </w:tc>
        <w:tc>
          <w:tcPr>
            <w:tcW w:w="1361"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sz w:val="22"/>
                <w:szCs w:val="22"/>
              </w:rPr>
            </w:pPr>
            <w:r w:rsidRPr="00D63EF0">
              <w:rPr>
                <w:sz w:val="22"/>
                <w:szCs w:val="22"/>
              </w:rPr>
              <w:t>75 380,1</w:t>
            </w:r>
          </w:p>
        </w:tc>
        <w:tc>
          <w:tcPr>
            <w:tcW w:w="144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sz w:val="22"/>
                <w:szCs w:val="22"/>
              </w:rPr>
            </w:pPr>
            <w:r w:rsidRPr="00D63EF0">
              <w:rPr>
                <w:sz w:val="22"/>
                <w:szCs w:val="22"/>
              </w:rPr>
              <w:t>15 664,6</w:t>
            </w:r>
          </w:p>
        </w:tc>
        <w:tc>
          <w:tcPr>
            <w:tcW w:w="1260" w:type="dxa"/>
            <w:tcBorders>
              <w:top w:val="single" w:sz="4" w:space="0" w:color="auto"/>
              <w:left w:val="nil"/>
              <w:bottom w:val="single" w:sz="4" w:space="0" w:color="auto"/>
              <w:right w:val="single" w:sz="4" w:space="0" w:color="auto"/>
            </w:tcBorders>
            <w:vAlign w:val="center"/>
          </w:tcPr>
          <w:p w:rsidR="00D63EF0" w:rsidRPr="00D63EF0" w:rsidRDefault="00D63EF0" w:rsidP="00D63EF0">
            <w:pPr>
              <w:jc w:val="center"/>
              <w:rPr>
                <w:sz w:val="22"/>
                <w:szCs w:val="22"/>
              </w:rPr>
            </w:pPr>
            <w:r w:rsidRPr="00D63EF0">
              <w:rPr>
                <w:sz w:val="22"/>
                <w:szCs w:val="22"/>
              </w:rPr>
              <w:t>91 044,7</w:t>
            </w:r>
          </w:p>
        </w:tc>
      </w:tr>
    </w:tbl>
    <w:p w:rsidR="00D63EF0" w:rsidRPr="00CF4A15" w:rsidRDefault="00D63EF0" w:rsidP="00D63EF0">
      <w:pPr>
        <w:spacing w:line="276" w:lineRule="auto"/>
        <w:ind w:firstLine="720"/>
        <w:jc w:val="both"/>
      </w:pPr>
    </w:p>
    <w:p w:rsidR="00D63EF0" w:rsidRPr="00D63EF0" w:rsidRDefault="00D63EF0" w:rsidP="00D63EF0">
      <w:pPr>
        <w:spacing w:line="276" w:lineRule="auto"/>
        <w:ind w:firstLine="720"/>
        <w:jc w:val="both"/>
        <w:rPr>
          <w:bCs/>
          <w:sz w:val="28"/>
          <w:szCs w:val="28"/>
        </w:rPr>
      </w:pPr>
      <w:r w:rsidRPr="00D63EF0">
        <w:rPr>
          <w:sz w:val="28"/>
          <w:szCs w:val="28"/>
        </w:rPr>
        <w:t xml:space="preserve">По строке </w:t>
      </w:r>
      <w:r w:rsidRPr="00D63EF0">
        <w:rPr>
          <w:i/>
          <w:sz w:val="28"/>
          <w:szCs w:val="28"/>
          <w:u w:val="single"/>
        </w:rPr>
        <w:t>Отдельное мероприятие</w:t>
      </w:r>
      <w:r w:rsidRPr="00D63EF0">
        <w:rPr>
          <w:sz w:val="28"/>
          <w:szCs w:val="28"/>
          <w:u w:val="single"/>
        </w:rPr>
        <w:t xml:space="preserve"> </w:t>
      </w:r>
      <w:r w:rsidRPr="00D63EF0">
        <w:rPr>
          <w:bCs/>
          <w:i/>
          <w:sz w:val="28"/>
          <w:szCs w:val="28"/>
          <w:u w:val="single"/>
        </w:rPr>
        <w:t>«Развитие пассажирских перевозок на территории муниципального образования городского округа город Вятские Поляны Кировской области»</w:t>
      </w:r>
      <w:r w:rsidRPr="00D63EF0">
        <w:rPr>
          <w:b/>
          <w:bCs/>
          <w:i/>
          <w:sz w:val="28"/>
          <w:szCs w:val="28"/>
        </w:rPr>
        <w:t xml:space="preserve"> </w:t>
      </w:r>
      <w:r w:rsidRPr="00D63EF0">
        <w:rPr>
          <w:bCs/>
          <w:sz w:val="28"/>
          <w:szCs w:val="28"/>
        </w:rPr>
        <w:t xml:space="preserve">произведены расходы в сумме 3 799,4 тыс. рублей, в том числе </w:t>
      </w:r>
      <w:r w:rsidRPr="00D63EF0">
        <w:rPr>
          <w:sz w:val="28"/>
          <w:szCs w:val="28"/>
        </w:rPr>
        <w:t>за счет средств областного бюджета – 2 187,3 тыс. рублей, городского бюджета – 1 612,1 тыс. рублей</w:t>
      </w:r>
      <w:r w:rsidRPr="00D63EF0">
        <w:rPr>
          <w:bCs/>
          <w:sz w:val="28"/>
          <w:szCs w:val="28"/>
        </w:rPr>
        <w:t>, в том числе:</w:t>
      </w:r>
    </w:p>
    <w:p w:rsidR="00D63EF0" w:rsidRPr="00D63EF0" w:rsidRDefault="00D63EF0" w:rsidP="00D63EF0">
      <w:pPr>
        <w:spacing w:line="276" w:lineRule="auto"/>
        <w:ind w:firstLine="720"/>
        <w:jc w:val="both"/>
        <w:rPr>
          <w:sz w:val="28"/>
          <w:szCs w:val="28"/>
        </w:rPr>
      </w:pPr>
      <w:r w:rsidRPr="00D63EF0">
        <w:rPr>
          <w:sz w:val="28"/>
          <w:szCs w:val="28"/>
        </w:rPr>
        <w:t>на организацию транспортного обслуживания на маршрутах регулярных перевозок пассажиров и багажа автомобильным транспортом на территории города Вятские Поляны по регулируемым тарифам – 1 590,0 тыс. рублей;</w:t>
      </w:r>
    </w:p>
    <w:p w:rsidR="00D63EF0" w:rsidRPr="00D63EF0" w:rsidRDefault="00D63EF0" w:rsidP="00D63EF0">
      <w:pPr>
        <w:spacing w:line="276" w:lineRule="auto"/>
        <w:ind w:firstLine="720"/>
        <w:jc w:val="both"/>
        <w:rPr>
          <w:sz w:val="28"/>
          <w:szCs w:val="28"/>
        </w:rPr>
      </w:pPr>
      <w:r w:rsidRPr="00D63EF0">
        <w:rPr>
          <w:sz w:val="28"/>
          <w:szCs w:val="28"/>
        </w:rPr>
        <w:t>на предоставление субсидий на обеспечение мер по поддержке юридических лиц и индивидуальных предпринимателей,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 – 2 209,4 тыс. рублей, в том числе за счет областного бюджета – 2 187,3 тыс. рублей.</w:t>
      </w:r>
    </w:p>
    <w:p w:rsidR="00D63EF0" w:rsidRPr="00CF4A15" w:rsidRDefault="00D63EF0" w:rsidP="00D63EF0">
      <w:pPr>
        <w:spacing w:line="276" w:lineRule="auto"/>
        <w:ind w:firstLine="720"/>
        <w:jc w:val="both"/>
        <w:rPr>
          <w:sz w:val="16"/>
          <w:szCs w:val="16"/>
        </w:rPr>
      </w:pPr>
    </w:p>
    <w:p w:rsidR="00D63EF0" w:rsidRPr="00D63EF0" w:rsidRDefault="00D63EF0" w:rsidP="00D63EF0">
      <w:pPr>
        <w:spacing w:line="276" w:lineRule="auto"/>
        <w:jc w:val="center"/>
        <w:rPr>
          <w:b/>
          <w:sz w:val="28"/>
        </w:rPr>
      </w:pPr>
      <w:r w:rsidRPr="00D63EF0">
        <w:rPr>
          <w:b/>
          <w:sz w:val="28"/>
        </w:rPr>
        <w:t>МУНИЦИПАЛЬНАЯ  ПРОГРАММА</w:t>
      </w:r>
    </w:p>
    <w:p w:rsidR="00D63EF0" w:rsidRPr="00D63EF0" w:rsidRDefault="00D63EF0" w:rsidP="00D63EF0">
      <w:pPr>
        <w:spacing w:line="276" w:lineRule="auto"/>
        <w:jc w:val="center"/>
        <w:rPr>
          <w:b/>
          <w:sz w:val="28"/>
        </w:rPr>
      </w:pPr>
      <w:r w:rsidRPr="00D63EF0">
        <w:rPr>
          <w:b/>
          <w:sz w:val="28"/>
        </w:rPr>
        <w:t xml:space="preserve">"Развитие жилищно-коммунальной инфраструктуры </w:t>
      </w:r>
    </w:p>
    <w:p w:rsidR="00D63EF0" w:rsidRPr="00D63EF0" w:rsidRDefault="00D63EF0" w:rsidP="00D63EF0">
      <w:pPr>
        <w:spacing w:line="276" w:lineRule="auto"/>
        <w:jc w:val="center"/>
        <w:rPr>
          <w:b/>
          <w:sz w:val="28"/>
        </w:rPr>
      </w:pPr>
      <w:r w:rsidRPr="00D63EF0">
        <w:rPr>
          <w:b/>
          <w:sz w:val="28"/>
        </w:rPr>
        <w:t>города Вятские Поляны"</w:t>
      </w:r>
    </w:p>
    <w:p w:rsidR="00D63EF0" w:rsidRPr="00D63EF0" w:rsidRDefault="00D63EF0" w:rsidP="00D63EF0">
      <w:pPr>
        <w:spacing w:line="276" w:lineRule="auto"/>
        <w:jc w:val="center"/>
        <w:rPr>
          <w:b/>
          <w:sz w:val="16"/>
          <w:szCs w:val="16"/>
        </w:rPr>
      </w:pPr>
    </w:p>
    <w:p w:rsidR="00D63EF0" w:rsidRPr="00D63EF0" w:rsidRDefault="00D63EF0" w:rsidP="00D63EF0">
      <w:pPr>
        <w:spacing w:line="276" w:lineRule="auto"/>
        <w:ind w:firstLine="708"/>
        <w:jc w:val="both"/>
        <w:rPr>
          <w:sz w:val="28"/>
        </w:rPr>
      </w:pPr>
      <w:r w:rsidRPr="00D63EF0">
        <w:rPr>
          <w:sz w:val="28"/>
        </w:rPr>
        <w:t>Ответственный исполнитель – администрация города Вятские Поляны.</w:t>
      </w:r>
    </w:p>
    <w:p w:rsidR="00D63EF0" w:rsidRPr="00D63EF0" w:rsidRDefault="00D63EF0" w:rsidP="00D63EF0">
      <w:pPr>
        <w:spacing w:line="276" w:lineRule="auto"/>
        <w:ind w:firstLine="708"/>
        <w:jc w:val="both"/>
        <w:rPr>
          <w:sz w:val="28"/>
        </w:rPr>
      </w:pPr>
      <w:r w:rsidRPr="00D63EF0">
        <w:rPr>
          <w:sz w:val="28"/>
        </w:rPr>
        <w:t>На реализацию муниципальной программы за 2022 год направлено 54 639,6 тыс. рублей, в том числе средства областного бюджета – 4 900,5 тыс. рублей.</w:t>
      </w:r>
    </w:p>
    <w:p w:rsidR="00D63EF0" w:rsidRPr="00D63EF0" w:rsidRDefault="00D63EF0" w:rsidP="00D63EF0">
      <w:pPr>
        <w:spacing w:line="276" w:lineRule="auto"/>
        <w:ind w:firstLine="708"/>
        <w:jc w:val="right"/>
        <w:rPr>
          <w:sz w:val="24"/>
          <w:szCs w:val="24"/>
        </w:rPr>
      </w:pPr>
      <w:r w:rsidRPr="00D63EF0">
        <w:rPr>
          <w:sz w:val="24"/>
          <w:szCs w:val="24"/>
        </w:rPr>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0"/>
        <w:gridCol w:w="1620"/>
        <w:gridCol w:w="1620"/>
        <w:gridCol w:w="1440"/>
      </w:tblGrid>
      <w:tr w:rsidR="00D63EF0" w:rsidRPr="00D63EF0" w:rsidTr="008A670A">
        <w:tc>
          <w:tcPr>
            <w:tcW w:w="5760" w:type="dxa"/>
          </w:tcPr>
          <w:p w:rsidR="00D63EF0" w:rsidRPr="00D63EF0" w:rsidRDefault="00D63EF0" w:rsidP="00D63EF0">
            <w:pPr>
              <w:jc w:val="center"/>
              <w:rPr>
                <w:sz w:val="22"/>
                <w:szCs w:val="22"/>
              </w:rPr>
            </w:pPr>
            <w:r w:rsidRPr="00D63EF0">
              <w:rPr>
                <w:sz w:val="22"/>
                <w:szCs w:val="22"/>
              </w:rPr>
              <w:t>Мероприятия</w:t>
            </w:r>
          </w:p>
        </w:tc>
        <w:tc>
          <w:tcPr>
            <w:tcW w:w="1620" w:type="dxa"/>
          </w:tcPr>
          <w:p w:rsidR="00D63EF0" w:rsidRPr="00D63EF0" w:rsidRDefault="00D63EF0" w:rsidP="00D63EF0">
            <w:pPr>
              <w:jc w:val="center"/>
              <w:rPr>
                <w:sz w:val="22"/>
                <w:szCs w:val="22"/>
              </w:rPr>
            </w:pPr>
            <w:r w:rsidRPr="00D63EF0">
              <w:rPr>
                <w:sz w:val="22"/>
                <w:szCs w:val="22"/>
              </w:rPr>
              <w:t xml:space="preserve">Уточненный план </w:t>
            </w:r>
          </w:p>
        </w:tc>
        <w:tc>
          <w:tcPr>
            <w:tcW w:w="1620" w:type="dxa"/>
          </w:tcPr>
          <w:p w:rsidR="00D63EF0" w:rsidRPr="00D63EF0" w:rsidRDefault="00D63EF0" w:rsidP="00D63EF0">
            <w:pPr>
              <w:jc w:val="center"/>
              <w:rPr>
                <w:sz w:val="22"/>
                <w:szCs w:val="22"/>
              </w:rPr>
            </w:pPr>
            <w:r w:rsidRPr="00D63EF0">
              <w:rPr>
                <w:sz w:val="22"/>
                <w:szCs w:val="22"/>
              </w:rPr>
              <w:t>Фактически исполнено</w:t>
            </w:r>
          </w:p>
        </w:tc>
        <w:tc>
          <w:tcPr>
            <w:tcW w:w="144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760" w:type="dxa"/>
          </w:tcPr>
          <w:p w:rsidR="00D63EF0" w:rsidRPr="00D63EF0" w:rsidRDefault="00D63EF0" w:rsidP="00D63EF0">
            <w:pPr>
              <w:spacing w:line="276" w:lineRule="auto"/>
              <w:jc w:val="both"/>
              <w:rPr>
                <w:sz w:val="22"/>
                <w:szCs w:val="22"/>
              </w:rPr>
            </w:pPr>
            <w:r w:rsidRPr="00D63EF0">
              <w:rPr>
                <w:sz w:val="22"/>
                <w:szCs w:val="22"/>
              </w:rPr>
              <w:t>Подпрограмма "Модернизация и реформирование жилищно-коммунального хозяйства города Вятские Поляны"</w:t>
            </w:r>
          </w:p>
        </w:tc>
        <w:tc>
          <w:tcPr>
            <w:tcW w:w="1620" w:type="dxa"/>
          </w:tcPr>
          <w:p w:rsidR="00D63EF0" w:rsidRPr="00D63EF0" w:rsidRDefault="00D63EF0" w:rsidP="00D63EF0">
            <w:pPr>
              <w:jc w:val="center"/>
              <w:rPr>
                <w:sz w:val="22"/>
                <w:szCs w:val="22"/>
              </w:rPr>
            </w:pPr>
            <w:r w:rsidRPr="00D63EF0">
              <w:rPr>
                <w:sz w:val="22"/>
                <w:szCs w:val="22"/>
              </w:rPr>
              <w:t>32 748,0</w:t>
            </w:r>
          </w:p>
        </w:tc>
        <w:tc>
          <w:tcPr>
            <w:tcW w:w="1620" w:type="dxa"/>
          </w:tcPr>
          <w:p w:rsidR="00D63EF0" w:rsidRPr="00D63EF0" w:rsidRDefault="00D63EF0" w:rsidP="00D63EF0">
            <w:pPr>
              <w:jc w:val="center"/>
              <w:rPr>
                <w:sz w:val="22"/>
                <w:szCs w:val="22"/>
              </w:rPr>
            </w:pPr>
            <w:r w:rsidRPr="00D63EF0">
              <w:rPr>
                <w:sz w:val="22"/>
                <w:szCs w:val="22"/>
              </w:rPr>
              <w:t>32 747,8</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760" w:type="dxa"/>
          </w:tcPr>
          <w:p w:rsidR="00D63EF0" w:rsidRPr="00D63EF0" w:rsidRDefault="00D63EF0" w:rsidP="00D63EF0">
            <w:pPr>
              <w:spacing w:line="276" w:lineRule="auto"/>
              <w:jc w:val="both"/>
              <w:rPr>
                <w:sz w:val="22"/>
                <w:szCs w:val="22"/>
              </w:rPr>
            </w:pPr>
            <w:r w:rsidRPr="00D63EF0">
              <w:rPr>
                <w:sz w:val="22"/>
                <w:szCs w:val="22"/>
              </w:rPr>
              <w:t>Подпрограмма "Обеспечение благоустройства города Вятские Поляны"</w:t>
            </w:r>
          </w:p>
        </w:tc>
        <w:tc>
          <w:tcPr>
            <w:tcW w:w="1620" w:type="dxa"/>
          </w:tcPr>
          <w:p w:rsidR="00D63EF0" w:rsidRPr="00D63EF0" w:rsidRDefault="00D63EF0" w:rsidP="00D63EF0">
            <w:pPr>
              <w:spacing w:line="276" w:lineRule="auto"/>
              <w:jc w:val="center"/>
              <w:rPr>
                <w:sz w:val="22"/>
                <w:szCs w:val="22"/>
              </w:rPr>
            </w:pPr>
            <w:r w:rsidRPr="00D63EF0">
              <w:rPr>
                <w:sz w:val="22"/>
                <w:szCs w:val="22"/>
              </w:rPr>
              <w:t>22 108,2</w:t>
            </w:r>
          </w:p>
        </w:tc>
        <w:tc>
          <w:tcPr>
            <w:tcW w:w="1620" w:type="dxa"/>
          </w:tcPr>
          <w:p w:rsidR="00D63EF0" w:rsidRPr="00D63EF0" w:rsidRDefault="00D63EF0" w:rsidP="00D63EF0">
            <w:pPr>
              <w:spacing w:line="276" w:lineRule="auto"/>
              <w:jc w:val="center"/>
              <w:rPr>
                <w:sz w:val="22"/>
                <w:szCs w:val="22"/>
              </w:rPr>
            </w:pPr>
            <w:r w:rsidRPr="00D63EF0">
              <w:rPr>
                <w:sz w:val="22"/>
                <w:szCs w:val="22"/>
              </w:rPr>
              <w:t>21 891,8</w:t>
            </w:r>
          </w:p>
        </w:tc>
        <w:tc>
          <w:tcPr>
            <w:tcW w:w="1440" w:type="dxa"/>
          </w:tcPr>
          <w:p w:rsidR="00D63EF0" w:rsidRPr="00D63EF0" w:rsidRDefault="00D63EF0" w:rsidP="00D63EF0">
            <w:pPr>
              <w:spacing w:line="276" w:lineRule="auto"/>
              <w:jc w:val="center"/>
              <w:rPr>
                <w:sz w:val="22"/>
                <w:szCs w:val="22"/>
              </w:rPr>
            </w:pPr>
            <w:r w:rsidRPr="00D63EF0">
              <w:rPr>
                <w:sz w:val="22"/>
                <w:szCs w:val="22"/>
              </w:rPr>
              <w:t>99,0</w:t>
            </w:r>
          </w:p>
        </w:tc>
      </w:tr>
      <w:tr w:rsidR="00D63EF0" w:rsidRPr="00D63EF0" w:rsidTr="008A670A">
        <w:tc>
          <w:tcPr>
            <w:tcW w:w="5760" w:type="dxa"/>
          </w:tcPr>
          <w:p w:rsidR="00D63EF0" w:rsidRPr="00D63EF0" w:rsidRDefault="00D63EF0" w:rsidP="00D63EF0">
            <w:pPr>
              <w:spacing w:line="276" w:lineRule="auto"/>
              <w:jc w:val="both"/>
              <w:rPr>
                <w:i/>
                <w:sz w:val="22"/>
                <w:szCs w:val="22"/>
              </w:rPr>
            </w:pPr>
            <w:r w:rsidRPr="00D63EF0">
              <w:rPr>
                <w:i/>
                <w:sz w:val="22"/>
                <w:szCs w:val="22"/>
              </w:rPr>
              <w:t xml:space="preserve">   Отдельное мероприятие «Обеспечение сохранения и восстановления городских лесов, парков, зеленых насаждений города»</w:t>
            </w:r>
          </w:p>
        </w:tc>
        <w:tc>
          <w:tcPr>
            <w:tcW w:w="1620" w:type="dxa"/>
          </w:tcPr>
          <w:p w:rsidR="00D63EF0" w:rsidRPr="00D63EF0" w:rsidRDefault="00D63EF0" w:rsidP="00D63EF0">
            <w:pPr>
              <w:spacing w:line="276" w:lineRule="auto"/>
              <w:jc w:val="center"/>
              <w:rPr>
                <w:i/>
                <w:sz w:val="22"/>
                <w:szCs w:val="22"/>
              </w:rPr>
            </w:pPr>
            <w:r w:rsidRPr="00D63EF0">
              <w:rPr>
                <w:i/>
                <w:sz w:val="22"/>
                <w:szCs w:val="22"/>
              </w:rPr>
              <w:t>4 734,3</w:t>
            </w:r>
          </w:p>
        </w:tc>
        <w:tc>
          <w:tcPr>
            <w:tcW w:w="1620" w:type="dxa"/>
          </w:tcPr>
          <w:p w:rsidR="00D63EF0" w:rsidRPr="00D63EF0" w:rsidRDefault="00D63EF0" w:rsidP="00D63EF0">
            <w:pPr>
              <w:spacing w:line="276" w:lineRule="auto"/>
              <w:jc w:val="center"/>
              <w:rPr>
                <w:i/>
                <w:sz w:val="22"/>
                <w:szCs w:val="22"/>
              </w:rPr>
            </w:pPr>
            <w:r w:rsidRPr="00D63EF0">
              <w:rPr>
                <w:i/>
                <w:sz w:val="22"/>
                <w:szCs w:val="22"/>
              </w:rPr>
              <w:t>4 716,4</w:t>
            </w:r>
          </w:p>
        </w:tc>
        <w:tc>
          <w:tcPr>
            <w:tcW w:w="1440" w:type="dxa"/>
          </w:tcPr>
          <w:p w:rsidR="00D63EF0" w:rsidRPr="00D63EF0" w:rsidRDefault="00D63EF0" w:rsidP="00D63EF0">
            <w:pPr>
              <w:spacing w:line="276" w:lineRule="auto"/>
              <w:jc w:val="center"/>
              <w:rPr>
                <w:i/>
                <w:sz w:val="22"/>
                <w:szCs w:val="22"/>
              </w:rPr>
            </w:pPr>
            <w:r w:rsidRPr="00D63EF0">
              <w:rPr>
                <w:i/>
                <w:sz w:val="22"/>
                <w:szCs w:val="22"/>
              </w:rPr>
              <w:t>99,6</w:t>
            </w:r>
          </w:p>
        </w:tc>
      </w:tr>
      <w:tr w:rsidR="00D63EF0" w:rsidRPr="00D63EF0" w:rsidTr="008A670A">
        <w:tc>
          <w:tcPr>
            <w:tcW w:w="5760" w:type="dxa"/>
          </w:tcPr>
          <w:p w:rsidR="00D63EF0" w:rsidRPr="00D63EF0" w:rsidRDefault="00D63EF0" w:rsidP="00D63EF0">
            <w:pPr>
              <w:spacing w:line="276" w:lineRule="auto"/>
              <w:jc w:val="both"/>
              <w:rPr>
                <w:i/>
                <w:sz w:val="22"/>
                <w:szCs w:val="22"/>
              </w:rPr>
            </w:pPr>
            <w:r w:rsidRPr="00D63EF0">
              <w:rPr>
                <w:sz w:val="22"/>
                <w:szCs w:val="22"/>
              </w:rPr>
              <w:t xml:space="preserve">   </w:t>
            </w:r>
            <w:r w:rsidRPr="00D63EF0">
              <w:rPr>
                <w:i/>
                <w:sz w:val="22"/>
                <w:szCs w:val="22"/>
              </w:rPr>
              <w:t>Отдельное мероприятие «Улучшение качества мероприятий по обслуживанию уличного и дворового освещения в целях безопасного дорожного движения и передвижения населения города»</w:t>
            </w:r>
          </w:p>
        </w:tc>
        <w:tc>
          <w:tcPr>
            <w:tcW w:w="1620" w:type="dxa"/>
          </w:tcPr>
          <w:p w:rsidR="00D63EF0" w:rsidRPr="00D63EF0" w:rsidRDefault="00D63EF0" w:rsidP="00D63EF0">
            <w:pPr>
              <w:spacing w:line="276" w:lineRule="auto"/>
              <w:jc w:val="center"/>
              <w:rPr>
                <w:i/>
                <w:sz w:val="22"/>
                <w:szCs w:val="22"/>
              </w:rPr>
            </w:pPr>
            <w:r w:rsidRPr="00D63EF0">
              <w:rPr>
                <w:i/>
                <w:sz w:val="22"/>
                <w:szCs w:val="22"/>
              </w:rPr>
              <w:t>16 500,0</w:t>
            </w:r>
          </w:p>
        </w:tc>
        <w:tc>
          <w:tcPr>
            <w:tcW w:w="1620" w:type="dxa"/>
          </w:tcPr>
          <w:p w:rsidR="00D63EF0" w:rsidRPr="00D63EF0" w:rsidRDefault="00D63EF0" w:rsidP="00D63EF0">
            <w:pPr>
              <w:spacing w:line="276" w:lineRule="auto"/>
              <w:jc w:val="center"/>
              <w:rPr>
                <w:i/>
                <w:sz w:val="22"/>
                <w:szCs w:val="22"/>
              </w:rPr>
            </w:pPr>
            <w:r w:rsidRPr="00D63EF0">
              <w:rPr>
                <w:i/>
                <w:sz w:val="22"/>
                <w:szCs w:val="22"/>
              </w:rPr>
              <w:t>16 381,6</w:t>
            </w:r>
          </w:p>
        </w:tc>
        <w:tc>
          <w:tcPr>
            <w:tcW w:w="1440" w:type="dxa"/>
          </w:tcPr>
          <w:p w:rsidR="00D63EF0" w:rsidRPr="00D63EF0" w:rsidRDefault="00D63EF0" w:rsidP="00D63EF0">
            <w:pPr>
              <w:spacing w:line="276" w:lineRule="auto"/>
              <w:jc w:val="center"/>
              <w:rPr>
                <w:i/>
                <w:sz w:val="22"/>
                <w:szCs w:val="22"/>
              </w:rPr>
            </w:pPr>
            <w:r w:rsidRPr="00D63EF0">
              <w:rPr>
                <w:i/>
                <w:sz w:val="22"/>
                <w:szCs w:val="22"/>
              </w:rPr>
              <w:t>99,3</w:t>
            </w:r>
          </w:p>
        </w:tc>
      </w:tr>
      <w:tr w:rsidR="00D63EF0" w:rsidRPr="00D63EF0" w:rsidTr="008A670A">
        <w:tc>
          <w:tcPr>
            <w:tcW w:w="5760" w:type="dxa"/>
          </w:tcPr>
          <w:p w:rsidR="00D63EF0" w:rsidRPr="00D63EF0" w:rsidRDefault="00D63EF0" w:rsidP="00D63EF0">
            <w:pPr>
              <w:spacing w:line="276" w:lineRule="auto"/>
              <w:jc w:val="both"/>
              <w:rPr>
                <w:i/>
                <w:sz w:val="22"/>
                <w:szCs w:val="22"/>
              </w:rPr>
            </w:pPr>
            <w:r w:rsidRPr="00D63EF0">
              <w:rPr>
                <w:sz w:val="22"/>
                <w:szCs w:val="22"/>
              </w:rPr>
              <w:t xml:space="preserve">   </w:t>
            </w:r>
            <w:r w:rsidRPr="00D63EF0">
              <w:rPr>
                <w:i/>
                <w:sz w:val="22"/>
                <w:szCs w:val="22"/>
              </w:rPr>
              <w:t xml:space="preserve">Отдельное мероприятие «Обеспечение содержания </w:t>
            </w:r>
            <w:r w:rsidRPr="00D63EF0">
              <w:rPr>
                <w:i/>
                <w:sz w:val="22"/>
                <w:szCs w:val="22"/>
              </w:rPr>
              <w:lastRenderedPageBreak/>
              <w:t>мест захоронения, соблюдения этических норм»</w:t>
            </w:r>
          </w:p>
        </w:tc>
        <w:tc>
          <w:tcPr>
            <w:tcW w:w="1620" w:type="dxa"/>
          </w:tcPr>
          <w:p w:rsidR="00D63EF0" w:rsidRPr="00D63EF0" w:rsidRDefault="00D63EF0" w:rsidP="00D63EF0">
            <w:pPr>
              <w:spacing w:line="276" w:lineRule="auto"/>
              <w:jc w:val="center"/>
              <w:rPr>
                <w:i/>
                <w:sz w:val="22"/>
                <w:szCs w:val="22"/>
              </w:rPr>
            </w:pPr>
            <w:r w:rsidRPr="00D63EF0">
              <w:rPr>
                <w:i/>
                <w:sz w:val="22"/>
                <w:szCs w:val="22"/>
              </w:rPr>
              <w:lastRenderedPageBreak/>
              <w:t>755,3</w:t>
            </w:r>
          </w:p>
        </w:tc>
        <w:tc>
          <w:tcPr>
            <w:tcW w:w="1620" w:type="dxa"/>
          </w:tcPr>
          <w:p w:rsidR="00D63EF0" w:rsidRPr="00D63EF0" w:rsidRDefault="00D63EF0" w:rsidP="00D63EF0">
            <w:pPr>
              <w:spacing w:line="276" w:lineRule="auto"/>
              <w:jc w:val="center"/>
              <w:rPr>
                <w:i/>
                <w:sz w:val="22"/>
                <w:szCs w:val="22"/>
              </w:rPr>
            </w:pPr>
            <w:r w:rsidRPr="00D63EF0">
              <w:rPr>
                <w:i/>
                <w:sz w:val="22"/>
                <w:szCs w:val="22"/>
              </w:rPr>
              <w:t>735,2</w:t>
            </w:r>
          </w:p>
        </w:tc>
        <w:tc>
          <w:tcPr>
            <w:tcW w:w="1440" w:type="dxa"/>
          </w:tcPr>
          <w:p w:rsidR="00D63EF0" w:rsidRPr="00D63EF0" w:rsidRDefault="00D63EF0" w:rsidP="00D63EF0">
            <w:pPr>
              <w:spacing w:line="276" w:lineRule="auto"/>
              <w:jc w:val="center"/>
              <w:rPr>
                <w:i/>
                <w:sz w:val="22"/>
                <w:szCs w:val="22"/>
              </w:rPr>
            </w:pPr>
            <w:r w:rsidRPr="00D63EF0">
              <w:rPr>
                <w:i/>
                <w:sz w:val="22"/>
                <w:szCs w:val="22"/>
              </w:rPr>
              <w:t>97,3</w:t>
            </w:r>
          </w:p>
        </w:tc>
      </w:tr>
      <w:tr w:rsidR="00D63EF0" w:rsidRPr="00D63EF0" w:rsidTr="008A670A">
        <w:tc>
          <w:tcPr>
            <w:tcW w:w="5760" w:type="dxa"/>
          </w:tcPr>
          <w:p w:rsidR="00D63EF0" w:rsidRPr="00D63EF0" w:rsidRDefault="00D63EF0" w:rsidP="00D63EF0">
            <w:pPr>
              <w:spacing w:line="276" w:lineRule="auto"/>
              <w:jc w:val="both"/>
              <w:rPr>
                <w:i/>
                <w:sz w:val="22"/>
                <w:szCs w:val="22"/>
              </w:rPr>
            </w:pPr>
            <w:r w:rsidRPr="00D63EF0">
              <w:rPr>
                <w:sz w:val="22"/>
                <w:szCs w:val="22"/>
              </w:rPr>
              <w:lastRenderedPageBreak/>
              <w:t xml:space="preserve">   </w:t>
            </w:r>
            <w:r w:rsidRPr="00D63EF0">
              <w:rPr>
                <w:i/>
                <w:sz w:val="22"/>
                <w:szCs w:val="22"/>
              </w:rPr>
              <w:t>Отдельное мероприятие «Улучшение санитарно-эпидемиологической ситуации в городе»</w:t>
            </w:r>
          </w:p>
        </w:tc>
        <w:tc>
          <w:tcPr>
            <w:tcW w:w="1620" w:type="dxa"/>
          </w:tcPr>
          <w:p w:rsidR="00D63EF0" w:rsidRPr="00D63EF0" w:rsidRDefault="00D63EF0" w:rsidP="00D63EF0">
            <w:pPr>
              <w:spacing w:line="276" w:lineRule="auto"/>
              <w:jc w:val="center"/>
              <w:rPr>
                <w:i/>
                <w:sz w:val="22"/>
                <w:szCs w:val="22"/>
              </w:rPr>
            </w:pPr>
            <w:r w:rsidRPr="00D63EF0">
              <w:rPr>
                <w:i/>
                <w:sz w:val="22"/>
                <w:szCs w:val="22"/>
              </w:rPr>
              <w:t>118,6</w:t>
            </w:r>
          </w:p>
        </w:tc>
        <w:tc>
          <w:tcPr>
            <w:tcW w:w="1620" w:type="dxa"/>
          </w:tcPr>
          <w:p w:rsidR="00D63EF0" w:rsidRPr="00D63EF0" w:rsidRDefault="00D63EF0" w:rsidP="00D63EF0">
            <w:pPr>
              <w:spacing w:line="276" w:lineRule="auto"/>
              <w:jc w:val="center"/>
              <w:rPr>
                <w:i/>
                <w:sz w:val="22"/>
                <w:szCs w:val="22"/>
              </w:rPr>
            </w:pPr>
            <w:r w:rsidRPr="00D63EF0">
              <w:rPr>
                <w:i/>
                <w:sz w:val="22"/>
                <w:szCs w:val="22"/>
              </w:rPr>
              <w:t>58,6</w:t>
            </w:r>
          </w:p>
        </w:tc>
        <w:tc>
          <w:tcPr>
            <w:tcW w:w="1440" w:type="dxa"/>
          </w:tcPr>
          <w:p w:rsidR="00D63EF0" w:rsidRPr="00D63EF0" w:rsidRDefault="00D63EF0" w:rsidP="00D63EF0">
            <w:pPr>
              <w:spacing w:line="276" w:lineRule="auto"/>
              <w:jc w:val="center"/>
              <w:rPr>
                <w:i/>
                <w:sz w:val="22"/>
                <w:szCs w:val="22"/>
              </w:rPr>
            </w:pPr>
            <w:r w:rsidRPr="00D63EF0">
              <w:rPr>
                <w:i/>
                <w:sz w:val="22"/>
                <w:szCs w:val="22"/>
              </w:rPr>
              <w:t>49,4</w:t>
            </w:r>
          </w:p>
        </w:tc>
      </w:tr>
      <w:tr w:rsidR="00D63EF0" w:rsidRPr="00D63EF0" w:rsidTr="008A670A">
        <w:tc>
          <w:tcPr>
            <w:tcW w:w="5760" w:type="dxa"/>
          </w:tcPr>
          <w:p w:rsidR="00D63EF0" w:rsidRPr="00D63EF0" w:rsidRDefault="00D63EF0" w:rsidP="00D63EF0">
            <w:pPr>
              <w:spacing w:line="276" w:lineRule="auto"/>
              <w:jc w:val="both"/>
              <w:rPr>
                <w:sz w:val="22"/>
                <w:szCs w:val="22"/>
              </w:rPr>
            </w:pPr>
            <w:r w:rsidRPr="00D63EF0">
              <w:rPr>
                <w:sz w:val="22"/>
                <w:szCs w:val="22"/>
              </w:rPr>
              <w:t>ИТОГО</w:t>
            </w:r>
          </w:p>
        </w:tc>
        <w:tc>
          <w:tcPr>
            <w:tcW w:w="1620" w:type="dxa"/>
          </w:tcPr>
          <w:p w:rsidR="00D63EF0" w:rsidRPr="00D63EF0" w:rsidRDefault="00D63EF0" w:rsidP="00D63EF0">
            <w:pPr>
              <w:spacing w:line="276" w:lineRule="auto"/>
              <w:jc w:val="center"/>
              <w:rPr>
                <w:sz w:val="22"/>
                <w:szCs w:val="22"/>
              </w:rPr>
            </w:pPr>
            <w:r w:rsidRPr="00D63EF0">
              <w:rPr>
                <w:sz w:val="22"/>
                <w:szCs w:val="22"/>
              </w:rPr>
              <w:t>54 856,2</w:t>
            </w:r>
          </w:p>
        </w:tc>
        <w:tc>
          <w:tcPr>
            <w:tcW w:w="1620" w:type="dxa"/>
          </w:tcPr>
          <w:p w:rsidR="00D63EF0" w:rsidRPr="00D63EF0" w:rsidRDefault="00D63EF0" w:rsidP="00D63EF0">
            <w:pPr>
              <w:spacing w:line="276" w:lineRule="auto"/>
              <w:jc w:val="center"/>
              <w:rPr>
                <w:sz w:val="22"/>
                <w:szCs w:val="22"/>
              </w:rPr>
            </w:pPr>
            <w:r w:rsidRPr="00D63EF0">
              <w:rPr>
                <w:sz w:val="22"/>
                <w:szCs w:val="22"/>
              </w:rPr>
              <w:t>54 639,6</w:t>
            </w:r>
          </w:p>
        </w:tc>
        <w:tc>
          <w:tcPr>
            <w:tcW w:w="1440" w:type="dxa"/>
          </w:tcPr>
          <w:p w:rsidR="00D63EF0" w:rsidRPr="00D63EF0" w:rsidRDefault="00D63EF0" w:rsidP="00D63EF0">
            <w:pPr>
              <w:spacing w:line="276" w:lineRule="auto"/>
              <w:jc w:val="center"/>
              <w:rPr>
                <w:sz w:val="22"/>
                <w:szCs w:val="22"/>
              </w:rPr>
            </w:pPr>
            <w:r w:rsidRPr="00D63EF0">
              <w:rPr>
                <w:sz w:val="22"/>
                <w:szCs w:val="22"/>
              </w:rPr>
              <w:t>99,6</w:t>
            </w:r>
          </w:p>
        </w:tc>
      </w:tr>
    </w:tbl>
    <w:p w:rsidR="00D63EF0" w:rsidRPr="00CF4A15" w:rsidRDefault="00D63EF0" w:rsidP="00D63EF0">
      <w:pPr>
        <w:spacing w:line="276" w:lineRule="auto"/>
        <w:ind w:firstLine="708"/>
        <w:jc w:val="both"/>
        <w:rPr>
          <w:sz w:val="16"/>
          <w:szCs w:val="16"/>
        </w:rPr>
      </w:pPr>
    </w:p>
    <w:p w:rsidR="00D63EF0" w:rsidRPr="00D63EF0" w:rsidRDefault="00D63EF0" w:rsidP="00D63EF0">
      <w:pPr>
        <w:shd w:val="clear" w:color="auto" w:fill="FFFFFF"/>
        <w:spacing w:before="5" w:line="276" w:lineRule="auto"/>
        <w:ind w:firstLine="720"/>
        <w:jc w:val="both"/>
        <w:rPr>
          <w:i/>
          <w:sz w:val="28"/>
          <w:szCs w:val="28"/>
          <w:u w:val="single"/>
        </w:rPr>
      </w:pPr>
      <w:r w:rsidRPr="00D63EF0">
        <w:rPr>
          <w:i/>
          <w:sz w:val="28"/>
          <w:szCs w:val="28"/>
          <w:u w:val="single"/>
        </w:rPr>
        <w:t xml:space="preserve">Подпрограмма «Модернизация и реформирование жилищно-коммунального хозяйства города Вятские Поляны» </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По подпрограмме за 2022 год исполнены расходы в сумме 32 747,8 тыс. рублей или 100,0% к годовому плану, из них средства федерального бюджета – 32 073,6 тыс. рублей, областного бюджета – 324,0 тыс. рублей, городского бюджета – 350,2 тыс. рублей.</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Внесена предоплата в сумме 31 354,5 тыс. рублей по муниципальному контракту на выполнение работ по реконструкции водозабора «Хлебозаводской» (установка станции водоподготовки), заключенному 25.07.2022 с ООО СК «Комплексная безопасность» на общую сумму 69 676,7 тыс. рублей. Также были оплачены услуги по проведению строительного контроля по муниципальному контракту, заключенному 28.07.2022 с ФБУ «РосСтройКонтроль» в сумме 1 370,4 тыс. рублей. Между министерством строительства, энергетики и жилищно-коммунального хозяйства и администрацией города Вятские Поляны подписано дополнительное соглашение к муниципальному контракту, которым предусмотрен перенос остатка суммы и сроков выполнения мероприятий по реконструкции водозабора на 2023 год.</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shd w:val="clear" w:color="auto" w:fill="FFFFFF"/>
        </w:rPr>
        <w:t>Произведена окончательная оплата по договору с филиалом ПАО «Россети Центр и Приволжье» - «Кировэнерго» за выполненные в 2021 году работы по технологическому присоединению энергопринимающих устройств котельной (электрооборудование в котельной, электронасос, котел) по ул. Кооперативная, д. 1 г. Вятские Поляны в сумме 22,9 тыс. рублей за счет средств городского бюджета.</w:t>
      </w:r>
    </w:p>
    <w:p w:rsidR="00D63EF0" w:rsidRPr="00D63EF0" w:rsidRDefault="00D63EF0" w:rsidP="00D63EF0">
      <w:pPr>
        <w:shd w:val="clear" w:color="auto" w:fill="FFFFFF"/>
        <w:spacing w:before="5" w:line="276" w:lineRule="auto"/>
        <w:ind w:firstLine="720"/>
        <w:jc w:val="both"/>
        <w:rPr>
          <w:sz w:val="28"/>
          <w:szCs w:val="28"/>
        </w:rPr>
      </w:pPr>
      <w:r w:rsidRPr="00D63EF0">
        <w:rPr>
          <w:i/>
          <w:sz w:val="28"/>
          <w:szCs w:val="28"/>
          <w:u w:val="single"/>
        </w:rPr>
        <w:t>Подпрограмма «Обеспечение благоустройства города Вятские Поляны»</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По подпрограмме за 2022 год произведены расходы в сумме 21 891,8 тыс. рублей или 99,0% к годовому плану, из них:</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По строке</w:t>
      </w:r>
      <w:r w:rsidRPr="00D63EF0">
        <w:rPr>
          <w:i/>
          <w:sz w:val="28"/>
          <w:szCs w:val="28"/>
        </w:rPr>
        <w:t xml:space="preserve"> </w:t>
      </w:r>
      <w:r w:rsidRPr="00D63EF0">
        <w:rPr>
          <w:i/>
          <w:sz w:val="28"/>
          <w:szCs w:val="28"/>
          <w:u w:val="single"/>
        </w:rPr>
        <w:t>«Отдельное мероприятие «Обеспечение сохранения и восстановления городских лесов, парков, зеленых насаждений города»</w:t>
      </w:r>
      <w:r w:rsidRPr="00D63EF0">
        <w:rPr>
          <w:i/>
          <w:sz w:val="28"/>
          <w:szCs w:val="28"/>
        </w:rPr>
        <w:t xml:space="preserve"> </w:t>
      </w:r>
      <w:r w:rsidRPr="00D63EF0">
        <w:rPr>
          <w:sz w:val="28"/>
          <w:szCs w:val="28"/>
        </w:rPr>
        <w:t>проведены расходы в сумме 2 450,2 тыс. рублей на  мероприятия по организации озеленения города (снос сухих и перестойных деревьев, обрезка деревьев  по улицам города, подготовительные работы по посеву цветочных культур, содержание цветников, газонов, кустарников, деревьев)).</w:t>
      </w:r>
      <w:r w:rsidRPr="00D63EF0">
        <w:rPr>
          <w:i/>
          <w:sz w:val="28"/>
          <w:szCs w:val="28"/>
        </w:rPr>
        <w:t xml:space="preserve"> </w:t>
      </w:r>
      <w:r w:rsidRPr="00D63EF0">
        <w:rPr>
          <w:sz w:val="28"/>
          <w:szCs w:val="28"/>
        </w:rPr>
        <w:t>Проведены прочие мероприятия по благоустройству города (содержание площадей, скверов, парков, фонтана, набережной, пляжа, мест выгула собак, контроль над состоянием городских лесов, опашка пригородных лесов и прочие работы по благоустройству) на сумму 2 266,2 тыс. рублей.</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По строке</w:t>
      </w:r>
      <w:r w:rsidRPr="00D63EF0">
        <w:rPr>
          <w:i/>
          <w:sz w:val="28"/>
          <w:szCs w:val="28"/>
          <w:u w:val="single"/>
        </w:rPr>
        <w:t xml:space="preserve"> «Отдельное мероприятие «Улучшение качества мероприятий по обслуживанию уличного и дворового освещения в целях безопасного дорожного движения и передвижения населения города»</w:t>
      </w:r>
      <w:r w:rsidRPr="00D63EF0">
        <w:rPr>
          <w:i/>
          <w:sz w:val="28"/>
          <w:szCs w:val="28"/>
        </w:rPr>
        <w:t xml:space="preserve"> </w:t>
      </w:r>
      <w:r w:rsidRPr="00D63EF0">
        <w:rPr>
          <w:sz w:val="28"/>
          <w:szCs w:val="28"/>
        </w:rPr>
        <w:t xml:space="preserve">исполнены расходы в сумме 16 381,6 тыс. рублей, или 99,3%. Средства направлены на выполнение работ по обслуживанию </w:t>
      </w:r>
      <w:r w:rsidRPr="00D63EF0">
        <w:rPr>
          <w:sz w:val="28"/>
          <w:szCs w:val="28"/>
        </w:rPr>
        <w:lastRenderedPageBreak/>
        <w:t>уличного и дворового освещения в городе,</w:t>
      </w:r>
      <w:r w:rsidRPr="00D63EF0">
        <w:rPr>
          <w:color w:val="FF0000"/>
          <w:sz w:val="28"/>
          <w:szCs w:val="28"/>
        </w:rPr>
        <w:t xml:space="preserve"> </w:t>
      </w:r>
      <w:r w:rsidRPr="00D63EF0">
        <w:rPr>
          <w:sz w:val="28"/>
          <w:szCs w:val="28"/>
        </w:rPr>
        <w:t xml:space="preserve">содержание объектов уличного освещения, выполняемые МП "Благоустройство города Вятские Поляны": содержание воздушных линий наружного освещения 0,39 км; опор воздушных линий наружного освещения 71 шт., содержание кабельных линий наружного освещения - 1,5 км; содержание подстанций 4 шт.; содержание силовых электрических сетей и линий 16144,0 м. Работы по обеспечению наружного освещения улиц города, выполняемые ОАО "Коммунэнерго": обслуживание светодиодных светильников наружного освещения в количестве 2437 шт., обслуживание ШУНо в количестве 47 шт., обслуживание воздушных и кабельных линий и прочие работы. </w:t>
      </w:r>
      <w:r w:rsidRPr="00D63EF0">
        <w:rPr>
          <w:sz w:val="28"/>
          <w:szCs w:val="28"/>
          <w:shd w:val="clear" w:color="auto" w:fill="FFFFFF"/>
        </w:rPr>
        <w:t>Обеспечение наличия уличного освещения в городе, услуга предоставляется АО "Энергосбыт плюс".</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По строке</w:t>
      </w:r>
      <w:r w:rsidRPr="00D63EF0">
        <w:rPr>
          <w:i/>
          <w:sz w:val="28"/>
          <w:szCs w:val="28"/>
        </w:rPr>
        <w:t xml:space="preserve"> </w:t>
      </w:r>
      <w:r w:rsidRPr="00D63EF0">
        <w:rPr>
          <w:i/>
          <w:sz w:val="28"/>
          <w:szCs w:val="28"/>
          <w:u w:val="single"/>
        </w:rPr>
        <w:t>«Обеспечение содержания мест захоронения, соблюдения этических норм»</w:t>
      </w:r>
      <w:r w:rsidRPr="00D63EF0">
        <w:rPr>
          <w:i/>
          <w:sz w:val="28"/>
          <w:szCs w:val="28"/>
        </w:rPr>
        <w:t xml:space="preserve"> </w:t>
      </w:r>
      <w:r w:rsidRPr="00D63EF0">
        <w:rPr>
          <w:sz w:val="28"/>
          <w:szCs w:val="28"/>
        </w:rPr>
        <w:t>совершены расходы в сумме 735,2 тыс. рублей, или 97,3% от плана. Средства направлены на содержание мест захоронения (содержание мест погребения, очистка прилегающей территории и дорожек от снега в зимний период, погрузка и транспортирование мусора на полигон ТБО для дальнейшей утилизации, соблюдение санитарных и экологических требований, соблюдение этических норм).</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 xml:space="preserve">По строке </w:t>
      </w:r>
      <w:r w:rsidRPr="00D63EF0">
        <w:rPr>
          <w:i/>
          <w:sz w:val="28"/>
          <w:szCs w:val="28"/>
          <w:u w:val="single"/>
        </w:rPr>
        <w:t>«Улучшение санитарно-эпидемиологической ситуации в городе»</w:t>
      </w:r>
      <w:r w:rsidRPr="00D63EF0">
        <w:rPr>
          <w:sz w:val="28"/>
          <w:szCs w:val="28"/>
        </w:rPr>
        <w:t xml:space="preserve"> отражены расходы за счет средств субвенции местным бюджетам из областного бюджета на осуществление отдельных государственных полномочий Кировской области в области обращения с животными в части организации мероприятий при осуществлении деятельности по обращению с животными без владельцев в сумме 58,6 тыс. рублей, или 49,4% от плана. Средства освоены не полностью, так как работы выполнены исполнителем не в полном объеме, заключено дополнительное соглашение к муниципальному контракту о его расторжении по фактическому исполнению.</w:t>
      </w:r>
    </w:p>
    <w:p w:rsidR="00D63EF0" w:rsidRPr="00D63EF0" w:rsidRDefault="00D63EF0" w:rsidP="00D63EF0">
      <w:pPr>
        <w:ind w:firstLine="709"/>
        <w:jc w:val="center"/>
        <w:rPr>
          <w:b/>
          <w:bCs/>
          <w:color w:val="FF0000"/>
          <w:sz w:val="28"/>
          <w:szCs w:val="28"/>
        </w:rPr>
      </w:pPr>
    </w:p>
    <w:p w:rsidR="00D63EF0" w:rsidRPr="00D63EF0" w:rsidRDefault="00D63EF0" w:rsidP="00D63EF0">
      <w:pPr>
        <w:ind w:firstLine="709"/>
        <w:jc w:val="center"/>
        <w:rPr>
          <w:b/>
          <w:bCs/>
          <w:sz w:val="28"/>
          <w:szCs w:val="28"/>
        </w:rPr>
      </w:pPr>
      <w:r w:rsidRPr="00D63EF0">
        <w:rPr>
          <w:b/>
          <w:bCs/>
          <w:sz w:val="28"/>
          <w:szCs w:val="28"/>
        </w:rPr>
        <w:t>МУНИЦИПАЛЬНАЯ ПРОГРАММА</w:t>
      </w:r>
    </w:p>
    <w:p w:rsidR="00D63EF0" w:rsidRPr="00D63EF0" w:rsidRDefault="00D63EF0" w:rsidP="00D63EF0">
      <w:pPr>
        <w:ind w:firstLine="709"/>
        <w:jc w:val="center"/>
        <w:rPr>
          <w:b/>
          <w:bCs/>
          <w:sz w:val="28"/>
          <w:szCs w:val="28"/>
        </w:rPr>
      </w:pPr>
      <w:r w:rsidRPr="00D63EF0">
        <w:rPr>
          <w:b/>
          <w:bCs/>
          <w:sz w:val="28"/>
          <w:szCs w:val="28"/>
        </w:rPr>
        <w:t xml:space="preserve">«Охрана окружающей среды, воспроизводство и использование </w:t>
      </w:r>
    </w:p>
    <w:p w:rsidR="00D63EF0" w:rsidRPr="00D63EF0" w:rsidRDefault="00D63EF0" w:rsidP="00D63EF0">
      <w:pPr>
        <w:ind w:firstLine="709"/>
        <w:jc w:val="center"/>
        <w:rPr>
          <w:b/>
          <w:bCs/>
          <w:sz w:val="28"/>
          <w:szCs w:val="28"/>
        </w:rPr>
      </w:pPr>
      <w:r w:rsidRPr="00D63EF0">
        <w:rPr>
          <w:b/>
          <w:bCs/>
          <w:sz w:val="28"/>
          <w:szCs w:val="28"/>
        </w:rPr>
        <w:t>природных ресурсов»</w:t>
      </w:r>
    </w:p>
    <w:p w:rsidR="00D63EF0" w:rsidRPr="00D63EF0" w:rsidRDefault="00D63EF0" w:rsidP="00D63EF0">
      <w:pPr>
        <w:ind w:firstLine="709"/>
        <w:jc w:val="both"/>
        <w:rPr>
          <w:color w:val="FF0000"/>
          <w:sz w:val="28"/>
          <w:szCs w:val="28"/>
        </w:rPr>
      </w:pPr>
    </w:p>
    <w:p w:rsidR="00D63EF0" w:rsidRPr="00D63EF0" w:rsidRDefault="00D63EF0" w:rsidP="00D63EF0">
      <w:pPr>
        <w:ind w:firstLine="851"/>
        <w:jc w:val="both"/>
        <w:rPr>
          <w:sz w:val="28"/>
          <w:szCs w:val="28"/>
        </w:rPr>
      </w:pPr>
      <w:r w:rsidRPr="00D63EF0">
        <w:rPr>
          <w:sz w:val="28"/>
          <w:szCs w:val="28"/>
        </w:rPr>
        <w:t>Ответственный исполнитель муниципальной программы – администрация города Вятские Поляны.</w:t>
      </w:r>
    </w:p>
    <w:p w:rsidR="00D63EF0" w:rsidRPr="00D63EF0" w:rsidRDefault="00D63EF0" w:rsidP="00D63EF0">
      <w:pPr>
        <w:ind w:firstLine="851"/>
        <w:jc w:val="both"/>
        <w:rPr>
          <w:sz w:val="28"/>
          <w:szCs w:val="28"/>
        </w:rPr>
      </w:pPr>
      <w:r w:rsidRPr="00D63EF0">
        <w:rPr>
          <w:sz w:val="28"/>
          <w:szCs w:val="28"/>
        </w:rPr>
        <w:t xml:space="preserve">Общий объем расходов на реализацию программы в 2022 году составил 498,6 тыс. рублей, или 99,7% от плана, за счет средств городского бюджета </w:t>
      </w:r>
    </w:p>
    <w:p w:rsidR="00D63EF0" w:rsidRPr="00D63EF0" w:rsidRDefault="00D63EF0" w:rsidP="00D63EF0">
      <w:pPr>
        <w:ind w:firstLine="540"/>
        <w:jc w:val="right"/>
        <w:rPr>
          <w:sz w:val="24"/>
          <w:szCs w:val="24"/>
        </w:rPr>
      </w:pPr>
      <w:r w:rsidRPr="00D63EF0">
        <w:rPr>
          <w:sz w:val="28"/>
          <w:szCs w:val="28"/>
        </w:rPr>
        <w:t xml:space="preserve"> </w:t>
      </w:r>
      <w:r w:rsidRPr="00D63EF0">
        <w:rPr>
          <w:sz w:val="24"/>
          <w:szCs w:val="24"/>
        </w:rPr>
        <w:t>тыс.рублей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50"/>
        <w:gridCol w:w="1620"/>
        <w:gridCol w:w="1620"/>
        <w:gridCol w:w="1650"/>
      </w:tblGrid>
      <w:tr w:rsidR="00D63EF0" w:rsidRPr="00D63EF0" w:rsidTr="008A670A">
        <w:trPr>
          <w:trHeight w:val="313"/>
        </w:trPr>
        <w:tc>
          <w:tcPr>
            <w:tcW w:w="5550" w:type="dxa"/>
          </w:tcPr>
          <w:p w:rsidR="00D63EF0" w:rsidRPr="00D63EF0" w:rsidRDefault="00D63EF0" w:rsidP="00D63EF0">
            <w:pPr>
              <w:jc w:val="center"/>
              <w:rPr>
                <w:sz w:val="24"/>
                <w:szCs w:val="24"/>
              </w:rPr>
            </w:pPr>
            <w:r w:rsidRPr="00D63EF0">
              <w:rPr>
                <w:sz w:val="24"/>
                <w:szCs w:val="24"/>
              </w:rPr>
              <w:t>Мероприятия</w:t>
            </w:r>
          </w:p>
        </w:tc>
        <w:tc>
          <w:tcPr>
            <w:tcW w:w="1620" w:type="dxa"/>
          </w:tcPr>
          <w:p w:rsidR="00D63EF0" w:rsidRPr="00D63EF0" w:rsidRDefault="00D63EF0" w:rsidP="00D63EF0">
            <w:pPr>
              <w:jc w:val="center"/>
              <w:rPr>
                <w:sz w:val="24"/>
                <w:szCs w:val="24"/>
              </w:rPr>
            </w:pPr>
            <w:r w:rsidRPr="00D63EF0">
              <w:rPr>
                <w:sz w:val="24"/>
                <w:szCs w:val="24"/>
              </w:rPr>
              <w:t xml:space="preserve">Уточненный план </w:t>
            </w:r>
          </w:p>
        </w:tc>
        <w:tc>
          <w:tcPr>
            <w:tcW w:w="1620" w:type="dxa"/>
          </w:tcPr>
          <w:p w:rsidR="00D63EF0" w:rsidRPr="00D63EF0" w:rsidRDefault="00D63EF0" w:rsidP="00D63EF0">
            <w:pPr>
              <w:jc w:val="center"/>
              <w:rPr>
                <w:sz w:val="24"/>
                <w:szCs w:val="24"/>
              </w:rPr>
            </w:pPr>
            <w:r w:rsidRPr="00D63EF0">
              <w:rPr>
                <w:sz w:val="24"/>
                <w:szCs w:val="24"/>
              </w:rPr>
              <w:t>Фактически исполнено</w:t>
            </w:r>
          </w:p>
        </w:tc>
        <w:tc>
          <w:tcPr>
            <w:tcW w:w="1650" w:type="dxa"/>
          </w:tcPr>
          <w:p w:rsidR="00D63EF0" w:rsidRPr="00D63EF0" w:rsidRDefault="00D63EF0" w:rsidP="00D63EF0">
            <w:pPr>
              <w:jc w:val="center"/>
              <w:rPr>
                <w:sz w:val="24"/>
                <w:szCs w:val="24"/>
              </w:rPr>
            </w:pPr>
            <w:r w:rsidRPr="00D63EF0">
              <w:rPr>
                <w:sz w:val="24"/>
                <w:szCs w:val="24"/>
              </w:rPr>
              <w:t>% исполнения</w:t>
            </w:r>
          </w:p>
        </w:tc>
      </w:tr>
      <w:tr w:rsidR="00D63EF0" w:rsidRPr="00D63EF0" w:rsidTr="008A670A">
        <w:tc>
          <w:tcPr>
            <w:tcW w:w="5550" w:type="dxa"/>
          </w:tcPr>
          <w:p w:rsidR="00D63EF0" w:rsidRPr="00D63EF0" w:rsidRDefault="00D63EF0" w:rsidP="00D63EF0">
            <w:pPr>
              <w:jc w:val="both"/>
              <w:rPr>
                <w:sz w:val="22"/>
                <w:szCs w:val="22"/>
              </w:rPr>
            </w:pPr>
            <w:r w:rsidRPr="00D63EF0">
              <w:rPr>
                <w:sz w:val="22"/>
                <w:szCs w:val="22"/>
              </w:rPr>
              <w:t>Отдельное мероприятие «Улучшение качества окружающей среды и рациональное природопользование»</w:t>
            </w:r>
          </w:p>
        </w:tc>
        <w:tc>
          <w:tcPr>
            <w:tcW w:w="1620" w:type="dxa"/>
          </w:tcPr>
          <w:p w:rsidR="00D63EF0" w:rsidRPr="00D63EF0" w:rsidRDefault="00D63EF0" w:rsidP="00D63EF0">
            <w:pPr>
              <w:jc w:val="center"/>
              <w:rPr>
                <w:sz w:val="22"/>
                <w:szCs w:val="22"/>
              </w:rPr>
            </w:pPr>
            <w:r w:rsidRPr="00D63EF0">
              <w:rPr>
                <w:sz w:val="22"/>
                <w:szCs w:val="22"/>
              </w:rPr>
              <w:t>500,0</w:t>
            </w:r>
          </w:p>
        </w:tc>
        <w:tc>
          <w:tcPr>
            <w:tcW w:w="1620" w:type="dxa"/>
          </w:tcPr>
          <w:p w:rsidR="00D63EF0" w:rsidRPr="00D63EF0" w:rsidRDefault="00D63EF0" w:rsidP="00D63EF0">
            <w:pPr>
              <w:jc w:val="center"/>
              <w:rPr>
                <w:sz w:val="22"/>
                <w:szCs w:val="22"/>
              </w:rPr>
            </w:pPr>
            <w:r w:rsidRPr="00D63EF0">
              <w:rPr>
                <w:sz w:val="22"/>
                <w:szCs w:val="22"/>
              </w:rPr>
              <w:t>498,6</w:t>
            </w:r>
          </w:p>
        </w:tc>
        <w:tc>
          <w:tcPr>
            <w:tcW w:w="1650" w:type="dxa"/>
          </w:tcPr>
          <w:p w:rsidR="00D63EF0" w:rsidRPr="00D63EF0" w:rsidRDefault="00D63EF0" w:rsidP="00D63EF0">
            <w:pPr>
              <w:jc w:val="center"/>
              <w:rPr>
                <w:sz w:val="22"/>
                <w:szCs w:val="22"/>
              </w:rPr>
            </w:pPr>
            <w:r w:rsidRPr="00D63EF0">
              <w:rPr>
                <w:sz w:val="22"/>
                <w:szCs w:val="22"/>
              </w:rPr>
              <w:t>99,7</w:t>
            </w:r>
          </w:p>
        </w:tc>
      </w:tr>
      <w:tr w:rsidR="00D63EF0" w:rsidRPr="00D63EF0" w:rsidTr="008A670A">
        <w:tc>
          <w:tcPr>
            <w:tcW w:w="5550" w:type="dxa"/>
          </w:tcPr>
          <w:p w:rsidR="00D63EF0" w:rsidRPr="00D63EF0" w:rsidRDefault="00D63EF0" w:rsidP="00D63EF0">
            <w:pPr>
              <w:rPr>
                <w:sz w:val="22"/>
                <w:szCs w:val="22"/>
              </w:rPr>
            </w:pPr>
            <w:r w:rsidRPr="00D63EF0">
              <w:rPr>
                <w:sz w:val="22"/>
                <w:szCs w:val="22"/>
              </w:rPr>
              <w:t>ИТОГО</w:t>
            </w:r>
          </w:p>
        </w:tc>
        <w:tc>
          <w:tcPr>
            <w:tcW w:w="1620" w:type="dxa"/>
          </w:tcPr>
          <w:p w:rsidR="00D63EF0" w:rsidRPr="00D63EF0" w:rsidRDefault="00D63EF0" w:rsidP="00D63EF0">
            <w:pPr>
              <w:jc w:val="center"/>
              <w:rPr>
                <w:sz w:val="22"/>
                <w:szCs w:val="22"/>
              </w:rPr>
            </w:pPr>
            <w:r w:rsidRPr="00D63EF0">
              <w:rPr>
                <w:sz w:val="22"/>
                <w:szCs w:val="22"/>
              </w:rPr>
              <w:t>500,0</w:t>
            </w:r>
          </w:p>
        </w:tc>
        <w:tc>
          <w:tcPr>
            <w:tcW w:w="1620" w:type="dxa"/>
          </w:tcPr>
          <w:p w:rsidR="00D63EF0" w:rsidRPr="00D63EF0" w:rsidRDefault="00D63EF0" w:rsidP="00D63EF0">
            <w:pPr>
              <w:jc w:val="center"/>
              <w:rPr>
                <w:sz w:val="22"/>
                <w:szCs w:val="22"/>
              </w:rPr>
            </w:pPr>
            <w:r w:rsidRPr="00D63EF0">
              <w:rPr>
                <w:sz w:val="22"/>
                <w:szCs w:val="22"/>
              </w:rPr>
              <w:t>498,6</w:t>
            </w:r>
          </w:p>
        </w:tc>
        <w:tc>
          <w:tcPr>
            <w:tcW w:w="1650" w:type="dxa"/>
          </w:tcPr>
          <w:p w:rsidR="00D63EF0" w:rsidRPr="00D63EF0" w:rsidRDefault="00D63EF0" w:rsidP="00D63EF0">
            <w:pPr>
              <w:jc w:val="center"/>
            </w:pPr>
            <w:r w:rsidRPr="00D63EF0">
              <w:rPr>
                <w:sz w:val="22"/>
                <w:szCs w:val="22"/>
              </w:rPr>
              <w:t>99,7</w:t>
            </w:r>
          </w:p>
        </w:tc>
      </w:tr>
    </w:tbl>
    <w:p w:rsidR="00D63EF0" w:rsidRPr="00014DC7" w:rsidRDefault="00D63EF0" w:rsidP="00D63EF0">
      <w:pPr>
        <w:ind w:firstLine="720"/>
        <w:jc w:val="both"/>
        <w:rPr>
          <w:color w:val="FF0000"/>
          <w:sz w:val="16"/>
          <w:szCs w:val="16"/>
        </w:rPr>
      </w:pPr>
    </w:p>
    <w:p w:rsidR="00D63EF0" w:rsidRPr="00D63EF0" w:rsidRDefault="00D63EF0" w:rsidP="00D63EF0">
      <w:pPr>
        <w:ind w:firstLine="720"/>
        <w:jc w:val="both"/>
        <w:rPr>
          <w:sz w:val="28"/>
          <w:szCs w:val="28"/>
        </w:rPr>
      </w:pPr>
      <w:r w:rsidRPr="00D63EF0">
        <w:rPr>
          <w:sz w:val="28"/>
          <w:szCs w:val="28"/>
        </w:rPr>
        <w:t xml:space="preserve">По строке </w:t>
      </w:r>
      <w:r w:rsidRPr="00D63EF0">
        <w:rPr>
          <w:i/>
          <w:iCs/>
          <w:sz w:val="28"/>
          <w:szCs w:val="28"/>
          <w:u w:val="single"/>
        </w:rPr>
        <w:t>«Отдельное мероприятие «Улучшение качества окружающей среды и рациональное природопользование»</w:t>
      </w:r>
      <w:r w:rsidRPr="00D63EF0">
        <w:rPr>
          <w:i/>
          <w:iCs/>
          <w:sz w:val="28"/>
          <w:szCs w:val="28"/>
        </w:rPr>
        <w:t xml:space="preserve"> </w:t>
      </w:r>
      <w:r w:rsidRPr="00D63EF0">
        <w:rPr>
          <w:sz w:val="28"/>
          <w:szCs w:val="28"/>
        </w:rPr>
        <w:t xml:space="preserve">отражены расходы по созданию мест </w:t>
      </w:r>
      <w:r w:rsidRPr="00D63EF0">
        <w:rPr>
          <w:sz w:val="28"/>
          <w:szCs w:val="28"/>
        </w:rPr>
        <w:lastRenderedPageBreak/>
        <w:t>(площадок) накопления твердых коммунальных отходов в сумму 358,6 тыс. рублей, или 99,6%. В 2022 году созданы 2 площадки по адресам: Урицкого, 35 и Урицкого, 53.</w:t>
      </w:r>
    </w:p>
    <w:p w:rsidR="00D63EF0" w:rsidRPr="00D63EF0" w:rsidRDefault="00D63EF0" w:rsidP="00D63EF0">
      <w:pPr>
        <w:ind w:firstLine="720"/>
        <w:jc w:val="both"/>
        <w:rPr>
          <w:color w:val="FF0000"/>
          <w:sz w:val="28"/>
          <w:szCs w:val="28"/>
        </w:rPr>
      </w:pPr>
      <w:r w:rsidRPr="00D63EF0">
        <w:rPr>
          <w:sz w:val="28"/>
          <w:szCs w:val="28"/>
        </w:rPr>
        <w:t>Также выполнены работы по обследованию гидротехнических сооружений «Берегоукрепление реки Вятка» с оформлением акта регулярного обследования в сумме 140,0 тыс. рублей.</w:t>
      </w:r>
    </w:p>
    <w:p w:rsidR="00D63EF0" w:rsidRPr="00D63EF0" w:rsidRDefault="00D63EF0" w:rsidP="00D63EF0">
      <w:pPr>
        <w:ind w:firstLine="709"/>
        <w:jc w:val="center"/>
        <w:rPr>
          <w:b/>
          <w:bCs/>
          <w:sz w:val="28"/>
          <w:szCs w:val="28"/>
        </w:rPr>
      </w:pPr>
    </w:p>
    <w:p w:rsidR="00D63EF0" w:rsidRPr="00D63EF0" w:rsidRDefault="00D63EF0" w:rsidP="00D63EF0">
      <w:pPr>
        <w:ind w:firstLine="709"/>
        <w:jc w:val="center"/>
        <w:rPr>
          <w:b/>
          <w:bCs/>
          <w:sz w:val="28"/>
          <w:szCs w:val="28"/>
        </w:rPr>
      </w:pPr>
      <w:r w:rsidRPr="00D63EF0">
        <w:rPr>
          <w:b/>
          <w:bCs/>
          <w:sz w:val="28"/>
          <w:szCs w:val="28"/>
        </w:rPr>
        <w:t>МУНИЦИПАЛЬНАЯ ПРОГРАММА</w:t>
      </w:r>
    </w:p>
    <w:p w:rsidR="00D63EF0" w:rsidRPr="00D63EF0" w:rsidRDefault="00D63EF0" w:rsidP="00D63EF0">
      <w:pPr>
        <w:ind w:firstLine="709"/>
        <w:jc w:val="center"/>
        <w:rPr>
          <w:b/>
          <w:bCs/>
          <w:sz w:val="28"/>
          <w:szCs w:val="28"/>
        </w:rPr>
      </w:pPr>
      <w:r w:rsidRPr="00D63EF0">
        <w:rPr>
          <w:b/>
          <w:bCs/>
          <w:sz w:val="28"/>
          <w:szCs w:val="28"/>
        </w:rPr>
        <w:t>«Управление муниципальным имуществом»</w:t>
      </w:r>
    </w:p>
    <w:p w:rsidR="00D63EF0" w:rsidRPr="00D63EF0" w:rsidRDefault="00D63EF0" w:rsidP="00D63EF0">
      <w:pPr>
        <w:ind w:firstLine="709"/>
        <w:jc w:val="both"/>
        <w:rPr>
          <w:sz w:val="28"/>
          <w:szCs w:val="28"/>
        </w:rPr>
      </w:pPr>
    </w:p>
    <w:p w:rsidR="00D63EF0" w:rsidRPr="00D63EF0" w:rsidRDefault="00D63EF0" w:rsidP="00D63EF0">
      <w:pPr>
        <w:ind w:firstLine="709"/>
        <w:jc w:val="both"/>
        <w:rPr>
          <w:sz w:val="28"/>
          <w:szCs w:val="28"/>
        </w:rPr>
      </w:pPr>
      <w:r w:rsidRPr="00D63EF0">
        <w:rPr>
          <w:sz w:val="28"/>
          <w:szCs w:val="28"/>
        </w:rPr>
        <w:t>Ответственный исполнитель программы – Управление по делам муниципальной собственности города Вятские Поляны Кировской области.</w:t>
      </w:r>
    </w:p>
    <w:p w:rsidR="00D63EF0" w:rsidRPr="00D63EF0" w:rsidRDefault="00D63EF0" w:rsidP="00D63EF0">
      <w:pPr>
        <w:ind w:firstLine="709"/>
        <w:jc w:val="both"/>
        <w:rPr>
          <w:sz w:val="28"/>
          <w:szCs w:val="28"/>
        </w:rPr>
      </w:pPr>
      <w:r w:rsidRPr="00D63EF0">
        <w:rPr>
          <w:sz w:val="28"/>
          <w:szCs w:val="28"/>
        </w:rPr>
        <w:t>Общий объем расходов на реализацию программы в 2022 году составил 9 709,7 тыс. рублей, или 99,1 % от уточненного плана, в том числе за счет средств федерального бюджета – 1 079,5 тыс. рублей, областного бюджета – 79,9 тыс. рублей, городского бюджета – 8 550,3 тыс. рублей.</w:t>
      </w:r>
    </w:p>
    <w:p w:rsidR="00D63EF0" w:rsidRPr="00D63EF0" w:rsidRDefault="00D63EF0" w:rsidP="00D63EF0">
      <w:pPr>
        <w:ind w:firstLine="709"/>
        <w:jc w:val="right"/>
        <w:rPr>
          <w:sz w:val="24"/>
          <w:szCs w:val="24"/>
        </w:rPr>
      </w:pPr>
      <w:r w:rsidRPr="00D63EF0">
        <w:rPr>
          <w:sz w:val="24"/>
          <w:szCs w:val="24"/>
        </w:rPr>
        <w:t>тыс. рублей</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72"/>
        <w:gridCol w:w="1414"/>
        <w:gridCol w:w="1646"/>
        <w:gridCol w:w="1308"/>
      </w:tblGrid>
      <w:tr w:rsidR="00D63EF0" w:rsidRPr="00D63EF0" w:rsidTr="008A670A">
        <w:tc>
          <w:tcPr>
            <w:tcW w:w="6072" w:type="dxa"/>
          </w:tcPr>
          <w:p w:rsidR="00D63EF0" w:rsidRPr="00D63EF0" w:rsidRDefault="00D63EF0" w:rsidP="00D63EF0">
            <w:pPr>
              <w:jc w:val="center"/>
              <w:rPr>
                <w:sz w:val="22"/>
                <w:szCs w:val="22"/>
              </w:rPr>
            </w:pPr>
            <w:r w:rsidRPr="00D63EF0">
              <w:rPr>
                <w:sz w:val="22"/>
                <w:szCs w:val="22"/>
              </w:rPr>
              <w:t>Мероприятия</w:t>
            </w:r>
          </w:p>
        </w:tc>
        <w:tc>
          <w:tcPr>
            <w:tcW w:w="1414" w:type="dxa"/>
          </w:tcPr>
          <w:p w:rsidR="00D63EF0" w:rsidRPr="00D63EF0" w:rsidRDefault="00D63EF0" w:rsidP="00D63EF0">
            <w:pPr>
              <w:jc w:val="center"/>
              <w:rPr>
                <w:sz w:val="22"/>
                <w:szCs w:val="22"/>
              </w:rPr>
            </w:pPr>
            <w:r w:rsidRPr="00D63EF0">
              <w:rPr>
                <w:sz w:val="22"/>
                <w:szCs w:val="22"/>
              </w:rPr>
              <w:t>Уточненный план</w:t>
            </w:r>
          </w:p>
        </w:tc>
        <w:tc>
          <w:tcPr>
            <w:tcW w:w="1646" w:type="dxa"/>
          </w:tcPr>
          <w:p w:rsidR="00D63EF0" w:rsidRPr="00D63EF0" w:rsidRDefault="00D63EF0" w:rsidP="00D63EF0">
            <w:pPr>
              <w:jc w:val="center"/>
              <w:rPr>
                <w:sz w:val="22"/>
                <w:szCs w:val="22"/>
              </w:rPr>
            </w:pPr>
            <w:r w:rsidRPr="00D63EF0">
              <w:rPr>
                <w:sz w:val="22"/>
                <w:szCs w:val="22"/>
              </w:rPr>
              <w:t>Фактически исполнено</w:t>
            </w:r>
          </w:p>
        </w:tc>
        <w:tc>
          <w:tcPr>
            <w:tcW w:w="1308" w:type="dxa"/>
          </w:tcPr>
          <w:p w:rsidR="00D63EF0" w:rsidRPr="00D63EF0" w:rsidRDefault="00D63EF0" w:rsidP="00D63EF0">
            <w:pPr>
              <w:jc w:val="center"/>
            </w:pPr>
            <w:r w:rsidRPr="00D63EF0">
              <w:t>% исполнения</w:t>
            </w:r>
          </w:p>
        </w:tc>
      </w:tr>
      <w:tr w:rsidR="00D63EF0" w:rsidRPr="00D63EF0" w:rsidTr="008A670A">
        <w:trPr>
          <w:trHeight w:val="438"/>
        </w:trPr>
        <w:tc>
          <w:tcPr>
            <w:tcW w:w="6072" w:type="dxa"/>
          </w:tcPr>
          <w:p w:rsidR="00D63EF0" w:rsidRPr="00D63EF0" w:rsidRDefault="00D63EF0" w:rsidP="00D63EF0">
            <w:pPr>
              <w:spacing w:after="120"/>
              <w:jc w:val="both"/>
              <w:rPr>
                <w:sz w:val="22"/>
                <w:szCs w:val="22"/>
              </w:rPr>
            </w:pPr>
            <w:r w:rsidRPr="00D63EF0">
              <w:rPr>
                <w:sz w:val="22"/>
                <w:szCs w:val="22"/>
              </w:rPr>
              <w:t>Отдельное мероприятие «Мероприятия по землеустройству и землепользованию»</w:t>
            </w:r>
          </w:p>
        </w:tc>
        <w:tc>
          <w:tcPr>
            <w:tcW w:w="1414" w:type="dxa"/>
          </w:tcPr>
          <w:p w:rsidR="00D63EF0" w:rsidRPr="00D63EF0" w:rsidRDefault="00D63EF0" w:rsidP="00D63EF0">
            <w:pPr>
              <w:jc w:val="center"/>
              <w:rPr>
                <w:sz w:val="22"/>
                <w:szCs w:val="22"/>
              </w:rPr>
            </w:pPr>
            <w:r w:rsidRPr="00D63EF0">
              <w:rPr>
                <w:sz w:val="22"/>
                <w:szCs w:val="22"/>
              </w:rPr>
              <w:t>1 312,8</w:t>
            </w:r>
          </w:p>
        </w:tc>
        <w:tc>
          <w:tcPr>
            <w:tcW w:w="1646" w:type="dxa"/>
          </w:tcPr>
          <w:p w:rsidR="00D63EF0" w:rsidRPr="00D63EF0" w:rsidRDefault="00D63EF0" w:rsidP="00D63EF0">
            <w:pPr>
              <w:jc w:val="center"/>
              <w:rPr>
                <w:sz w:val="22"/>
                <w:szCs w:val="22"/>
              </w:rPr>
            </w:pPr>
            <w:r w:rsidRPr="00D63EF0">
              <w:rPr>
                <w:sz w:val="22"/>
                <w:szCs w:val="22"/>
              </w:rPr>
              <w:t>1 312,8</w:t>
            </w:r>
          </w:p>
        </w:tc>
        <w:tc>
          <w:tcPr>
            <w:tcW w:w="1308" w:type="dxa"/>
          </w:tcPr>
          <w:p w:rsidR="00D63EF0" w:rsidRPr="00D63EF0" w:rsidRDefault="00D63EF0" w:rsidP="00D63EF0">
            <w:pPr>
              <w:jc w:val="center"/>
              <w:rPr>
                <w:sz w:val="22"/>
                <w:szCs w:val="22"/>
              </w:rPr>
            </w:pPr>
            <w:r w:rsidRPr="00D63EF0">
              <w:rPr>
                <w:sz w:val="22"/>
                <w:szCs w:val="22"/>
              </w:rPr>
              <w:t>100,0</w:t>
            </w:r>
          </w:p>
        </w:tc>
      </w:tr>
      <w:tr w:rsidR="00D63EF0" w:rsidRPr="00D63EF0" w:rsidTr="008A670A">
        <w:trPr>
          <w:trHeight w:val="694"/>
        </w:trPr>
        <w:tc>
          <w:tcPr>
            <w:tcW w:w="6072" w:type="dxa"/>
          </w:tcPr>
          <w:p w:rsidR="00D63EF0" w:rsidRPr="00D63EF0" w:rsidRDefault="00D63EF0" w:rsidP="00D63EF0">
            <w:pPr>
              <w:spacing w:after="120"/>
              <w:jc w:val="both"/>
              <w:rPr>
                <w:sz w:val="22"/>
                <w:szCs w:val="22"/>
              </w:rPr>
            </w:pPr>
            <w:r w:rsidRPr="00D63EF0">
              <w:rPr>
                <w:sz w:val="22"/>
                <w:szCs w:val="22"/>
              </w:rPr>
              <w:t xml:space="preserve">Отдельное мероприятие «Реализация государственной политики в области приватизации и управления государственной и муниципальной собственностью» </w:t>
            </w:r>
          </w:p>
        </w:tc>
        <w:tc>
          <w:tcPr>
            <w:tcW w:w="1414" w:type="dxa"/>
          </w:tcPr>
          <w:p w:rsidR="00D63EF0" w:rsidRPr="00D63EF0" w:rsidRDefault="00D63EF0" w:rsidP="00D63EF0">
            <w:pPr>
              <w:jc w:val="center"/>
              <w:rPr>
                <w:sz w:val="22"/>
                <w:szCs w:val="22"/>
              </w:rPr>
            </w:pPr>
            <w:r w:rsidRPr="00D63EF0">
              <w:rPr>
                <w:sz w:val="22"/>
                <w:szCs w:val="22"/>
              </w:rPr>
              <w:t>49,5</w:t>
            </w:r>
          </w:p>
        </w:tc>
        <w:tc>
          <w:tcPr>
            <w:tcW w:w="1646" w:type="dxa"/>
          </w:tcPr>
          <w:p w:rsidR="00D63EF0" w:rsidRPr="00D63EF0" w:rsidRDefault="00D63EF0" w:rsidP="00D63EF0">
            <w:pPr>
              <w:jc w:val="center"/>
              <w:rPr>
                <w:sz w:val="22"/>
                <w:szCs w:val="22"/>
              </w:rPr>
            </w:pPr>
            <w:r w:rsidRPr="00D63EF0">
              <w:rPr>
                <w:sz w:val="22"/>
                <w:szCs w:val="22"/>
              </w:rPr>
              <w:t>49,5</w:t>
            </w:r>
          </w:p>
        </w:tc>
        <w:tc>
          <w:tcPr>
            <w:tcW w:w="1308"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6072" w:type="dxa"/>
          </w:tcPr>
          <w:p w:rsidR="00D63EF0" w:rsidRPr="00D63EF0" w:rsidRDefault="00D63EF0" w:rsidP="00D63EF0">
            <w:pPr>
              <w:spacing w:after="120"/>
              <w:jc w:val="both"/>
              <w:rPr>
                <w:sz w:val="22"/>
                <w:szCs w:val="22"/>
              </w:rPr>
            </w:pPr>
            <w:r w:rsidRPr="00D63EF0">
              <w:rPr>
                <w:sz w:val="22"/>
                <w:szCs w:val="22"/>
              </w:rPr>
              <w:t>Отдельное мероприятие «Обеспечение реализации муниципальной программы и прочие мероприятия в области управления муниципальным имуществом»</w:t>
            </w:r>
          </w:p>
        </w:tc>
        <w:tc>
          <w:tcPr>
            <w:tcW w:w="1414" w:type="dxa"/>
          </w:tcPr>
          <w:p w:rsidR="00D63EF0" w:rsidRPr="00D63EF0" w:rsidRDefault="00D63EF0" w:rsidP="00D63EF0">
            <w:pPr>
              <w:jc w:val="center"/>
              <w:rPr>
                <w:sz w:val="22"/>
                <w:szCs w:val="22"/>
              </w:rPr>
            </w:pPr>
            <w:r w:rsidRPr="00D63EF0">
              <w:rPr>
                <w:sz w:val="22"/>
                <w:szCs w:val="22"/>
              </w:rPr>
              <w:t>8 436,0</w:t>
            </w:r>
          </w:p>
        </w:tc>
        <w:tc>
          <w:tcPr>
            <w:tcW w:w="1646" w:type="dxa"/>
          </w:tcPr>
          <w:p w:rsidR="00D63EF0" w:rsidRPr="00D63EF0" w:rsidRDefault="00D63EF0" w:rsidP="00D63EF0">
            <w:pPr>
              <w:jc w:val="center"/>
              <w:rPr>
                <w:sz w:val="22"/>
                <w:szCs w:val="22"/>
              </w:rPr>
            </w:pPr>
            <w:r w:rsidRPr="00D63EF0">
              <w:rPr>
                <w:sz w:val="22"/>
                <w:szCs w:val="22"/>
              </w:rPr>
              <w:t>8 346,4</w:t>
            </w:r>
          </w:p>
        </w:tc>
        <w:tc>
          <w:tcPr>
            <w:tcW w:w="1308" w:type="dxa"/>
          </w:tcPr>
          <w:p w:rsidR="00D63EF0" w:rsidRPr="00D63EF0" w:rsidRDefault="00D63EF0" w:rsidP="00D63EF0">
            <w:pPr>
              <w:jc w:val="center"/>
              <w:rPr>
                <w:sz w:val="22"/>
                <w:szCs w:val="22"/>
              </w:rPr>
            </w:pPr>
            <w:r w:rsidRPr="00D63EF0">
              <w:rPr>
                <w:sz w:val="22"/>
                <w:szCs w:val="22"/>
              </w:rPr>
              <w:t>99,0</w:t>
            </w:r>
          </w:p>
        </w:tc>
      </w:tr>
      <w:tr w:rsidR="00D63EF0" w:rsidRPr="00D63EF0" w:rsidTr="008A670A">
        <w:trPr>
          <w:trHeight w:val="310"/>
        </w:trPr>
        <w:tc>
          <w:tcPr>
            <w:tcW w:w="6072" w:type="dxa"/>
          </w:tcPr>
          <w:p w:rsidR="00D63EF0" w:rsidRPr="00D63EF0" w:rsidRDefault="00D63EF0" w:rsidP="00D63EF0">
            <w:pPr>
              <w:spacing w:after="120"/>
              <w:jc w:val="both"/>
              <w:rPr>
                <w:sz w:val="22"/>
                <w:szCs w:val="22"/>
              </w:rPr>
            </w:pPr>
            <w:r w:rsidRPr="00D63EF0">
              <w:rPr>
                <w:sz w:val="22"/>
                <w:szCs w:val="22"/>
              </w:rPr>
              <w:t>Отдельное мероприятие «Проведение комплексных кадастровых работ за счет средств городского бюджета»</w:t>
            </w:r>
          </w:p>
        </w:tc>
        <w:tc>
          <w:tcPr>
            <w:tcW w:w="1414" w:type="dxa"/>
          </w:tcPr>
          <w:p w:rsidR="00D63EF0" w:rsidRPr="00D63EF0" w:rsidRDefault="00D63EF0" w:rsidP="00D63EF0">
            <w:pPr>
              <w:jc w:val="center"/>
              <w:rPr>
                <w:sz w:val="22"/>
                <w:szCs w:val="22"/>
              </w:rPr>
            </w:pPr>
            <w:r w:rsidRPr="00D63EF0">
              <w:rPr>
                <w:sz w:val="22"/>
                <w:szCs w:val="22"/>
              </w:rPr>
              <w:t>1,0</w:t>
            </w:r>
          </w:p>
        </w:tc>
        <w:tc>
          <w:tcPr>
            <w:tcW w:w="1646" w:type="dxa"/>
          </w:tcPr>
          <w:p w:rsidR="00D63EF0" w:rsidRPr="00D63EF0" w:rsidRDefault="00D63EF0" w:rsidP="00D63EF0">
            <w:pPr>
              <w:jc w:val="center"/>
              <w:rPr>
                <w:sz w:val="22"/>
                <w:szCs w:val="22"/>
              </w:rPr>
            </w:pPr>
            <w:r w:rsidRPr="00D63EF0">
              <w:rPr>
                <w:sz w:val="22"/>
                <w:szCs w:val="22"/>
              </w:rPr>
              <w:t>1,0</w:t>
            </w:r>
          </w:p>
        </w:tc>
        <w:tc>
          <w:tcPr>
            <w:tcW w:w="1308" w:type="dxa"/>
          </w:tcPr>
          <w:p w:rsidR="00D63EF0" w:rsidRPr="00D63EF0" w:rsidRDefault="00D63EF0" w:rsidP="00D63EF0">
            <w:pPr>
              <w:jc w:val="center"/>
              <w:rPr>
                <w:sz w:val="22"/>
                <w:szCs w:val="22"/>
              </w:rPr>
            </w:pPr>
            <w:r w:rsidRPr="00D63EF0">
              <w:rPr>
                <w:sz w:val="22"/>
                <w:szCs w:val="22"/>
              </w:rPr>
              <w:t>100,0</w:t>
            </w:r>
          </w:p>
        </w:tc>
      </w:tr>
      <w:tr w:rsidR="00D63EF0" w:rsidRPr="00D63EF0" w:rsidTr="008A670A">
        <w:trPr>
          <w:trHeight w:val="310"/>
        </w:trPr>
        <w:tc>
          <w:tcPr>
            <w:tcW w:w="6072" w:type="dxa"/>
          </w:tcPr>
          <w:p w:rsidR="00D63EF0" w:rsidRPr="00D63EF0" w:rsidRDefault="00D63EF0" w:rsidP="00D63EF0">
            <w:pPr>
              <w:spacing w:after="120"/>
              <w:jc w:val="both"/>
              <w:rPr>
                <w:sz w:val="22"/>
                <w:szCs w:val="22"/>
              </w:rPr>
            </w:pPr>
            <w:r w:rsidRPr="00D63EF0">
              <w:rPr>
                <w:sz w:val="22"/>
                <w:szCs w:val="22"/>
              </w:rPr>
              <w:t>ИТОГО</w:t>
            </w:r>
          </w:p>
        </w:tc>
        <w:tc>
          <w:tcPr>
            <w:tcW w:w="1414" w:type="dxa"/>
          </w:tcPr>
          <w:p w:rsidR="00D63EF0" w:rsidRPr="00D63EF0" w:rsidRDefault="00D63EF0" w:rsidP="00D63EF0">
            <w:pPr>
              <w:jc w:val="center"/>
              <w:rPr>
                <w:sz w:val="22"/>
                <w:szCs w:val="22"/>
              </w:rPr>
            </w:pPr>
            <w:r w:rsidRPr="00D63EF0">
              <w:rPr>
                <w:sz w:val="22"/>
                <w:szCs w:val="22"/>
              </w:rPr>
              <w:t>9 799,3</w:t>
            </w:r>
          </w:p>
        </w:tc>
        <w:tc>
          <w:tcPr>
            <w:tcW w:w="1646" w:type="dxa"/>
          </w:tcPr>
          <w:p w:rsidR="00D63EF0" w:rsidRPr="00D63EF0" w:rsidRDefault="00D63EF0" w:rsidP="00D63EF0">
            <w:pPr>
              <w:jc w:val="center"/>
              <w:rPr>
                <w:sz w:val="22"/>
                <w:szCs w:val="22"/>
              </w:rPr>
            </w:pPr>
            <w:r w:rsidRPr="00D63EF0">
              <w:rPr>
                <w:sz w:val="22"/>
                <w:szCs w:val="22"/>
              </w:rPr>
              <w:t>9 709,7</w:t>
            </w:r>
          </w:p>
        </w:tc>
        <w:tc>
          <w:tcPr>
            <w:tcW w:w="1308" w:type="dxa"/>
          </w:tcPr>
          <w:p w:rsidR="00D63EF0" w:rsidRPr="00D63EF0" w:rsidRDefault="00D63EF0" w:rsidP="00D63EF0">
            <w:pPr>
              <w:jc w:val="center"/>
              <w:rPr>
                <w:sz w:val="22"/>
                <w:szCs w:val="22"/>
              </w:rPr>
            </w:pPr>
            <w:r w:rsidRPr="00D63EF0">
              <w:rPr>
                <w:sz w:val="22"/>
                <w:szCs w:val="22"/>
              </w:rPr>
              <w:t>99,1</w:t>
            </w:r>
          </w:p>
        </w:tc>
      </w:tr>
    </w:tbl>
    <w:p w:rsidR="00D63EF0" w:rsidRPr="00014DC7" w:rsidRDefault="00D63EF0" w:rsidP="00D63EF0">
      <w:pPr>
        <w:ind w:firstLine="709"/>
        <w:jc w:val="both"/>
        <w:rPr>
          <w:sz w:val="16"/>
          <w:szCs w:val="16"/>
        </w:rPr>
      </w:pPr>
    </w:p>
    <w:p w:rsidR="00D63EF0" w:rsidRPr="00D63EF0" w:rsidRDefault="00D63EF0" w:rsidP="00D63EF0">
      <w:pPr>
        <w:ind w:firstLine="709"/>
        <w:jc w:val="both"/>
        <w:rPr>
          <w:sz w:val="28"/>
          <w:szCs w:val="28"/>
        </w:rPr>
      </w:pPr>
      <w:r w:rsidRPr="00D63EF0">
        <w:rPr>
          <w:sz w:val="28"/>
          <w:szCs w:val="28"/>
        </w:rPr>
        <w:t xml:space="preserve">По строке </w:t>
      </w:r>
      <w:r w:rsidRPr="00D63EF0">
        <w:rPr>
          <w:sz w:val="28"/>
          <w:szCs w:val="28"/>
          <w:u w:val="single"/>
        </w:rPr>
        <w:t>«</w:t>
      </w:r>
      <w:r w:rsidRPr="00D63EF0">
        <w:rPr>
          <w:i/>
          <w:iCs/>
          <w:sz w:val="28"/>
          <w:szCs w:val="28"/>
          <w:u w:val="single"/>
        </w:rPr>
        <w:t>Отдельное мероприятие «Мероприятия по землеустройству и землепользованию»</w:t>
      </w:r>
      <w:r w:rsidRPr="00D63EF0">
        <w:rPr>
          <w:sz w:val="28"/>
          <w:szCs w:val="28"/>
        </w:rPr>
        <w:t xml:space="preserve"> произведены расходы на оформление земельных участков (кадастровые работы, оценка рыночной стоимости для обоснования арендной платы, расходы по продаже земельных участков, межевание), в сумме 1 312,8 тыс. рублей, в том числе за счет средств федерального бюджета – 1 079,5 тыс. рублей, областного бюджета – 68,9 тыс. рублей, городского бюджета – 164,4 тыс. рублей.</w:t>
      </w:r>
    </w:p>
    <w:p w:rsidR="00D63EF0" w:rsidRPr="00D63EF0" w:rsidRDefault="00D63EF0" w:rsidP="00D63EF0">
      <w:pPr>
        <w:ind w:firstLine="709"/>
        <w:jc w:val="both"/>
        <w:rPr>
          <w:sz w:val="28"/>
          <w:szCs w:val="28"/>
        </w:rPr>
      </w:pPr>
      <w:r w:rsidRPr="00D63EF0">
        <w:rPr>
          <w:sz w:val="28"/>
          <w:szCs w:val="28"/>
        </w:rPr>
        <w:t xml:space="preserve">По строке </w:t>
      </w:r>
      <w:r w:rsidRPr="00D63EF0">
        <w:rPr>
          <w:sz w:val="28"/>
          <w:szCs w:val="28"/>
          <w:u w:val="single"/>
        </w:rPr>
        <w:t>«</w:t>
      </w:r>
      <w:r w:rsidRPr="00D63EF0">
        <w:rPr>
          <w:i/>
          <w:iCs/>
          <w:sz w:val="28"/>
          <w:szCs w:val="28"/>
          <w:u w:val="single"/>
        </w:rPr>
        <w:t>Отдельное мероприятие «Реализация государственной политики в области приватизации и управления государственной и муниципальной собственностью»</w:t>
      </w:r>
      <w:r w:rsidRPr="00D63EF0">
        <w:rPr>
          <w:i/>
          <w:iCs/>
          <w:sz w:val="28"/>
          <w:szCs w:val="28"/>
        </w:rPr>
        <w:t xml:space="preserve"> </w:t>
      </w:r>
      <w:r w:rsidRPr="00D63EF0">
        <w:rPr>
          <w:sz w:val="28"/>
          <w:szCs w:val="28"/>
        </w:rPr>
        <w:t>расходы</w:t>
      </w:r>
      <w:r w:rsidRPr="00D63EF0">
        <w:rPr>
          <w:color w:val="FF0000"/>
          <w:sz w:val="28"/>
          <w:szCs w:val="28"/>
        </w:rPr>
        <w:t xml:space="preserve"> </w:t>
      </w:r>
      <w:r w:rsidRPr="00D63EF0">
        <w:rPr>
          <w:sz w:val="28"/>
          <w:szCs w:val="28"/>
        </w:rPr>
        <w:t>по управлению собственностью муниципального образования</w:t>
      </w:r>
      <w:r w:rsidRPr="00D63EF0">
        <w:rPr>
          <w:color w:val="FF0000"/>
          <w:sz w:val="28"/>
          <w:szCs w:val="28"/>
        </w:rPr>
        <w:t xml:space="preserve"> </w:t>
      </w:r>
      <w:r w:rsidRPr="00D63EF0">
        <w:rPr>
          <w:sz w:val="28"/>
          <w:szCs w:val="28"/>
        </w:rPr>
        <w:t xml:space="preserve">(оценка объектов недвижимого имущества муниципальной собственности, паспортизация объектов муниципальной собственности) составили 49,5 тыс. рублей. </w:t>
      </w:r>
    </w:p>
    <w:p w:rsidR="00D63EF0" w:rsidRPr="00D63EF0" w:rsidRDefault="00D63EF0" w:rsidP="00D63EF0">
      <w:pPr>
        <w:ind w:firstLine="709"/>
        <w:jc w:val="both"/>
        <w:rPr>
          <w:sz w:val="28"/>
          <w:szCs w:val="28"/>
        </w:rPr>
      </w:pPr>
      <w:r w:rsidRPr="00D63EF0">
        <w:rPr>
          <w:sz w:val="28"/>
          <w:szCs w:val="28"/>
        </w:rPr>
        <w:t xml:space="preserve">По строке </w:t>
      </w:r>
      <w:r w:rsidRPr="00D63EF0">
        <w:rPr>
          <w:i/>
          <w:iCs/>
          <w:sz w:val="28"/>
          <w:szCs w:val="28"/>
          <w:u w:val="single"/>
        </w:rPr>
        <w:t xml:space="preserve">«Отдельное мероприятие </w:t>
      </w:r>
      <w:r w:rsidRPr="00D63EF0">
        <w:rPr>
          <w:i/>
          <w:sz w:val="28"/>
          <w:szCs w:val="28"/>
          <w:u w:val="single"/>
        </w:rPr>
        <w:t>«Обеспечение реализации муниципальной программы и прочие мероприятия в области управления муниципальным имуществом»</w:t>
      </w:r>
      <w:r w:rsidRPr="00D63EF0">
        <w:rPr>
          <w:sz w:val="28"/>
          <w:szCs w:val="28"/>
        </w:rPr>
        <w:t xml:space="preserve"> расходы профинансированы в сумме 8 346,4 тыс. рублей, или 99,0 %, в том числе:</w:t>
      </w:r>
    </w:p>
    <w:p w:rsidR="00D63EF0" w:rsidRPr="00D63EF0" w:rsidRDefault="00D63EF0" w:rsidP="00D63EF0">
      <w:pPr>
        <w:ind w:firstLine="709"/>
        <w:jc w:val="both"/>
        <w:rPr>
          <w:sz w:val="28"/>
          <w:szCs w:val="28"/>
        </w:rPr>
      </w:pPr>
      <w:r w:rsidRPr="00D63EF0">
        <w:rPr>
          <w:sz w:val="28"/>
          <w:szCs w:val="28"/>
        </w:rPr>
        <w:t>финансовое обеспечение лиц, замещающих должности муниципальной службы – 2 543,4 тыс. рублей;</w:t>
      </w:r>
    </w:p>
    <w:p w:rsidR="00D63EF0" w:rsidRPr="00D63EF0" w:rsidRDefault="00D63EF0" w:rsidP="00D63EF0">
      <w:pPr>
        <w:ind w:firstLine="709"/>
        <w:jc w:val="both"/>
        <w:rPr>
          <w:sz w:val="28"/>
          <w:szCs w:val="28"/>
        </w:rPr>
      </w:pPr>
      <w:r w:rsidRPr="00D63EF0">
        <w:rPr>
          <w:sz w:val="28"/>
          <w:szCs w:val="28"/>
        </w:rPr>
        <w:lastRenderedPageBreak/>
        <w:t xml:space="preserve">финансовое обеспечение деятельности специалистов управления по делам муниципальной собственности – 2 534,7 тыс. рублей; </w:t>
      </w:r>
    </w:p>
    <w:p w:rsidR="00D63EF0" w:rsidRPr="00D63EF0" w:rsidRDefault="00D63EF0" w:rsidP="00D63EF0">
      <w:pPr>
        <w:ind w:firstLine="709"/>
        <w:jc w:val="both"/>
        <w:rPr>
          <w:sz w:val="28"/>
          <w:szCs w:val="28"/>
        </w:rPr>
      </w:pPr>
      <w:r w:rsidRPr="00D63EF0">
        <w:rPr>
          <w:sz w:val="28"/>
          <w:szCs w:val="28"/>
        </w:rPr>
        <w:t>оплату услуг теплоснабжающих организаций за счет средств субсидии из областного бюджета на выполнение расходных обязательств – 11,0 тыс. рублей;</w:t>
      </w:r>
    </w:p>
    <w:p w:rsidR="00D63EF0" w:rsidRPr="00D63EF0" w:rsidRDefault="00D63EF0" w:rsidP="00D63EF0">
      <w:pPr>
        <w:ind w:firstLine="709"/>
        <w:jc w:val="both"/>
        <w:rPr>
          <w:color w:val="FF0000"/>
          <w:sz w:val="28"/>
          <w:szCs w:val="28"/>
        </w:rPr>
      </w:pPr>
      <w:r w:rsidRPr="00D63EF0">
        <w:rPr>
          <w:sz w:val="28"/>
          <w:szCs w:val="28"/>
        </w:rPr>
        <w:t xml:space="preserve">исполнение судебных актов по обращению взыскания на средства городского бюджета – 51,0 тыс. рублей (изготовление и монтаж навеса над площадкой ТКО по ул. Пароходная по решению районного суда – 43,1 тыс. рублей, оплата по решению арбитражного суда о выплате в пользу МУП КЭС «Энерго» коммунальных платежей – 7,9 тыс. рублей); </w:t>
      </w:r>
    </w:p>
    <w:p w:rsidR="00D63EF0" w:rsidRPr="00D63EF0" w:rsidRDefault="00D63EF0" w:rsidP="00D63EF0">
      <w:pPr>
        <w:ind w:firstLine="720"/>
        <w:jc w:val="both"/>
        <w:rPr>
          <w:sz w:val="28"/>
          <w:szCs w:val="28"/>
        </w:rPr>
      </w:pPr>
      <w:r w:rsidRPr="00D63EF0">
        <w:rPr>
          <w:sz w:val="28"/>
          <w:szCs w:val="28"/>
        </w:rPr>
        <w:t xml:space="preserve">содержание объектов недвижимости, составляющих казну города – 1 707,3 тыс. рублей, в том числе расходы на техническое обслуживание составили 532,9 тыс. рублей, на оплату коммунальных услуг пустующих нежилых помещений и муниципальных квартир – 960,9 тыс. рублей, прочие расходы по содержанию имущества казны – 213,5 тыс. рублей; </w:t>
      </w:r>
    </w:p>
    <w:p w:rsidR="00D63EF0" w:rsidRPr="00D63EF0" w:rsidRDefault="00D63EF0" w:rsidP="00D63EF0">
      <w:pPr>
        <w:ind w:firstLine="720"/>
        <w:jc w:val="both"/>
        <w:rPr>
          <w:sz w:val="28"/>
          <w:szCs w:val="28"/>
        </w:rPr>
      </w:pPr>
      <w:r w:rsidRPr="00D63EF0">
        <w:rPr>
          <w:sz w:val="28"/>
          <w:szCs w:val="28"/>
        </w:rPr>
        <w:t>на уплату взносов на капитальный ремонт общего имущества многоквартирных домов – 1 499,0 тыс. рублей.</w:t>
      </w:r>
    </w:p>
    <w:p w:rsidR="00D63EF0" w:rsidRPr="00D63EF0" w:rsidRDefault="00D63EF0" w:rsidP="00D63EF0">
      <w:pPr>
        <w:ind w:firstLine="720"/>
        <w:jc w:val="both"/>
        <w:rPr>
          <w:sz w:val="28"/>
          <w:szCs w:val="28"/>
        </w:rPr>
      </w:pPr>
    </w:p>
    <w:p w:rsidR="00D63EF0" w:rsidRPr="00D63EF0" w:rsidRDefault="00D63EF0" w:rsidP="00D63EF0">
      <w:pPr>
        <w:spacing w:line="276" w:lineRule="auto"/>
        <w:jc w:val="center"/>
        <w:rPr>
          <w:b/>
          <w:sz w:val="28"/>
        </w:rPr>
      </w:pPr>
      <w:r w:rsidRPr="00D63EF0">
        <w:rPr>
          <w:b/>
          <w:sz w:val="28"/>
        </w:rPr>
        <w:t>МУНИЦИПАЛЬНАЯ  ПРОГРАММА</w:t>
      </w:r>
    </w:p>
    <w:p w:rsidR="00D63EF0" w:rsidRPr="00D63EF0" w:rsidRDefault="00D63EF0" w:rsidP="00D63EF0">
      <w:pPr>
        <w:spacing w:line="276" w:lineRule="auto"/>
        <w:ind w:firstLine="708"/>
        <w:jc w:val="center"/>
        <w:rPr>
          <w:b/>
          <w:sz w:val="28"/>
        </w:rPr>
      </w:pPr>
      <w:r w:rsidRPr="00D63EF0">
        <w:rPr>
          <w:b/>
          <w:sz w:val="28"/>
        </w:rPr>
        <w:t>"Развитие муниципального управления и другие обязательства муниципального образования"</w:t>
      </w:r>
    </w:p>
    <w:p w:rsidR="00D63EF0" w:rsidRPr="00014DC7" w:rsidRDefault="00D63EF0" w:rsidP="00D63EF0">
      <w:pPr>
        <w:spacing w:line="276" w:lineRule="auto"/>
        <w:ind w:firstLine="708"/>
        <w:jc w:val="both"/>
        <w:rPr>
          <w:b/>
          <w:sz w:val="16"/>
          <w:szCs w:val="16"/>
        </w:rPr>
      </w:pPr>
    </w:p>
    <w:p w:rsidR="00D63EF0" w:rsidRPr="00D63EF0" w:rsidRDefault="00D63EF0" w:rsidP="00D63EF0">
      <w:pPr>
        <w:spacing w:line="276" w:lineRule="auto"/>
        <w:ind w:firstLine="708"/>
        <w:jc w:val="both"/>
        <w:rPr>
          <w:sz w:val="28"/>
        </w:rPr>
      </w:pPr>
      <w:r w:rsidRPr="00D63EF0">
        <w:rPr>
          <w:sz w:val="28"/>
        </w:rPr>
        <w:t>Ответственный исполнитель муниципальной программы – администрация города Вятские Поляны.</w:t>
      </w:r>
    </w:p>
    <w:p w:rsidR="00D63EF0" w:rsidRPr="00D63EF0" w:rsidRDefault="00D63EF0" w:rsidP="00D63EF0">
      <w:pPr>
        <w:spacing w:line="276" w:lineRule="auto"/>
        <w:ind w:firstLine="708"/>
        <w:jc w:val="both"/>
        <w:rPr>
          <w:sz w:val="28"/>
        </w:rPr>
      </w:pPr>
      <w:r w:rsidRPr="00D63EF0">
        <w:rPr>
          <w:sz w:val="28"/>
        </w:rPr>
        <w:t>Соисполнитель муниципальной программы – Управление образования.</w:t>
      </w:r>
    </w:p>
    <w:p w:rsidR="00D63EF0" w:rsidRPr="00D63EF0" w:rsidRDefault="00D63EF0" w:rsidP="00D63EF0">
      <w:pPr>
        <w:spacing w:line="276" w:lineRule="auto"/>
        <w:ind w:firstLine="708"/>
        <w:jc w:val="both"/>
        <w:rPr>
          <w:sz w:val="28"/>
        </w:rPr>
      </w:pPr>
      <w:r w:rsidRPr="00D63EF0">
        <w:rPr>
          <w:sz w:val="28"/>
        </w:rPr>
        <w:t xml:space="preserve">На реализацию муниципальной программы в 2022 году направлено  42 139,5 тыс. рублей, или 98,9% от годового плана, в том числе за счет средств федерального бюджета – 55,3 тыс. рублей, областного – 3 575,6 тыс. рублей, городского бюджета – 38 508,6 тыс. рублей. </w:t>
      </w:r>
    </w:p>
    <w:p w:rsidR="00D63EF0" w:rsidRPr="00D63EF0" w:rsidRDefault="00D63EF0" w:rsidP="00D63EF0">
      <w:pPr>
        <w:spacing w:line="276" w:lineRule="auto"/>
        <w:ind w:firstLine="708"/>
        <w:jc w:val="right"/>
        <w:rPr>
          <w:sz w:val="24"/>
          <w:szCs w:val="24"/>
        </w:rPr>
      </w:pPr>
      <w:r w:rsidRPr="00D63EF0">
        <w:rPr>
          <w:sz w:val="24"/>
          <w:szCs w:val="24"/>
        </w:rPr>
        <w:t>тыс. рублей</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68"/>
        <w:gridCol w:w="1620"/>
        <w:gridCol w:w="1620"/>
        <w:gridCol w:w="1440"/>
      </w:tblGrid>
      <w:tr w:rsidR="00D63EF0" w:rsidRPr="00D63EF0" w:rsidTr="008A670A">
        <w:tc>
          <w:tcPr>
            <w:tcW w:w="5868" w:type="dxa"/>
          </w:tcPr>
          <w:p w:rsidR="00D63EF0" w:rsidRPr="00D63EF0" w:rsidRDefault="00D63EF0" w:rsidP="00D63EF0">
            <w:pPr>
              <w:jc w:val="center"/>
              <w:rPr>
                <w:sz w:val="22"/>
                <w:szCs w:val="22"/>
              </w:rPr>
            </w:pPr>
            <w:r w:rsidRPr="00D63EF0">
              <w:rPr>
                <w:sz w:val="22"/>
                <w:szCs w:val="22"/>
              </w:rPr>
              <w:t>Мероприятия</w:t>
            </w:r>
          </w:p>
        </w:tc>
        <w:tc>
          <w:tcPr>
            <w:tcW w:w="1620" w:type="dxa"/>
          </w:tcPr>
          <w:p w:rsidR="00D63EF0" w:rsidRPr="00D63EF0" w:rsidRDefault="00D63EF0" w:rsidP="00D63EF0">
            <w:pPr>
              <w:jc w:val="center"/>
              <w:rPr>
                <w:sz w:val="22"/>
                <w:szCs w:val="22"/>
              </w:rPr>
            </w:pPr>
            <w:r w:rsidRPr="00D63EF0">
              <w:rPr>
                <w:sz w:val="22"/>
                <w:szCs w:val="22"/>
              </w:rPr>
              <w:t xml:space="preserve">Уточненный план </w:t>
            </w:r>
          </w:p>
        </w:tc>
        <w:tc>
          <w:tcPr>
            <w:tcW w:w="1620" w:type="dxa"/>
          </w:tcPr>
          <w:p w:rsidR="00D63EF0" w:rsidRPr="00D63EF0" w:rsidRDefault="00D63EF0" w:rsidP="00D63EF0">
            <w:pPr>
              <w:jc w:val="center"/>
              <w:rPr>
                <w:sz w:val="22"/>
                <w:szCs w:val="22"/>
              </w:rPr>
            </w:pPr>
            <w:r w:rsidRPr="00D63EF0">
              <w:rPr>
                <w:sz w:val="22"/>
                <w:szCs w:val="22"/>
              </w:rPr>
              <w:t>Фактически исполнено</w:t>
            </w:r>
          </w:p>
        </w:tc>
        <w:tc>
          <w:tcPr>
            <w:tcW w:w="144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868" w:type="dxa"/>
          </w:tcPr>
          <w:p w:rsidR="00D63EF0" w:rsidRPr="00D63EF0" w:rsidRDefault="00D63EF0" w:rsidP="00D63EF0">
            <w:pPr>
              <w:rPr>
                <w:sz w:val="22"/>
                <w:szCs w:val="22"/>
              </w:rPr>
            </w:pPr>
            <w:r w:rsidRPr="00D63EF0">
              <w:rPr>
                <w:sz w:val="22"/>
                <w:szCs w:val="22"/>
              </w:rPr>
              <w:t>Отдельное мероприятие «Участие населения в осуществлении местного самоуправления, обеспечение реализации социальных гарантий, связанных с муниципальной службой, участие в межмуниципальном сотрудничестве»</w:t>
            </w:r>
          </w:p>
        </w:tc>
        <w:tc>
          <w:tcPr>
            <w:tcW w:w="1620" w:type="dxa"/>
          </w:tcPr>
          <w:p w:rsidR="00D63EF0" w:rsidRPr="00D63EF0" w:rsidRDefault="00D63EF0" w:rsidP="00D63EF0">
            <w:pPr>
              <w:jc w:val="center"/>
              <w:rPr>
                <w:sz w:val="22"/>
                <w:szCs w:val="22"/>
              </w:rPr>
            </w:pPr>
            <w:r w:rsidRPr="00D63EF0">
              <w:rPr>
                <w:sz w:val="22"/>
                <w:szCs w:val="22"/>
              </w:rPr>
              <w:t>2 524,4</w:t>
            </w:r>
          </w:p>
        </w:tc>
        <w:tc>
          <w:tcPr>
            <w:tcW w:w="1620" w:type="dxa"/>
          </w:tcPr>
          <w:p w:rsidR="00D63EF0" w:rsidRPr="00D63EF0" w:rsidRDefault="00D63EF0" w:rsidP="00D63EF0">
            <w:pPr>
              <w:jc w:val="center"/>
              <w:rPr>
                <w:sz w:val="22"/>
                <w:szCs w:val="22"/>
              </w:rPr>
            </w:pPr>
            <w:r w:rsidRPr="00D63EF0">
              <w:rPr>
                <w:sz w:val="22"/>
                <w:szCs w:val="22"/>
              </w:rPr>
              <w:t>2 507,7</w:t>
            </w:r>
          </w:p>
        </w:tc>
        <w:tc>
          <w:tcPr>
            <w:tcW w:w="1440" w:type="dxa"/>
          </w:tcPr>
          <w:p w:rsidR="00D63EF0" w:rsidRPr="00D63EF0" w:rsidRDefault="00D63EF0" w:rsidP="00D63EF0">
            <w:pPr>
              <w:jc w:val="center"/>
              <w:rPr>
                <w:sz w:val="22"/>
                <w:szCs w:val="22"/>
              </w:rPr>
            </w:pPr>
            <w:r w:rsidRPr="00D63EF0">
              <w:rPr>
                <w:sz w:val="22"/>
                <w:szCs w:val="22"/>
              </w:rPr>
              <w:t>99,3</w:t>
            </w:r>
          </w:p>
        </w:tc>
      </w:tr>
      <w:tr w:rsidR="00D63EF0" w:rsidRPr="00D63EF0" w:rsidTr="008A670A">
        <w:tc>
          <w:tcPr>
            <w:tcW w:w="5868" w:type="dxa"/>
          </w:tcPr>
          <w:p w:rsidR="00D63EF0" w:rsidRPr="00D63EF0" w:rsidRDefault="00D63EF0" w:rsidP="00D63EF0">
            <w:pPr>
              <w:rPr>
                <w:sz w:val="22"/>
                <w:szCs w:val="22"/>
              </w:rPr>
            </w:pPr>
            <w:r w:rsidRPr="00D63EF0">
              <w:rPr>
                <w:sz w:val="22"/>
                <w:szCs w:val="22"/>
              </w:rPr>
              <w:t>Отдельное мероприятие «Создание условий для обеспечения выполнения администрацией города Вятские Поляны полномочий по решению вопросов местного значения»</w:t>
            </w:r>
          </w:p>
        </w:tc>
        <w:tc>
          <w:tcPr>
            <w:tcW w:w="1620" w:type="dxa"/>
          </w:tcPr>
          <w:p w:rsidR="00D63EF0" w:rsidRPr="00D63EF0" w:rsidRDefault="00D63EF0" w:rsidP="00D63EF0">
            <w:pPr>
              <w:jc w:val="center"/>
              <w:rPr>
                <w:sz w:val="22"/>
                <w:szCs w:val="22"/>
              </w:rPr>
            </w:pPr>
            <w:r w:rsidRPr="00D63EF0">
              <w:rPr>
                <w:sz w:val="22"/>
                <w:szCs w:val="22"/>
              </w:rPr>
              <w:t>311,1</w:t>
            </w:r>
          </w:p>
        </w:tc>
        <w:tc>
          <w:tcPr>
            <w:tcW w:w="1620" w:type="dxa"/>
          </w:tcPr>
          <w:p w:rsidR="00D63EF0" w:rsidRPr="00D63EF0" w:rsidRDefault="00D63EF0" w:rsidP="00D63EF0">
            <w:pPr>
              <w:jc w:val="center"/>
              <w:rPr>
                <w:sz w:val="22"/>
                <w:szCs w:val="22"/>
                <w:lang w:val="en-US"/>
              </w:rPr>
            </w:pPr>
            <w:r w:rsidRPr="00D63EF0">
              <w:rPr>
                <w:sz w:val="22"/>
                <w:szCs w:val="22"/>
              </w:rPr>
              <w:t>272,1</w:t>
            </w:r>
          </w:p>
        </w:tc>
        <w:tc>
          <w:tcPr>
            <w:tcW w:w="1440" w:type="dxa"/>
          </w:tcPr>
          <w:p w:rsidR="00D63EF0" w:rsidRPr="00D63EF0" w:rsidRDefault="00D63EF0" w:rsidP="00D63EF0">
            <w:pPr>
              <w:jc w:val="center"/>
              <w:rPr>
                <w:sz w:val="22"/>
                <w:szCs w:val="22"/>
              </w:rPr>
            </w:pPr>
            <w:r w:rsidRPr="00D63EF0">
              <w:rPr>
                <w:sz w:val="22"/>
                <w:szCs w:val="22"/>
              </w:rPr>
              <w:t>87,5</w:t>
            </w:r>
          </w:p>
        </w:tc>
      </w:tr>
      <w:tr w:rsidR="00D63EF0" w:rsidRPr="00D63EF0" w:rsidTr="008A670A">
        <w:tc>
          <w:tcPr>
            <w:tcW w:w="5868" w:type="dxa"/>
          </w:tcPr>
          <w:p w:rsidR="00D63EF0" w:rsidRPr="00D63EF0" w:rsidRDefault="00D63EF0" w:rsidP="00D63EF0">
            <w:pPr>
              <w:spacing w:line="276" w:lineRule="auto"/>
              <w:jc w:val="both"/>
              <w:rPr>
                <w:sz w:val="22"/>
                <w:szCs w:val="22"/>
              </w:rPr>
            </w:pPr>
            <w:r w:rsidRPr="00D63EF0">
              <w:rPr>
                <w:sz w:val="22"/>
                <w:szCs w:val="22"/>
              </w:rPr>
              <w:t>Отдельное мероприятие "Составление списков присяжных заседателей"</w:t>
            </w:r>
          </w:p>
        </w:tc>
        <w:tc>
          <w:tcPr>
            <w:tcW w:w="1620" w:type="dxa"/>
          </w:tcPr>
          <w:p w:rsidR="00D63EF0" w:rsidRPr="00D63EF0" w:rsidRDefault="00D63EF0" w:rsidP="00D63EF0">
            <w:pPr>
              <w:jc w:val="center"/>
              <w:rPr>
                <w:sz w:val="22"/>
                <w:szCs w:val="22"/>
              </w:rPr>
            </w:pPr>
            <w:r w:rsidRPr="00D63EF0">
              <w:rPr>
                <w:sz w:val="22"/>
                <w:szCs w:val="22"/>
              </w:rPr>
              <w:t>58,3</w:t>
            </w:r>
          </w:p>
        </w:tc>
        <w:tc>
          <w:tcPr>
            <w:tcW w:w="1620" w:type="dxa"/>
          </w:tcPr>
          <w:p w:rsidR="00D63EF0" w:rsidRPr="00D63EF0" w:rsidRDefault="00D63EF0" w:rsidP="00D63EF0">
            <w:pPr>
              <w:jc w:val="center"/>
              <w:rPr>
                <w:sz w:val="22"/>
                <w:szCs w:val="22"/>
              </w:rPr>
            </w:pPr>
            <w:r w:rsidRPr="00D63EF0">
              <w:rPr>
                <w:sz w:val="22"/>
                <w:szCs w:val="22"/>
              </w:rPr>
              <w:t>55,3</w:t>
            </w:r>
          </w:p>
        </w:tc>
        <w:tc>
          <w:tcPr>
            <w:tcW w:w="1440" w:type="dxa"/>
          </w:tcPr>
          <w:p w:rsidR="00D63EF0" w:rsidRPr="00D63EF0" w:rsidRDefault="00D63EF0" w:rsidP="00D63EF0">
            <w:pPr>
              <w:jc w:val="center"/>
              <w:rPr>
                <w:sz w:val="22"/>
                <w:szCs w:val="22"/>
              </w:rPr>
            </w:pPr>
            <w:r w:rsidRPr="00D63EF0">
              <w:rPr>
                <w:sz w:val="22"/>
                <w:szCs w:val="22"/>
              </w:rPr>
              <w:t>94,9</w:t>
            </w:r>
          </w:p>
        </w:tc>
      </w:tr>
      <w:tr w:rsidR="00D63EF0" w:rsidRPr="00D63EF0" w:rsidTr="008A670A">
        <w:tc>
          <w:tcPr>
            <w:tcW w:w="5868" w:type="dxa"/>
          </w:tcPr>
          <w:p w:rsidR="00D63EF0" w:rsidRPr="00D63EF0" w:rsidRDefault="00D63EF0" w:rsidP="00D63EF0">
            <w:pPr>
              <w:spacing w:line="276" w:lineRule="auto"/>
              <w:jc w:val="both"/>
              <w:rPr>
                <w:sz w:val="22"/>
                <w:szCs w:val="22"/>
              </w:rPr>
            </w:pPr>
            <w:r w:rsidRPr="00D63EF0">
              <w:rPr>
                <w:sz w:val="22"/>
                <w:szCs w:val="22"/>
              </w:rPr>
              <w:t>Отдельное мероприятие "Обеспечение реализации муниципальной программы и прочие мероприятия в области муниципального управления»</w:t>
            </w:r>
          </w:p>
        </w:tc>
        <w:tc>
          <w:tcPr>
            <w:tcW w:w="1620" w:type="dxa"/>
          </w:tcPr>
          <w:p w:rsidR="00D63EF0" w:rsidRPr="00D63EF0" w:rsidRDefault="00D63EF0" w:rsidP="00D63EF0">
            <w:pPr>
              <w:jc w:val="center"/>
              <w:rPr>
                <w:sz w:val="22"/>
                <w:szCs w:val="22"/>
              </w:rPr>
            </w:pPr>
            <w:r w:rsidRPr="00D63EF0">
              <w:rPr>
                <w:sz w:val="22"/>
                <w:szCs w:val="22"/>
              </w:rPr>
              <w:t>39 718,9</w:t>
            </w:r>
          </w:p>
        </w:tc>
        <w:tc>
          <w:tcPr>
            <w:tcW w:w="1620" w:type="dxa"/>
          </w:tcPr>
          <w:p w:rsidR="00D63EF0" w:rsidRPr="00D63EF0" w:rsidRDefault="00D63EF0" w:rsidP="00D63EF0">
            <w:pPr>
              <w:jc w:val="center"/>
              <w:rPr>
                <w:sz w:val="22"/>
                <w:szCs w:val="22"/>
              </w:rPr>
            </w:pPr>
            <w:r w:rsidRPr="00D63EF0">
              <w:rPr>
                <w:sz w:val="22"/>
                <w:szCs w:val="22"/>
              </w:rPr>
              <w:t>39 304,4</w:t>
            </w:r>
          </w:p>
        </w:tc>
        <w:tc>
          <w:tcPr>
            <w:tcW w:w="1440" w:type="dxa"/>
          </w:tcPr>
          <w:p w:rsidR="00D63EF0" w:rsidRPr="00D63EF0" w:rsidRDefault="00D63EF0" w:rsidP="00D63EF0">
            <w:pPr>
              <w:jc w:val="center"/>
              <w:rPr>
                <w:sz w:val="22"/>
                <w:szCs w:val="22"/>
              </w:rPr>
            </w:pPr>
            <w:r w:rsidRPr="00D63EF0">
              <w:rPr>
                <w:sz w:val="22"/>
                <w:szCs w:val="22"/>
              </w:rPr>
              <w:t>99,0</w:t>
            </w:r>
          </w:p>
        </w:tc>
      </w:tr>
      <w:tr w:rsidR="00D63EF0" w:rsidRPr="00D63EF0" w:rsidTr="008A670A">
        <w:tc>
          <w:tcPr>
            <w:tcW w:w="5868" w:type="dxa"/>
          </w:tcPr>
          <w:p w:rsidR="00D63EF0" w:rsidRPr="00D63EF0" w:rsidRDefault="00D63EF0" w:rsidP="00D63EF0">
            <w:pPr>
              <w:spacing w:line="276" w:lineRule="auto"/>
              <w:jc w:val="right"/>
              <w:rPr>
                <w:sz w:val="22"/>
                <w:szCs w:val="22"/>
              </w:rPr>
            </w:pPr>
            <w:r w:rsidRPr="00D63EF0">
              <w:rPr>
                <w:sz w:val="22"/>
                <w:szCs w:val="22"/>
              </w:rPr>
              <w:t>ИТОГО</w:t>
            </w:r>
          </w:p>
        </w:tc>
        <w:tc>
          <w:tcPr>
            <w:tcW w:w="1620" w:type="dxa"/>
          </w:tcPr>
          <w:p w:rsidR="00D63EF0" w:rsidRPr="00D63EF0" w:rsidRDefault="00D63EF0" w:rsidP="00D63EF0">
            <w:pPr>
              <w:spacing w:line="276" w:lineRule="auto"/>
              <w:jc w:val="center"/>
              <w:rPr>
                <w:sz w:val="22"/>
                <w:szCs w:val="22"/>
              </w:rPr>
            </w:pPr>
            <w:r w:rsidRPr="00D63EF0">
              <w:rPr>
                <w:sz w:val="22"/>
                <w:szCs w:val="22"/>
              </w:rPr>
              <w:t>42 612,7</w:t>
            </w:r>
          </w:p>
        </w:tc>
        <w:tc>
          <w:tcPr>
            <w:tcW w:w="1620" w:type="dxa"/>
          </w:tcPr>
          <w:p w:rsidR="00D63EF0" w:rsidRPr="00D63EF0" w:rsidRDefault="00D63EF0" w:rsidP="00D63EF0">
            <w:pPr>
              <w:spacing w:line="276" w:lineRule="auto"/>
              <w:jc w:val="center"/>
              <w:rPr>
                <w:sz w:val="22"/>
                <w:szCs w:val="22"/>
              </w:rPr>
            </w:pPr>
            <w:r w:rsidRPr="00D63EF0">
              <w:rPr>
                <w:sz w:val="22"/>
                <w:szCs w:val="22"/>
              </w:rPr>
              <w:t>42 139,5</w:t>
            </w:r>
          </w:p>
        </w:tc>
        <w:tc>
          <w:tcPr>
            <w:tcW w:w="1440" w:type="dxa"/>
          </w:tcPr>
          <w:p w:rsidR="00D63EF0" w:rsidRPr="00D63EF0" w:rsidRDefault="00D63EF0" w:rsidP="00D63EF0">
            <w:pPr>
              <w:spacing w:line="276" w:lineRule="auto"/>
              <w:jc w:val="center"/>
              <w:rPr>
                <w:sz w:val="22"/>
                <w:szCs w:val="22"/>
              </w:rPr>
            </w:pPr>
            <w:r w:rsidRPr="00D63EF0">
              <w:rPr>
                <w:sz w:val="22"/>
                <w:szCs w:val="22"/>
              </w:rPr>
              <w:t>98,9</w:t>
            </w:r>
          </w:p>
        </w:tc>
      </w:tr>
    </w:tbl>
    <w:p w:rsidR="00D63EF0" w:rsidRPr="00D63EF0" w:rsidRDefault="00D63EF0" w:rsidP="00D63EF0">
      <w:pPr>
        <w:spacing w:line="276" w:lineRule="auto"/>
        <w:ind w:firstLine="708"/>
        <w:jc w:val="both"/>
        <w:rPr>
          <w:sz w:val="16"/>
          <w:szCs w:val="16"/>
        </w:rPr>
      </w:pPr>
    </w:p>
    <w:p w:rsidR="00D63EF0" w:rsidRPr="00D63EF0" w:rsidRDefault="00D63EF0" w:rsidP="00D63EF0">
      <w:pPr>
        <w:spacing w:line="276" w:lineRule="auto"/>
        <w:ind w:firstLine="708"/>
        <w:jc w:val="both"/>
        <w:rPr>
          <w:sz w:val="28"/>
        </w:rPr>
      </w:pPr>
      <w:r w:rsidRPr="00D63EF0">
        <w:rPr>
          <w:sz w:val="28"/>
        </w:rPr>
        <w:t>В 2022 году в рамках муниципальной программы профинансировано:</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lastRenderedPageBreak/>
        <w:t xml:space="preserve">По строке </w:t>
      </w:r>
      <w:r w:rsidRPr="00D63EF0">
        <w:rPr>
          <w:i/>
          <w:sz w:val="28"/>
          <w:szCs w:val="28"/>
          <w:u w:val="single"/>
        </w:rPr>
        <w:t>Отдельное мероприятие</w:t>
      </w:r>
      <w:r w:rsidRPr="00D63EF0">
        <w:rPr>
          <w:sz w:val="28"/>
          <w:szCs w:val="28"/>
          <w:u w:val="single"/>
        </w:rPr>
        <w:t xml:space="preserve"> </w:t>
      </w:r>
      <w:r w:rsidRPr="00D63EF0">
        <w:rPr>
          <w:i/>
          <w:sz w:val="28"/>
          <w:szCs w:val="28"/>
          <w:u w:val="single"/>
        </w:rPr>
        <w:t xml:space="preserve">«Участие населения в осуществлении местного самоуправления, обеспечение реализации социальных гарантий, связанных с муниципальной службой, участие в межмуниципальном сотрудничестве»» </w:t>
      </w:r>
      <w:r w:rsidRPr="00D63EF0">
        <w:rPr>
          <w:sz w:val="28"/>
          <w:szCs w:val="28"/>
        </w:rPr>
        <w:t xml:space="preserve"> в сумме</w:t>
      </w:r>
      <w:r w:rsidRPr="00D63EF0">
        <w:rPr>
          <w:color w:val="FF0000"/>
          <w:sz w:val="28"/>
          <w:szCs w:val="28"/>
        </w:rPr>
        <w:t xml:space="preserve">   </w:t>
      </w:r>
      <w:r w:rsidRPr="00D63EF0">
        <w:rPr>
          <w:sz w:val="28"/>
          <w:szCs w:val="28"/>
        </w:rPr>
        <w:t>2 507,7 тыс. рублей, или 99,3%, в том числе:</w:t>
      </w:r>
    </w:p>
    <w:p w:rsidR="00D63EF0" w:rsidRPr="00D63EF0" w:rsidRDefault="00D63EF0" w:rsidP="00D63EF0">
      <w:pPr>
        <w:spacing w:line="276" w:lineRule="auto"/>
        <w:ind w:firstLine="720"/>
        <w:jc w:val="both"/>
        <w:rPr>
          <w:sz w:val="28"/>
          <w:szCs w:val="28"/>
        </w:rPr>
      </w:pPr>
      <w:r w:rsidRPr="00D63EF0">
        <w:rPr>
          <w:sz w:val="28"/>
          <w:szCs w:val="28"/>
        </w:rPr>
        <w:t>2 313,8 тыс. рублей – на выплату доплат к пенсии лицам, замещавшим муниципальные должности (24 человека) и 2-м выборным лицам, установленных решением Вятскополянской городской Думы от 11.08.2015 №59 «Об утверждении Порядка установления пенсии за выслугу лет лицам, замещающим должности муниципальной службы в органах местного самоуправления муниципального образования городского округа город Вятские Поляны Кировской области»;</w:t>
      </w:r>
    </w:p>
    <w:p w:rsidR="00D63EF0" w:rsidRPr="00D63EF0" w:rsidRDefault="00D63EF0" w:rsidP="00D63EF0">
      <w:pPr>
        <w:spacing w:line="276" w:lineRule="auto"/>
        <w:jc w:val="both"/>
        <w:rPr>
          <w:sz w:val="28"/>
          <w:szCs w:val="28"/>
        </w:rPr>
      </w:pPr>
      <w:r w:rsidRPr="00D63EF0">
        <w:rPr>
          <w:color w:val="FF0000"/>
          <w:sz w:val="28"/>
          <w:szCs w:val="28"/>
        </w:rPr>
        <w:t xml:space="preserve">           </w:t>
      </w:r>
      <w:r w:rsidRPr="00D63EF0">
        <w:rPr>
          <w:sz w:val="28"/>
          <w:szCs w:val="28"/>
        </w:rPr>
        <w:t>96,9 тыс. рублей  направлены на уплату членских взносов по взаимодействию с Ассоциацией «Совет муниципальных образований Кировской области»;</w:t>
      </w:r>
    </w:p>
    <w:p w:rsidR="00D63EF0" w:rsidRPr="00D63EF0" w:rsidRDefault="00D63EF0" w:rsidP="00D63EF0">
      <w:pPr>
        <w:autoSpaceDE w:val="0"/>
        <w:snapToGrid w:val="0"/>
        <w:spacing w:line="100" w:lineRule="atLeast"/>
        <w:jc w:val="both"/>
        <w:rPr>
          <w:sz w:val="28"/>
          <w:szCs w:val="28"/>
        </w:rPr>
      </w:pPr>
      <w:r w:rsidRPr="00D63EF0">
        <w:rPr>
          <w:sz w:val="28"/>
          <w:szCs w:val="28"/>
        </w:rPr>
        <w:t xml:space="preserve">           97,0 тыс. рублей  направлены на организацию и проведение муниципальных выборов</w:t>
      </w:r>
      <w:r w:rsidRPr="00D63EF0">
        <w:rPr>
          <w:sz w:val="28"/>
          <w:szCs w:val="28"/>
          <w:shd w:val="clear" w:color="auto" w:fill="FFFFFF"/>
        </w:rPr>
        <w:t>. В состав Вятскополянской городской Думы избран один депутат.</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 xml:space="preserve">По строке </w:t>
      </w:r>
      <w:r w:rsidRPr="00D63EF0">
        <w:rPr>
          <w:i/>
          <w:sz w:val="28"/>
          <w:szCs w:val="28"/>
          <w:u w:val="single"/>
        </w:rPr>
        <w:t>Отдельное мероприятие</w:t>
      </w:r>
      <w:r w:rsidRPr="00D63EF0">
        <w:rPr>
          <w:sz w:val="28"/>
          <w:szCs w:val="28"/>
          <w:u w:val="single"/>
        </w:rPr>
        <w:t xml:space="preserve"> </w:t>
      </w:r>
      <w:r w:rsidRPr="00D63EF0">
        <w:rPr>
          <w:i/>
          <w:sz w:val="28"/>
          <w:szCs w:val="28"/>
          <w:u w:val="single"/>
        </w:rPr>
        <w:t>«Создание условий для обеспечения выполнения администрацией города Вятские Поляны полномочий по решению вопросов местного значения»</w:t>
      </w:r>
      <w:r w:rsidRPr="00D63EF0">
        <w:rPr>
          <w:sz w:val="28"/>
          <w:szCs w:val="28"/>
        </w:rPr>
        <w:t xml:space="preserve"> в сумме</w:t>
      </w:r>
      <w:r w:rsidRPr="00D63EF0">
        <w:rPr>
          <w:color w:val="FF0000"/>
          <w:sz w:val="28"/>
          <w:szCs w:val="28"/>
        </w:rPr>
        <w:t xml:space="preserve"> </w:t>
      </w:r>
      <w:r w:rsidRPr="00D63EF0">
        <w:rPr>
          <w:sz w:val="28"/>
          <w:szCs w:val="28"/>
        </w:rPr>
        <w:t>272,1 тыс. рублей, или 87,5%,</w:t>
      </w:r>
      <w:r w:rsidRPr="00D63EF0">
        <w:rPr>
          <w:color w:val="FF0000"/>
          <w:sz w:val="28"/>
          <w:szCs w:val="28"/>
        </w:rPr>
        <w:t xml:space="preserve"> </w:t>
      </w:r>
      <w:r w:rsidRPr="00D63EF0">
        <w:rPr>
          <w:sz w:val="28"/>
          <w:szCs w:val="28"/>
        </w:rPr>
        <w:t>из них средства областного бюджета 62,2 тыс. рублей, в том числе:</w:t>
      </w:r>
    </w:p>
    <w:p w:rsidR="00D63EF0" w:rsidRPr="00D63EF0" w:rsidRDefault="00D63EF0" w:rsidP="00D63EF0">
      <w:pPr>
        <w:autoSpaceDE w:val="0"/>
        <w:snapToGrid w:val="0"/>
        <w:spacing w:line="100" w:lineRule="atLeast"/>
        <w:jc w:val="both"/>
        <w:rPr>
          <w:sz w:val="22"/>
          <w:szCs w:val="22"/>
          <w:shd w:val="clear" w:color="auto" w:fill="FFFFFF"/>
        </w:rPr>
      </w:pPr>
      <w:r w:rsidRPr="00D63EF0">
        <w:rPr>
          <w:sz w:val="28"/>
        </w:rPr>
        <w:t xml:space="preserve">         произведены расходы на повышение уровня подготовки лиц, замещающих муниципальные должности и муниципальных служащих по основным вопросам деятельности ОМС – 62,8 тыс. рублей, в том числе за счет субсидии из областного бюджета – 62,2 тыс. рублей, софинансирование за счет средств городского бюджета -  0,6 тыс. рублей.</w:t>
      </w:r>
      <w:r w:rsidRPr="00D63EF0">
        <w:rPr>
          <w:color w:val="FF0000"/>
          <w:sz w:val="28"/>
        </w:rPr>
        <w:t xml:space="preserve"> </w:t>
      </w:r>
      <w:r w:rsidRPr="00D63EF0">
        <w:rPr>
          <w:sz w:val="28"/>
          <w:szCs w:val="28"/>
        </w:rPr>
        <w:t>15 работников прошли курсы повышения квалификации.</w:t>
      </w:r>
    </w:p>
    <w:p w:rsidR="00D63EF0" w:rsidRPr="00D63EF0" w:rsidRDefault="00D63EF0" w:rsidP="00D63EF0">
      <w:pPr>
        <w:spacing w:line="276" w:lineRule="auto"/>
        <w:ind w:firstLine="720"/>
        <w:jc w:val="both"/>
        <w:rPr>
          <w:sz w:val="28"/>
          <w:szCs w:val="28"/>
        </w:rPr>
      </w:pPr>
      <w:r w:rsidRPr="00D63EF0">
        <w:rPr>
          <w:sz w:val="28"/>
          <w:szCs w:val="28"/>
        </w:rPr>
        <w:t xml:space="preserve">112,2 тыс.рублей на оплату счетов за публикацию муниципальных правовых актов, затрагивающих права, свободы и обязанности человека и гражданина, в периодическом печатном издании «Вятскополянская правда» (16 выпусков); </w:t>
      </w:r>
    </w:p>
    <w:p w:rsidR="00D63EF0" w:rsidRPr="00D63EF0" w:rsidRDefault="00D63EF0" w:rsidP="00D63EF0">
      <w:pPr>
        <w:autoSpaceDE w:val="0"/>
        <w:autoSpaceDN w:val="0"/>
        <w:adjustRightInd w:val="0"/>
        <w:ind w:firstLine="709"/>
        <w:jc w:val="both"/>
        <w:rPr>
          <w:sz w:val="28"/>
          <w:szCs w:val="28"/>
        </w:rPr>
      </w:pPr>
      <w:r w:rsidRPr="00D63EF0">
        <w:rPr>
          <w:sz w:val="28"/>
          <w:szCs w:val="28"/>
        </w:rPr>
        <w:t xml:space="preserve">97,1 тыс. рублей – выделено из резервного фонда администрации города на предотвращение аварийных ситуаций и на проведение аварийно-восстановительных работ. Расходы, произведенные за счет средств резервного фонда, отражены в соответствующих разделах функциональной классификации расходов.  </w:t>
      </w:r>
    </w:p>
    <w:p w:rsidR="00D63EF0" w:rsidRPr="00D63EF0" w:rsidRDefault="00D63EF0" w:rsidP="00D63EF0">
      <w:pPr>
        <w:autoSpaceDE w:val="0"/>
        <w:autoSpaceDN w:val="0"/>
        <w:adjustRightInd w:val="0"/>
        <w:jc w:val="both"/>
        <w:rPr>
          <w:sz w:val="28"/>
          <w:szCs w:val="28"/>
        </w:rPr>
      </w:pPr>
      <w:r w:rsidRPr="00D63EF0">
        <w:rPr>
          <w:sz w:val="28"/>
          <w:szCs w:val="28"/>
        </w:rPr>
        <w:t>Отчет об использовании бюджетных ассигнований резервного фонда администрации города в 2022 году прилагается к пояснительной записке;</w:t>
      </w:r>
    </w:p>
    <w:p w:rsidR="00D63EF0" w:rsidRPr="00D63EF0" w:rsidRDefault="00D63EF0" w:rsidP="00D63EF0">
      <w:pPr>
        <w:autoSpaceDE w:val="0"/>
        <w:autoSpaceDN w:val="0"/>
        <w:adjustRightInd w:val="0"/>
        <w:jc w:val="both"/>
        <w:rPr>
          <w:sz w:val="28"/>
          <w:szCs w:val="28"/>
        </w:rPr>
      </w:pPr>
      <w:r w:rsidRPr="00D63EF0">
        <w:rPr>
          <w:color w:val="FF0000"/>
          <w:sz w:val="28"/>
          <w:szCs w:val="28"/>
        </w:rPr>
        <w:t xml:space="preserve">         </w:t>
      </w:r>
      <w:r w:rsidRPr="00D63EF0">
        <w:rPr>
          <w:sz w:val="28"/>
          <w:szCs w:val="28"/>
        </w:rPr>
        <w:t xml:space="preserve">По строке </w:t>
      </w:r>
      <w:r w:rsidRPr="00D63EF0">
        <w:rPr>
          <w:i/>
          <w:sz w:val="28"/>
          <w:szCs w:val="28"/>
          <w:u w:val="single"/>
        </w:rPr>
        <w:t>Отдельное мероприятие "Составление списков присяжных заседателей"</w:t>
      </w:r>
      <w:r w:rsidRPr="00D63EF0">
        <w:rPr>
          <w:sz w:val="28"/>
          <w:szCs w:val="28"/>
        </w:rPr>
        <w:t xml:space="preserve"> профинансированы расходы за счет субвенции  на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 Российской Федерации за счет средств федерального бюджета в сумме 55,3 тыс. рублей, или 94,9%. Средства направлены на публикацию, составление, внесение изменений в списки присяжных заседателей по 683 кандидатам, покупку конвертов, канцтоваров;</w:t>
      </w:r>
    </w:p>
    <w:p w:rsidR="00D63EF0" w:rsidRPr="00D63EF0" w:rsidRDefault="00D63EF0" w:rsidP="00D63EF0">
      <w:pPr>
        <w:shd w:val="clear" w:color="auto" w:fill="FFFFFF"/>
        <w:spacing w:before="5" w:line="276" w:lineRule="auto"/>
        <w:ind w:firstLine="720"/>
        <w:jc w:val="both"/>
        <w:rPr>
          <w:sz w:val="28"/>
          <w:szCs w:val="28"/>
        </w:rPr>
      </w:pPr>
      <w:r w:rsidRPr="00D63EF0">
        <w:rPr>
          <w:sz w:val="28"/>
          <w:szCs w:val="28"/>
        </w:rPr>
        <w:t xml:space="preserve">По строке </w:t>
      </w:r>
      <w:r w:rsidRPr="00D63EF0">
        <w:rPr>
          <w:i/>
          <w:sz w:val="28"/>
          <w:szCs w:val="28"/>
          <w:u w:val="single"/>
        </w:rPr>
        <w:t>Отдельное мероприятие "Обеспечение реализации муниципальной программы и прочие мероприятия в области муниципального управления»</w:t>
      </w:r>
      <w:r w:rsidRPr="00D63EF0">
        <w:rPr>
          <w:i/>
          <w:sz w:val="28"/>
          <w:szCs w:val="28"/>
        </w:rPr>
        <w:t xml:space="preserve"> </w:t>
      </w:r>
      <w:r w:rsidRPr="00D63EF0">
        <w:rPr>
          <w:sz w:val="28"/>
          <w:szCs w:val="28"/>
        </w:rPr>
        <w:t>в сумме    39 304,4 тыс. рублей, из них:</w:t>
      </w:r>
    </w:p>
    <w:p w:rsidR="00D63EF0" w:rsidRPr="00D63EF0" w:rsidRDefault="00D63EF0" w:rsidP="00D63EF0">
      <w:pPr>
        <w:ind w:firstLine="709"/>
        <w:jc w:val="both"/>
        <w:rPr>
          <w:sz w:val="28"/>
        </w:rPr>
      </w:pPr>
      <w:r w:rsidRPr="00D63EF0">
        <w:rPr>
          <w:sz w:val="28"/>
        </w:rPr>
        <w:lastRenderedPageBreak/>
        <w:t>22 247,9 тыс. рублей</w:t>
      </w:r>
      <w:r w:rsidRPr="00D63EF0">
        <w:rPr>
          <w:sz w:val="28"/>
          <w:szCs w:val="28"/>
        </w:rPr>
        <w:t xml:space="preserve"> – на с</w:t>
      </w:r>
      <w:r w:rsidRPr="00D63EF0">
        <w:rPr>
          <w:sz w:val="28"/>
        </w:rPr>
        <w:t>одержание органов местного самоуправления, в том числе</w:t>
      </w:r>
      <w:r w:rsidRPr="00D63EF0">
        <w:rPr>
          <w:sz w:val="28"/>
          <w:szCs w:val="28"/>
        </w:rPr>
        <w:t xml:space="preserve"> за счет субсидии из областного бюджета на реализацию расходных обязательств на оплату труда работников в сумме 1 227,1 тыс. рублей.  </w:t>
      </w:r>
      <w:r w:rsidRPr="00D63EF0">
        <w:rPr>
          <w:sz w:val="28"/>
        </w:rPr>
        <w:t>При определении расходов на содержание органов местного самоуправления учтены основные подходы формирования бюджета, предусмотренные для муниципальных учреждений. Данные расходы предусмотрены на обеспечение руководства и управления в сфере установленных функций выполняемыми органами власти. Объем расходов на содержание органов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w:t>
      </w:r>
    </w:p>
    <w:p w:rsidR="00D63EF0" w:rsidRPr="00D63EF0" w:rsidRDefault="00D63EF0" w:rsidP="00D63EF0">
      <w:pPr>
        <w:spacing w:line="276" w:lineRule="auto"/>
        <w:ind w:firstLine="709"/>
        <w:jc w:val="both"/>
        <w:rPr>
          <w:sz w:val="28"/>
          <w:szCs w:val="28"/>
        </w:rPr>
      </w:pPr>
      <w:r w:rsidRPr="00D63EF0">
        <w:rPr>
          <w:sz w:val="28"/>
          <w:szCs w:val="28"/>
        </w:rPr>
        <w:t>13 597,1 тыс. рублей – на финансовое обеспечение деятельности муниципального казенного учреждения по обеспечению деятельности органов местного самоуправления, в том числе за счет субсидии из областного бюджета на реализацию расходных обязательств –  на оплату услуг теплоснабжающих организаций и уплату налога на имущество в сумме 1 086,3 тыс. рублей;</w:t>
      </w:r>
    </w:p>
    <w:p w:rsidR="00D63EF0" w:rsidRPr="00D63EF0" w:rsidRDefault="00D63EF0" w:rsidP="00D63EF0">
      <w:pPr>
        <w:spacing w:line="276" w:lineRule="auto"/>
        <w:ind w:firstLine="720"/>
        <w:jc w:val="both"/>
        <w:rPr>
          <w:sz w:val="28"/>
          <w:szCs w:val="28"/>
        </w:rPr>
      </w:pPr>
      <w:r w:rsidRPr="00D63EF0">
        <w:rPr>
          <w:sz w:val="28"/>
          <w:szCs w:val="28"/>
        </w:rPr>
        <w:t>1 280,6 тыс. рублей – на финансовое обеспечение деятельности единой дежурно-диспетчерской службы;</w:t>
      </w:r>
    </w:p>
    <w:p w:rsidR="00D63EF0" w:rsidRPr="00D63EF0" w:rsidRDefault="00D63EF0" w:rsidP="00D63EF0">
      <w:pPr>
        <w:spacing w:line="276" w:lineRule="auto"/>
        <w:ind w:firstLine="720"/>
        <w:jc w:val="both"/>
        <w:rPr>
          <w:sz w:val="28"/>
          <w:szCs w:val="28"/>
        </w:rPr>
      </w:pPr>
      <w:r w:rsidRPr="00D63EF0">
        <w:rPr>
          <w:sz w:val="28"/>
          <w:szCs w:val="28"/>
        </w:rPr>
        <w:t xml:space="preserve">718,3 тыс. рублей – на исполнение судебных актов по обращению взыскания на средства городского бюджета (административные штрафы, штрафы за нарушение законодательства о закупках и нарушение условий контрактов (договоров), оплата неустойки, возмещение судебных расходов по уплате государственных госпошлин, оплата по исполнительным листам); </w:t>
      </w:r>
    </w:p>
    <w:p w:rsidR="00D63EF0" w:rsidRPr="00D63EF0" w:rsidRDefault="00D63EF0" w:rsidP="00D63EF0">
      <w:pPr>
        <w:spacing w:line="276" w:lineRule="auto"/>
        <w:ind w:firstLine="720"/>
        <w:jc w:val="both"/>
        <w:rPr>
          <w:sz w:val="28"/>
          <w:szCs w:val="28"/>
        </w:rPr>
      </w:pPr>
      <w:r w:rsidRPr="00D63EF0">
        <w:rPr>
          <w:sz w:val="28"/>
          <w:szCs w:val="28"/>
        </w:rPr>
        <w:t>176,7 тыс. рублей – представительские расходы, приём и обслуживание делегаций, приобретение сувениров, цветов, венков, открыток, печать бланков;</w:t>
      </w:r>
    </w:p>
    <w:p w:rsidR="00D63EF0" w:rsidRPr="00D63EF0" w:rsidRDefault="00D63EF0" w:rsidP="00D63EF0">
      <w:pPr>
        <w:spacing w:line="276" w:lineRule="auto"/>
        <w:ind w:firstLine="720"/>
        <w:jc w:val="both"/>
        <w:rPr>
          <w:sz w:val="28"/>
          <w:szCs w:val="28"/>
        </w:rPr>
      </w:pPr>
      <w:r w:rsidRPr="00D63EF0">
        <w:rPr>
          <w:sz w:val="28"/>
          <w:szCs w:val="28"/>
        </w:rPr>
        <w:t>44,7 тыс. рублей – на возмещение затрат по содержанию архивных документов предприятий, организаций и учреждений города;</w:t>
      </w:r>
    </w:p>
    <w:p w:rsidR="00D63EF0" w:rsidRPr="00D63EF0" w:rsidRDefault="00D63EF0" w:rsidP="00D63EF0">
      <w:pPr>
        <w:spacing w:line="276" w:lineRule="auto"/>
        <w:ind w:firstLine="720"/>
        <w:jc w:val="both"/>
        <w:rPr>
          <w:sz w:val="28"/>
          <w:szCs w:val="28"/>
        </w:rPr>
      </w:pPr>
      <w:r w:rsidRPr="00D63EF0">
        <w:rPr>
          <w:sz w:val="28"/>
          <w:szCs w:val="28"/>
        </w:rPr>
        <w:t>1 200,0 тыс. рублей – иные межбюджетные трансферты на стимулирование деятельности органов местного самоуправления Кировской области;</w:t>
      </w:r>
    </w:p>
    <w:p w:rsidR="00D63EF0" w:rsidRPr="00D63EF0" w:rsidRDefault="00D63EF0" w:rsidP="00D63EF0">
      <w:pPr>
        <w:spacing w:line="276" w:lineRule="auto"/>
        <w:ind w:firstLine="720"/>
        <w:jc w:val="both"/>
        <w:rPr>
          <w:sz w:val="28"/>
          <w:szCs w:val="28"/>
        </w:rPr>
      </w:pPr>
      <w:r w:rsidRPr="00D63EF0">
        <w:rPr>
          <w:sz w:val="28"/>
          <w:szCs w:val="28"/>
        </w:rPr>
        <w:t>39,1 тыс. рублей – осуществление перевозок мобилизованных граждан и багажа автотранспортом.</w:t>
      </w:r>
    </w:p>
    <w:p w:rsidR="00D63EF0" w:rsidRPr="00CF4A15" w:rsidRDefault="00D63EF0" w:rsidP="00D63EF0">
      <w:pPr>
        <w:ind w:firstLine="540"/>
        <w:jc w:val="center"/>
        <w:rPr>
          <w:b/>
          <w:bCs/>
          <w:sz w:val="16"/>
          <w:szCs w:val="16"/>
        </w:rPr>
      </w:pPr>
    </w:p>
    <w:p w:rsidR="00D63EF0" w:rsidRPr="00D63EF0" w:rsidRDefault="00D63EF0" w:rsidP="00D63EF0">
      <w:pPr>
        <w:ind w:firstLine="540"/>
        <w:jc w:val="center"/>
        <w:rPr>
          <w:b/>
          <w:bCs/>
          <w:sz w:val="28"/>
          <w:szCs w:val="28"/>
        </w:rPr>
      </w:pPr>
      <w:r w:rsidRPr="00D63EF0">
        <w:rPr>
          <w:b/>
          <w:bCs/>
          <w:sz w:val="28"/>
          <w:szCs w:val="28"/>
        </w:rPr>
        <w:t>МУНИЦИПАЛЬНАЯ ПРОГРАММА</w:t>
      </w:r>
    </w:p>
    <w:p w:rsidR="00D63EF0" w:rsidRPr="00D63EF0" w:rsidRDefault="00D63EF0" w:rsidP="00D63EF0">
      <w:pPr>
        <w:ind w:firstLine="540"/>
        <w:jc w:val="center"/>
        <w:rPr>
          <w:b/>
          <w:bCs/>
          <w:sz w:val="28"/>
          <w:szCs w:val="28"/>
        </w:rPr>
      </w:pPr>
      <w:r w:rsidRPr="00D63EF0">
        <w:rPr>
          <w:b/>
          <w:bCs/>
          <w:sz w:val="28"/>
          <w:szCs w:val="28"/>
        </w:rPr>
        <w:t>«Управление муниципальными финансами»</w:t>
      </w:r>
    </w:p>
    <w:p w:rsidR="00D63EF0" w:rsidRPr="00014DC7" w:rsidRDefault="00D63EF0" w:rsidP="00D63EF0">
      <w:pPr>
        <w:ind w:firstLine="540"/>
        <w:jc w:val="both"/>
        <w:rPr>
          <w:sz w:val="16"/>
          <w:szCs w:val="16"/>
        </w:rPr>
      </w:pPr>
    </w:p>
    <w:p w:rsidR="00D63EF0" w:rsidRPr="00D63EF0" w:rsidRDefault="00D63EF0" w:rsidP="00D63EF0">
      <w:pPr>
        <w:ind w:firstLine="540"/>
        <w:jc w:val="both"/>
        <w:rPr>
          <w:sz w:val="28"/>
          <w:szCs w:val="28"/>
        </w:rPr>
      </w:pPr>
      <w:r w:rsidRPr="00D63EF0">
        <w:rPr>
          <w:sz w:val="28"/>
          <w:szCs w:val="28"/>
        </w:rPr>
        <w:t>Ответственный исполнитель муниципальной программы – Финансовое управление администрации города Вятские Поляны Кировской области.</w:t>
      </w:r>
    </w:p>
    <w:p w:rsidR="00D63EF0" w:rsidRPr="00D63EF0" w:rsidRDefault="00D63EF0" w:rsidP="00D63EF0">
      <w:pPr>
        <w:ind w:firstLine="540"/>
        <w:jc w:val="both"/>
        <w:rPr>
          <w:sz w:val="28"/>
          <w:szCs w:val="28"/>
        </w:rPr>
      </w:pPr>
      <w:r w:rsidRPr="00D63EF0">
        <w:rPr>
          <w:sz w:val="28"/>
          <w:szCs w:val="28"/>
        </w:rPr>
        <w:t>Общий объем расходов на реализацию муниципальной программы в 2022 году составил 13 544,7 тыс. рублей, или 100% от плана.</w:t>
      </w:r>
    </w:p>
    <w:p w:rsidR="00D63EF0" w:rsidRPr="00D63EF0" w:rsidRDefault="00D63EF0" w:rsidP="00D63EF0">
      <w:pPr>
        <w:ind w:firstLine="540"/>
        <w:jc w:val="right"/>
        <w:rPr>
          <w:sz w:val="24"/>
          <w:szCs w:val="24"/>
        </w:rPr>
      </w:pPr>
      <w:r w:rsidRPr="00D63EF0">
        <w:rPr>
          <w:sz w:val="24"/>
          <w:szCs w:val="24"/>
        </w:rPr>
        <w:t>тыс. рублей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34"/>
        <w:gridCol w:w="1405"/>
        <w:gridCol w:w="1339"/>
        <w:gridCol w:w="1370"/>
      </w:tblGrid>
      <w:tr w:rsidR="00D63EF0" w:rsidRPr="00D63EF0" w:rsidTr="00014DC7">
        <w:tc>
          <w:tcPr>
            <w:tcW w:w="6434" w:type="dxa"/>
          </w:tcPr>
          <w:p w:rsidR="00D63EF0" w:rsidRPr="00D63EF0" w:rsidRDefault="00D63EF0" w:rsidP="00D63EF0">
            <w:pPr>
              <w:jc w:val="center"/>
              <w:rPr>
                <w:sz w:val="22"/>
                <w:szCs w:val="22"/>
              </w:rPr>
            </w:pPr>
            <w:r w:rsidRPr="00D63EF0">
              <w:rPr>
                <w:sz w:val="22"/>
                <w:szCs w:val="22"/>
              </w:rPr>
              <w:t>Мероприятия</w:t>
            </w:r>
          </w:p>
        </w:tc>
        <w:tc>
          <w:tcPr>
            <w:tcW w:w="1405" w:type="dxa"/>
          </w:tcPr>
          <w:p w:rsidR="00D63EF0" w:rsidRPr="00D63EF0" w:rsidRDefault="00D63EF0" w:rsidP="00D63EF0">
            <w:pPr>
              <w:jc w:val="center"/>
              <w:rPr>
                <w:sz w:val="22"/>
                <w:szCs w:val="22"/>
              </w:rPr>
            </w:pPr>
            <w:r w:rsidRPr="00D63EF0">
              <w:rPr>
                <w:sz w:val="22"/>
                <w:szCs w:val="22"/>
              </w:rPr>
              <w:t>Уточненный план</w:t>
            </w:r>
          </w:p>
        </w:tc>
        <w:tc>
          <w:tcPr>
            <w:tcW w:w="1339" w:type="dxa"/>
          </w:tcPr>
          <w:p w:rsidR="00D63EF0" w:rsidRPr="00D63EF0" w:rsidRDefault="00D63EF0" w:rsidP="00D63EF0">
            <w:pPr>
              <w:jc w:val="center"/>
              <w:rPr>
                <w:sz w:val="22"/>
                <w:szCs w:val="22"/>
              </w:rPr>
            </w:pPr>
            <w:r w:rsidRPr="00D63EF0">
              <w:rPr>
                <w:sz w:val="22"/>
                <w:szCs w:val="22"/>
              </w:rPr>
              <w:t>Фактически исполнено</w:t>
            </w:r>
          </w:p>
        </w:tc>
        <w:tc>
          <w:tcPr>
            <w:tcW w:w="137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014DC7">
        <w:tc>
          <w:tcPr>
            <w:tcW w:w="6434" w:type="dxa"/>
          </w:tcPr>
          <w:p w:rsidR="00D63EF0" w:rsidRPr="00D63EF0" w:rsidRDefault="00D63EF0" w:rsidP="00D63EF0">
            <w:pPr>
              <w:spacing w:after="120"/>
              <w:jc w:val="both"/>
              <w:rPr>
                <w:sz w:val="22"/>
                <w:szCs w:val="22"/>
              </w:rPr>
            </w:pPr>
            <w:r w:rsidRPr="00D63EF0">
              <w:rPr>
                <w:sz w:val="22"/>
                <w:szCs w:val="22"/>
              </w:rPr>
              <w:t>Отдельное мероприятие «Обеспечение реализации муниципальной программы»</w:t>
            </w:r>
          </w:p>
        </w:tc>
        <w:tc>
          <w:tcPr>
            <w:tcW w:w="1405" w:type="dxa"/>
          </w:tcPr>
          <w:p w:rsidR="00D63EF0" w:rsidRPr="00D63EF0" w:rsidRDefault="00D63EF0" w:rsidP="00D63EF0">
            <w:pPr>
              <w:jc w:val="center"/>
              <w:rPr>
                <w:sz w:val="22"/>
                <w:szCs w:val="22"/>
              </w:rPr>
            </w:pPr>
            <w:r w:rsidRPr="00D63EF0">
              <w:rPr>
                <w:sz w:val="22"/>
                <w:szCs w:val="22"/>
              </w:rPr>
              <w:t>8 323,9</w:t>
            </w:r>
          </w:p>
        </w:tc>
        <w:tc>
          <w:tcPr>
            <w:tcW w:w="1339" w:type="dxa"/>
          </w:tcPr>
          <w:p w:rsidR="00D63EF0" w:rsidRPr="00D63EF0" w:rsidRDefault="00D63EF0" w:rsidP="00D63EF0">
            <w:pPr>
              <w:jc w:val="center"/>
              <w:rPr>
                <w:sz w:val="22"/>
                <w:szCs w:val="22"/>
              </w:rPr>
            </w:pPr>
            <w:r w:rsidRPr="00D63EF0">
              <w:rPr>
                <w:sz w:val="22"/>
                <w:szCs w:val="22"/>
              </w:rPr>
              <w:t>8 323,9</w:t>
            </w:r>
          </w:p>
        </w:tc>
        <w:tc>
          <w:tcPr>
            <w:tcW w:w="1370" w:type="dxa"/>
          </w:tcPr>
          <w:p w:rsidR="00D63EF0" w:rsidRPr="00D63EF0" w:rsidRDefault="00D63EF0" w:rsidP="00D63EF0">
            <w:pPr>
              <w:jc w:val="center"/>
              <w:rPr>
                <w:sz w:val="22"/>
                <w:szCs w:val="22"/>
              </w:rPr>
            </w:pPr>
            <w:r w:rsidRPr="00D63EF0">
              <w:rPr>
                <w:sz w:val="22"/>
                <w:szCs w:val="22"/>
              </w:rPr>
              <w:t>100,0</w:t>
            </w:r>
          </w:p>
        </w:tc>
      </w:tr>
      <w:tr w:rsidR="00D63EF0" w:rsidRPr="00D63EF0" w:rsidTr="00014DC7">
        <w:tc>
          <w:tcPr>
            <w:tcW w:w="6434" w:type="dxa"/>
          </w:tcPr>
          <w:p w:rsidR="00D63EF0" w:rsidRPr="00D63EF0" w:rsidRDefault="00D63EF0" w:rsidP="00D63EF0">
            <w:pPr>
              <w:spacing w:after="120"/>
              <w:jc w:val="both"/>
              <w:rPr>
                <w:sz w:val="22"/>
                <w:szCs w:val="22"/>
              </w:rPr>
            </w:pPr>
            <w:r w:rsidRPr="00D63EF0">
              <w:rPr>
                <w:sz w:val="22"/>
                <w:szCs w:val="22"/>
              </w:rPr>
              <w:t>Отдельное мероприятие «Управление муниципальным долгом»</w:t>
            </w:r>
          </w:p>
        </w:tc>
        <w:tc>
          <w:tcPr>
            <w:tcW w:w="1405" w:type="dxa"/>
          </w:tcPr>
          <w:p w:rsidR="00D63EF0" w:rsidRPr="00D63EF0" w:rsidRDefault="00D63EF0" w:rsidP="00D63EF0">
            <w:pPr>
              <w:jc w:val="center"/>
              <w:rPr>
                <w:sz w:val="22"/>
                <w:szCs w:val="22"/>
              </w:rPr>
            </w:pPr>
            <w:r w:rsidRPr="00D63EF0">
              <w:rPr>
                <w:sz w:val="22"/>
                <w:szCs w:val="22"/>
              </w:rPr>
              <w:t>5 220,8</w:t>
            </w:r>
          </w:p>
        </w:tc>
        <w:tc>
          <w:tcPr>
            <w:tcW w:w="1339" w:type="dxa"/>
          </w:tcPr>
          <w:p w:rsidR="00D63EF0" w:rsidRPr="00D63EF0" w:rsidRDefault="00D63EF0" w:rsidP="00D63EF0">
            <w:pPr>
              <w:jc w:val="center"/>
              <w:rPr>
                <w:sz w:val="22"/>
                <w:szCs w:val="22"/>
              </w:rPr>
            </w:pPr>
            <w:r w:rsidRPr="00D63EF0">
              <w:rPr>
                <w:sz w:val="22"/>
                <w:szCs w:val="22"/>
              </w:rPr>
              <w:t>5 220,8</w:t>
            </w:r>
          </w:p>
        </w:tc>
        <w:tc>
          <w:tcPr>
            <w:tcW w:w="1370" w:type="dxa"/>
          </w:tcPr>
          <w:p w:rsidR="00D63EF0" w:rsidRPr="00D63EF0" w:rsidRDefault="00D63EF0" w:rsidP="00D63EF0">
            <w:pPr>
              <w:jc w:val="center"/>
              <w:rPr>
                <w:sz w:val="22"/>
                <w:szCs w:val="22"/>
              </w:rPr>
            </w:pPr>
            <w:r w:rsidRPr="00D63EF0">
              <w:rPr>
                <w:sz w:val="22"/>
                <w:szCs w:val="22"/>
              </w:rPr>
              <w:t>100,0</w:t>
            </w:r>
          </w:p>
        </w:tc>
      </w:tr>
      <w:tr w:rsidR="00D63EF0" w:rsidRPr="00D63EF0" w:rsidTr="00014DC7">
        <w:tc>
          <w:tcPr>
            <w:tcW w:w="6434" w:type="dxa"/>
          </w:tcPr>
          <w:p w:rsidR="00D63EF0" w:rsidRPr="00D63EF0" w:rsidRDefault="00D63EF0" w:rsidP="00D63EF0">
            <w:pPr>
              <w:spacing w:after="120"/>
              <w:jc w:val="both"/>
              <w:rPr>
                <w:sz w:val="22"/>
                <w:szCs w:val="22"/>
              </w:rPr>
            </w:pPr>
            <w:r w:rsidRPr="00D63EF0">
              <w:rPr>
                <w:sz w:val="22"/>
                <w:szCs w:val="22"/>
              </w:rPr>
              <w:t>ИТОГО</w:t>
            </w:r>
          </w:p>
        </w:tc>
        <w:tc>
          <w:tcPr>
            <w:tcW w:w="1405" w:type="dxa"/>
          </w:tcPr>
          <w:p w:rsidR="00D63EF0" w:rsidRPr="00D63EF0" w:rsidRDefault="00D63EF0" w:rsidP="00D63EF0">
            <w:pPr>
              <w:jc w:val="center"/>
              <w:rPr>
                <w:sz w:val="22"/>
                <w:szCs w:val="22"/>
              </w:rPr>
            </w:pPr>
            <w:r w:rsidRPr="00D63EF0">
              <w:rPr>
                <w:sz w:val="22"/>
                <w:szCs w:val="22"/>
              </w:rPr>
              <w:t>13 544,7</w:t>
            </w:r>
          </w:p>
        </w:tc>
        <w:tc>
          <w:tcPr>
            <w:tcW w:w="1339" w:type="dxa"/>
          </w:tcPr>
          <w:p w:rsidR="00D63EF0" w:rsidRPr="00D63EF0" w:rsidRDefault="00D63EF0" w:rsidP="00D63EF0">
            <w:pPr>
              <w:jc w:val="center"/>
              <w:rPr>
                <w:sz w:val="22"/>
                <w:szCs w:val="22"/>
              </w:rPr>
            </w:pPr>
            <w:r w:rsidRPr="00D63EF0">
              <w:rPr>
                <w:sz w:val="22"/>
                <w:szCs w:val="22"/>
              </w:rPr>
              <w:t>13 544,7</w:t>
            </w:r>
          </w:p>
        </w:tc>
        <w:tc>
          <w:tcPr>
            <w:tcW w:w="1370" w:type="dxa"/>
          </w:tcPr>
          <w:p w:rsidR="00D63EF0" w:rsidRPr="00D63EF0" w:rsidRDefault="00D63EF0" w:rsidP="00D63EF0">
            <w:pPr>
              <w:jc w:val="center"/>
              <w:rPr>
                <w:sz w:val="22"/>
                <w:szCs w:val="22"/>
              </w:rPr>
            </w:pPr>
            <w:r w:rsidRPr="00D63EF0">
              <w:rPr>
                <w:sz w:val="22"/>
                <w:szCs w:val="22"/>
              </w:rPr>
              <w:t>100,0</w:t>
            </w:r>
          </w:p>
        </w:tc>
      </w:tr>
    </w:tbl>
    <w:p w:rsidR="00D63EF0" w:rsidRPr="00D63EF0" w:rsidRDefault="00D63EF0" w:rsidP="00D63EF0">
      <w:pPr>
        <w:ind w:firstLine="540"/>
        <w:jc w:val="both"/>
        <w:rPr>
          <w:sz w:val="16"/>
          <w:szCs w:val="16"/>
        </w:rPr>
      </w:pPr>
    </w:p>
    <w:p w:rsidR="00D63EF0" w:rsidRPr="00D63EF0" w:rsidRDefault="00D63EF0" w:rsidP="00D63EF0">
      <w:pPr>
        <w:ind w:firstLine="709"/>
        <w:jc w:val="both"/>
        <w:rPr>
          <w:sz w:val="28"/>
          <w:szCs w:val="28"/>
        </w:rPr>
      </w:pPr>
      <w:r w:rsidRPr="00D63EF0">
        <w:rPr>
          <w:sz w:val="28"/>
          <w:szCs w:val="28"/>
        </w:rPr>
        <w:t xml:space="preserve">По строке </w:t>
      </w:r>
      <w:r w:rsidRPr="00D63EF0">
        <w:rPr>
          <w:i/>
          <w:iCs/>
          <w:sz w:val="28"/>
          <w:szCs w:val="28"/>
          <w:u w:val="single"/>
        </w:rPr>
        <w:t>«Отдельное мероприятие «Обеспечение реализации муниципальной программы»</w:t>
      </w:r>
      <w:r w:rsidRPr="00D63EF0">
        <w:rPr>
          <w:sz w:val="28"/>
          <w:szCs w:val="28"/>
        </w:rPr>
        <w:t xml:space="preserve"> произведены расходы на финансовое обеспечение деятельности Финансового управления администрации города Вятские Поляны в сумме 8 323,9 тыс. рублей. </w:t>
      </w:r>
    </w:p>
    <w:p w:rsidR="00D63EF0" w:rsidRPr="00D63EF0" w:rsidRDefault="00D63EF0" w:rsidP="00D63EF0">
      <w:pPr>
        <w:ind w:firstLine="540"/>
        <w:jc w:val="both"/>
        <w:rPr>
          <w:sz w:val="28"/>
          <w:szCs w:val="28"/>
        </w:rPr>
      </w:pPr>
      <w:r w:rsidRPr="00D63EF0">
        <w:rPr>
          <w:sz w:val="28"/>
          <w:szCs w:val="28"/>
        </w:rPr>
        <w:t xml:space="preserve">По строке </w:t>
      </w:r>
      <w:r w:rsidRPr="00D63EF0">
        <w:rPr>
          <w:i/>
          <w:iCs/>
          <w:sz w:val="28"/>
          <w:szCs w:val="28"/>
          <w:u w:val="single"/>
        </w:rPr>
        <w:t>«Отдельное мероприятие «Управление муниципальным долгом</w:t>
      </w:r>
      <w:r w:rsidRPr="00D63EF0">
        <w:rPr>
          <w:i/>
          <w:iCs/>
          <w:sz w:val="28"/>
          <w:szCs w:val="28"/>
        </w:rPr>
        <w:t>»</w:t>
      </w:r>
      <w:r w:rsidRPr="00D63EF0">
        <w:rPr>
          <w:sz w:val="28"/>
          <w:szCs w:val="28"/>
        </w:rPr>
        <w:t xml:space="preserve"> произведены расходы по обслуживанию муниципального долга на сумму 5 220,8 тыс. рублей (оплачены проценты по долговым обязательствам).</w:t>
      </w:r>
    </w:p>
    <w:p w:rsidR="00D63EF0" w:rsidRPr="00D63EF0" w:rsidRDefault="00D63EF0" w:rsidP="00D63EF0">
      <w:pPr>
        <w:autoSpaceDE w:val="0"/>
        <w:autoSpaceDN w:val="0"/>
        <w:adjustRightInd w:val="0"/>
        <w:spacing w:before="240"/>
        <w:jc w:val="center"/>
        <w:outlineLvl w:val="1"/>
        <w:rPr>
          <w:b/>
          <w:bCs/>
          <w:sz w:val="28"/>
          <w:szCs w:val="28"/>
        </w:rPr>
      </w:pPr>
      <w:r w:rsidRPr="00D63EF0">
        <w:rPr>
          <w:b/>
          <w:bCs/>
          <w:sz w:val="28"/>
          <w:szCs w:val="28"/>
        </w:rPr>
        <w:t>МУНИЦИПАЛЬНАЯ  ПРОГРАММА</w:t>
      </w:r>
    </w:p>
    <w:p w:rsidR="00D63EF0" w:rsidRPr="00D63EF0" w:rsidRDefault="00D63EF0" w:rsidP="00D63EF0">
      <w:pPr>
        <w:spacing w:line="276" w:lineRule="auto"/>
        <w:jc w:val="center"/>
        <w:rPr>
          <w:b/>
          <w:bCs/>
          <w:sz w:val="28"/>
          <w:szCs w:val="28"/>
        </w:rPr>
      </w:pPr>
      <w:r w:rsidRPr="00D63EF0">
        <w:rPr>
          <w:b/>
          <w:bCs/>
          <w:sz w:val="28"/>
          <w:szCs w:val="28"/>
        </w:rPr>
        <w:t>"Формирование современной городской среды"</w:t>
      </w:r>
    </w:p>
    <w:p w:rsidR="00D63EF0" w:rsidRPr="00D63EF0" w:rsidRDefault="00D63EF0" w:rsidP="00D63EF0">
      <w:pPr>
        <w:spacing w:line="276" w:lineRule="auto"/>
        <w:ind w:firstLine="708"/>
        <w:jc w:val="center"/>
        <w:rPr>
          <w:sz w:val="18"/>
          <w:szCs w:val="18"/>
        </w:rPr>
      </w:pPr>
    </w:p>
    <w:p w:rsidR="00D63EF0" w:rsidRPr="00D63EF0" w:rsidRDefault="00D63EF0" w:rsidP="00D63EF0">
      <w:pPr>
        <w:spacing w:line="276" w:lineRule="auto"/>
        <w:ind w:firstLine="708"/>
        <w:jc w:val="both"/>
        <w:rPr>
          <w:sz w:val="28"/>
          <w:szCs w:val="28"/>
        </w:rPr>
      </w:pPr>
      <w:r w:rsidRPr="00D63EF0">
        <w:rPr>
          <w:sz w:val="28"/>
          <w:szCs w:val="28"/>
        </w:rPr>
        <w:t>Ответственный исполнитель – администрация города Вятские Поляны.</w:t>
      </w:r>
    </w:p>
    <w:p w:rsidR="00D63EF0" w:rsidRPr="00D63EF0" w:rsidRDefault="00D63EF0" w:rsidP="00D63EF0">
      <w:pPr>
        <w:spacing w:line="276" w:lineRule="auto"/>
        <w:ind w:firstLine="708"/>
        <w:jc w:val="both"/>
        <w:rPr>
          <w:sz w:val="28"/>
          <w:szCs w:val="28"/>
        </w:rPr>
      </w:pPr>
      <w:r w:rsidRPr="00D63EF0">
        <w:rPr>
          <w:sz w:val="28"/>
          <w:szCs w:val="28"/>
        </w:rPr>
        <w:t>Расходы по муниципальной программе в 2022 году составили 113 052,1 тыс. рублей, в том числе за счет средств федерального бюджета – 94 640,8 тыс. рублей, областного бюджета – 9 036,3 тыс. рублей, городского бюджета – 9 375,0 тыс. рублей.</w:t>
      </w:r>
    </w:p>
    <w:p w:rsidR="00D63EF0" w:rsidRPr="00D63EF0" w:rsidRDefault="00D63EF0" w:rsidP="00D63EF0">
      <w:pPr>
        <w:spacing w:line="276" w:lineRule="auto"/>
        <w:ind w:firstLine="708"/>
        <w:jc w:val="both"/>
        <w:rPr>
          <w:sz w:val="14"/>
          <w:szCs w:val="14"/>
        </w:rPr>
      </w:pPr>
    </w:p>
    <w:p w:rsidR="00D63EF0" w:rsidRPr="00D63EF0" w:rsidRDefault="00D63EF0" w:rsidP="00D63EF0">
      <w:pPr>
        <w:ind w:firstLine="540"/>
        <w:jc w:val="right"/>
        <w:rPr>
          <w:sz w:val="24"/>
          <w:szCs w:val="24"/>
        </w:rPr>
      </w:pPr>
      <w:r w:rsidRPr="00D63EF0">
        <w:rPr>
          <w:sz w:val="24"/>
          <w:szCs w:val="24"/>
        </w:rPr>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82"/>
        <w:gridCol w:w="1620"/>
        <w:gridCol w:w="1800"/>
        <w:gridCol w:w="1440"/>
      </w:tblGrid>
      <w:tr w:rsidR="00D63EF0" w:rsidRPr="00D63EF0" w:rsidTr="008A670A">
        <w:tc>
          <w:tcPr>
            <w:tcW w:w="5582" w:type="dxa"/>
          </w:tcPr>
          <w:p w:rsidR="00D63EF0" w:rsidRPr="00D63EF0" w:rsidRDefault="00D63EF0" w:rsidP="00D63EF0">
            <w:pPr>
              <w:jc w:val="center"/>
              <w:rPr>
                <w:sz w:val="22"/>
                <w:szCs w:val="22"/>
              </w:rPr>
            </w:pPr>
            <w:r w:rsidRPr="00D63EF0">
              <w:rPr>
                <w:sz w:val="22"/>
                <w:szCs w:val="22"/>
              </w:rPr>
              <w:t>Мероприятия</w:t>
            </w:r>
          </w:p>
        </w:tc>
        <w:tc>
          <w:tcPr>
            <w:tcW w:w="1620" w:type="dxa"/>
          </w:tcPr>
          <w:p w:rsidR="00D63EF0" w:rsidRPr="00D63EF0" w:rsidRDefault="00D63EF0" w:rsidP="00D63EF0">
            <w:pPr>
              <w:jc w:val="center"/>
              <w:rPr>
                <w:sz w:val="22"/>
                <w:szCs w:val="22"/>
              </w:rPr>
            </w:pPr>
            <w:r w:rsidRPr="00D63EF0">
              <w:rPr>
                <w:sz w:val="22"/>
                <w:szCs w:val="22"/>
              </w:rPr>
              <w:t>Уточненный план</w:t>
            </w:r>
          </w:p>
        </w:tc>
        <w:tc>
          <w:tcPr>
            <w:tcW w:w="1800" w:type="dxa"/>
          </w:tcPr>
          <w:p w:rsidR="00D63EF0" w:rsidRPr="00D63EF0" w:rsidRDefault="00D63EF0" w:rsidP="00D63EF0">
            <w:pPr>
              <w:jc w:val="center"/>
              <w:rPr>
                <w:sz w:val="22"/>
                <w:szCs w:val="22"/>
              </w:rPr>
            </w:pPr>
            <w:r w:rsidRPr="00D63EF0">
              <w:rPr>
                <w:sz w:val="22"/>
                <w:szCs w:val="22"/>
              </w:rPr>
              <w:t>Фактически исполнено</w:t>
            </w:r>
          </w:p>
        </w:tc>
        <w:tc>
          <w:tcPr>
            <w:tcW w:w="1440" w:type="dxa"/>
          </w:tcPr>
          <w:p w:rsidR="00D63EF0" w:rsidRPr="00D63EF0" w:rsidRDefault="00D63EF0" w:rsidP="00D63EF0">
            <w:pPr>
              <w:jc w:val="center"/>
              <w:rPr>
                <w:sz w:val="22"/>
                <w:szCs w:val="22"/>
              </w:rPr>
            </w:pPr>
            <w:r w:rsidRPr="00D63EF0">
              <w:rPr>
                <w:sz w:val="22"/>
                <w:szCs w:val="22"/>
              </w:rPr>
              <w:t>% исполнения</w:t>
            </w:r>
          </w:p>
        </w:tc>
      </w:tr>
      <w:tr w:rsidR="00D63EF0" w:rsidRPr="00D63EF0" w:rsidTr="008A670A">
        <w:tc>
          <w:tcPr>
            <w:tcW w:w="5582" w:type="dxa"/>
          </w:tcPr>
          <w:p w:rsidR="00D63EF0" w:rsidRPr="00D63EF0" w:rsidRDefault="00D63EF0" w:rsidP="00D63EF0">
            <w:pPr>
              <w:spacing w:after="120"/>
              <w:jc w:val="both"/>
              <w:rPr>
                <w:sz w:val="22"/>
                <w:szCs w:val="22"/>
              </w:rPr>
            </w:pPr>
            <w:r w:rsidRPr="00D63EF0">
              <w:rPr>
                <w:sz w:val="22"/>
                <w:szCs w:val="22"/>
              </w:rPr>
              <w:t>Отдельное мероприятие «Комплексное благоустройство дворовых и общественных территорий муниципального образования»</w:t>
            </w:r>
          </w:p>
        </w:tc>
        <w:tc>
          <w:tcPr>
            <w:tcW w:w="1620" w:type="dxa"/>
          </w:tcPr>
          <w:p w:rsidR="00D63EF0" w:rsidRPr="00D63EF0" w:rsidRDefault="00D63EF0" w:rsidP="00D63EF0">
            <w:pPr>
              <w:jc w:val="center"/>
              <w:rPr>
                <w:sz w:val="22"/>
                <w:szCs w:val="22"/>
              </w:rPr>
            </w:pPr>
            <w:r w:rsidRPr="00D63EF0">
              <w:rPr>
                <w:sz w:val="22"/>
                <w:szCs w:val="22"/>
              </w:rPr>
              <w:t>113 062,2</w:t>
            </w:r>
          </w:p>
        </w:tc>
        <w:tc>
          <w:tcPr>
            <w:tcW w:w="1800" w:type="dxa"/>
          </w:tcPr>
          <w:p w:rsidR="00D63EF0" w:rsidRPr="00D63EF0" w:rsidRDefault="00D63EF0" w:rsidP="00D63EF0">
            <w:pPr>
              <w:jc w:val="center"/>
              <w:rPr>
                <w:sz w:val="22"/>
                <w:szCs w:val="22"/>
              </w:rPr>
            </w:pPr>
            <w:r w:rsidRPr="00D63EF0">
              <w:rPr>
                <w:sz w:val="22"/>
                <w:szCs w:val="22"/>
              </w:rPr>
              <w:t>113 052,1</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rPr>
          <w:trHeight w:val="109"/>
        </w:trPr>
        <w:tc>
          <w:tcPr>
            <w:tcW w:w="5582" w:type="dxa"/>
          </w:tcPr>
          <w:p w:rsidR="00D63EF0" w:rsidRPr="00D63EF0" w:rsidRDefault="00D63EF0" w:rsidP="00D63EF0">
            <w:pPr>
              <w:rPr>
                <w:i/>
              </w:rPr>
            </w:pPr>
            <w:r w:rsidRPr="00D63EF0">
              <w:rPr>
                <w:i/>
              </w:rPr>
              <w:t>в том числе:</w:t>
            </w:r>
          </w:p>
        </w:tc>
        <w:tc>
          <w:tcPr>
            <w:tcW w:w="1620" w:type="dxa"/>
          </w:tcPr>
          <w:p w:rsidR="00D63EF0" w:rsidRPr="00D63EF0" w:rsidRDefault="00D63EF0" w:rsidP="00D63EF0">
            <w:pPr>
              <w:rPr>
                <w:i/>
              </w:rPr>
            </w:pPr>
          </w:p>
        </w:tc>
        <w:tc>
          <w:tcPr>
            <w:tcW w:w="1800" w:type="dxa"/>
          </w:tcPr>
          <w:p w:rsidR="00D63EF0" w:rsidRPr="00D63EF0" w:rsidRDefault="00D63EF0" w:rsidP="00D63EF0">
            <w:pPr>
              <w:rPr>
                <w:i/>
              </w:rPr>
            </w:pPr>
          </w:p>
        </w:tc>
        <w:tc>
          <w:tcPr>
            <w:tcW w:w="1440" w:type="dxa"/>
          </w:tcPr>
          <w:p w:rsidR="00D63EF0" w:rsidRPr="00D63EF0" w:rsidRDefault="00D63EF0" w:rsidP="00D63EF0">
            <w:pPr>
              <w:rPr>
                <w:i/>
              </w:rPr>
            </w:pPr>
          </w:p>
        </w:tc>
      </w:tr>
      <w:tr w:rsidR="00D63EF0" w:rsidRPr="00D63EF0" w:rsidTr="008A670A">
        <w:tc>
          <w:tcPr>
            <w:tcW w:w="5582" w:type="dxa"/>
          </w:tcPr>
          <w:p w:rsidR="00D63EF0" w:rsidRPr="00D63EF0" w:rsidRDefault="00D63EF0" w:rsidP="00D63EF0">
            <w:pPr>
              <w:spacing w:after="120"/>
              <w:jc w:val="both"/>
              <w:rPr>
                <w:sz w:val="22"/>
                <w:szCs w:val="22"/>
              </w:rPr>
            </w:pPr>
            <w:r w:rsidRPr="00D63EF0">
              <w:rPr>
                <w:sz w:val="22"/>
                <w:szCs w:val="22"/>
              </w:rPr>
              <w:t>Благоустройство общественных территорий</w:t>
            </w:r>
          </w:p>
        </w:tc>
        <w:tc>
          <w:tcPr>
            <w:tcW w:w="1620" w:type="dxa"/>
          </w:tcPr>
          <w:p w:rsidR="00D63EF0" w:rsidRPr="00D63EF0" w:rsidRDefault="00D63EF0" w:rsidP="00D63EF0">
            <w:pPr>
              <w:jc w:val="center"/>
              <w:rPr>
                <w:sz w:val="22"/>
                <w:szCs w:val="22"/>
              </w:rPr>
            </w:pPr>
            <w:r w:rsidRPr="00D63EF0">
              <w:rPr>
                <w:sz w:val="22"/>
                <w:szCs w:val="22"/>
              </w:rPr>
              <w:t>6 227,2</w:t>
            </w:r>
          </w:p>
        </w:tc>
        <w:tc>
          <w:tcPr>
            <w:tcW w:w="1800" w:type="dxa"/>
          </w:tcPr>
          <w:p w:rsidR="00D63EF0" w:rsidRPr="00D63EF0" w:rsidRDefault="00D63EF0" w:rsidP="00D63EF0">
            <w:pPr>
              <w:jc w:val="center"/>
              <w:rPr>
                <w:sz w:val="22"/>
                <w:szCs w:val="22"/>
              </w:rPr>
            </w:pPr>
            <w:r w:rsidRPr="00D63EF0">
              <w:rPr>
                <w:sz w:val="22"/>
                <w:szCs w:val="22"/>
              </w:rPr>
              <w:t>6 227,1</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582" w:type="dxa"/>
          </w:tcPr>
          <w:p w:rsidR="00D63EF0" w:rsidRPr="00D63EF0" w:rsidRDefault="00D63EF0" w:rsidP="00D63EF0">
            <w:pPr>
              <w:spacing w:after="120"/>
              <w:jc w:val="both"/>
              <w:rPr>
                <w:sz w:val="22"/>
                <w:szCs w:val="22"/>
              </w:rPr>
            </w:pPr>
            <w:r w:rsidRPr="00D63EF0">
              <w:rPr>
                <w:sz w:val="22"/>
                <w:szCs w:val="22"/>
              </w:rPr>
              <w:t>Благоустройство дворовых территорий</w:t>
            </w:r>
          </w:p>
        </w:tc>
        <w:tc>
          <w:tcPr>
            <w:tcW w:w="1620" w:type="dxa"/>
          </w:tcPr>
          <w:p w:rsidR="00D63EF0" w:rsidRPr="00D63EF0" w:rsidRDefault="00D63EF0" w:rsidP="00D63EF0">
            <w:pPr>
              <w:jc w:val="center"/>
              <w:rPr>
                <w:sz w:val="22"/>
                <w:szCs w:val="22"/>
              </w:rPr>
            </w:pPr>
            <w:r w:rsidRPr="00D63EF0">
              <w:rPr>
                <w:sz w:val="22"/>
                <w:szCs w:val="22"/>
              </w:rPr>
              <w:t>8 343,7</w:t>
            </w:r>
          </w:p>
        </w:tc>
        <w:tc>
          <w:tcPr>
            <w:tcW w:w="1800" w:type="dxa"/>
          </w:tcPr>
          <w:p w:rsidR="00D63EF0" w:rsidRPr="00D63EF0" w:rsidRDefault="00D63EF0" w:rsidP="00D63EF0">
            <w:pPr>
              <w:jc w:val="center"/>
              <w:rPr>
                <w:sz w:val="22"/>
                <w:szCs w:val="22"/>
              </w:rPr>
            </w:pPr>
            <w:r w:rsidRPr="00D63EF0">
              <w:rPr>
                <w:sz w:val="22"/>
                <w:szCs w:val="22"/>
              </w:rPr>
              <w:t>8 343,7</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582" w:type="dxa"/>
          </w:tcPr>
          <w:p w:rsidR="00D63EF0" w:rsidRPr="00D63EF0" w:rsidRDefault="00D63EF0" w:rsidP="00D63EF0">
            <w:pPr>
              <w:spacing w:after="120"/>
              <w:jc w:val="both"/>
              <w:rPr>
                <w:sz w:val="22"/>
                <w:szCs w:val="22"/>
              </w:rPr>
            </w:pPr>
            <w:r w:rsidRPr="00D63EF0">
              <w:rPr>
                <w:sz w:val="22"/>
                <w:szCs w:val="22"/>
              </w:rPr>
              <w:t>Реализация проекта – победителя Всероссийского конкурса лучших проектов создания комфортной городской среды в малых городах и исторических поселениях</w:t>
            </w:r>
          </w:p>
        </w:tc>
        <w:tc>
          <w:tcPr>
            <w:tcW w:w="1620" w:type="dxa"/>
          </w:tcPr>
          <w:p w:rsidR="00D63EF0" w:rsidRPr="00D63EF0" w:rsidRDefault="00D63EF0" w:rsidP="00D63EF0">
            <w:pPr>
              <w:jc w:val="center"/>
              <w:rPr>
                <w:sz w:val="22"/>
                <w:szCs w:val="22"/>
              </w:rPr>
            </w:pPr>
            <w:r w:rsidRPr="00D63EF0">
              <w:rPr>
                <w:sz w:val="22"/>
                <w:szCs w:val="22"/>
              </w:rPr>
              <w:t>98 452,0</w:t>
            </w:r>
          </w:p>
        </w:tc>
        <w:tc>
          <w:tcPr>
            <w:tcW w:w="1800" w:type="dxa"/>
          </w:tcPr>
          <w:p w:rsidR="00D63EF0" w:rsidRPr="00D63EF0" w:rsidRDefault="00D63EF0" w:rsidP="00D63EF0">
            <w:pPr>
              <w:jc w:val="center"/>
              <w:rPr>
                <w:sz w:val="22"/>
                <w:szCs w:val="22"/>
              </w:rPr>
            </w:pPr>
            <w:r w:rsidRPr="00D63EF0">
              <w:rPr>
                <w:sz w:val="22"/>
                <w:szCs w:val="22"/>
              </w:rPr>
              <w:t>98 452,0</w:t>
            </w:r>
          </w:p>
        </w:tc>
        <w:tc>
          <w:tcPr>
            <w:tcW w:w="1440" w:type="dxa"/>
          </w:tcPr>
          <w:p w:rsidR="00D63EF0" w:rsidRPr="00D63EF0" w:rsidRDefault="00D63EF0" w:rsidP="00D63EF0">
            <w:pPr>
              <w:jc w:val="center"/>
              <w:rPr>
                <w:sz w:val="22"/>
                <w:szCs w:val="22"/>
              </w:rPr>
            </w:pPr>
            <w:r w:rsidRPr="00D63EF0">
              <w:rPr>
                <w:sz w:val="22"/>
                <w:szCs w:val="22"/>
              </w:rPr>
              <w:t>100,0</w:t>
            </w:r>
          </w:p>
        </w:tc>
      </w:tr>
      <w:tr w:rsidR="00D63EF0" w:rsidRPr="00D63EF0" w:rsidTr="008A670A">
        <w:tc>
          <w:tcPr>
            <w:tcW w:w="5582" w:type="dxa"/>
          </w:tcPr>
          <w:p w:rsidR="00D63EF0" w:rsidRPr="00D63EF0" w:rsidRDefault="00D63EF0" w:rsidP="00D63EF0">
            <w:pPr>
              <w:spacing w:after="120"/>
              <w:jc w:val="both"/>
              <w:rPr>
                <w:sz w:val="22"/>
                <w:szCs w:val="22"/>
              </w:rPr>
            </w:pPr>
            <w:r w:rsidRPr="00D63EF0">
              <w:rPr>
                <w:sz w:val="22"/>
                <w:szCs w:val="22"/>
              </w:rPr>
              <w:t>Прочие мероприятия по реализации муниципальной программы</w:t>
            </w:r>
          </w:p>
        </w:tc>
        <w:tc>
          <w:tcPr>
            <w:tcW w:w="1620" w:type="dxa"/>
          </w:tcPr>
          <w:p w:rsidR="00D63EF0" w:rsidRPr="00D63EF0" w:rsidRDefault="00D63EF0" w:rsidP="00D63EF0">
            <w:pPr>
              <w:jc w:val="center"/>
              <w:rPr>
                <w:sz w:val="22"/>
                <w:szCs w:val="22"/>
              </w:rPr>
            </w:pPr>
            <w:r w:rsidRPr="00D63EF0">
              <w:rPr>
                <w:sz w:val="22"/>
                <w:szCs w:val="22"/>
              </w:rPr>
              <w:t>39,3</w:t>
            </w:r>
          </w:p>
        </w:tc>
        <w:tc>
          <w:tcPr>
            <w:tcW w:w="1800" w:type="dxa"/>
          </w:tcPr>
          <w:p w:rsidR="00D63EF0" w:rsidRPr="00D63EF0" w:rsidRDefault="00D63EF0" w:rsidP="00D63EF0">
            <w:pPr>
              <w:jc w:val="center"/>
              <w:rPr>
                <w:sz w:val="22"/>
                <w:szCs w:val="22"/>
              </w:rPr>
            </w:pPr>
            <w:r w:rsidRPr="00D63EF0">
              <w:rPr>
                <w:sz w:val="22"/>
                <w:szCs w:val="22"/>
              </w:rPr>
              <w:t>29,3</w:t>
            </w:r>
          </w:p>
        </w:tc>
        <w:tc>
          <w:tcPr>
            <w:tcW w:w="1440" w:type="dxa"/>
          </w:tcPr>
          <w:p w:rsidR="00D63EF0" w:rsidRPr="00D63EF0" w:rsidRDefault="00D63EF0" w:rsidP="00D63EF0">
            <w:pPr>
              <w:jc w:val="center"/>
              <w:rPr>
                <w:sz w:val="22"/>
                <w:szCs w:val="22"/>
              </w:rPr>
            </w:pPr>
            <w:r w:rsidRPr="00D63EF0">
              <w:rPr>
                <w:sz w:val="22"/>
                <w:szCs w:val="22"/>
              </w:rPr>
              <w:t>74,6</w:t>
            </w:r>
          </w:p>
        </w:tc>
      </w:tr>
    </w:tbl>
    <w:p w:rsidR="00D63EF0" w:rsidRPr="00D63EF0" w:rsidRDefault="00D63EF0" w:rsidP="00D63EF0">
      <w:pPr>
        <w:spacing w:line="276" w:lineRule="auto"/>
        <w:ind w:firstLine="708"/>
        <w:jc w:val="both"/>
        <w:rPr>
          <w:sz w:val="16"/>
          <w:szCs w:val="16"/>
        </w:rPr>
      </w:pPr>
    </w:p>
    <w:p w:rsidR="00D63EF0" w:rsidRPr="00D63EF0" w:rsidRDefault="00D63EF0" w:rsidP="00D63EF0">
      <w:pPr>
        <w:spacing w:line="276" w:lineRule="auto"/>
        <w:ind w:firstLine="708"/>
        <w:jc w:val="both"/>
        <w:rPr>
          <w:sz w:val="28"/>
          <w:szCs w:val="28"/>
        </w:rPr>
      </w:pPr>
      <w:r w:rsidRPr="00D63EF0">
        <w:rPr>
          <w:sz w:val="28"/>
          <w:szCs w:val="28"/>
        </w:rPr>
        <w:t>В рамках Федерального проекта «Формирование комфортной городской среды» были произведены расходы:</w:t>
      </w:r>
    </w:p>
    <w:p w:rsidR="00D63EF0" w:rsidRPr="00D63EF0" w:rsidRDefault="00D63EF0" w:rsidP="00D63EF0">
      <w:pPr>
        <w:spacing w:line="276" w:lineRule="auto"/>
        <w:ind w:firstLine="708"/>
        <w:jc w:val="both"/>
        <w:rPr>
          <w:sz w:val="28"/>
          <w:szCs w:val="28"/>
        </w:rPr>
      </w:pPr>
      <w:r w:rsidRPr="00D63EF0">
        <w:rPr>
          <w:sz w:val="28"/>
          <w:szCs w:val="28"/>
        </w:rPr>
        <w:t>1) выполнено благоустройство площади Победы на сумму  6 227,1 тыс. рублей, в том числе за счет средств:</w:t>
      </w:r>
    </w:p>
    <w:p w:rsidR="00D63EF0" w:rsidRPr="00D63EF0" w:rsidRDefault="00D63EF0" w:rsidP="00D63EF0">
      <w:pPr>
        <w:spacing w:line="276" w:lineRule="auto"/>
        <w:ind w:firstLine="708"/>
        <w:jc w:val="both"/>
        <w:rPr>
          <w:sz w:val="28"/>
          <w:szCs w:val="28"/>
        </w:rPr>
      </w:pPr>
      <w:r w:rsidRPr="00D63EF0">
        <w:rPr>
          <w:sz w:val="28"/>
          <w:szCs w:val="28"/>
        </w:rPr>
        <w:t>федерального бюджета – 6 103,2 тыс. рублей;</w:t>
      </w:r>
    </w:p>
    <w:p w:rsidR="00D63EF0" w:rsidRPr="00D63EF0" w:rsidRDefault="00D63EF0" w:rsidP="00D63EF0">
      <w:pPr>
        <w:spacing w:line="276" w:lineRule="auto"/>
        <w:ind w:firstLine="708"/>
        <w:jc w:val="both"/>
        <w:rPr>
          <w:sz w:val="28"/>
          <w:szCs w:val="28"/>
        </w:rPr>
      </w:pPr>
      <w:r w:rsidRPr="00D63EF0">
        <w:rPr>
          <w:sz w:val="28"/>
          <w:szCs w:val="28"/>
        </w:rPr>
        <w:t>областного бюджета –  61,7 тыс. рублей;</w:t>
      </w:r>
    </w:p>
    <w:p w:rsidR="00D63EF0" w:rsidRPr="00D63EF0" w:rsidRDefault="00D63EF0" w:rsidP="00D63EF0">
      <w:pPr>
        <w:spacing w:line="276" w:lineRule="auto"/>
        <w:ind w:firstLine="708"/>
        <w:jc w:val="both"/>
        <w:rPr>
          <w:sz w:val="28"/>
          <w:szCs w:val="28"/>
        </w:rPr>
      </w:pPr>
      <w:r w:rsidRPr="00D63EF0">
        <w:rPr>
          <w:sz w:val="28"/>
          <w:szCs w:val="28"/>
        </w:rPr>
        <w:t xml:space="preserve">местного бюджета –  62,2 тыс. рублей. </w:t>
      </w:r>
    </w:p>
    <w:p w:rsidR="00D63EF0" w:rsidRPr="00D63EF0" w:rsidRDefault="00D63EF0" w:rsidP="00D63EF0">
      <w:pPr>
        <w:spacing w:line="276" w:lineRule="auto"/>
        <w:ind w:firstLine="708"/>
        <w:jc w:val="both"/>
        <w:rPr>
          <w:sz w:val="28"/>
          <w:szCs w:val="28"/>
        </w:rPr>
      </w:pPr>
      <w:r w:rsidRPr="00D63EF0">
        <w:rPr>
          <w:sz w:val="28"/>
          <w:szCs w:val="28"/>
        </w:rPr>
        <w:t>Проведены работы по демонтажу опор освещения, установлены новые опоры освещения со светильниками, установлены бордюрные камни, уложено песчаное основание, произведена укладка плитки, установлен лестничный спуск и 4 камеры видеонаблюдения.</w:t>
      </w:r>
    </w:p>
    <w:p w:rsidR="00D63EF0" w:rsidRPr="00D63EF0" w:rsidRDefault="00D63EF0" w:rsidP="00D63EF0">
      <w:pPr>
        <w:spacing w:line="276" w:lineRule="auto"/>
        <w:ind w:firstLine="708"/>
        <w:jc w:val="both"/>
        <w:rPr>
          <w:sz w:val="28"/>
          <w:szCs w:val="28"/>
        </w:rPr>
      </w:pPr>
      <w:r w:rsidRPr="00D63EF0">
        <w:rPr>
          <w:sz w:val="28"/>
          <w:szCs w:val="28"/>
        </w:rPr>
        <w:t>2) благоустроены 3 дворовые территории по адресам: ул. Урицкого, д.22, ул. Азина, д.24/28, ул. Азина, д.34/40 в сумме 8 343,7 тыс. рублей, в том числе за счет средств:</w:t>
      </w:r>
    </w:p>
    <w:p w:rsidR="00D63EF0" w:rsidRPr="00D63EF0" w:rsidRDefault="00D63EF0" w:rsidP="00D63EF0">
      <w:pPr>
        <w:spacing w:line="276" w:lineRule="auto"/>
        <w:ind w:firstLine="708"/>
        <w:jc w:val="both"/>
        <w:rPr>
          <w:sz w:val="28"/>
          <w:szCs w:val="28"/>
        </w:rPr>
      </w:pPr>
      <w:r w:rsidRPr="00D63EF0">
        <w:rPr>
          <w:sz w:val="28"/>
          <w:szCs w:val="28"/>
        </w:rPr>
        <w:lastRenderedPageBreak/>
        <w:t>федерального бюджета – 8 177,6 тыс. рублей;</w:t>
      </w:r>
    </w:p>
    <w:p w:rsidR="00D63EF0" w:rsidRPr="00D63EF0" w:rsidRDefault="00D63EF0" w:rsidP="00D63EF0">
      <w:pPr>
        <w:spacing w:line="276" w:lineRule="auto"/>
        <w:ind w:firstLine="708"/>
        <w:jc w:val="both"/>
        <w:rPr>
          <w:sz w:val="28"/>
          <w:szCs w:val="28"/>
        </w:rPr>
      </w:pPr>
      <w:r w:rsidRPr="00D63EF0">
        <w:rPr>
          <w:sz w:val="28"/>
          <w:szCs w:val="28"/>
        </w:rPr>
        <w:t>областного бюджета –  82,6 тыс. рублей;</w:t>
      </w:r>
    </w:p>
    <w:p w:rsidR="00D63EF0" w:rsidRPr="00D63EF0" w:rsidRDefault="00D63EF0" w:rsidP="00D63EF0">
      <w:pPr>
        <w:spacing w:line="276" w:lineRule="auto"/>
        <w:ind w:firstLine="708"/>
        <w:jc w:val="both"/>
        <w:rPr>
          <w:sz w:val="28"/>
          <w:szCs w:val="28"/>
        </w:rPr>
      </w:pPr>
      <w:r w:rsidRPr="00D63EF0">
        <w:rPr>
          <w:sz w:val="28"/>
          <w:szCs w:val="28"/>
        </w:rPr>
        <w:t>местного бюджета –  83,5 тыс. рублей.</w:t>
      </w:r>
    </w:p>
    <w:p w:rsidR="00D63EF0" w:rsidRPr="00D63EF0" w:rsidRDefault="00D63EF0" w:rsidP="00D63EF0">
      <w:pPr>
        <w:spacing w:line="276" w:lineRule="auto"/>
        <w:ind w:firstLine="708"/>
        <w:jc w:val="both"/>
        <w:rPr>
          <w:sz w:val="28"/>
          <w:szCs w:val="28"/>
        </w:rPr>
      </w:pPr>
      <w:r w:rsidRPr="00D63EF0">
        <w:rPr>
          <w:sz w:val="28"/>
          <w:szCs w:val="28"/>
        </w:rPr>
        <w:t>Выполнены земляные работы, выбоины засыпаны щебнем, выполнены работы по устройству асфальтобетонного покрытия дворовых проездов и тротуаров, установлены бордюрные камни, установлены скамейки и урны.</w:t>
      </w:r>
    </w:p>
    <w:p w:rsidR="00D63EF0" w:rsidRPr="00D63EF0" w:rsidRDefault="00D63EF0" w:rsidP="00D63EF0">
      <w:pPr>
        <w:spacing w:line="276" w:lineRule="auto"/>
        <w:ind w:firstLine="708"/>
        <w:jc w:val="both"/>
        <w:rPr>
          <w:sz w:val="28"/>
          <w:szCs w:val="28"/>
        </w:rPr>
      </w:pPr>
      <w:r w:rsidRPr="00D63EF0">
        <w:rPr>
          <w:sz w:val="28"/>
          <w:szCs w:val="28"/>
        </w:rPr>
        <w:t>3)  реализация проекта – победителя Всероссийского конкурса лучших проектов создания комфортной городской среды в малых городах и исторических поселениях (проект «Благоустройство исторической части «купеческого» города Вятские Поляны) – 98 452,0 тыс. рублей, в том числе за счет:</w:t>
      </w:r>
    </w:p>
    <w:p w:rsidR="00D63EF0" w:rsidRPr="00D63EF0" w:rsidRDefault="00D63EF0" w:rsidP="00D63EF0">
      <w:pPr>
        <w:spacing w:line="276" w:lineRule="auto"/>
        <w:ind w:firstLine="708"/>
        <w:jc w:val="both"/>
        <w:rPr>
          <w:sz w:val="28"/>
          <w:szCs w:val="28"/>
        </w:rPr>
      </w:pPr>
      <w:r w:rsidRPr="00D63EF0">
        <w:rPr>
          <w:sz w:val="28"/>
          <w:szCs w:val="28"/>
        </w:rPr>
        <w:t>федерального бюджета – 80 360,0 тыс. рублей;</w:t>
      </w:r>
    </w:p>
    <w:p w:rsidR="00D63EF0" w:rsidRPr="00D63EF0" w:rsidRDefault="00D63EF0" w:rsidP="00D63EF0">
      <w:pPr>
        <w:spacing w:line="276" w:lineRule="auto"/>
        <w:ind w:firstLine="708"/>
        <w:jc w:val="both"/>
        <w:rPr>
          <w:sz w:val="28"/>
          <w:szCs w:val="28"/>
        </w:rPr>
      </w:pPr>
      <w:r w:rsidRPr="00D63EF0">
        <w:rPr>
          <w:sz w:val="28"/>
          <w:szCs w:val="28"/>
        </w:rPr>
        <w:t>областного бюджета – 8 892,0 тыс. рублей;</w:t>
      </w:r>
    </w:p>
    <w:p w:rsidR="00D63EF0" w:rsidRPr="00D63EF0" w:rsidRDefault="00D63EF0" w:rsidP="00D63EF0">
      <w:pPr>
        <w:spacing w:line="276" w:lineRule="auto"/>
        <w:ind w:firstLine="708"/>
        <w:jc w:val="both"/>
        <w:rPr>
          <w:sz w:val="28"/>
          <w:szCs w:val="28"/>
        </w:rPr>
      </w:pPr>
      <w:r w:rsidRPr="00D63EF0">
        <w:rPr>
          <w:sz w:val="28"/>
          <w:szCs w:val="28"/>
        </w:rPr>
        <w:t>городского бюджета – 9 200,0 тыс. рублей.</w:t>
      </w:r>
    </w:p>
    <w:p w:rsidR="00D63EF0" w:rsidRPr="00D63EF0" w:rsidRDefault="00D63EF0" w:rsidP="00D63EF0">
      <w:pPr>
        <w:spacing w:line="276" w:lineRule="auto"/>
        <w:ind w:firstLine="708"/>
        <w:jc w:val="both"/>
        <w:rPr>
          <w:sz w:val="28"/>
          <w:szCs w:val="28"/>
        </w:rPr>
      </w:pPr>
      <w:r w:rsidRPr="00D63EF0">
        <w:rPr>
          <w:sz w:val="28"/>
          <w:szCs w:val="28"/>
        </w:rPr>
        <w:t xml:space="preserve">Были выполнены услуги по разработке проектно-сметной документации, включая прохождение государственной экспертизы и получение положительного заключения в сумме 5 500,0 тыс. рублей. Согласно заключенному соглашению между администрацией муниципального образования городского округа город Вятские Поляны Кировской области и ООО МБУ "Организация капитального строительства города Вятские Поляны" денежные средства в сумме 92 952,0 тыс. рублей перечислены на счет МБУ "ОКС г. Вятские Поляны" на выполнение муниципального задания "Работа по организации обустройств мест массового отдыха". Срок выполнения работ по проекту продлен до 31.12.2023.  </w:t>
      </w:r>
    </w:p>
    <w:p w:rsidR="00D63EF0" w:rsidRPr="00D63EF0" w:rsidRDefault="00D63EF0" w:rsidP="00D63EF0">
      <w:pPr>
        <w:spacing w:line="276" w:lineRule="auto"/>
        <w:ind w:firstLine="708"/>
        <w:jc w:val="both"/>
        <w:rPr>
          <w:b/>
          <w:sz w:val="28"/>
          <w:szCs w:val="28"/>
        </w:rPr>
      </w:pPr>
      <w:r w:rsidRPr="00D63EF0">
        <w:rPr>
          <w:sz w:val="28"/>
          <w:szCs w:val="28"/>
        </w:rPr>
        <w:t>На прочие мероприятия по реализации муниципальной программы направлено за счет средств городского бюджета 29,3 тыс. рублей. Средства направлены на проведение проверки сметной стоимости  по благоустройству 3 дворовых территорий по адресам: ул. Урицкого, д.17/25, ул. Азина, д.27 и ул. Советская, д.47.</w:t>
      </w:r>
    </w:p>
    <w:p w:rsidR="00D63EF0" w:rsidRPr="00D63EF0" w:rsidRDefault="00D63EF0" w:rsidP="00D63EF0">
      <w:pPr>
        <w:spacing w:line="276" w:lineRule="auto"/>
        <w:jc w:val="center"/>
        <w:rPr>
          <w:b/>
          <w:bCs/>
          <w:sz w:val="16"/>
          <w:szCs w:val="16"/>
        </w:rPr>
      </w:pPr>
    </w:p>
    <w:p w:rsidR="00D63EF0" w:rsidRPr="00D63EF0" w:rsidRDefault="00D63EF0" w:rsidP="00D63EF0">
      <w:pPr>
        <w:spacing w:line="276" w:lineRule="auto"/>
        <w:jc w:val="center"/>
        <w:rPr>
          <w:b/>
          <w:bCs/>
          <w:sz w:val="28"/>
          <w:szCs w:val="28"/>
        </w:rPr>
      </w:pPr>
      <w:r w:rsidRPr="00D63EF0">
        <w:rPr>
          <w:b/>
          <w:bCs/>
          <w:sz w:val="28"/>
          <w:szCs w:val="28"/>
        </w:rPr>
        <w:t>Расходы на обеспечение деятельности органов местного</w:t>
      </w:r>
    </w:p>
    <w:p w:rsidR="00D63EF0" w:rsidRPr="00D63EF0" w:rsidRDefault="00D63EF0" w:rsidP="00D63EF0">
      <w:pPr>
        <w:spacing w:line="276" w:lineRule="auto"/>
        <w:jc w:val="center"/>
        <w:rPr>
          <w:b/>
          <w:bCs/>
          <w:sz w:val="28"/>
          <w:szCs w:val="28"/>
        </w:rPr>
      </w:pPr>
      <w:r w:rsidRPr="00D63EF0">
        <w:rPr>
          <w:b/>
          <w:bCs/>
          <w:sz w:val="28"/>
          <w:szCs w:val="28"/>
        </w:rPr>
        <w:t>самоуправления, не включенные в муниципальные программы</w:t>
      </w:r>
    </w:p>
    <w:p w:rsidR="00D63EF0" w:rsidRPr="00D63EF0" w:rsidRDefault="00D63EF0" w:rsidP="00D63EF0">
      <w:pPr>
        <w:spacing w:line="276" w:lineRule="auto"/>
        <w:jc w:val="center"/>
        <w:rPr>
          <w:b/>
          <w:bCs/>
          <w:sz w:val="22"/>
          <w:szCs w:val="22"/>
        </w:rPr>
      </w:pPr>
    </w:p>
    <w:p w:rsidR="00D63EF0" w:rsidRPr="00D63EF0" w:rsidRDefault="00D63EF0" w:rsidP="00D63EF0">
      <w:pPr>
        <w:spacing w:line="276" w:lineRule="auto"/>
        <w:ind w:firstLine="709"/>
        <w:jc w:val="both"/>
        <w:rPr>
          <w:sz w:val="28"/>
          <w:szCs w:val="28"/>
        </w:rPr>
      </w:pPr>
      <w:r w:rsidRPr="00D63EF0">
        <w:rPr>
          <w:sz w:val="28"/>
          <w:szCs w:val="28"/>
        </w:rPr>
        <w:t>Вне рамок муниципальных программ в 2022 году отражены расходы на обеспечение деятельности контрольно-счетной комиссии города Вятские Поляны и Вятскополянской городской Думы в сумме 1 483,0 тыс. рублей или 99,8 % к годовому плану. По данному направлению произведены расходы:</w:t>
      </w:r>
    </w:p>
    <w:p w:rsidR="00D63EF0" w:rsidRPr="00D63EF0" w:rsidRDefault="00D63EF0" w:rsidP="00D63EF0">
      <w:pPr>
        <w:spacing w:line="276" w:lineRule="auto"/>
        <w:ind w:firstLine="709"/>
        <w:jc w:val="both"/>
        <w:rPr>
          <w:sz w:val="28"/>
          <w:szCs w:val="28"/>
        </w:rPr>
      </w:pPr>
      <w:r w:rsidRPr="00D63EF0">
        <w:rPr>
          <w:sz w:val="28"/>
          <w:szCs w:val="28"/>
        </w:rPr>
        <w:t>-  на обеспечение деятельности контрольно-счетной комиссии города Вятские Поляны Кировской области в сумме 1 345,0 тыс. рублей. Расходы на содержание исполнены в пределах норматива формирования расходов на содержание органов местного самоуправления в соответствии с утвержденной структурой и предельной штатной численностью;</w:t>
      </w:r>
    </w:p>
    <w:p w:rsidR="00D63EF0" w:rsidRPr="00D63EF0" w:rsidRDefault="00D63EF0" w:rsidP="00D63EF0">
      <w:pPr>
        <w:spacing w:line="276" w:lineRule="auto"/>
        <w:ind w:firstLine="709"/>
        <w:jc w:val="both"/>
        <w:rPr>
          <w:sz w:val="28"/>
          <w:szCs w:val="28"/>
        </w:rPr>
      </w:pPr>
      <w:r w:rsidRPr="00D63EF0">
        <w:rPr>
          <w:sz w:val="28"/>
          <w:szCs w:val="28"/>
        </w:rPr>
        <w:lastRenderedPageBreak/>
        <w:t>- на выплату ежемесячной компенсации председателю Вятскополянской городской Думы, осуществляющему свои полномочия на непостоянной основе,  в  сумме 138,0 тыс. рублей.</w:t>
      </w:r>
    </w:p>
    <w:p w:rsidR="00014DC7" w:rsidRPr="00014DC7" w:rsidRDefault="00014DC7" w:rsidP="00055A72">
      <w:pPr>
        <w:ind w:firstLine="851"/>
        <w:jc w:val="center"/>
        <w:rPr>
          <w:b/>
          <w:bCs/>
          <w:sz w:val="16"/>
          <w:szCs w:val="16"/>
        </w:rPr>
      </w:pPr>
    </w:p>
    <w:p w:rsidR="009D3182" w:rsidRPr="000066FA" w:rsidRDefault="009D3182" w:rsidP="00055A72">
      <w:pPr>
        <w:ind w:firstLine="851"/>
        <w:jc w:val="center"/>
        <w:rPr>
          <w:b/>
          <w:bCs/>
          <w:sz w:val="28"/>
          <w:szCs w:val="28"/>
        </w:rPr>
      </w:pPr>
      <w:r w:rsidRPr="000066FA">
        <w:rPr>
          <w:b/>
          <w:bCs/>
          <w:sz w:val="28"/>
          <w:szCs w:val="28"/>
        </w:rPr>
        <w:t>ИСТОЧНИКИ ПОКРЫТИЯ ДЕФИЦИТА БЮДЖЕТА,</w:t>
      </w:r>
    </w:p>
    <w:p w:rsidR="009D3182" w:rsidRPr="000066FA" w:rsidRDefault="009D3182" w:rsidP="00055A72">
      <w:pPr>
        <w:spacing w:before="120"/>
        <w:ind w:firstLine="851"/>
        <w:jc w:val="center"/>
        <w:rPr>
          <w:b/>
          <w:bCs/>
          <w:sz w:val="28"/>
          <w:szCs w:val="28"/>
        </w:rPr>
      </w:pPr>
      <w:r w:rsidRPr="000066FA">
        <w:rPr>
          <w:b/>
          <w:bCs/>
          <w:sz w:val="28"/>
          <w:szCs w:val="28"/>
        </w:rPr>
        <w:t>МУНИЦИПАЛЬНЫЙ ДОЛГ</w:t>
      </w:r>
    </w:p>
    <w:p w:rsidR="009D3182" w:rsidRDefault="009D3182" w:rsidP="00055A72">
      <w:pPr>
        <w:pStyle w:val="a6"/>
        <w:spacing w:before="120" w:after="0"/>
        <w:ind w:firstLine="720"/>
        <w:jc w:val="both"/>
        <w:rPr>
          <w:sz w:val="28"/>
          <w:szCs w:val="28"/>
        </w:rPr>
      </w:pPr>
      <w:r w:rsidRPr="00F91832">
        <w:rPr>
          <w:sz w:val="28"/>
          <w:szCs w:val="28"/>
        </w:rPr>
        <w:t>По итогам 20</w:t>
      </w:r>
      <w:r>
        <w:rPr>
          <w:sz w:val="28"/>
          <w:szCs w:val="28"/>
        </w:rPr>
        <w:t>2</w:t>
      </w:r>
      <w:r w:rsidR="00014DC7">
        <w:rPr>
          <w:sz w:val="28"/>
          <w:szCs w:val="28"/>
        </w:rPr>
        <w:t>2</w:t>
      </w:r>
      <w:r w:rsidRPr="00F91832">
        <w:rPr>
          <w:sz w:val="28"/>
          <w:szCs w:val="28"/>
        </w:rPr>
        <w:t xml:space="preserve"> год</w:t>
      </w:r>
      <w:r>
        <w:rPr>
          <w:sz w:val="28"/>
          <w:szCs w:val="28"/>
        </w:rPr>
        <w:t>а</w:t>
      </w:r>
      <w:r w:rsidRPr="00F91832">
        <w:rPr>
          <w:sz w:val="28"/>
          <w:szCs w:val="28"/>
        </w:rPr>
        <w:t xml:space="preserve"> </w:t>
      </w:r>
      <w:r>
        <w:rPr>
          <w:sz w:val="28"/>
          <w:szCs w:val="28"/>
        </w:rPr>
        <w:t xml:space="preserve">сложился профицит городского бюджета </w:t>
      </w:r>
      <w:r w:rsidRPr="00F91832">
        <w:rPr>
          <w:sz w:val="28"/>
          <w:szCs w:val="28"/>
        </w:rPr>
        <w:t xml:space="preserve">в сумме  </w:t>
      </w:r>
      <w:r>
        <w:rPr>
          <w:sz w:val="28"/>
          <w:szCs w:val="28"/>
        </w:rPr>
        <w:br/>
      </w:r>
      <w:r w:rsidR="00014DC7">
        <w:rPr>
          <w:sz w:val="28"/>
          <w:szCs w:val="28"/>
        </w:rPr>
        <w:t>6 207,2</w:t>
      </w:r>
      <w:r>
        <w:rPr>
          <w:sz w:val="28"/>
          <w:szCs w:val="28"/>
        </w:rPr>
        <w:t xml:space="preserve">,2 тыс. рублей. </w:t>
      </w:r>
    </w:p>
    <w:p w:rsidR="009D3182" w:rsidRDefault="009D3182" w:rsidP="00055A72">
      <w:pPr>
        <w:spacing w:before="120"/>
        <w:ind w:firstLine="720"/>
        <w:jc w:val="both"/>
        <w:rPr>
          <w:sz w:val="28"/>
          <w:szCs w:val="28"/>
        </w:rPr>
      </w:pPr>
      <w:r>
        <w:rPr>
          <w:sz w:val="28"/>
          <w:szCs w:val="28"/>
        </w:rPr>
        <w:t>Источники финансирования дефицита бюджета муниципального образования за 202</w:t>
      </w:r>
      <w:r w:rsidR="00014DC7">
        <w:rPr>
          <w:sz w:val="28"/>
          <w:szCs w:val="28"/>
        </w:rPr>
        <w:t>2</w:t>
      </w:r>
      <w:r>
        <w:rPr>
          <w:sz w:val="28"/>
          <w:szCs w:val="28"/>
        </w:rPr>
        <w:t xml:space="preserve"> год отражены в приложении 4 к отчету.</w:t>
      </w:r>
    </w:p>
    <w:p w:rsidR="009D3182" w:rsidRDefault="009D3182" w:rsidP="00055A72">
      <w:pPr>
        <w:spacing w:before="120"/>
        <w:ind w:firstLine="720"/>
        <w:jc w:val="both"/>
        <w:rPr>
          <w:sz w:val="28"/>
          <w:szCs w:val="28"/>
        </w:rPr>
      </w:pPr>
      <w:r>
        <w:rPr>
          <w:sz w:val="28"/>
          <w:szCs w:val="28"/>
        </w:rPr>
        <w:t>По состоянию на 01.01.202</w:t>
      </w:r>
      <w:r w:rsidR="00014DC7">
        <w:rPr>
          <w:sz w:val="28"/>
          <w:szCs w:val="28"/>
        </w:rPr>
        <w:t>3</w:t>
      </w:r>
      <w:r>
        <w:rPr>
          <w:sz w:val="28"/>
          <w:szCs w:val="28"/>
        </w:rPr>
        <w:t xml:space="preserve"> муниципальный долг муниципального образования городского округа город Вятские Поляны составил 16</w:t>
      </w:r>
      <w:r w:rsidR="00014DC7">
        <w:rPr>
          <w:sz w:val="28"/>
          <w:szCs w:val="28"/>
        </w:rPr>
        <w:t>4 792,0 т</w:t>
      </w:r>
      <w:r>
        <w:rPr>
          <w:sz w:val="28"/>
          <w:szCs w:val="28"/>
        </w:rPr>
        <w:t xml:space="preserve">ыс. рублей, по сравнению с началом года объем муниципального долга снизился на </w:t>
      </w:r>
      <w:r w:rsidR="00014DC7">
        <w:rPr>
          <w:sz w:val="28"/>
          <w:szCs w:val="28"/>
        </w:rPr>
        <w:t>3 008</w:t>
      </w:r>
      <w:r>
        <w:rPr>
          <w:sz w:val="28"/>
          <w:szCs w:val="28"/>
        </w:rPr>
        <w:t>,0 тыс. рублей.</w:t>
      </w:r>
      <w:r w:rsidRPr="000B2526">
        <w:rPr>
          <w:sz w:val="28"/>
          <w:szCs w:val="28"/>
        </w:rPr>
        <w:t xml:space="preserve"> </w:t>
      </w:r>
      <w:r w:rsidRPr="00A22D85">
        <w:rPr>
          <w:sz w:val="28"/>
          <w:szCs w:val="28"/>
        </w:rPr>
        <w:t>Долговая нагрузка городского бюджета по итогам 20</w:t>
      </w:r>
      <w:r>
        <w:rPr>
          <w:sz w:val="28"/>
          <w:szCs w:val="28"/>
        </w:rPr>
        <w:t>2</w:t>
      </w:r>
      <w:r w:rsidR="00014DC7">
        <w:rPr>
          <w:sz w:val="28"/>
          <w:szCs w:val="28"/>
        </w:rPr>
        <w:t>2</w:t>
      </w:r>
      <w:r w:rsidRPr="00A22D85">
        <w:rPr>
          <w:sz w:val="28"/>
          <w:szCs w:val="28"/>
        </w:rPr>
        <w:t xml:space="preserve"> года составляет </w:t>
      </w:r>
      <w:r>
        <w:rPr>
          <w:sz w:val="28"/>
          <w:szCs w:val="28"/>
        </w:rPr>
        <w:t>52,</w:t>
      </w:r>
      <w:r w:rsidR="008524F1">
        <w:rPr>
          <w:sz w:val="28"/>
          <w:szCs w:val="28"/>
        </w:rPr>
        <w:t>7</w:t>
      </w:r>
      <w:r w:rsidRPr="00A22D85">
        <w:rPr>
          <w:sz w:val="28"/>
          <w:szCs w:val="28"/>
        </w:rPr>
        <w:t xml:space="preserve"> % от фактического годового объёма доходов городского бюджета без учёта безвозмездных поступлений, что не превышает предельный допустимый уровень, установленный Бюджетным кодексом Российской Федерации (100,0 %).</w:t>
      </w:r>
    </w:p>
    <w:p w:rsidR="009D3182" w:rsidRDefault="009D3182" w:rsidP="00055A72">
      <w:pPr>
        <w:shd w:val="clear" w:color="auto" w:fill="FFFFFF"/>
        <w:spacing w:before="120"/>
        <w:ind w:firstLine="709"/>
        <w:jc w:val="both"/>
        <w:rPr>
          <w:sz w:val="28"/>
          <w:szCs w:val="28"/>
        </w:rPr>
      </w:pPr>
      <w:r>
        <w:rPr>
          <w:sz w:val="28"/>
          <w:szCs w:val="28"/>
        </w:rPr>
        <w:t>В отчетном году политика администрации города была направлена на сокращение расходов на обслуживание муниципального долга.</w:t>
      </w:r>
      <w:r w:rsidR="000B4BEE">
        <w:rPr>
          <w:sz w:val="28"/>
          <w:szCs w:val="28"/>
        </w:rPr>
        <w:t xml:space="preserve"> За счет привлечения бюджетного кредита из областного бюджета, досрочно погашены кредиты кредитных организаций. Получена экономия в сумме 2 843,1 тыс. рублей.</w:t>
      </w:r>
    </w:p>
    <w:p w:rsidR="009D3182" w:rsidRPr="00C21858" w:rsidRDefault="009D3182" w:rsidP="00055A72">
      <w:pPr>
        <w:shd w:val="clear" w:color="auto" w:fill="FFFFFF"/>
        <w:spacing w:before="120"/>
        <w:ind w:firstLine="709"/>
        <w:jc w:val="both"/>
        <w:rPr>
          <w:sz w:val="28"/>
          <w:szCs w:val="28"/>
        </w:rPr>
      </w:pPr>
      <w:r>
        <w:rPr>
          <w:sz w:val="28"/>
          <w:szCs w:val="28"/>
        </w:rPr>
        <w:t>За 202</w:t>
      </w:r>
      <w:r w:rsidR="008524F1">
        <w:rPr>
          <w:sz w:val="28"/>
          <w:szCs w:val="28"/>
        </w:rPr>
        <w:t>2</w:t>
      </w:r>
      <w:r>
        <w:rPr>
          <w:sz w:val="28"/>
          <w:szCs w:val="28"/>
        </w:rPr>
        <w:t xml:space="preserve"> год</w:t>
      </w:r>
      <w:r w:rsidRPr="00E30F64">
        <w:rPr>
          <w:sz w:val="28"/>
          <w:szCs w:val="28"/>
        </w:rPr>
        <w:t xml:space="preserve"> привлечен</w:t>
      </w:r>
      <w:r w:rsidR="008524F1">
        <w:rPr>
          <w:sz w:val="28"/>
          <w:szCs w:val="28"/>
        </w:rPr>
        <w:t xml:space="preserve"> бюджетный</w:t>
      </w:r>
      <w:r>
        <w:rPr>
          <w:sz w:val="28"/>
          <w:szCs w:val="28"/>
        </w:rPr>
        <w:t xml:space="preserve"> кредит </w:t>
      </w:r>
      <w:r w:rsidR="008524F1">
        <w:rPr>
          <w:sz w:val="28"/>
          <w:szCs w:val="28"/>
        </w:rPr>
        <w:t xml:space="preserve">из областного бюджета </w:t>
      </w:r>
      <w:r>
        <w:rPr>
          <w:sz w:val="28"/>
          <w:szCs w:val="28"/>
        </w:rPr>
        <w:t xml:space="preserve">на сумму </w:t>
      </w:r>
      <w:r w:rsidR="008524F1">
        <w:rPr>
          <w:sz w:val="28"/>
          <w:szCs w:val="28"/>
        </w:rPr>
        <w:t>77639,0</w:t>
      </w:r>
      <w:r>
        <w:rPr>
          <w:sz w:val="28"/>
          <w:szCs w:val="28"/>
        </w:rPr>
        <w:t xml:space="preserve"> тыс. рублей</w:t>
      </w:r>
      <w:r w:rsidR="008524F1">
        <w:rPr>
          <w:sz w:val="28"/>
          <w:szCs w:val="28"/>
        </w:rPr>
        <w:t>.</w:t>
      </w:r>
      <w:r>
        <w:rPr>
          <w:sz w:val="28"/>
          <w:szCs w:val="28"/>
        </w:rPr>
        <w:t xml:space="preserve"> П</w:t>
      </w:r>
      <w:r w:rsidRPr="00C21858">
        <w:rPr>
          <w:sz w:val="28"/>
          <w:szCs w:val="28"/>
        </w:rPr>
        <w:t>огашен</w:t>
      </w:r>
      <w:r>
        <w:rPr>
          <w:sz w:val="28"/>
          <w:szCs w:val="28"/>
        </w:rPr>
        <w:t>о</w:t>
      </w:r>
      <w:r w:rsidRPr="00C21858">
        <w:rPr>
          <w:sz w:val="28"/>
          <w:szCs w:val="28"/>
        </w:rPr>
        <w:t xml:space="preserve"> кредит</w:t>
      </w:r>
      <w:r>
        <w:rPr>
          <w:sz w:val="28"/>
          <w:szCs w:val="28"/>
        </w:rPr>
        <w:t xml:space="preserve">ов </w:t>
      </w:r>
      <w:r w:rsidR="008524F1">
        <w:rPr>
          <w:sz w:val="28"/>
          <w:szCs w:val="28"/>
        </w:rPr>
        <w:t xml:space="preserve"> на общую сумму 80 647,0 тыс. рублей, из них кредитов </w:t>
      </w:r>
      <w:r>
        <w:rPr>
          <w:sz w:val="28"/>
          <w:szCs w:val="28"/>
        </w:rPr>
        <w:t>кредитных организаций</w:t>
      </w:r>
      <w:r w:rsidRPr="00C21858">
        <w:rPr>
          <w:sz w:val="28"/>
          <w:szCs w:val="28"/>
        </w:rPr>
        <w:t xml:space="preserve"> </w:t>
      </w:r>
      <w:r w:rsidR="008524F1">
        <w:rPr>
          <w:sz w:val="28"/>
          <w:szCs w:val="28"/>
        </w:rPr>
        <w:t>– 77 639</w:t>
      </w:r>
      <w:r>
        <w:rPr>
          <w:sz w:val="28"/>
          <w:szCs w:val="28"/>
        </w:rPr>
        <w:t>,0 тыс. рублей</w:t>
      </w:r>
      <w:r w:rsidR="008524F1">
        <w:rPr>
          <w:sz w:val="28"/>
          <w:szCs w:val="28"/>
        </w:rPr>
        <w:t>, бюджетный кредит – 3008,0 тыс. рублей</w:t>
      </w:r>
      <w:r>
        <w:rPr>
          <w:sz w:val="28"/>
          <w:szCs w:val="28"/>
        </w:rPr>
        <w:t>.</w:t>
      </w:r>
    </w:p>
    <w:p w:rsidR="009D3182" w:rsidRDefault="009D3182" w:rsidP="00055A72">
      <w:pPr>
        <w:pStyle w:val="a6"/>
        <w:spacing w:before="120"/>
        <w:ind w:firstLine="720"/>
        <w:jc w:val="both"/>
        <w:rPr>
          <w:sz w:val="28"/>
          <w:szCs w:val="28"/>
        </w:rPr>
      </w:pPr>
      <w:r>
        <w:rPr>
          <w:sz w:val="28"/>
          <w:szCs w:val="28"/>
        </w:rPr>
        <w:t>Структура  муниципального долга муниципального образования городского округа город Вятские Поляны на начало и конец 202</w:t>
      </w:r>
      <w:r w:rsidR="008525F2">
        <w:rPr>
          <w:sz w:val="28"/>
          <w:szCs w:val="28"/>
        </w:rPr>
        <w:t>2</w:t>
      </w:r>
      <w:r>
        <w:rPr>
          <w:sz w:val="28"/>
          <w:szCs w:val="28"/>
        </w:rPr>
        <w:t xml:space="preserve"> года приведена в следующей таблице:</w:t>
      </w:r>
    </w:p>
    <w:p w:rsidR="009D3182" w:rsidRPr="00965C36" w:rsidRDefault="009D3182" w:rsidP="00965C36">
      <w:pPr>
        <w:pStyle w:val="a6"/>
        <w:jc w:val="center"/>
        <w:rPr>
          <w:i/>
          <w:iCs/>
          <w:sz w:val="28"/>
          <w:szCs w:val="28"/>
        </w:rPr>
      </w:pPr>
      <w:r w:rsidRPr="00965C36">
        <w:rPr>
          <w:i/>
          <w:iCs/>
          <w:sz w:val="28"/>
          <w:szCs w:val="28"/>
        </w:rPr>
        <w:t>Структура муниципального долга</w:t>
      </w:r>
    </w:p>
    <w:tbl>
      <w:tblPr>
        <w:tblW w:w="103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6"/>
        <w:gridCol w:w="1800"/>
        <w:gridCol w:w="1800"/>
        <w:gridCol w:w="1440"/>
        <w:gridCol w:w="1800"/>
      </w:tblGrid>
      <w:tr w:rsidR="009D3182" w:rsidRPr="000A2649" w:rsidTr="00AF0BB9">
        <w:tc>
          <w:tcPr>
            <w:tcW w:w="3496" w:type="dxa"/>
            <w:vMerge w:val="restart"/>
          </w:tcPr>
          <w:p w:rsidR="009D3182" w:rsidRPr="004807C0" w:rsidRDefault="009D3182" w:rsidP="0003702D">
            <w:pPr>
              <w:pStyle w:val="a6"/>
              <w:jc w:val="center"/>
            </w:pPr>
            <w:r w:rsidRPr="004807C0">
              <w:t>Долговые обязательства</w:t>
            </w:r>
          </w:p>
        </w:tc>
        <w:tc>
          <w:tcPr>
            <w:tcW w:w="3600" w:type="dxa"/>
            <w:gridSpan w:val="2"/>
          </w:tcPr>
          <w:p w:rsidR="009D3182" w:rsidRPr="004807C0" w:rsidRDefault="009D3182" w:rsidP="008525F2">
            <w:pPr>
              <w:pStyle w:val="a6"/>
              <w:jc w:val="center"/>
            </w:pPr>
            <w:r>
              <w:t>н</w:t>
            </w:r>
            <w:r w:rsidRPr="004807C0">
              <w:t>а 01.01.20</w:t>
            </w:r>
            <w:r>
              <w:t>2</w:t>
            </w:r>
            <w:r w:rsidR="008525F2">
              <w:t>2</w:t>
            </w:r>
          </w:p>
        </w:tc>
        <w:tc>
          <w:tcPr>
            <w:tcW w:w="3240" w:type="dxa"/>
            <w:gridSpan w:val="2"/>
          </w:tcPr>
          <w:p w:rsidR="009D3182" w:rsidRPr="004807C0" w:rsidRDefault="009D3182" w:rsidP="008525F2">
            <w:pPr>
              <w:pStyle w:val="a6"/>
              <w:jc w:val="center"/>
            </w:pPr>
            <w:r>
              <w:t>н</w:t>
            </w:r>
            <w:r w:rsidRPr="004807C0">
              <w:t>а 01.01.20</w:t>
            </w:r>
            <w:r>
              <w:t>2</w:t>
            </w:r>
            <w:r w:rsidR="008525F2">
              <w:t>3</w:t>
            </w:r>
          </w:p>
        </w:tc>
      </w:tr>
      <w:tr w:rsidR="009D3182" w:rsidRPr="000A2649" w:rsidTr="00AF0BB9">
        <w:trPr>
          <w:trHeight w:val="94"/>
        </w:trPr>
        <w:tc>
          <w:tcPr>
            <w:tcW w:w="3496" w:type="dxa"/>
            <w:vMerge/>
          </w:tcPr>
          <w:p w:rsidR="009D3182" w:rsidRPr="004807C0" w:rsidRDefault="009D3182" w:rsidP="0003702D">
            <w:pPr>
              <w:pStyle w:val="a6"/>
            </w:pPr>
          </w:p>
        </w:tc>
        <w:tc>
          <w:tcPr>
            <w:tcW w:w="1800" w:type="dxa"/>
          </w:tcPr>
          <w:p w:rsidR="009D3182" w:rsidRPr="004807C0" w:rsidRDefault="009D3182" w:rsidP="0003702D">
            <w:pPr>
              <w:pStyle w:val="a6"/>
              <w:jc w:val="center"/>
            </w:pPr>
            <w:r w:rsidRPr="004807C0">
              <w:t>тыс. рублей</w:t>
            </w:r>
          </w:p>
        </w:tc>
        <w:tc>
          <w:tcPr>
            <w:tcW w:w="1800" w:type="dxa"/>
          </w:tcPr>
          <w:p w:rsidR="009D3182" w:rsidRPr="004807C0" w:rsidRDefault="009D3182" w:rsidP="0003702D">
            <w:pPr>
              <w:pStyle w:val="a6"/>
              <w:jc w:val="center"/>
            </w:pPr>
            <w:r w:rsidRPr="004807C0">
              <w:t>удельный вес</w:t>
            </w:r>
            <w:r>
              <w:t>, %</w:t>
            </w:r>
          </w:p>
        </w:tc>
        <w:tc>
          <w:tcPr>
            <w:tcW w:w="1440" w:type="dxa"/>
          </w:tcPr>
          <w:p w:rsidR="009D3182" w:rsidRPr="004807C0" w:rsidRDefault="009D3182" w:rsidP="0003702D">
            <w:pPr>
              <w:pStyle w:val="a6"/>
              <w:jc w:val="center"/>
            </w:pPr>
            <w:r w:rsidRPr="004807C0">
              <w:t>тыс. рублей</w:t>
            </w:r>
          </w:p>
        </w:tc>
        <w:tc>
          <w:tcPr>
            <w:tcW w:w="1800" w:type="dxa"/>
          </w:tcPr>
          <w:p w:rsidR="009D3182" w:rsidRPr="004807C0" w:rsidRDefault="009D3182" w:rsidP="0003702D">
            <w:pPr>
              <w:pStyle w:val="a6"/>
              <w:jc w:val="center"/>
            </w:pPr>
            <w:r w:rsidRPr="004807C0">
              <w:t>удельный вес</w:t>
            </w:r>
            <w:r>
              <w:t>, %</w:t>
            </w:r>
          </w:p>
        </w:tc>
      </w:tr>
      <w:tr w:rsidR="009C494B" w:rsidRPr="000A2649" w:rsidTr="00AF0BB9">
        <w:tc>
          <w:tcPr>
            <w:tcW w:w="3496" w:type="dxa"/>
          </w:tcPr>
          <w:p w:rsidR="009C494B" w:rsidRPr="004807C0" w:rsidRDefault="009C494B" w:rsidP="0003702D">
            <w:pPr>
              <w:pStyle w:val="a6"/>
            </w:pPr>
            <w:r w:rsidRPr="004807C0">
              <w:t xml:space="preserve">Муниципальный долг </w:t>
            </w:r>
            <w:r>
              <w:t xml:space="preserve">– </w:t>
            </w:r>
            <w:r w:rsidRPr="004807C0">
              <w:t>ВСЕГО</w:t>
            </w:r>
          </w:p>
        </w:tc>
        <w:tc>
          <w:tcPr>
            <w:tcW w:w="1800" w:type="dxa"/>
          </w:tcPr>
          <w:p w:rsidR="009C494B" w:rsidRPr="004807C0" w:rsidRDefault="009C494B" w:rsidP="00482CF8">
            <w:pPr>
              <w:pStyle w:val="a6"/>
              <w:jc w:val="center"/>
            </w:pPr>
            <w:r>
              <w:t>167 800,0</w:t>
            </w:r>
          </w:p>
        </w:tc>
        <w:tc>
          <w:tcPr>
            <w:tcW w:w="1800" w:type="dxa"/>
          </w:tcPr>
          <w:p w:rsidR="009C494B" w:rsidRPr="004807C0" w:rsidRDefault="009C494B" w:rsidP="00482CF8">
            <w:pPr>
              <w:pStyle w:val="a6"/>
              <w:jc w:val="center"/>
            </w:pPr>
            <w:r>
              <w:t>100,0</w:t>
            </w:r>
          </w:p>
        </w:tc>
        <w:tc>
          <w:tcPr>
            <w:tcW w:w="1440" w:type="dxa"/>
          </w:tcPr>
          <w:p w:rsidR="009C494B" w:rsidRPr="004807C0" w:rsidRDefault="009C494B" w:rsidP="009C494B">
            <w:pPr>
              <w:pStyle w:val="a6"/>
              <w:jc w:val="center"/>
            </w:pPr>
            <w:r>
              <w:t>164 792,0</w:t>
            </w:r>
          </w:p>
        </w:tc>
        <w:tc>
          <w:tcPr>
            <w:tcW w:w="1800" w:type="dxa"/>
          </w:tcPr>
          <w:p w:rsidR="009C494B" w:rsidRPr="004807C0" w:rsidRDefault="009C494B" w:rsidP="0003702D">
            <w:pPr>
              <w:pStyle w:val="a6"/>
              <w:jc w:val="center"/>
            </w:pPr>
            <w:r>
              <w:t>100,0</w:t>
            </w:r>
          </w:p>
        </w:tc>
      </w:tr>
      <w:tr w:rsidR="009C494B" w:rsidRPr="000A2649" w:rsidTr="00AF0BB9">
        <w:trPr>
          <w:trHeight w:val="155"/>
        </w:trPr>
        <w:tc>
          <w:tcPr>
            <w:tcW w:w="3496" w:type="dxa"/>
          </w:tcPr>
          <w:p w:rsidR="009C494B" w:rsidRPr="005234B9" w:rsidRDefault="009C494B" w:rsidP="0003702D">
            <w:pPr>
              <w:pStyle w:val="a6"/>
              <w:rPr>
                <w:i/>
                <w:iCs/>
                <w:sz w:val="16"/>
                <w:szCs w:val="16"/>
              </w:rPr>
            </w:pPr>
            <w:r w:rsidRPr="005234B9">
              <w:rPr>
                <w:i/>
                <w:iCs/>
                <w:sz w:val="16"/>
                <w:szCs w:val="16"/>
              </w:rPr>
              <w:t>в том числе:</w:t>
            </w:r>
          </w:p>
        </w:tc>
        <w:tc>
          <w:tcPr>
            <w:tcW w:w="1800" w:type="dxa"/>
          </w:tcPr>
          <w:p w:rsidR="009C494B" w:rsidRPr="005234B9" w:rsidRDefault="009C494B" w:rsidP="00482CF8">
            <w:pPr>
              <w:pStyle w:val="a6"/>
              <w:rPr>
                <w:sz w:val="16"/>
                <w:szCs w:val="16"/>
              </w:rPr>
            </w:pPr>
          </w:p>
        </w:tc>
        <w:tc>
          <w:tcPr>
            <w:tcW w:w="1800" w:type="dxa"/>
          </w:tcPr>
          <w:p w:rsidR="009C494B" w:rsidRPr="005234B9" w:rsidRDefault="009C494B" w:rsidP="00482CF8">
            <w:pPr>
              <w:pStyle w:val="a6"/>
              <w:jc w:val="center"/>
              <w:rPr>
                <w:sz w:val="16"/>
                <w:szCs w:val="16"/>
              </w:rPr>
            </w:pPr>
          </w:p>
        </w:tc>
        <w:tc>
          <w:tcPr>
            <w:tcW w:w="1440" w:type="dxa"/>
          </w:tcPr>
          <w:p w:rsidR="009C494B" w:rsidRPr="005234B9" w:rsidRDefault="009C494B" w:rsidP="0003702D">
            <w:pPr>
              <w:pStyle w:val="a6"/>
              <w:rPr>
                <w:sz w:val="16"/>
                <w:szCs w:val="16"/>
              </w:rPr>
            </w:pPr>
          </w:p>
        </w:tc>
        <w:tc>
          <w:tcPr>
            <w:tcW w:w="1800" w:type="dxa"/>
          </w:tcPr>
          <w:p w:rsidR="009C494B" w:rsidRPr="005234B9" w:rsidRDefault="009C494B" w:rsidP="0003702D">
            <w:pPr>
              <w:pStyle w:val="a6"/>
              <w:jc w:val="center"/>
              <w:rPr>
                <w:sz w:val="16"/>
                <w:szCs w:val="16"/>
              </w:rPr>
            </w:pPr>
          </w:p>
        </w:tc>
      </w:tr>
      <w:tr w:rsidR="009C494B" w:rsidRPr="000A2649" w:rsidTr="00AF0BB9">
        <w:tc>
          <w:tcPr>
            <w:tcW w:w="3496" w:type="dxa"/>
          </w:tcPr>
          <w:p w:rsidR="009C494B" w:rsidRDefault="009C494B" w:rsidP="0003702D">
            <w:pPr>
              <w:pStyle w:val="a6"/>
            </w:pPr>
            <w:r>
              <w:t>Кредиты кредитных организаций</w:t>
            </w:r>
          </w:p>
        </w:tc>
        <w:tc>
          <w:tcPr>
            <w:tcW w:w="1800" w:type="dxa"/>
          </w:tcPr>
          <w:p w:rsidR="009C494B" w:rsidRPr="004807C0" w:rsidRDefault="009C494B" w:rsidP="00482CF8">
            <w:pPr>
              <w:pStyle w:val="a6"/>
              <w:jc w:val="center"/>
            </w:pPr>
            <w:r>
              <w:t>107 639,0</w:t>
            </w:r>
          </w:p>
        </w:tc>
        <w:tc>
          <w:tcPr>
            <w:tcW w:w="1800" w:type="dxa"/>
          </w:tcPr>
          <w:p w:rsidR="009C494B" w:rsidRPr="004807C0" w:rsidRDefault="009C494B" w:rsidP="00482CF8">
            <w:pPr>
              <w:pStyle w:val="a6"/>
              <w:jc w:val="center"/>
            </w:pPr>
            <w:r>
              <w:t>64,1</w:t>
            </w:r>
          </w:p>
        </w:tc>
        <w:tc>
          <w:tcPr>
            <w:tcW w:w="1440" w:type="dxa"/>
          </w:tcPr>
          <w:p w:rsidR="009C494B" w:rsidRPr="004807C0" w:rsidRDefault="009C494B" w:rsidP="0003702D">
            <w:pPr>
              <w:pStyle w:val="a6"/>
              <w:jc w:val="center"/>
            </w:pPr>
            <w:r>
              <w:t>30 000,0</w:t>
            </w:r>
          </w:p>
        </w:tc>
        <w:tc>
          <w:tcPr>
            <w:tcW w:w="1800" w:type="dxa"/>
          </w:tcPr>
          <w:p w:rsidR="009C494B" w:rsidRPr="004807C0" w:rsidRDefault="009C494B" w:rsidP="0003702D">
            <w:pPr>
              <w:pStyle w:val="a6"/>
              <w:jc w:val="center"/>
            </w:pPr>
            <w:r>
              <w:t>18,2</w:t>
            </w:r>
          </w:p>
        </w:tc>
      </w:tr>
      <w:tr w:rsidR="009C494B" w:rsidRPr="000A2649" w:rsidTr="00AF0BB9">
        <w:tc>
          <w:tcPr>
            <w:tcW w:w="3496" w:type="dxa"/>
          </w:tcPr>
          <w:p w:rsidR="009C494B" w:rsidRDefault="009C494B" w:rsidP="0003702D">
            <w:pPr>
              <w:pStyle w:val="a6"/>
            </w:pPr>
            <w:r>
              <w:t>Бюджетные кредиты</w:t>
            </w:r>
          </w:p>
        </w:tc>
        <w:tc>
          <w:tcPr>
            <w:tcW w:w="1800" w:type="dxa"/>
          </w:tcPr>
          <w:p w:rsidR="009C494B" w:rsidRDefault="009C494B" w:rsidP="00482CF8">
            <w:pPr>
              <w:pStyle w:val="a6"/>
              <w:jc w:val="center"/>
            </w:pPr>
            <w:r>
              <w:t>60 161,0</w:t>
            </w:r>
          </w:p>
        </w:tc>
        <w:tc>
          <w:tcPr>
            <w:tcW w:w="1800" w:type="dxa"/>
          </w:tcPr>
          <w:p w:rsidR="009C494B" w:rsidRDefault="009C494B" w:rsidP="00482CF8">
            <w:pPr>
              <w:pStyle w:val="a6"/>
              <w:jc w:val="center"/>
            </w:pPr>
            <w:r>
              <w:t>35,9</w:t>
            </w:r>
          </w:p>
        </w:tc>
        <w:tc>
          <w:tcPr>
            <w:tcW w:w="1440" w:type="dxa"/>
          </w:tcPr>
          <w:p w:rsidR="009C494B" w:rsidRDefault="009C494B" w:rsidP="0003702D">
            <w:pPr>
              <w:pStyle w:val="a6"/>
              <w:jc w:val="center"/>
            </w:pPr>
            <w:r>
              <w:t>134 792,0</w:t>
            </w:r>
          </w:p>
        </w:tc>
        <w:tc>
          <w:tcPr>
            <w:tcW w:w="1800" w:type="dxa"/>
          </w:tcPr>
          <w:p w:rsidR="009C494B" w:rsidRDefault="009C494B" w:rsidP="0003702D">
            <w:pPr>
              <w:pStyle w:val="a6"/>
              <w:jc w:val="center"/>
            </w:pPr>
            <w:r>
              <w:t>81,8</w:t>
            </w:r>
          </w:p>
        </w:tc>
      </w:tr>
    </w:tbl>
    <w:p w:rsidR="009D3182" w:rsidRPr="00BC0BFF" w:rsidRDefault="009D3182" w:rsidP="000066FA">
      <w:pPr>
        <w:autoSpaceDE w:val="0"/>
        <w:autoSpaceDN w:val="0"/>
        <w:adjustRightInd w:val="0"/>
        <w:ind w:firstLine="720"/>
        <w:jc w:val="both"/>
        <w:rPr>
          <w:sz w:val="16"/>
          <w:szCs w:val="16"/>
        </w:rPr>
      </w:pPr>
    </w:p>
    <w:p w:rsidR="009D3182" w:rsidRPr="00501DBE" w:rsidRDefault="009D3182" w:rsidP="00055A72">
      <w:pPr>
        <w:autoSpaceDE w:val="0"/>
        <w:autoSpaceDN w:val="0"/>
        <w:adjustRightInd w:val="0"/>
        <w:spacing w:before="120"/>
        <w:ind w:firstLine="720"/>
        <w:jc w:val="both"/>
        <w:rPr>
          <w:sz w:val="28"/>
          <w:szCs w:val="28"/>
        </w:rPr>
      </w:pPr>
      <w:r w:rsidRPr="00501DBE">
        <w:rPr>
          <w:sz w:val="28"/>
          <w:szCs w:val="28"/>
        </w:rPr>
        <w:t xml:space="preserve">Информация о соблюдении </w:t>
      </w:r>
      <w:r>
        <w:rPr>
          <w:sz w:val="28"/>
          <w:szCs w:val="28"/>
        </w:rPr>
        <w:t xml:space="preserve">верхнего </w:t>
      </w:r>
      <w:r w:rsidRPr="00501DBE">
        <w:rPr>
          <w:sz w:val="28"/>
          <w:szCs w:val="28"/>
        </w:rPr>
        <w:t>предел</w:t>
      </w:r>
      <w:r>
        <w:rPr>
          <w:sz w:val="28"/>
          <w:szCs w:val="28"/>
        </w:rPr>
        <w:t>а</w:t>
      </w:r>
      <w:r w:rsidRPr="00501DBE">
        <w:rPr>
          <w:sz w:val="28"/>
          <w:szCs w:val="28"/>
        </w:rPr>
        <w:t xml:space="preserve"> муниципального долга муниципального образования городского округа город Вятские Поляны на 20</w:t>
      </w:r>
      <w:r>
        <w:rPr>
          <w:sz w:val="28"/>
          <w:szCs w:val="28"/>
        </w:rPr>
        <w:t>2</w:t>
      </w:r>
      <w:r w:rsidR="009C494B">
        <w:rPr>
          <w:sz w:val="28"/>
          <w:szCs w:val="28"/>
        </w:rPr>
        <w:t>2</w:t>
      </w:r>
      <w:r w:rsidRPr="00501DBE">
        <w:rPr>
          <w:sz w:val="28"/>
          <w:szCs w:val="28"/>
        </w:rPr>
        <w:t xml:space="preserve"> год, установленных решением Вятскополянской  городской Думы от 1</w:t>
      </w:r>
      <w:r>
        <w:rPr>
          <w:sz w:val="28"/>
          <w:szCs w:val="28"/>
        </w:rPr>
        <w:t>4</w:t>
      </w:r>
      <w:r w:rsidRPr="00501DBE">
        <w:rPr>
          <w:sz w:val="28"/>
          <w:szCs w:val="28"/>
        </w:rPr>
        <w:t>.12.20</w:t>
      </w:r>
      <w:r>
        <w:rPr>
          <w:sz w:val="28"/>
          <w:szCs w:val="28"/>
        </w:rPr>
        <w:t>2</w:t>
      </w:r>
      <w:r w:rsidR="009C494B">
        <w:rPr>
          <w:sz w:val="28"/>
          <w:szCs w:val="28"/>
        </w:rPr>
        <w:t>2</w:t>
      </w:r>
      <w:r w:rsidRPr="00501DBE">
        <w:rPr>
          <w:sz w:val="28"/>
          <w:szCs w:val="28"/>
        </w:rPr>
        <w:t xml:space="preserve"> № </w:t>
      </w:r>
      <w:r w:rsidR="009C494B">
        <w:rPr>
          <w:sz w:val="28"/>
          <w:szCs w:val="28"/>
        </w:rPr>
        <w:t>4/23</w:t>
      </w:r>
      <w:r w:rsidRPr="00501DBE">
        <w:rPr>
          <w:sz w:val="28"/>
          <w:szCs w:val="28"/>
        </w:rPr>
        <w:t xml:space="preserve"> «О бюджете муниципального образования городского округа город Вятские Поляны Кировской области на 20</w:t>
      </w:r>
      <w:r>
        <w:rPr>
          <w:sz w:val="28"/>
          <w:szCs w:val="28"/>
        </w:rPr>
        <w:t>2</w:t>
      </w:r>
      <w:r w:rsidR="009C494B">
        <w:rPr>
          <w:sz w:val="28"/>
          <w:szCs w:val="28"/>
        </w:rPr>
        <w:t>2</w:t>
      </w:r>
      <w:r w:rsidRPr="00501DBE">
        <w:rPr>
          <w:sz w:val="28"/>
          <w:szCs w:val="28"/>
        </w:rPr>
        <w:t xml:space="preserve"> год и на плановый период 20</w:t>
      </w:r>
      <w:r>
        <w:rPr>
          <w:sz w:val="28"/>
          <w:szCs w:val="28"/>
        </w:rPr>
        <w:t>2</w:t>
      </w:r>
      <w:r w:rsidR="009C494B">
        <w:rPr>
          <w:sz w:val="28"/>
          <w:szCs w:val="28"/>
        </w:rPr>
        <w:t>3</w:t>
      </w:r>
      <w:r w:rsidRPr="00501DBE">
        <w:rPr>
          <w:sz w:val="28"/>
          <w:szCs w:val="28"/>
        </w:rPr>
        <w:t xml:space="preserve"> и 202</w:t>
      </w:r>
      <w:r w:rsidR="009C494B">
        <w:rPr>
          <w:sz w:val="28"/>
          <w:szCs w:val="28"/>
        </w:rPr>
        <w:t>4</w:t>
      </w:r>
      <w:r w:rsidRPr="00501DBE">
        <w:rPr>
          <w:sz w:val="28"/>
          <w:szCs w:val="28"/>
        </w:rPr>
        <w:t xml:space="preserve"> годов», представлена в приложении </w:t>
      </w:r>
      <w:r>
        <w:rPr>
          <w:sz w:val="28"/>
          <w:szCs w:val="28"/>
        </w:rPr>
        <w:t>2</w:t>
      </w:r>
      <w:r w:rsidRPr="00501DBE">
        <w:rPr>
          <w:sz w:val="28"/>
          <w:szCs w:val="28"/>
        </w:rPr>
        <w:t xml:space="preserve"> к пояснительной записке.</w:t>
      </w:r>
    </w:p>
    <w:p w:rsidR="009D3182" w:rsidRPr="003A70AA" w:rsidRDefault="009D3182" w:rsidP="00055A72">
      <w:pPr>
        <w:autoSpaceDE w:val="0"/>
        <w:autoSpaceDN w:val="0"/>
        <w:adjustRightInd w:val="0"/>
        <w:spacing w:before="120"/>
        <w:ind w:firstLine="720"/>
        <w:jc w:val="both"/>
        <w:rPr>
          <w:sz w:val="28"/>
          <w:szCs w:val="28"/>
        </w:rPr>
      </w:pPr>
      <w:r w:rsidRPr="003A70AA">
        <w:rPr>
          <w:sz w:val="28"/>
          <w:szCs w:val="28"/>
        </w:rPr>
        <w:lastRenderedPageBreak/>
        <w:t>В течени</w:t>
      </w:r>
      <w:r>
        <w:rPr>
          <w:sz w:val="28"/>
          <w:szCs w:val="28"/>
        </w:rPr>
        <w:t>е</w:t>
      </w:r>
      <w:r w:rsidRPr="003A70AA">
        <w:rPr>
          <w:sz w:val="28"/>
          <w:szCs w:val="28"/>
        </w:rPr>
        <w:t xml:space="preserve"> 20</w:t>
      </w:r>
      <w:r>
        <w:rPr>
          <w:sz w:val="28"/>
          <w:szCs w:val="28"/>
        </w:rPr>
        <w:t>2</w:t>
      </w:r>
      <w:r w:rsidR="009C494B">
        <w:rPr>
          <w:sz w:val="28"/>
          <w:szCs w:val="28"/>
        </w:rPr>
        <w:t>2</w:t>
      </w:r>
      <w:r w:rsidRPr="003A70AA">
        <w:rPr>
          <w:sz w:val="28"/>
          <w:szCs w:val="28"/>
        </w:rPr>
        <w:t xml:space="preserve"> года итоги исполнения </w:t>
      </w:r>
      <w:r>
        <w:rPr>
          <w:sz w:val="28"/>
          <w:szCs w:val="28"/>
        </w:rPr>
        <w:t>городского</w:t>
      </w:r>
      <w:r w:rsidRPr="003A70AA">
        <w:rPr>
          <w:sz w:val="28"/>
          <w:szCs w:val="28"/>
        </w:rPr>
        <w:t xml:space="preserve"> бюджета ежеквартально рассматривались на заседаниях </w:t>
      </w:r>
      <w:r>
        <w:rPr>
          <w:sz w:val="28"/>
          <w:szCs w:val="28"/>
        </w:rPr>
        <w:t>Вятскополянской городской Думы</w:t>
      </w:r>
      <w:r w:rsidRPr="003A70AA">
        <w:rPr>
          <w:sz w:val="28"/>
          <w:szCs w:val="28"/>
        </w:rPr>
        <w:t xml:space="preserve"> с принятием мер для более качественного его исполнения. Приняты постановления </w:t>
      </w:r>
      <w:r>
        <w:rPr>
          <w:sz w:val="28"/>
          <w:szCs w:val="28"/>
        </w:rPr>
        <w:t xml:space="preserve">администрации города Вятские Поляны </w:t>
      </w:r>
      <w:r w:rsidRPr="003A70AA">
        <w:rPr>
          <w:sz w:val="28"/>
          <w:szCs w:val="28"/>
        </w:rPr>
        <w:t xml:space="preserve">от </w:t>
      </w:r>
      <w:r w:rsidR="00D93865">
        <w:rPr>
          <w:sz w:val="28"/>
          <w:szCs w:val="28"/>
        </w:rPr>
        <w:t>18</w:t>
      </w:r>
      <w:r>
        <w:rPr>
          <w:sz w:val="28"/>
          <w:szCs w:val="28"/>
        </w:rPr>
        <w:t>.04.202</w:t>
      </w:r>
      <w:r w:rsidR="00D93865">
        <w:rPr>
          <w:sz w:val="28"/>
          <w:szCs w:val="28"/>
        </w:rPr>
        <w:t>2</w:t>
      </w:r>
      <w:r>
        <w:rPr>
          <w:sz w:val="28"/>
          <w:szCs w:val="28"/>
        </w:rPr>
        <w:t xml:space="preserve"> </w:t>
      </w:r>
      <w:r w:rsidRPr="003A70AA">
        <w:rPr>
          <w:sz w:val="28"/>
          <w:szCs w:val="28"/>
        </w:rPr>
        <w:t xml:space="preserve">№ </w:t>
      </w:r>
      <w:r>
        <w:rPr>
          <w:sz w:val="28"/>
          <w:szCs w:val="28"/>
        </w:rPr>
        <w:t>5</w:t>
      </w:r>
      <w:r w:rsidR="00D93865">
        <w:rPr>
          <w:sz w:val="28"/>
          <w:szCs w:val="28"/>
        </w:rPr>
        <w:t>44</w:t>
      </w:r>
      <w:r w:rsidRPr="003A70AA">
        <w:rPr>
          <w:sz w:val="28"/>
          <w:szCs w:val="28"/>
        </w:rPr>
        <w:t xml:space="preserve"> «Об утверждении отчета об исполнении бюджета </w:t>
      </w:r>
      <w:r>
        <w:rPr>
          <w:sz w:val="28"/>
          <w:szCs w:val="28"/>
        </w:rPr>
        <w:t xml:space="preserve">муниципального образования городского округа город Вятские Поляны Кировской области </w:t>
      </w:r>
      <w:r w:rsidRPr="003A70AA">
        <w:rPr>
          <w:sz w:val="28"/>
          <w:szCs w:val="28"/>
        </w:rPr>
        <w:t xml:space="preserve">за </w:t>
      </w:r>
      <w:r>
        <w:rPr>
          <w:sz w:val="28"/>
          <w:szCs w:val="28"/>
        </w:rPr>
        <w:t>1</w:t>
      </w:r>
      <w:r w:rsidRPr="003A70AA">
        <w:rPr>
          <w:sz w:val="28"/>
          <w:szCs w:val="28"/>
        </w:rPr>
        <w:t xml:space="preserve"> квартал 20</w:t>
      </w:r>
      <w:r>
        <w:rPr>
          <w:sz w:val="28"/>
          <w:szCs w:val="28"/>
        </w:rPr>
        <w:t>2</w:t>
      </w:r>
      <w:r w:rsidR="00D93865">
        <w:rPr>
          <w:sz w:val="28"/>
          <w:szCs w:val="28"/>
        </w:rPr>
        <w:t>2</w:t>
      </w:r>
      <w:r w:rsidRPr="003A70AA">
        <w:rPr>
          <w:sz w:val="28"/>
          <w:szCs w:val="28"/>
        </w:rPr>
        <w:t xml:space="preserve"> года», от </w:t>
      </w:r>
      <w:r w:rsidR="00D93865">
        <w:rPr>
          <w:sz w:val="28"/>
          <w:szCs w:val="28"/>
        </w:rPr>
        <w:t>12</w:t>
      </w:r>
      <w:r>
        <w:rPr>
          <w:sz w:val="28"/>
          <w:szCs w:val="28"/>
        </w:rPr>
        <w:t>.07.202</w:t>
      </w:r>
      <w:r w:rsidR="00D93865">
        <w:rPr>
          <w:sz w:val="28"/>
          <w:szCs w:val="28"/>
        </w:rPr>
        <w:t>2</w:t>
      </w:r>
      <w:r>
        <w:rPr>
          <w:sz w:val="28"/>
          <w:szCs w:val="28"/>
        </w:rPr>
        <w:t xml:space="preserve"> № 1</w:t>
      </w:r>
      <w:r w:rsidR="00D93865">
        <w:rPr>
          <w:sz w:val="28"/>
          <w:szCs w:val="28"/>
        </w:rPr>
        <w:t>003</w:t>
      </w:r>
      <w:r w:rsidRPr="003A70AA">
        <w:rPr>
          <w:sz w:val="28"/>
          <w:szCs w:val="28"/>
        </w:rPr>
        <w:t xml:space="preserve"> «Об утверждении отчета об исполнении бюджета </w:t>
      </w:r>
      <w:r>
        <w:rPr>
          <w:sz w:val="28"/>
          <w:szCs w:val="28"/>
        </w:rPr>
        <w:t xml:space="preserve"> муниципального образования городского округа город Вятские Поляны Кировской области за 1 полугодие 202</w:t>
      </w:r>
      <w:r w:rsidR="00D93865">
        <w:rPr>
          <w:sz w:val="28"/>
          <w:szCs w:val="28"/>
        </w:rPr>
        <w:t>2</w:t>
      </w:r>
      <w:r>
        <w:rPr>
          <w:sz w:val="28"/>
          <w:szCs w:val="28"/>
        </w:rPr>
        <w:t xml:space="preserve"> года»</w:t>
      </w:r>
      <w:r w:rsidRPr="003A70AA">
        <w:rPr>
          <w:sz w:val="28"/>
          <w:szCs w:val="28"/>
        </w:rPr>
        <w:t xml:space="preserve">, от </w:t>
      </w:r>
      <w:r>
        <w:rPr>
          <w:sz w:val="28"/>
          <w:szCs w:val="28"/>
        </w:rPr>
        <w:t>21.10.202</w:t>
      </w:r>
      <w:r w:rsidR="00D93865">
        <w:rPr>
          <w:sz w:val="28"/>
          <w:szCs w:val="28"/>
        </w:rPr>
        <w:t>2</w:t>
      </w:r>
      <w:r>
        <w:rPr>
          <w:sz w:val="28"/>
          <w:szCs w:val="28"/>
        </w:rPr>
        <w:t xml:space="preserve"> </w:t>
      </w:r>
      <w:r w:rsidRPr="003A70AA">
        <w:rPr>
          <w:sz w:val="28"/>
          <w:szCs w:val="28"/>
        </w:rPr>
        <w:t>№</w:t>
      </w:r>
      <w:r>
        <w:rPr>
          <w:sz w:val="28"/>
          <w:szCs w:val="28"/>
        </w:rPr>
        <w:t>15</w:t>
      </w:r>
      <w:r w:rsidR="00D93865">
        <w:rPr>
          <w:sz w:val="28"/>
          <w:szCs w:val="28"/>
        </w:rPr>
        <w:t>95</w:t>
      </w:r>
      <w:r w:rsidRPr="003A70AA">
        <w:rPr>
          <w:sz w:val="28"/>
          <w:szCs w:val="28"/>
        </w:rPr>
        <w:t xml:space="preserve"> «Об утверждении отчета об исполнении бюджета </w:t>
      </w:r>
      <w:r>
        <w:rPr>
          <w:sz w:val="28"/>
          <w:szCs w:val="28"/>
        </w:rPr>
        <w:t xml:space="preserve"> муниципального образования городского округа город Вятские Поляны Кировской области</w:t>
      </w:r>
      <w:r w:rsidRPr="003A70AA">
        <w:rPr>
          <w:sz w:val="28"/>
          <w:szCs w:val="28"/>
        </w:rPr>
        <w:t xml:space="preserve"> за </w:t>
      </w:r>
      <w:r>
        <w:rPr>
          <w:sz w:val="28"/>
          <w:szCs w:val="28"/>
        </w:rPr>
        <w:t xml:space="preserve">                9</w:t>
      </w:r>
      <w:r w:rsidRPr="003A70AA">
        <w:rPr>
          <w:sz w:val="28"/>
          <w:szCs w:val="28"/>
        </w:rPr>
        <w:t xml:space="preserve"> месяцев 20</w:t>
      </w:r>
      <w:r>
        <w:rPr>
          <w:sz w:val="28"/>
          <w:szCs w:val="28"/>
        </w:rPr>
        <w:t>2</w:t>
      </w:r>
      <w:r w:rsidR="00D93865">
        <w:rPr>
          <w:sz w:val="28"/>
          <w:szCs w:val="28"/>
        </w:rPr>
        <w:t>2</w:t>
      </w:r>
      <w:r w:rsidRPr="003A70AA">
        <w:rPr>
          <w:sz w:val="28"/>
          <w:szCs w:val="28"/>
        </w:rPr>
        <w:t xml:space="preserve"> года».</w:t>
      </w:r>
    </w:p>
    <w:p w:rsidR="009D3182" w:rsidRDefault="009D3182" w:rsidP="000066FA">
      <w:pPr>
        <w:autoSpaceDE w:val="0"/>
        <w:autoSpaceDN w:val="0"/>
        <w:adjustRightInd w:val="0"/>
        <w:ind w:firstLine="540"/>
        <w:jc w:val="both"/>
        <w:rPr>
          <w:sz w:val="28"/>
          <w:szCs w:val="28"/>
        </w:rPr>
      </w:pPr>
    </w:p>
    <w:p w:rsidR="00D93865" w:rsidRPr="003A70AA" w:rsidRDefault="00D93865" w:rsidP="000066FA">
      <w:pPr>
        <w:autoSpaceDE w:val="0"/>
        <w:autoSpaceDN w:val="0"/>
        <w:adjustRightInd w:val="0"/>
        <w:ind w:firstLine="540"/>
        <w:jc w:val="both"/>
        <w:rPr>
          <w:sz w:val="28"/>
          <w:szCs w:val="28"/>
        </w:rPr>
      </w:pPr>
    </w:p>
    <w:p w:rsidR="009D3182" w:rsidRDefault="009D3182" w:rsidP="00D93865">
      <w:pPr>
        <w:pStyle w:val="a4"/>
        <w:spacing w:after="0"/>
        <w:ind w:left="0"/>
        <w:rPr>
          <w:sz w:val="28"/>
          <w:szCs w:val="28"/>
        </w:rPr>
      </w:pPr>
      <w:r>
        <w:rPr>
          <w:sz w:val="28"/>
          <w:szCs w:val="28"/>
        </w:rPr>
        <w:t>Заместитель главы администрации</w:t>
      </w:r>
    </w:p>
    <w:p w:rsidR="009D3182" w:rsidRDefault="009D3182" w:rsidP="00D93865">
      <w:pPr>
        <w:pStyle w:val="a4"/>
        <w:spacing w:after="0"/>
        <w:ind w:left="0"/>
        <w:rPr>
          <w:sz w:val="28"/>
          <w:szCs w:val="28"/>
        </w:rPr>
      </w:pPr>
      <w:r>
        <w:rPr>
          <w:sz w:val="28"/>
          <w:szCs w:val="28"/>
        </w:rPr>
        <w:t>города, начальник Финансового</w:t>
      </w:r>
      <w:r w:rsidRPr="006F05C7">
        <w:rPr>
          <w:sz w:val="28"/>
          <w:szCs w:val="28"/>
        </w:rPr>
        <w:t xml:space="preserve"> управления </w:t>
      </w:r>
    </w:p>
    <w:p w:rsidR="009D3182" w:rsidRDefault="009D3182" w:rsidP="00D93865">
      <w:pPr>
        <w:pStyle w:val="a4"/>
        <w:spacing w:after="0"/>
        <w:ind w:left="0"/>
        <w:rPr>
          <w:sz w:val="28"/>
          <w:szCs w:val="28"/>
        </w:rPr>
      </w:pPr>
      <w:r>
        <w:rPr>
          <w:sz w:val="28"/>
          <w:szCs w:val="28"/>
        </w:rPr>
        <w:t xml:space="preserve">администрации города Вятские Поляны     </w:t>
      </w:r>
      <w:r w:rsidRPr="006F05C7">
        <w:rPr>
          <w:sz w:val="28"/>
          <w:szCs w:val="28"/>
        </w:rPr>
        <w:t xml:space="preserve">  </w:t>
      </w:r>
      <w:r>
        <w:rPr>
          <w:sz w:val="28"/>
          <w:szCs w:val="28"/>
        </w:rPr>
        <w:t xml:space="preserve">                                   </w:t>
      </w:r>
      <w:r w:rsidR="00D93865">
        <w:rPr>
          <w:sz w:val="28"/>
          <w:szCs w:val="28"/>
        </w:rPr>
        <w:t xml:space="preserve">       </w:t>
      </w:r>
      <w:r>
        <w:rPr>
          <w:sz w:val="28"/>
          <w:szCs w:val="28"/>
        </w:rPr>
        <w:t xml:space="preserve">       Г.П.Ширяева</w:t>
      </w:r>
    </w:p>
    <w:p w:rsidR="009D3182" w:rsidRDefault="009D3182" w:rsidP="00D93865">
      <w:pPr>
        <w:pStyle w:val="a4"/>
        <w:spacing w:after="0"/>
        <w:ind w:left="0"/>
        <w:rPr>
          <w:sz w:val="28"/>
          <w:szCs w:val="28"/>
        </w:rPr>
      </w:pPr>
    </w:p>
    <w:p w:rsidR="009D3182" w:rsidRDefault="009D3182" w:rsidP="00965C36">
      <w:pPr>
        <w:pStyle w:val="a4"/>
        <w:spacing w:after="0"/>
        <w:ind w:left="284"/>
        <w:rPr>
          <w:sz w:val="28"/>
          <w:szCs w:val="28"/>
        </w:rPr>
      </w:pPr>
    </w:p>
    <w:p w:rsidR="009D3182" w:rsidRDefault="003F0AD8" w:rsidP="00965C36">
      <w:pPr>
        <w:pStyle w:val="a4"/>
        <w:spacing w:after="0"/>
        <w:ind w:left="284"/>
        <w:rPr>
          <w:sz w:val="28"/>
          <w:szCs w:val="28"/>
        </w:rPr>
      </w:pPr>
      <w:r>
        <w:rPr>
          <w:sz w:val="28"/>
          <w:szCs w:val="28"/>
        </w:rPr>
        <w:t xml:space="preserve">  </w:t>
      </w:r>
    </w:p>
    <w:p w:rsidR="009D3182" w:rsidRDefault="009D3182" w:rsidP="00965C36">
      <w:pPr>
        <w:pStyle w:val="a4"/>
        <w:spacing w:after="0"/>
        <w:ind w:left="284"/>
        <w:rPr>
          <w:sz w:val="28"/>
          <w:szCs w:val="28"/>
        </w:rPr>
      </w:pPr>
    </w:p>
    <w:p w:rsidR="009D3182" w:rsidRDefault="009D3182" w:rsidP="00965C36">
      <w:pPr>
        <w:pStyle w:val="a4"/>
        <w:spacing w:after="0"/>
        <w:ind w:left="284"/>
        <w:rPr>
          <w:sz w:val="28"/>
          <w:szCs w:val="28"/>
        </w:rPr>
      </w:pPr>
    </w:p>
    <w:p w:rsidR="009D3182" w:rsidRDefault="009D3182" w:rsidP="00965C36">
      <w:pPr>
        <w:pStyle w:val="a4"/>
        <w:spacing w:after="0"/>
        <w:ind w:left="284"/>
        <w:rPr>
          <w:sz w:val="28"/>
          <w:szCs w:val="28"/>
        </w:rPr>
      </w:pPr>
    </w:p>
    <w:p w:rsidR="009D3182" w:rsidRDefault="009D3182" w:rsidP="00965C36">
      <w:pPr>
        <w:pStyle w:val="a4"/>
        <w:spacing w:after="0"/>
        <w:ind w:left="284"/>
        <w:rPr>
          <w:sz w:val="28"/>
          <w:szCs w:val="28"/>
        </w:rPr>
      </w:pPr>
    </w:p>
    <w:p w:rsidR="009D3182" w:rsidRDefault="009D3182"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FA3D74" w:rsidRDefault="00FA3D74" w:rsidP="00965C36">
      <w:pPr>
        <w:pStyle w:val="a4"/>
        <w:spacing w:after="0"/>
        <w:ind w:left="284"/>
        <w:rPr>
          <w:sz w:val="28"/>
          <w:szCs w:val="28"/>
        </w:rPr>
      </w:pPr>
    </w:p>
    <w:p w:rsidR="009D3182" w:rsidRDefault="009D3182" w:rsidP="00965C36">
      <w:pPr>
        <w:pStyle w:val="a4"/>
        <w:spacing w:after="0"/>
        <w:ind w:left="284"/>
        <w:rPr>
          <w:sz w:val="28"/>
          <w:szCs w:val="28"/>
        </w:rPr>
      </w:pPr>
    </w:p>
    <w:p w:rsidR="009D3182" w:rsidRPr="00474175" w:rsidRDefault="009D3182" w:rsidP="00965C36">
      <w:pPr>
        <w:pStyle w:val="a4"/>
        <w:spacing w:after="0"/>
        <w:ind w:left="284"/>
      </w:pPr>
    </w:p>
    <w:p w:rsidR="009D3182" w:rsidRDefault="009D3182" w:rsidP="00474175">
      <w:pPr>
        <w:pStyle w:val="a4"/>
        <w:spacing w:after="0"/>
        <w:ind w:left="284"/>
      </w:pPr>
      <w:r w:rsidRPr="00474175">
        <w:t>Якунина Татьяна Ивановна</w:t>
      </w:r>
      <w:r>
        <w:t>, 7-72-40</w:t>
      </w:r>
    </w:p>
    <w:p w:rsidR="009D3182" w:rsidRDefault="009D3182" w:rsidP="00596A63">
      <w:pPr>
        <w:pStyle w:val="a4"/>
        <w:spacing w:after="0"/>
        <w:ind w:left="284"/>
      </w:pPr>
      <w:r>
        <w:t>Уварова Любовь Евгеньевна, 6-19-01</w:t>
      </w:r>
    </w:p>
    <w:sectPr w:rsidR="009D3182" w:rsidSect="00DD7ED0">
      <w:headerReference w:type="default" r:id="rId7"/>
      <w:pgSz w:w="11906" w:h="16838"/>
      <w:pgMar w:top="964" w:right="567" w:bottom="680" w:left="902"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D23" w:rsidRDefault="000D5D23">
      <w:r>
        <w:separator/>
      </w:r>
    </w:p>
  </w:endnote>
  <w:endnote w:type="continuationSeparator" w:id="1">
    <w:p w:rsidR="000D5D23" w:rsidRDefault="000D5D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13">
    <w:altName w:val="Times New Roman"/>
    <w:panose1 w:val="00000000000000000000"/>
    <w:charset w:val="00"/>
    <w:family w:val="roman"/>
    <w:notTrueType/>
    <w:pitch w:val="default"/>
    <w:sig w:usb0="00000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D23" w:rsidRDefault="000D5D23">
      <w:r>
        <w:separator/>
      </w:r>
    </w:p>
  </w:footnote>
  <w:footnote w:type="continuationSeparator" w:id="1">
    <w:p w:rsidR="000D5D23" w:rsidRDefault="000D5D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70A" w:rsidRDefault="00BF7957" w:rsidP="0003702D">
    <w:pPr>
      <w:pStyle w:val="a8"/>
      <w:framePr w:wrap="auto" w:vAnchor="text" w:hAnchor="margin" w:xAlign="center" w:y="1"/>
      <w:rPr>
        <w:rStyle w:val="ac"/>
      </w:rPr>
    </w:pPr>
    <w:r>
      <w:rPr>
        <w:rStyle w:val="ac"/>
      </w:rPr>
      <w:fldChar w:fldCharType="begin"/>
    </w:r>
    <w:r w:rsidR="008A670A">
      <w:rPr>
        <w:rStyle w:val="ac"/>
      </w:rPr>
      <w:instrText xml:space="preserve">PAGE  </w:instrText>
    </w:r>
    <w:r>
      <w:rPr>
        <w:rStyle w:val="ac"/>
      </w:rPr>
      <w:fldChar w:fldCharType="separate"/>
    </w:r>
    <w:r w:rsidR="005120A1">
      <w:rPr>
        <w:rStyle w:val="ac"/>
        <w:noProof/>
      </w:rPr>
      <w:t>22</w:t>
    </w:r>
    <w:r>
      <w:rPr>
        <w:rStyle w:val="ac"/>
      </w:rPr>
      <w:fldChar w:fldCharType="end"/>
    </w:r>
  </w:p>
  <w:p w:rsidR="008A670A" w:rsidRDefault="008A670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B92801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6405D5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E9686F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F6431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98A82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36454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640D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C38CE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8B0218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C8C0AD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9AA5A9C"/>
    <w:lvl w:ilvl="0">
      <w:numFmt w:val="bullet"/>
      <w:lvlText w:val="*"/>
      <w:lvlJc w:val="left"/>
    </w:lvl>
  </w:abstractNum>
  <w:abstractNum w:abstractNumId="11">
    <w:nsid w:val="02094B9E"/>
    <w:multiLevelType w:val="hybridMultilevel"/>
    <w:tmpl w:val="75D608B2"/>
    <w:lvl w:ilvl="0" w:tplc="5EAA00DC">
      <w:numFmt w:val="bullet"/>
      <w:lvlText w:val="-"/>
      <w:lvlJc w:val="left"/>
      <w:pPr>
        <w:tabs>
          <w:tab w:val="num" w:pos="2286"/>
        </w:tabs>
        <w:ind w:left="2286" w:hanging="360"/>
      </w:pPr>
      <w:rPr>
        <w:rFonts w:hint="default"/>
      </w:rPr>
    </w:lvl>
    <w:lvl w:ilvl="1" w:tplc="04190003">
      <w:start w:val="1"/>
      <w:numFmt w:val="bullet"/>
      <w:lvlText w:val="o"/>
      <w:lvlJc w:val="left"/>
      <w:pPr>
        <w:tabs>
          <w:tab w:val="num" w:pos="2232"/>
        </w:tabs>
        <w:ind w:left="2232" w:hanging="360"/>
      </w:pPr>
      <w:rPr>
        <w:rFonts w:ascii="Courier New" w:hAnsi="Courier New" w:hint="default"/>
      </w:rPr>
    </w:lvl>
    <w:lvl w:ilvl="2" w:tplc="04190005">
      <w:start w:val="1"/>
      <w:numFmt w:val="bullet"/>
      <w:lvlText w:val=""/>
      <w:lvlJc w:val="left"/>
      <w:pPr>
        <w:tabs>
          <w:tab w:val="num" w:pos="2952"/>
        </w:tabs>
        <w:ind w:left="2952" w:hanging="360"/>
      </w:pPr>
      <w:rPr>
        <w:rFonts w:ascii="Wingdings" w:hAnsi="Wingdings" w:hint="default"/>
      </w:rPr>
    </w:lvl>
    <w:lvl w:ilvl="3" w:tplc="04190001">
      <w:start w:val="1"/>
      <w:numFmt w:val="bullet"/>
      <w:lvlText w:val=""/>
      <w:lvlJc w:val="left"/>
      <w:pPr>
        <w:tabs>
          <w:tab w:val="num" w:pos="3672"/>
        </w:tabs>
        <w:ind w:left="3672" w:hanging="360"/>
      </w:pPr>
      <w:rPr>
        <w:rFonts w:ascii="Symbol" w:hAnsi="Symbol" w:hint="default"/>
      </w:rPr>
    </w:lvl>
    <w:lvl w:ilvl="4" w:tplc="04190003">
      <w:start w:val="1"/>
      <w:numFmt w:val="bullet"/>
      <w:lvlText w:val="o"/>
      <w:lvlJc w:val="left"/>
      <w:pPr>
        <w:tabs>
          <w:tab w:val="num" w:pos="4392"/>
        </w:tabs>
        <w:ind w:left="4392" w:hanging="360"/>
      </w:pPr>
      <w:rPr>
        <w:rFonts w:ascii="Courier New" w:hAnsi="Courier New" w:hint="default"/>
      </w:rPr>
    </w:lvl>
    <w:lvl w:ilvl="5" w:tplc="04190005">
      <w:start w:val="1"/>
      <w:numFmt w:val="bullet"/>
      <w:lvlText w:val=""/>
      <w:lvlJc w:val="left"/>
      <w:pPr>
        <w:tabs>
          <w:tab w:val="num" w:pos="5112"/>
        </w:tabs>
        <w:ind w:left="5112" w:hanging="360"/>
      </w:pPr>
      <w:rPr>
        <w:rFonts w:ascii="Wingdings" w:hAnsi="Wingdings" w:hint="default"/>
      </w:rPr>
    </w:lvl>
    <w:lvl w:ilvl="6" w:tplc="04190001">
      <w:start w:val="1"/>
      <w:numFmt w:val="bullet"/>
      <w:lvlText w:val=""/>
      <w:lvlJc w:val="left"/>
      <w:pPr>
        <w:tabs>
          <w:tab w:val="num" w:pos="5832"/>
        </w:tabs>
        <w:ind w:left="5832" w:hanging="360"/>
      </w:pPr>
      <w:rPr>
        <w:rFonts w:ascii="Symbol" w:hAnsi="Symbol" w:hint="default"/>
      </w:rPr>
    </w:lvl>
    <w:lvl w:ilvl="7" w:tplc="04190003">
      <w:start w:val="1"/>
      <w:numFmt w:val="bullet"/>
      <w:lvlText w:val="o"/>
      <w:lvlJc w:val="left"/>
      <w:pPr>
        <w:tabs>
          <w:tab w:val="num" w:pos="6552"/>
        </w:tabs>
        <w:ind w:left="6552" w:hanging="360"/>
      </w:pPr>
      <w:rPr>
        <w:rFonts w:ascii="Courier New" w:hAnsi="Courier New" w:hint="default"/>
      </w:rPr>
    </w:lvl>
    <w:lvl w:ilvl="8" w:tplc="04190005">
      <w:start w:val="1"/>
      <w:numFmt w:val="bullet"/>
      <w:lvlText w:val=""/>
      <w:lvlJc w:val="left"/>
      <w:pPr>
        <w:tabs>
          <w:tab w:val="num" w:pos="7272"/>
        </w:tabs>
        <w:ind w:left="7272" w:hanging="360"/>
      </w:pPr>
      <w:rPr>
        <w:rFonts w:ascii="Wingdings" w:hAnsi="Wingdings" w:hint="default"/>
      </w:rPr>
    </w:lvl>
  </w:abstractNum>
  <w:abstractNum w:abstractNumId="12">
    <w:nsid w:val="0D4139A4"/>
    <w:multiLevelType w:val="hybridMultilevel"/>
    <w:tmpl w:val="439E5A0E"/>
    <w:lvl w:ilvl="0" w:tplc="B82CF568">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10E55501"/>
    <w:multiLevelType w:val="hybridMultilevel"/>
    <w:tmpl w:val="BA12BE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8DF50F6"/>
    <w:multiLevelType w:val="hybridMultilevel"/>
    <w:tmpl w:val="66AAFC82"/>
    <w:lvl w:ilvl="0" w:tplc="5EAA00DC">
      <w:numFmt w:val="bullet"/>
      <w:lvlText w:val="-"/>
      <w:lvlJc w:val="left"/>
      <w:pPr>
        <w:tabs>
          <w:tab w:val="num" w:pos="2394"/>
        </w:tabs>
        <w:ind w:left="2394" w:hanging="360"/>
      </w:pPr>
      <w:rPr>
        <w:rFont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5">
    <w:nsid w:val="190A49E2"/>
    <w:multiLevelType w:val="hybridMultilevel"/>
    <w:tmpl w:val="BB1259DC"/>
    <w:lvl w:ilvl="0" w:tplc="ABEABF12">
      <w:numFmt w:val="bullet"/>
      <w:lvlText w:val="-"/>
      <w:lvlJc w:val="left"/>
      <w:pPr>
        <w:tabs>
          <w:tab w:val="num" w:pos="855"/>
        </w:tabs>
        <w:ind w:left="855" w:hanging="49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04A779E"/>
    <w:multiLevelType w:val="hybridMultilevel"/>
    <w:tmpl w:val="E6A28738"/>
    <w:lvl w:ilvl="0" w:tplc="39DE42A4">
      <w:start w:val="1"/>
      <w:numFmt w:val="decimal"/>
      <w:lvlText w:val="%1)"/>
      <w:lvlJc w:val="left"/>
      <w:pPr>
        <w:tabs>
          <w:tab w:val="num" w:pos="2130"/>
        </w:tabs>
        <w:ind w:left="2130" w:hanging="1230"/>
      </w:pPr>
      <w:rPr>
        <w:rFonts w:cs="Times New Roman" w:hint="default"/>
      </w:rPr>
    </w:lvl>
    <w:lvl w:ilvl="1" w:tplc="152A3484">
      <w:numFmt w:val="bullet"/>
      <w:lvlText w:val="-"/>
      <w:lvlJc w:val="left"/>
      <w:pPr>
        <w:tabs>
          <w:tab w:val="num" w:pos="2187"/>
        </w:tabs>
        <w:ind w:left="2187" w:hanging="567"/>
      </w:pPr>
      <w:rPr>
        <w:rFonts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7">
    <w:nsid w:val="21FF63F8"/>
    <w:multiLevelType w:val="hybridMultilevel"/>
    <w:tmpl w:val="3E0CBE1C"/>
    <w:lvl w:ilvl="0" w:tplc="519E6BDC">
      <w:numFmt w:val="bullet"/>
      <w:lvlText w:val="-"/>
      <w:lvlJc w:val="left"/>
      <w:pPr>
        <w:tabs>
          <w:tab w:val="num" w:pos="1335"/>
        </w:tabs>
        <w:ind w:left="1335" w:hanging="79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26622590"/>
    <w:multiLevelType w:val="hybridMultilevel"/>
    <w:tmpl w:val="9B6A9A1A"/>
    <w:lvl w:ilvl="0" w:tplc="0419000D">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9">
    <w:nsid w:val="322C7A5A"/>
    <w:multiLevelType w:val="hybridMultilevel"/>
    <w:tmpl w:val="1F20669A"/>
    <w:lvl w:ilvl="0" w:tplc="0419000F">
      <w:start w:val="1"/>
      <w:numFmt w:val="decimal"/>
      <w:lvlText w:val="%1."/>
      <w:lvlJc w:val="left"/>
      <w:pPr>
        <w:tabs>
          <w:tab w:val="num" w:pos="1620"/>
        </w:tabs>
        <w:ind w:left="1620" w:hanging="360"/>
      </w:pPr>
      <w:rPr>
        <w:rFonts w:cs="Times New Roman"/>
      </w:rPr>
    </w:lvl>
    <w:lvl w:ilvl="1" w:tplc="5EAA00DC">
      <w:numFmt w:val="bullet"/>
      <w:lvlText w:val="-"/>
      <w:lvlJc w:val="left"/>
      <w:pPr>
        <w:tabs>
          <w:tab w:val="num" w:pos="2340"/>
        </w:tabs>
        <w:ind w:left="2340" w:hanging="360"/>
      </w:pPr>
      <w:rPr>
        <w:rFonts w:hint="default"/>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20">
    <w:nsid w:val="32AD66B0"/>
    <w:multiLevelType w:val="hybridMultilevel"/>
    <w:tmpl w:val="891EB9D2"/>
    <w:lvl w:ilvl="0" w:tplc="0419000D">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1">
    <w:nsid w:val="4273664C"/>
    <w:multiLevelType w:val="hybridMultilevel"/>
    <w:tmpl w:val="6DB6503A"/>
    <w:lvl w:ilvl="0" w:tplc="33689D16">
      <w:start w:val="1"/>
      <w:numFmt w:val="bullet"/>
      <w:lvlText w:val=""/>
      <w:lvlJc w:val="left"/>
      <w:pPr>
        <w:tabs>
          <w:tab w:val="num" w:pos="2358"/>
        </w:tabs>
        <w:ind w:left="2358" w:hanging="360"/>
      </w:pPr>
      <w:rPr>
        <w:rFonts w:ascii="Symbol" w:hAnsi="Symbol" w:hint="default"/>
        <w:color w:val="auto"/>
      </w:rPr>
    </w:lvl>
    <w:lvl w:ilvl="1" w:tplc="04190003">
      <w:start w:val="1"/>
      <w:numFmt w:val="bullet"/>
      <w:lvlText w:val="o"/>
      <w:lvlJc w:val="left"/>
      <w:pPr>
        <w:tabs>
          <w:tab w:val="num" w:pos="2370"/>
        </w:tabs>
        <w:ind w:left="2370" w:hanging="360"/>
      </w:pPr>
      <w:rPr>
        <w:rFonts w:ascii="Courier New" w:hAnsi="Courier New" w:hint="default"/>
      </w:rPr>
    </w:lvl>
    <w:lvl w:ilvl="2" w:tplc="04190005">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start w:val="1"/>
      <w:numFmt w:val="bullet"/>
      <w:lvlText w:val="o"/>
      <w:lvlJc w:val="left"/>
      <w:pPr>
        <w:tabs>
          <w:tab w:val="num" w:pos="4530"/>
        </w:tabs>
        <w:ind w:left="4530" w:hanging="360"/>
      </w:pPr>
      <w:rPr>
        <w:rFonts w:ascii="Courier New" w:hAnsi="Courier New" w:hint="default"/>
      </w:rPr>
    </w:lvl>
    <w:lvl w:ilvl="5" w:tplc="04190005">
      <w:start w:val="1"/>
      <w:numFmt w:val="bullet"/>
      <w:lvlText w:val=""/>
      <w:lvlJc w:val="left"/>
      <w:pPr>
        <w:tabs>
          <w:tab w:val="num" w:pos="5250"/>
        </w:tabs>
        <w:ind w:left="5250" w:hanging="360"/>
      </w:pPr>
      <w:rPr>
        <w:rFonts w:ascii="Wingdings" w:hAnsi="Wingdings" w:hint="default"/>
      </w:rPr>
    </w:lvl>
    <w:lvl w:ilvl="6" w:tplc="04190001">
      <w:start w:val="1"/>
      <w:numFmt w:val="bullet"/>
      <w:lvlText w:val=""/>
      <w:lvlJc w:val="left"/>
      <w:pPr>
        <w:tabs>
          <w:tab w:val="num" w:pos="5970"/>
        </w:tabs>
        <w:ind w:left="5970" w:hanging="360"/>
      </w:pPr>
      <w:rPr>
        <w:rFonts w:ascii="Symbol" w:hAnsi="Symbol" w:hint="default"/>
      </w:rPr>
    </w:lvl>
    <w:lvl w:ilvl="7" w:tplc="04190003">
      <w:start w:val="1"/>
      <w:numFmt w:val="bullet"/>
      <w:lvlText w:val="o"/>
      <w:lvlJc w:val="left"/>
      <w:pPr>
        <w:tabs>
          <w:tab w:val="num" w:pos="6690"/>
        </w:tabs>
        <w:ind w:left="6690" w:hanging="360"/>
      </w:pPr>
      <w:rPr>
        <w:rFonts w:ascii="Courier New" w:hAnsi="Courier New" w:hint="default"/>
      </w:rPr>
    </w:lvl>
    <w:lvl w:ilvl="8" w:tplc="04190005">
      <w:start w:val="1"/>
      <w:numFmt w:val="bullet"/>
      <w:lvlText w:val=""/>
      <w:lvlJc w:val="left"/>
      <w:pPr>
        <w:tabs>
          <w:tab w:val="num" w:pos="7410"/>
        </w:tabs>
        <w:ind w:left="7410" w:hanging="360"/>
      </w:pPr>
      <w:rPr>
        <w:rFonts w:ascii="Wingdings" w:hAnsi="Wingdings" w:hint="default"/>
      </w:rPr>
    </w:lvl>
  </w:abstractNum>
  <w:abstractNum w:abstractNumId="22">
    <w:nsid w:val="42B84AA1"/>
    <w:multiLevelType w:val="hybridMultilevel"/>
    <w:tmpl w:val="44E806F0"/>
    <w:lvl w:ilvl="0" w:tplc="6F40576C">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nsid w:val="52856D7B"/>
    <w:multiLevelType w:val="hybridMultilevel"/>
    <w:tmpl w:val="B04E4F52"/>
    <w:lvl w:ilvl="0" w:tplc="3E06CAD4">
      <w:start w:val="198"/>
      <w:numFmt w:val="decimal"/>
      <w:lvlText w:val="%1"/>
      <w:lvlJc w:val="left"/>
      <w:pPr>
        <w:tabs>
          <w:tab w:val="num" w:pos="1275"/>
        </w:tabs>
        <w:ind w:left="1275" w:hanging="55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4">
    <w:nsid w:val="56F6628C"/>
    <w:multiLevelType w:val="hybridMultilevel"/>
    <w:tmpl w:val="AEAC773C"/>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5">
    <w:nsid w:val="59E20577"/>
    <w:multiLevelType w:val="hybridMultilevel"/>
    <w:tmpl w:val="C864232E"/>
    <w:lvl w:ilvl="0" w:tplc="5EAA00DC">
      <w:numFmt w:val="bullet"/>
      <w:lvlText w:val="-"/>
      <w:lvlJc w:val="left"/>
      <w:pPr>
        <w:tabs>
          <w:tab w:val="num" w:pos="2340"/>
        </w:tabs>
        <w:ind w:left="2340" w:hanging="360"/>
      </w:pPr>
      <w:rPr>
        <w:rFonts w:hint="default"/>
      </w:rPr>
    </w:lvl>
    <w:lvl w:ilvl="1" w:tplc="04190003">
      <w:start w:val="1"/>
      <w:numFmt w:val="bullet"/>
      <w:lvlText w:val="o"/>
      <w:lvlJc w:val="left"/>
      <w:pPr>
        <w:tabs>
          <w:tab w:val="num" w:pos="2286"/>
        </w:tabs>
        <w:ind w:left="2286" w:hanging="360"/>
      </w:pPr>
      <w:rPr>
        <w:rFonts w:ascii="Courier New" w:hAnsi="Courier New" w:hint="default"/>
      </w:rPr>
    </w:lvl>
    <w:lvl w:ilvl="2" w:tplc="04190005">
      <w:start w:val="1"/>
      <w:numFmt w:val="bullet"/>
      <w:lvlText w:val=""/>
      <w:lvlJc w:val="left"/>
      <w:pPr>
        <w:tabs>
          <w:tab w:val="num" w:pos="3006"/>
        </w:tabs>
        <w:ind w:left="3006" w:hanging="360"/>
      </w:pPr>
      <w:rPr>
        <w:rFonts w:ascii="Wingdings" w:hAnsi="Wingdings" w:hint="default"/>
      </w:rPr>
    </w:lvl>
    <w:lvl w:ilvl="3" w:tplc="04190001">
      <w:start w:val="1"/>
      <w:numFmt w:val="bullet"/>
      <w:lvlText w:val=""/>
      <w:lvlJc w:val="left"/>
      <w:pPr>
        <w:tabs>
          <w:tab w:val="num" w:pos="3726"/>
        </w:tabs>
        <w:ind w:left="3726" w:hanging="360"/>
      </w:pPr>
      <w:rPr>
        <w:rFonts w:ascii="Symbol" w:hAnsi="Symbol" w:hint="default"/>
      </w:rPr>
    </w:lvl>
    <w:lvl w:ilvl="4" w:tplc="04190003">
      <w:start w:val="1"/>
      <w:numFmt w:val="bullet"/>
      <w:lvlText w:val="o"/>
      <w:lvlJc w:val="left"/>
      <w:pPr>
        <w:tabs>
          <w:tab w:val="num" w:pos="4446"/>
        </w:tabs>
        <w:ind w:left="4446" w:hanging="360"/>
      </w:pPr>
      <w:rPr>
        <w:rFonts w:ascii="Courier New" w:hAnsi="Courier New" w:hint="default"/>
      </w:rPr>
    </w:lvl>
    <w:lvl w:ilvl="5" w:tplc="04190005">
      <w:start w:val="1"/>
      <w:numFmt w:val="bullet"/>
      <w:lvlText w:val=""/>
      <w:lvlJc w:val="left"/>
      <w:pPr>
        <w:tabs>
          <w:tab w:val="num" w:pos="5166"/>
        </w:tabs>
        <w:ind w:left="5166" w:hanging="360"/>
      </w:pPr>
      <w:rPr>
        <w:rFonts w:ascii="Wingdings" w:hAnsi="Wingdings" w:hint="default"/>
      </w:rPr>
    </w:lvl>
    <w:lvl w:ilvl="6" w:tplc="04190001">
      <w:start w:val="1"/>
      <w:numFmt w:val="bullet"/>
      <w:lvlText w:val=""/>
      <w:lvlJc w:val="left"/>
      <w:pPr>
        <w:tabs>
          <w:tab w:val="num" w:pos="5886"/>
        </w:tabs>
        <w:ind w:left="5886" w:hanging="360"/>
      </w:pPr>
      <w:rPr>
        <w:rFonts w:ascii="Symbol" w:hAnsi="Symbol" w:hint="default"/>
      </w:rPr>
    </w:lvl>
    <w:lvl w:ilvl="7" w:tplc="04190003">
      <w:start w:val="1"/>
      <w:numFmt w:val="bullet"/>
      <w:lvlText w:val="o"/>
      <w:lvlJc w:val="left"/>
      <w:pPr>
        <w:tabs>
          <w:tab w:val="num" w:pos="6606"/>
        </w:tabs>
        <w:ind w:left="6606" w:hanging="360"/>
      </w:pPr>
      <w:rPr>
        <w:rFonts w:ascii="Courier New" w:hAnsi="Courier New" w:hint="default"/>
      </w:rPr>
    </w:lvl>
    <w:lvl w:ilvl="8" w:tplc="04190005">
      <w:start w:val="1"/>
      <w:numFmt w:val="bullet"/>
      <w:lvlText w:val=""/>
      <w:lvlJc w:val="left"/>
      <w:pPr>
        <w:tabs>
          <w:tab w:val="num" w:pos="7326"/>
        </w:tabs>
        <w:ind w:left="7326" w:hanging="360"/>
      </w:pPr>
      <w:rPr>
        <w:rFonts w:ascii="Wingdings" w:hAnsi="Wingdings" w:hint="default"/>
      </w:rPr>
    </w:lvl>
  </w:abstractNum>
  <w:abstractNum w:abstractNumId="26">
    <w:nsid w:val="5C752DB7"/>
    <w:multiLevelType w:val="hybridMultilevel"/>
    <w:tmpl w:val="9B6A9A1A"/>
    <w:lvl w:ilvl="0" w:tplc="0419000D">
      <w:start w:val="1"/>
      <w:numFmt w:val="bullet"/>
      <w:lvlText w:val=""/>
      <w:lvlJc w:val="left"/>
      <w:pPr>
        <w:tabs>
          <w:tab w:val="num" w:pos="1620"/>
        </w:tabs>
        <w:ind w:left="1620" w:hanging="360"/>
      </w:pPr>
      <w:rPr>
        <w:rFonts w:ascii="Wingdings" w:hAnsi="Wingdings" w:hint="default"/>
      </w:rPr>
    </w:lvl>
    <w:lvl w:ilvl="1" w:tplc="5EAA00DC">
      <w:numFmt w:val="bullet"/>
      <w:lvlText w:val="-"/>
      <w:lvlJc w:val="left"/>
      <w:pPr>
        <w:tabs>
          <w:tab w:val="num" w:pos="1080"/>
        </w:tabs>
        <w:ind w:left="1080" w:hanging="360"/>
      </w:pPr>
      <w:rPr>
        <w:rFonts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7">
    <w:nsid w:val="7F5957E3"/>
    <w:multiLevelType w:val="hybridMultilevel"/>
    <w:tmpl w:val="75D608B2"/>
    <w:lvl w:ilvl="0" w:tplc="5EAA00DC">
      <w:numFmt w:val="bullet"/>
      <w:lvlText w:val="-"/>
      <w:lvlJc w:val="left"/>
      <w:pPr>
        <w:tabs>
          <w:tab w:val="num" w:pos="2286"/>
        </w:tabs>
        <w:ind w:left="2286" w:hanging="360"/>
      </w:pPr>
      <w:rPr>
        <w:rFonts w:hint="default"/>
      </w:rPr>
    </w:lvl>
    <w:lvl w:ilvl="1" w:tplc="5EAA00DC">
      <w:numFmt w:val="bullet"/>
      <w:lvlText w:val="-"/>
      <w:lvlJc w:val="left"/>
      <w:pPr>
        <w:tabs>
          <w:tab w:val="num" w:pos="2340"/>
        </w:tabs>
        <w:ind w:left="2340" w:hanging="360"/>
      </w:pPr>
      <w:rPr>
        <w:rFonts w:hint="default"/>
      </w:rPr>
    </w:lvl>
    <w:lvl w:ilvl="2" w:tplc="04190005">
      <w:start w:val="1"/>
      <w:numFmt w:val="bullet"/>
      <w:lvlText w:val=""/>
      <w:lvlJc w:val="left"/>
      <w:pPr>
        <w:tabs>
          <w:tab w:val="num" w:pos="2952"/>
        </w:tabs>
        <w:ind w:left="2952" w:hanging="360"/>
      </w:pPr>
      <w:rPr>
        <w:rFonts w:ascii="Wingdings" w:hAnsi="Wingdings" w:hint="default"/>
      </w:rPr>
    </w:lvl>
    <w:lvl w:ilvl="3" w:tplc="04190001">
      <w:start w:val="1"/>
      <w:numFmt w:val="bullet"/>
      <w:lvlText w:val=""/>
      <w:lvlJc w:val="left"/>
      <w:pPr>
        <w:tabs>
          <w:tab w:val="num" w:pos="3672"/>
        </w:tabs>
        <w:ind w:left="3672" w:hanging="360"/>
      </w:pPr>
      <w:rPr>
        <w:rFonts w:ascii="Symbol" w:hAnsi="Symbol" w:hint="default"/>
      </w:rPr>
    </w:lvl>
    <w:lvl w:ilvl="4" w:tplc="04190003">
      <w:start w:val="1"/>
      <w:numFmt w:val="bullet"/>
      <w:lvlText w:val="o"/>
      <w:lvlJc w:val="left"/>
      <w:pPr>
        <w:tabs>
          <w:tab w:val="num" w:pos="4392"/>
        </w:tabs>
        <w:ind w:left="4392" w:hanging="360"/>
      </w:pPr>
      <w:rPr>
        <w:rFonts w:ascii="Courier New" w:hAnsi="Courier New" w:hint="default"/>
      </w:rPr>
    </w:lvl>
    <w:lvl w:ilvl="5" w:tplc="04190005">
      <w:start w:val="1"/>
      <w:numFmt w:val="bullet"/>
      <w:lvlText w:val=""/>
      <w:lvlJc w:val="left"/>
      <w:pPr>
        <w:tabs>
          <w:tab w:val="num" w:pos="5112"/>
        </w:tabs>
        <w:ind w:left="5112" w:hanging="360"/>
      </w:pPr>
      <w:rPr>
        <w:rFonts w:ascii="Wingdings" w:hAnsi="Wingdings" w:hint="default"/>
      </w:rPr>
    </w:lvl>
    <w:lvl w:ilvl="6" w:tplc="04190001">
      <w:start w:val="1"/>
      <w:numFmt w:val="bullet"/>
      <w:lvlText w:val=""/>
      <w:lvlJc w:val="left"/>
      <w:pPr>
        <w:tabs>
          <w:tab w:val="num" w:pos="5832"/>
        </w:tabs>
        <w:ind w:left="5832" w:hanging="360"/>
      </w:pPr>
      <w:rPr>
        <w:rFonts w:ascii="Symbol" w:hAnsi="Symbol" w:hint="default"/>
      </w:rPr>
    </w:lvl>
    <w:lvl w:ilvl="7" w:tplc="04190003">
      <w:start w:val="1"/>
      <w:numFmt w:val="bullet"/>
      <w:lvlText w:val="o"/>
      <w:lvlJc w:val="left"/>
      <w:pPr>
        <w:tabs>
          <w:tab w:val="num" w:pos="6552"/>
        </w:tabs>
        <w:ind w:left="6552" w:hanging="360"/>
      </w:pPr>
      <w:rPr>
        <w:rFonts w:ascii="Courier New" w:hAnsi="Courier New" w:hint="default"/>
      </w:rPr>
    </w:lvl>
    <w:lvl w:ilvl="8" w:tplc="04190005">
      <w:start w:val="1"/>
      <w:numFmt w:val="bullet"/>
      <w:lvlText w:val=""/>
      <w:lvlJc w:val="left"/>
      <w:pPr>
        <w:tabs>
          <w:tab w:val="num" w:pos="7272"/>
        </w:tabs>
        <w:ind w:left="7272"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20"/>
  </w:num>
  <w:num w:numId="14">
    <w:abstractNumId w:val="18"/>
  </w:num>
  <w:num w:numId="15">
    <w:abstractNumId w:val="14"/>
  </w:num>
  <w:num w:numId="16">
    <w:abstractNumId w:val="25"/>
  </w:num>
  <w:num w:numId="17">
    <w:abstractNumId w:val="11"/>
  </w:num>
  <w:num w:numId="18">
    <w:abstractNumId w:val="27"/>
  </w:num>
  <w:num w:numId="19">
    <w:abstractNumId w:val="26"/>
  </w:num>
  <w:num w:numId="20">
    <w:abstractNumId w:val="16"/>
  </w:num>
  <w:num w:numId="21">
    <w:abstractNumId w:val="15"/>
  </w:num>
  <w:num w:numId="22">
    <w:abstractNumId w:val="22"/>
  </w:num>
  <w:num w:numId="23">
    <w:abstractNumId w:val="12"/>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0"/>
    <w:lvlOverride w:ilvl="0">
      <w:lvl w:ilvl="0">
        <w:numFmt w:val="bullet"/>
        <w:lvlText w:val="-"/>
        <w:legacy w:legacy="1" w:legacySpace="0" w:legacyIndent="216"/>
        <w:lvlJc w:val="left"/>
        <w:rPr>
          <w:rFonts w:ascii="Times New Roman" w:hAnsi="Times New Roman" w:hint="default"/>
        </w:rPr>
      </w:lvl>
    </w:lvlOverride>
  </w:num>
  <w:num w:numId="27">
    <w:abstractNumId w:val="23"/>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271"/>
    <w:rsid w:val="000066FA"/>
    <w:rsid w:val="000073F5"/>
    <w:rsid w:val="00012250"/>
    <w:rsid w:val="00012E95"/>
    <w:rsid w:val="00013652"/>
    <w:rsid w:val="00013705"/>
    <w:rsid w:val="000141CD"/>
    <w:rsid w:val="0001443C"/>
    <w:rsid w:val="000147B4"/>
    <w:rsid w:val="00014DC7"/>
    <w:rsid w:val="00016642"/>
    <w:rsid w:val="0001751D"/>
    <w:rsid w:val="00020264"/>
    <w:rsid w:val="0002087D"/>
    <w:rsid w:val="00020FFC"/>
    <w:rsid w:val="00022761"/>
    <w:rsid w:val="00023665"/>
    <w:rsid w:val="00025238"/>
    <w:rsid w:val="000253F9"/>
    <w:rsid w:val="000255FA"/>
    <w:rsid w:val="00026774"/>
    <w:rsid w:val="00026E3C"/>
    <w:rsid w:val="00031B0A"/>
    <w:rsid w:val="0003475D"/>
    <w:rsid w:val="00036922"/>
    <w:rsid w:val="000369E7"/>
    <w:rsid w:val="0003702D"/>
    <w:rsid w:val="0003730E"/>
    <w:rsid w:val="0004080C"/>
    <w:rsid w:val="0004118D"/>
    <w:rsid w:val="00042995"/>
    <w:rsid w:val="000523DA"/>
    <w:rsid w:val="00052858"/>
    <w:rsid w:val="000544A6"/>
    <w:rsid w:val="00055766"/>
    <w:rsid w:val="00055A72"/>
    <w:rsid w:val="000579C0"/>
    <w:rsid w:val="00062A0A"/>
    <w:rsid w:val="0006761B"/>
    <w:rsid w:val="00067D08"/>
    <w:rsid w:val="000708BD"/>
    <w:rsid w:val="000731BE"/>
    <w:rsid w:val="0007435F"/>
    <w:rsid w:val="00076B48"/>
    <w:rsid w:val="00083646"/>
    <w:rsid w:val="00083859"/>
    <w:rsid w:val="00084371"/>
    <w:rsid w:val="00091B0A"/>
    <w:rsid w:val="0009273B"/>
    <w:rsid w:val="00093AE0"/>
    <w:rsid w:val="00095392"/>
    <w:rsid w:val="000964DA"/>
    <w:rsid w:val="000971A7"/>
    <w:rsid w:val="00097332"/>
    <w:rsid w:val="000A1C43"/>
    <w:rsid w:val="000A2649"/>
    <w:rsid w:val="000A2C78"/>
    <w:rsid w:val="000A2E8D"/>
    <w:rsid w:val="000A3BB5"/>
    <w:rsid w:val="000B04BD"/>
    <w:rsid w:val="000B1D30"/>
    <w:rsid w:val="000B2526"/>
    <w:rsid w:val="000B4BEE"/>
    <w:rsid w:val="000C1EB9"/>
    <w:rsid w:val="000C27DE"/>
    <w:rsid w:val="000C337B"/>
    <w:rsid w:val="000C3B06"/>
    <w:rsid w:val="000C6425"/>
    <w:rsid w:val="000C7F07"/>
    <w:rsid w:val="000D4058"/>
    <w:rsid w:val="000D5B2D"/>
    <w:rsid w:val="000D5D23"/>
    <w:rsid w:val="000E138F"/>
    <w:rsid w:val="000E2F64"/>
    <w:rsid w:val="000E40E4"/>
    <w:rsid w:val="000E6B06"/>
    <w:rsid w:val="000E6C7C"/>
    <w:rsid w:val="000E7BC1"/>
    <w:rsid w:val="000F1443"/>
    <w:rsid w:val="000F2004"/>
    <w:rsid w:val="000F4345"/>
    <w:rsid w:val="000F69BC"/>
    <w:rsid w:val="000F765E"/>
    <w:rsid w:val="00101AE1"/>
    <w:rsid w:val="00103212"/>
    <w:rsid w:val="00105855"/>
    <w:rsid w:val="001061BD"/>
    <w:rsid w:val="001075CF"/>
    <w:rsid w:val="00113855"/>
    <w:rsid w:val="001142EC"/>
    <w:rsid w:val="00114AE7"/>
    <w:rsid w:val="00114D6B"/>
    <w:rsid w:val="001162F2"/>
    <w:rsid w:val="00116962"/>
    <w:rsid w:val="001230A7"/>
    <w:rsid w:val="00123689"/>
    <w:rsid w:val="00126864"/>
    <w:rsid w:val="00127814"/>
    <w:rsid w:val="00127ADE"/>
    <w:rsid w:val="001300E8"/>
    <w:rsid w:val="001315B9"/>
    <w:rsid w:val="00132B40"/>
    <w:rsid w:val="001368D9"/>
    <w:rsid w:val="001377F7"/>
    <w:rsid w:val="001403C2"/>
    <w:rsid w:val="00145299"/>
    <w:rsid w:val="0015172F"/>
    <w:rsid w:val="00153A16"/>
    <w:rsid w:val="001544FF"/>
    <w:rsid w:val="0015525D"/>
    <w:rsid w:val="0016130A"/>
    <w:rsid w:val="00165834"/>
    <w:rsid w:val="00170AC2"/>
    <w:rsid w:val="0017431B"/>
    <w:rsid w:val="0017500E"/>
    <w:rsid w:val="0017621F"/>
    <w:rsid w:val="00176297"/>
    <w:rsid w:val="00176D42"/>
    <w:rsid w:val="0017710A"/>
    <w:rsid w:val="001844BD"/>
    <w:rsid w:val="00185D63"/>
    <w:rsid w:val="00186FB6"/>
    <w:rsid w:val="00187931"/>
    <w:rsid w:val="00193AD9"/>
    <w:rsid w:val="00193C50"/>
    <w:rsid w:val="0019713F"/>
    <w:rsid w:val="001A19D3"/>
    <w:rsid w:val="001A596C"/>
    <w:rsid w:val="001A5A52"/>
    <w:rsid w:val="001B09A2"/>
    <w:rsid w:val="001B4043"/>
    <w:rsid w:val="001B52E4"/>
    <w:rsid w:val="001B7170"/>
    <w:rsid w:val="001C088A"/>
    <w:rsid w:val="001C3F0B"/>
    <w:rsid w:val="001C4313"/>
    <w:rsid w:val="001C51C8"/>
    <w:rsid w:val="001C5DDC"/>
    <w:rsid w:val="001C6458"/>
    <w:rsid w:val="001D0F74"/>
    <w:rsid w:val="001D289E"/>
    <w:rsid w:val="001D6166"/>
    <w:rsid w:val="001D69B5"/>
    <w:rsid w:val="001E170B"/>
    <w:rsid w:val="001E1962"/>
    <w:rsid w:val="001E3B63"/>
    <w:rsid w:val="001E451F"/>
    <w:rsid w:val="001E4716"/>
    <w:rsid w:val="001E4E56"/>
    <w:rsid w:val="001E61C1"/>
    <w:rsid w:val="001E6361"/>
    <w:rsid w:val="001E674F"/>
    <w:rsid w:val="001E7035"/>
    <w:rsid w:val="001E754F"/>
    <w:rsid w:val="001F1038"/>
    <w:rsid w:val="001F125D"/>
    <w:rsid w:val="001F227E"/>
    <w:rsid w:val="001F25C4"/>
    <w:rsid w:val="001F4DE5"/>
    <w:rsid w:val="001F4E18"/>
    <w:rsid w:val="001F548C"/>
    <w:rsid w:val="001F5EBF"/>
    <w:rsid w:val="001F6317"/>
    <w:rsid w:val="002030B7"/>
    <w:rsid w:val="00204DF2"/>
    <w:rsid w:val="00205517"/>
    <w:rsid w:val="00211CCD"/>
    <w:rsid w:val="00212611"/>
    <w:rsid w:val="00213BD5"/>
    <w:rsid w:val="00215A07"/>
    <w:rsid w:val="002208DC"/>
    <w:rsid w:val="00221997"/>
    <w:rsid w:val="00223D73"/>
    <w:rsid w:val="0023122E"/>
    <w:rsid w:val="00232A3F"/>
    <w:rsid w:val="00234C85"/>
    <w:rsid w:val="00234F58"/>
    <w:rsid w:val="00235166"/>
    <w:rsid w:val="00235758"/>
    <w:rsid w:val="00240385"/>
    <w:rsid w:val="0024163A"/>
    <w:rsid w:val="00241864"/>
    <w:rsid w:val="00241B8C"/>
    <w:rsid w:val="00244C79"/>
    <w:rsid w:val="00246311"/>
    <w:rsid w:val="00250173"/>
    <w:rsid w:val="002567C3"/>
    <w:rsid w:val="00260541"/>
    <w:rsid w:val="00263D30"/>
    <w:rsid w:val="002661D8"/>
    <w:rsid w:val="002668ED"/>
    <w:rsid w:val="00275AC8"/>
    <w:rsid w:val="0027635D"/>
    <w:rsid w:val="00277DE6"/>
    <w:rsid w:val="00282113"/>
    <w:rsid w:val="00282256"/>
    <w:rsid w:val="00286946"/>
    <w:rsid w:val="002911B1"/>
    <w:rsid w:val="00291BF7"/>
    <w:rsid w:val="00291FA6"/>
    <w:rsid w:val="00294CB6"/>
    <w:rsid w:val="002966D7"/>
    <w:rsid w:val="00296726"/>
    <w:rsid w:val="002A198B"/>
    <w:rsid w:val="002A347C"/>
    <w:rsid w:val="002A49AF"/>
    <w:rsid w:val="002A6A55"/>
    <w:rsid w:val="002A6ADC"/>
    <w:rsid w:val="002A74C4"/>
    <w:rsid w:val="002A7896"/>
    <w:rsid w:val="002B0042"/>
    <w:rsid w:val="002B0BD0"/>
    <w:rsid w:val="002B1809"/>
    <w:rsid w:val="002B7388"/>
    <w:rsid w:val="002B742A"/>
    <w:rsid w:val="002C0B75"/>
    <w:rsid w:val="002C39A5"/>
    <w:rsid w:val="002C3ECE"/>
    <w:rsid w:val="002C5162"/>
    <w:rsid w:val="002D24D2"/>
    <w:rsid w:val="002D49FF"/>
    <w:rsid w:val="002D78F7"/>
    <w:rsid w:val="002E0780"/>
    <w:rsid w:val="002E1266"/>
    <w:rsid w:val="002E157D"/>
    <w:rsid w:val="002E1C28"/>
    <w:rsid w:val="002E1D18"/>
    <w:rsid w:val="002E25C2"/>
    <w:rsid w:val="002E288E"/>
    <w:rsid w:val="002E3A37"/>
    <w:rsid w:val="002E4E47"/>
    <w:rsid w:val="002E5CF7"/>
    <w:rsid w:val="002F2C50"/>
    <w:rsid w:val="002F3FB9"/>
    <w:rsid w:val="002F4216"/>
    <w:rsid w:val="002F6FB4"/>
    <w:rsid w:val="00305AE6"/>
    <w:rsid w:val="00306F13"/>
    <w:rsid w:val="003104EB"/>
    <w:rsid w:val="00310703"/>
    <w:rsid w:val="00310F0A"/>
    <w:rsid w:val="003114BD"/>
    <w:rsid w:val="00312F08"/>
    <w:rsid w:val="003166CB"/>
    <w:rsid w:val="003202C3"/>
    <w:rsid w:val="003204A7"/>
    <w:rsid w:val="0032141C"/>
    <w:rsid w:val="00321D8A"/>
    <w:rsid w:val="00322ADF"/>
    <w:rsid w:val="00333CBE"/>
    <w:rsid w:val="00334013"/>
    <w:rsid w:val="00336C1C"/>
    <w:rsid w:val="00342994"/>
    <w:rsid w:val="00343B4E"/>
    <w:rsid w:val="00344462"/>
    <w:rsid w:val="00346245"/>
    <w:rsid w:val="00346445"/>
    <w:rsid w:val="003518C2"/>
    <w:rsid w:val="00352D53"/>
    <w:rsid w:val="003532C1"/>
    <w:rsid w:val="003557DB"/>
    <w:rsid w:val="00356467"/>
    <w:rsid w:val="0036084C"/>
    <w:rsid w:val="00360D37"/>
    <w:rsid w:val="00361486"/>
    <w:rsid w:val="003659C3"/>
    <w:rsid w:val="00372D2D"/>
    <w:rsid w:val="00373B6C"/>
    <w:rsid w:val="00375297"/>
    <w:rsid w:val="0037691C"/>
    <w:rsid w:val="003774EB"/>
    <w:rsid w:val="00377957"/>
    <w:rsid w:val="00377E32"/>
    <w:rsid w:val="003800C2"/>
    <w:rsid w:val="00384E42"/>
    <w:rsid w:val="003866A4"/>
    <w:rsid w:val="00390FFD"/>
    <w:rsid w:val="0039121D"/>
    <w:rsid w:val="00392030"/>
    <w:rsid w:val="003A22DF"/>
    <w:rsid w:val="003A23DE"/>
    <w:rsid w:val="003A4666"/>
    <w:rsid w:val="003A609E"/>
    <w:rsid w:val="003A70AA"/>
    <w:rsid w:val="003A7505"/>
    <w:rsid w:val="003B129B"/>
    <w:rsid w:val="003B2D25"/>
    <w:rsid w:val="003B5B1F"/>
    <w:rsid w:val="003B6510"/>
    <w:rsid w:val="003C15EB"/>
    <w:rsid w:val="003C2B6D"/>
    <w:rsid w:val="003C3274"/>
    <w:rsid w:val="003C389A"/>
    <w:rsid w:val="003D1522"/>
    <w:rsid w:val="003D1E77"/>
    <w:rsid w:val="003D2B15"/>
    <w:rsid w:val="003D3897"/>
    <w:rsid w:val="003D514B"/>
    <w:rsid w:val="003D7732"/>
    <w:rsid w:val="003E309C"/>
    <w:rsid w:val="003F0AD8"/>
    <w:rsid w:val="003F3C9B"/>
    <w:rsid w:val="003F5D7A"/>
    <w:rsid w:val="003F69C8"/>
    <w:rsid w:val="0040108C"/>
    <w:rsid w:val="00403951"/>
    <w:rsid w:val="004068B5"/>
    <w:rsid w:val="00411388"/>
    <w:rsid w:val="00411F79"/>
    <w:rsid w:val="00414E7A"/>
    <w:rsid w:val="00417F89"/>
    <w:rsid w:val="00420A2E"/>
    <w:rsid w:val="004224B3"/>
    <w:rsid w:val="00423150"/>
    <w:rsid w:val="0042368A"/>
    <w:rsid w:val="00423A19"/>
    <w:rsid w:val="00425600"/>
    <w:rsid w:val="0043688F"/>
    <w:rsid w:val="004438F0"/>
    <w:rsid w:val="004445B6"/>
    <w:rsid w:val="0045341B"/>
    <w:rsid w:val="00455D1C"/>
    <w:rsid w:val="00457205"/>
    <w:rsid w:val="00462C50"/>
    <w:rsid w:val="00463FAE"/>
    <w:rsid w:val="00464A11"/>
    <w:rsid w:val="00467536"/>
    <w:rsid w:val="004730EC"/>
    <w:rsid w:val="00474175"/>
    <w:rsid w:val="00477A07"/>
    <w:rsid w:val="004807C0"/>
    <w:rsid w:val="00482DFE"/>
    <w:rsid w:val="004866F3"/>
    <w:rsid w:val="00487027"/>
    <w:rsid w:val="004903A7"/>
    <w:rsid w:val="00490A39"/>
    <w:rsid w:val="00491913"/>
    <w:rsid w:val="00492AE9"/>
    <w:rsid w:val="0049323E"/>
    <w:rsid w:val="00493D20"/>
    <w:rsid w:val="0049455D"/>
    <w:rsid w:val="004A02B5"/>
    <w:rsid w:val="004A2B20"/>
    <w:rsid w:val="004A55B9"/>
    <w:rsid w:val="004A781A"/>
    <w:rsid w:val="004B118D"/>
    <w:rsid w:val="004B1771"/>
    <w:rsid w:val="004B2445"/>
    <w:rsid w:val="004B2EDC"/>
    <w:rsid w:val="004B3558"/>
    <w:rsid w:val="004B7594"/>
    <w:rsid w:val="004B7A19"/>
    <w:rsid w:val="004B7F04"/>
    <w:rsid w:val="004C08A6"/>
    <w:rsid w:val="004C0F3E"/>
    <w:rsid w:val="004C3A81"/>
    <w:rsid w:val="004C5CFD"/>
    <w:rsid w:val="004D0C7A"/>
    <w:rsid w:val="004D3768"/>
    <w:rsid w:val="004D6CC7"/>
    <w:rsid w:val="004E0A4C"/>
    <w:rsid w:val="004E3FFC"/>
    <w:rsid w:val="004E49E9"/>
    <w:rsid w:val="004E50CD"/>
    <w:rsid w:val="004F1DBA"/>
    <w:rsid w:val="004F33DB"/>
    <w:rsid w:val="004F36A8"/>
    <w:rsid w:val="004F54B8"/>
    <w:rsid w:val="004F648F"/>
    <w:rsid w:val="00500122"/>
    <w:rsid w:val="00501DBE"/>
    <w:rsid w:val="0050562D"/>
    <w:rsid w:val="005120A1"/>
    <w:rsid w:val="00513706"/>
    <w:rsid w:val="0051470F"/>
    <w:rsid w:val="00515B73"/>
    <w:rsid w:val="0052099B"/>
    <w:rsid w:val="005234B9"/>
    <w:rsid w:val="0052358B"/>
    <w:rsid w:val="00535C27"/>
    <w:rsid w:val="005447BB"/>
    <w:rsid w:val="0054573A"/>
    <w:rsid w:val="0054744C"/>
    <w:rsid w:val="00547E00"/>
    <w:rsid w:val="0055029B"/>
    <w:rsid w:val="0055039E"/>
    <w:rsid w:val="005559B1"/>
    <w:rsid w:val="00556753"/>
    <w:rsid w:val="005600BE"/>
    <w:rsid w:val="005601B3"/>
    <w:rsid w:val="00560B6D"/>
    <w:rsid w:val="00563BCE"/>
    <w:rsid w:val="0056462C"/>
    <w:rsid w:val="005730DE"/>
    <w:rsid w:val="0057641B"/>
    <w:rsid w:val="005828F2"/>
    <w:rsid w:val="00582ACA"/>
    <w:rsid w:val="00585FD0"/>
    <w:rsid w:val="005874A8"/>
    <w:rsid w:val="00587A09"/>
    <w:rsid w:val="00591B16"/>
    <w:rsid w:val="0059278B"/>
    <w:rsid w:val="00594376"/>
    <w:rsid w:val="005947B6"/>
    <w:rsid w:val="00596A63"/>
    <w:rsid w:val="005A11A1"/>
    <w:rsid w:val="005A1B83"/>
    <w:rsid w:val="005A1DCE"/>
    <w:rsid w:val="005A27E5"/>
    <w:rsid w:val="005B002B"/>
    <w:rsid w:val="005B0AB3"/>
    <w:rsid w:val="005B0EFE"/>
    <w:rsid w:val="005B1E79"/>
    <w:rsid w:val="005B1EE0"/>
    <w:rsid w:val="005B47DE"/>
    <w:rsid w:val="005B750A"/>
    <w:rsid w:val="005C3116"/>
    <w:rsid w:val="005C3910"/>
    <w:rsid w:val="005C4F66"/>
    <w:rsid w:val="005C6FCC"/>
    <w:rsid w:val="005D0BF2"/>
    <w:rsid w:val="005D1021"/>
    <w:rsid w:val="005D42CD"/>
    <w:rsid w:val="005D626D"/>
    <w:rsid w:val="005E292A"/>
    <w:rsid w:val="005E7F31"/>
    <w:rsid w:val="005F2EBA"/>
    <w:rsid w:val="005F445B"/>
    <w:rsid w:val="00602CB8"/>
    <w:rsid w:val="00603CF9"/>
    <w:rsid w:val="00604B02"/>
    <w:rsid w:val="006069C1"/>
    <w:rsid w:val="00606F0B"/>
    <w:rsid w:val="006101CA"/>
    <w:rsid w:val="0061027F"/>
    <w:rsid w:val="00610A51"/>
    <w:rsid w:val="00610FCA"/>
    <w:rsid w:val="00612CF5"/>
    <w:rsid w:val="00616718"/>
    <w:rsid w:val="00626460"/>
    <w:rsid w:val="00626E3E"/>
    <w:rsid w:val="006317DD"/>
    <w:rsid w:val="0063292E"/>
    <w:rsid w:val="00635009"/>
    <w:rsid w:val="0063567F"/>
    <w:rsid w:val="006367AE"/>
    <w:rsid w:val="00641A34"/>
    <w:rsid w:val="00642EDE"/>
    <w:rsid w:val="006455FC"/>
    <w:rsid w:val="0064695E"/>
    <w:rsid w:val="00651623"/>
    <w:rsid w:val="00652877"/>
    <w:rsid w:val="006548F6"/>
    <w:rsid w:val="006558A0"/>
    <w:rsid w:val="006578B3"/>
    <w:rsid w:val="006643D1"/>
    <w:rsid w:val="0066660A"/>
    <w:rsid w:val="006677BF"/>
    <w:rsid w:val="0067009B"/>
    <w:rsid w:val="006709E6"/>
    <w:rsid w:val="00680B5A"/>
    <w:rsid w:val="00681436"/>
    <w:rsid w:val="006834F6"/>
    <w:rsid w:val="00686E1F"/>
    <w:rsid w:val="006923CF"/>
    <w:rsid w:val="0069327A"/>
    <w:rsid w:val="00695A21"/>
    <w:rsid w:val="00695E2B"/>
    <w:rsid w:val="006A08AF"/>
    <w:rsid w:val="006A115B"/>
    <w:rsid w:val="006A24E5"/>
    <w:rsid w:val="006A2908"/>
    <w:rsid w:val="006A4FD3"/>
    <w:rsid w:val="006A749B"/>
    <w:rsid w:val="006B1289"/>
    <w:rsid w:val="006B45E8"/>
    <w:rsid w:val="006B6A9E"/>
    <w:rsid w:val="006C00D8"/>
    <w:rsid w:val="006C1544"/>
    <w:rsid w:val="006C2200"/>
    <w:rsid w:val="006C45FF"/>
    <w:rsid w:val="006C4E52"/>
    <w:rsid w:val="006D0956"/>
    <w:rsid w:val="006D12E5"/>
    <w:rsid w:val="006D4292"/>
    <w:rsid w:val="006D5DF6"/>
    <w:rsid w:val="006D7809"/>
    <w:rsid w:val="006E4E4B"/>
    <w:rsid w:val="006E60A9"/>
    <w:rsid w:val="006F0526"/>
    <w:rsid w:val="006F05C7"/>
    <w:rsid w:val="006F682A"/>
    <w:rsid w:val="007004F5"/>
    <w:rsid w:val="007042F5"/>
    <w:rsid w:val="00705D70"/>
    <w:rsid w:val="00705E1C"/>
    <w:rsid w:val="00707A8B"/>
    <w:rsid w:val="007111D9"/>
    <w:rsid w:val="00711724"/>
    <w:rsid w:val="00712B96"/>
    <w:rsid w:val="007130BB"/>
    <w:rsid w:val="00716470"/>
    <w:rsid w:val="007165DC"/>
    <w:rsid w:val="00716D42"/>
    <w:rsid w:val="0071759B"/>
    <w:rsid w:val="00720019"/>
    <w:rsid w:val="007229B7"/>
    <w:rsid w:val="007245A5"/>
    <w:rsid w:val="00727163"/>
    <w:rsid w:val="00727262"/>
    <w:rsid w:val="00727E19"/>
    <w:rsid w:val="0073039B"/>
    <w:rsid w:val="007319B1"/>
    <w:rsid w:val="007346F7"/>
    <w:rsid w:val="00734952"/>
    <w:rsid w:val="00734E4D"/>
    <w:rsid w:val="00736344"/>
    <w:rsid w:val="007372D8"/>
    <w:rsid w:val="0074525E"/>
    <w:rsid w:val="007459E9"/>
    <w:rsid w:val="00747667"/>
    <w:rsid w:val="0074766C"/>
    <w:rsid w:val="0075159E"/>
    <w:rsid w:val="007525ED"/>
    <w:rsid w:val="00754672"/>
    <w:rsid w:val="007556E9"/>
    <w:rsid w:val="00756727"/>
    <w:rsid w:val="00760C00"/>
    <w:rsid w:val="0076183C"/>
    <w:rsid w:val="007650C7"/>
    <w:rsid w:val="00766159"/>
    <w:rsid w:val="00766D4A"/>
    <w:rsid w:val="007701CC"/>
    <w:rsid w:val="007704A4"/>
    <w:rsid w:val="00770552"/>
    <w:rsid w:val="0077409B"/>
    <w:rsid w:val="00774EC6"/>
    <w:rsid w:val="007763FD"/>
    <w:rsid w:val="00780E20"/>
    <w:rsid w:val="007822B4"/>
    <w:rsid w:val="00782CE0"/>
    <w:rsid w:val="007842B5"/>
    <w:rsid w:val="00786193"/>
    <w:rsid w:val="00786423"/>
    <w:rsid w:val="007877AB"/>
    <w:rsid w:val="00791FE4"/>
    <w:rsid w:val="00794284"/>
    <w:rsid w:val="007A2FD9"/>
    <w:rsid w:val="007A3A22"/>
    <w:rsid w:val="007A3E8B"/>
    <w:rsid w:val="007A4988"/>
    <w:rsid w:val="007A4D35"/>
    <w:rsid w:val="007A6CA6"/>
    <w:rsid w:val="007B156A"/>
    <w:rsid w:val="007B2A17"/>
    <w:rsid w:val="007B3D8E"/>
    <w:rsid w:val="007B6A2E"/>
    <w:rsid w:val="007B7289"/>
    <w:rsid w:val="007C4474"/>
    <w:rsid w:val="007C4C51"/>
    <w:rsid w:val="007C5763"/>
    <w:rsid w:val="007C6192"/>
    <w:rsid w:val="007C646D"/>
    <w:rsid w:val="007D01BA"/>
    <w:rsid w:val="007D0649"/>
    <w:rsid w:val="007D0EFE"/>
    <w:rsid w:val="007D1094"/>
    <w:rsid w:val="007D3196"/>
    <w:rsid w:val="007D3BF5"/>
    <w:rsid w:val="007E09B2"/>
    <w:rsid w:val="007E1125"/>
    <w:rsid w:val="007E1E3E"/>
    <w:rsid w:val="007E4D8E"/>
    <w:rsid w:val="007F2C38"/>
    <w:rsid w:val="007F2DD5"/>
    <w:rsid w:val="007F3088"/>
    <w:rsid w:val="007F35C0"/>
    <w:rsid w:val="007F3A34"/>
    <w:rsid w:val="007F4E35"/>
    <w:rsid w:val="007F5D7E"/>
    <w:rsid w:val="007F61FE"/>
    <w:rsid w:val="007F6245"/>
    <w:rsid w:val="007F7BBC"/>
    <w:rsid w:val="007F7E32"/>
    <w:rsid w:val="00802206"/>
    <w:rsid w:val="008052B6"/>
    <w:rsid w:val="00807DDF"/>
    <w:rsid w:val="008103A2"/>
    <w:rsid w:val="00812641"/>
    <w:rsid w:val="00813FDF"/>
    <w:rsid w:val="008148B5"/>
    <w:rsid w:val="00817C99"/>
    <w:rsid w:val="00817E25"/>
    <w:rsid w:val="00820C32"/>
    <w:rsid w:val="00821051"/>
    <w:rsid w:val="0083014B"/>
    <w:rsid w:val="00830F94"/>
    <w:rsid w:val="00836656"/>
    <w:rsid w:val="0083677B"/>
    <w:rsid w:val="0083769E"/>
    <w:rsid w:val="008379D6"/>
    <w:rsid w:val="00840E0A"/>
    <w:rsid w:val="008418A8"/>
    <w:rsid w:val="00843036"/>
    <w:rsid w:val="00844B9D"/>
    <w:rsid w:val="00846335"/>
    <w:rsid w:val="00846B5D"/>
    <w:rsid w:val="00846F0D"/>
    <w:rsid w:val="00847D67"/>
    <w:rsid w:val="00850EDB"/>
    <w:rsid w:val="008524F1"/>
    <w:rsid w:val="008525F2"/>
    <w:rsid w:val="0085384A"/>
    <w:rsid w:val="00857F48"/>
    <w:rsid w:val="00861406"/>
    <w:rsid w:val="0086474E"/>
    <w:rsid w:val="00864A90"/>
    <w:rsid w:val="0086549D"/>
    <w:rsid w:val="00867433"/>
    <w:rsid w:val="00867A8B"/>
    <w:rsid w:val="00871CEA"/>
    <w:rsid w:val="008745D3"/>
    <w:rsid w:val="00874AF6"/>
    <w:rsid w:val="00875307"/>
    <w:rsid w:val="00875A64"/>
    <w:rsid w:val="00875C36"/>
    <w:rsid w:val="00876780"/>
    <w:rsid w:val="0087740D"/>
    <w:rsid w:val="008822A9"/>
    <w:rsid w:val="0088296B"/>
    <w:rsid w:val="00885DCD"/>
    <w:rsid w:val="00892D5B"/>
    <w:rsid w:val="00892E71"/>
    <w:rsid w:val="0089324A"/>
    <w:rsid w:val="008964C8"/>
    <w:rsid w:val="008A14C1"/>
    <w:rsid w:val="008A4C4E"/>
    <w:rsid w:val="008A670A"/>
    <w:rsid w:val="008B0F5B"/>
    <w:rsid w:val="008B7C7E"/>
    <w:rsid w:val="008B7E47"/>
    <w:rsid w:val="008C0868"/>
    <w:rsid w:val="008C448E"/>
    <w:rsid w:val="008C5267"/>
    <w:rsid w:val="008C7828"/>
    <w:rsid w:val="008D2FA8"/>
    <w:rsid w:val="008D5116"/>
    <w:rsid w:val="008D67C0"/>
    <w:rsid w:val="008E0B0E"/>
    <w:rsid w:val="008E1C36"/>
    <w:rsid w:val="008E23C3"/>
    <w:rsid w:val="008E4CD1"/>
    <w:rsid w:val="008E4F3A"/>
    <w:rsid w:val="008E5278"/>
    <w:rsid w:val="008E6C23"/>
    <w:rsid w:val="008F1143"/>
    <w:rsid w:val="008F2408"/>
    <w:rsid w:val="008F2B98"/>
    <w:rsid w:val="008F3272"/>
    <w:rsid w:val="008F4668"/>
    <w:rsid w:val="008F6181"/>
    <w:rsid w:val="008F686F"/>
    <w:rsid w:val="00903D46"/>
    <w:rsid w:val="00906E8F"/>
    <w:rsid w:val="009134D6"/>
    <w:rsid w:val="009148FF"/>
    <w:rsid w:val="00922CBC"/>
    <w:rsid w:val="00923581"/>
    <w:rsid w:val="0092676A"/>
    <w:rsid w:val="00931628"/>
    <w:rsid w:val="0093300D"/>
    <w:rsid w:val="009341C0"/>
    <w:rsid w:val="00935961"/>
    <w:rsid w:val="00937EA1"/>
    <w:rsid w:val="0094119D"/>
    <w:rsid w:val="00943602"/>
    <w:rsid w:val="0094732F"/>
    <w:rsid w:val="009503B1"/>
    <w:rsid w:val="00951BAD"/>
    <w:rsid w:val="00951D7E"/>
    <w:rsid w:val="00953242"/>
    <w:rsid w:val="00957166"/>
    <w:rsid w:val="009574A8"/>
    <w:rsid w:val="00961CAA"/>
    <w:rsid w:val="00965831"/>
    <w:rsid w:val="00965C36"/>
    <w:rsid w:val="009711E8"/>
    <w:rsid w:val="0097355D"/>
    <w:rsid w:val="00973B68"/>
    <w:rsid w:val="0097643A"/>
    <w:rsid w:val="00977A9B"/>
    <w:rsid w:val="00980437"/>
    <w:rsid w:val="00980441"/>
    <w:rsid w:val="00982EE0"/>
    <w:rsid w:val="00983970"/>
    <w:rsid w:val="00984B06"/>
    <w:rsid w:val="00985523"/>
    <w:rsid w:val="00990382"/>
    <w:rsid w:val="00990533"/>
    <w:rsid w:val="00990A44"/>
    <w:rsid w:val="00991733"/>
    <w:rsid w:val="00991A63"/>
    <w:rsid w:val="009928F1"/>
    <w:rsid w:val="009953B1"/>
    <w:rsid w:val="009968C9"/>
    <w:rsid w:val="00997A1D"/>
    <w:rsid w:val="00997F9E"/>
    <w:rsid w:val="00997FAE"/>
    <w:rsid w:val="009A0D99"/>
    <w:rsid w:val="009A2077"/>
    <w:rsid w:val="009A339C"/>
    <w:rsid w:val="009A5966"/>
    <w:rsid w:val="009A6973"/>
    <w:rsid w:val="009B3361"/>
    <w:rsid w:val="009B4135"/>
    <w:rsid w:val="009B7089"/>
    <w:rsid w:val="009C066E"/>
    <w:rsid w:val="009C0F6B"/>
    <w:rsid w:val="009C2479"/>
    <w:rsid w:val="009C47A0"/>
    <w:rsid w:val="009C494B"/>
    <w:rsid w:val="009C5015"/>
    <w:rsid w:val="009C7122"/>
    <w:rsid w:val="009C7663"/>
    <w:rsid w:val="009C78A9"/>
    <w:rsid w:val="009D0468"/>
    <w:rsid w:val="009D1029"/>
    <w:rsid w:val="009D20D5"/>
    <w:rsid w:val="009D3182"/>
    <w:rsid w:val="009D3655"/>
    <w:rsid w:val="009D466C"/>
    <w:rsid w:val="009D4CCC"/>
    <w:rsid w:val="009D725F"/>
    <w:rsid w:val="009D75A2"/>
    <w:rsid w:val="009D762B"/>
    <w:rsid w:val="009D7EC7"/>
    <w:rsid w:val="009E0142"/>
    <w:rsid w:val="009E265B"/>
    <w:rsid w:val="009E44F8"/>
    <w:rsid w:val="009E4CD7"/>
    <w:rsid w:val="009F5F45"/>
    <w:rsid w:val="00A028B6"/>
    <w:rsid w:val="00A030DB"/>
    <w:rsid w:val="00A05765"/>
    <w:rsid w:val="00A06AAB"/>
    <w:rsid w:val="00A11271"/>
    <w:rsid w:val="00A11F74"/>
    <w:rsid w:val="00A1298F"/>
    <w:rsid w:val="00A130F1"/>
    <w:rsid w:val="00A150A9"/>
    <w:rsid w:val="00A20356"/>
    <w:rsid w:val="00A220E0"/>
    <w:rsid w:val="00A22D85"/>
    <w:rsid w:val="00A2555D"/>
    <w:rsid w:val="00A26441"/>
    <w:rsid w:val="00A276DD"/>
    <w:rsid w:val="00A3241E"/>
    <w:rsid w:val="00A32710"/>
    <w:rsid w:val="00A348C1"/>
    <w:rsid w:val="00A35118"/>
    <w:rsid w:val="00A36683"/>
    <w:rsid w:val="00A36DAD"/>
    <w:rsid w:val="00A40247"/>
    <w:rsid w:val="00A41840"/>
    <w:rsid w:val="00A507BB"/>
    <w:rsid w:val="00A521C2"/>
    <w:rsid w:val="00A521F5"/>
    <w:rsid w:val="00A52964"/>
    <w:rsid w:val="00A52F5E"/>
    <w:rsid w:val="00A537A6"/>
    <w:rsid w:val="00A53BEC"/>
    <w:rsid w:val="00A56E4B"/>
    <w:rsid w:val="00A577E8"/>
    <w:rsid w:val="00A602D3"/>
    <w:rsid w:val="00A6172F"/>
    <w:rsid w:val="00A61F5C"/>
    <w:rsid w:val="00A7209F"/>
    <w:rsid w:val="00A721AD"/>
    <w:rsid w:val="00A72650"/>
    <w:rsid w:val="00A76650"/>
    <w:rsid w:val="00A76AC7"/>
    <w:rsid w:val="00A76F07"/>
    <w:rsid w:val="00A77EDF"/>
    <w:rsid w:val="00A80559"/>
    <w:rsid w:val="00A82A23"/>
    <w:rsid w:val="00A82CD1"/>
    <w:rsid w:val="00A84A20"/>
    <w:rsid w:val="00A84CBC"/>
    <w:rsid w:val="00A8653F"/>
    <w:rsid w:val="00A87120"/>
    <w:rsid w:val="00A87E84"/>
    <w:rsid w:val="00A90790"/>
    <w:rsid w:val="00A90B96"/>
    <w:rsid w:val="00A9242A"/>
    <w:rsid w:val="00A9336F"/>
    <w:rsid w:val="00A9485D"/>
    <w:rsid w:val="00A9585C"/>
    <w:rsid w:val="00A9655C"/>
    <w:rsid w:val="00A9735B"/>
    <w:rsid w:val="00AA1A28"/>
    <w:rsid w:val="00AA2982"/>
    <w:rsid w:val="00AA591F"/>
    <w:rsid w:val="00AB005E"/>
    <w:rsid w:val="00AB0467"/>
    <w:rsid w:val="00AB175C"/>
    <w:rsid w:val="00AB44E6"/>
    <w:rsid w:val="00AB5B37"/>
    <w:rsid w:val="00AB5F73"/>
    <w:rsid w:val="00AB7763"/>
    <w:rsid w:val="00AC27C7"/>
    <w:rsid w:val="00AC5CE7"/>
    <w:rsid w:val="00AC5D11"/>
    <w:rsid w:val="00AD081C"/>
    <w:rsid w:val="00AD2CA7"/>
    <w:rsid w:val="00AD2F75"/>
    <w:rsid w:val="00AD402A"/>
    <w:rsid w:val="00AD4C4C"/>
    <w:rsid w:val="00AD7BB1"/>
    <w:rsid w:val="00AE1A5C"/>
    <w:rsid w:val="00AE388E"/>
    <w:rsid w:val="00AE3E36"/>
    <w:rsid w:val="00AE4B73"/>
    <w:rsid w:val="00AE5200"/>
    <w:rsid w:val="00AF0BB9"/>
    <w:rsid w:val="00AF14E7"/>
    <w:rsid w:val="00AF7570"/>
    <w:rsid w:val="00B030E2"/>
    <w:rsid w:val="00B03753"/>
    <w:rsid w:val="00B05AB3"/>
    <w:rsid w:val="00B10AA1"/>
    <w:rsid w:val="00B11035"/>
    <w:rsid w:val="00B12389"/>
    <w:rsid w:val="00B12CBF"/>
    <w:rsid w:val="00B134E4"/>
    <w:rsid w:val="00B167D4"/>
    <w:rsid w:val="00B2072E"/>
    <w:rsid w:val="00B22BD9"/>
    <w:rsid w:val="00B2326C"/>
    <w:rsid w:val="00B23A92"/>
    <w:rsid w:val="00B25B8F"/>
    <w:rsid w:val="00B264ED"/>
    <w:rsid w:val="00B30FEC"/>
    <w:rsid w:val="00B35FC9"/>
    <w:rsid w:val="00B368A9"/>
    <w:rsid w:val="00B368C4"/>
    <w:rsid w:val="00B37C5E"/>
    <w:rsid w:val="00B412E2"/>
    <w:rsid w:val="00B43881"/>
    <w:rsid w:val="00B44C9F"/>
    <w:rsid w:val="00B44CB4"/>
    <w:rsid w:val="00B46DC0"/>
    <w:rsid w:val="00B52B20"/>
    <w:rsid w:val="00B57F59"/>
    <w:rsid w:val="00B62E27"/>
    <w:rsid w:val="00B65144"/>
    <w:rsid w:val="00B67375"/>
    <w:rsid w:val="00B67445"/>
    <w:rsid w:val="00B736FD"/>
    <w:rsid w:val="00B74013"/>
    <w:rsid w:val="00B762EE"/>
    <w:rsid w:val="00B76A98"/>
    <w:rsid w:val="00B77AE6"/>
    <w:rsid w:val="00B87925"/>
    <w:rsid w:val="00B91C1D"/>
    <w:rsid w:val="00B926C3"/>
    <w:rsid w:val="00B9340A"/>
    <w:rsid w:val="00B93543"/>
    <w:rsid w:val="00B947C9"/>
    <w:rsid w:val="00BA028D"/>
    <w:rsid w:val="00BA1087"/>
    <w:rsid w:val="00BA1D13"/>
    <w:rsid w:val="00BA2B87"/>
    <w:rsid w:val="00BA2FF0"/>
    <w:rsid w:val="00BA5037"/>
    <w:rsid w:val="00BA5A3F"/>
    <w:rsid w:val="00BB03A8"/>
    <w:rsid w:val="00BB25CE"/>
    <w:rsid w:val="00BB3A5E"/>
    <w:rsid w:val="00BB5169"/>
    <w:rsid w:val="00BB65BC"/>
    <w:rsid w:val="00BB7BD2"/>
    <w:rsid w:val="00BB7CF7"/>
    <w:rsid w:val="00BC0BFF"/>
    <w:rsid w:val="00BC150A"/>
    <w:rsid w:val="00BC248B"/>
    <w:rsid w:val="00BC3DB3"/>
    <w:rsid w:val="00BC3E9C"/>
    <w:rsid w:val="00BC489D"/>
    <w:rsid w:val="00BC4BDF"/>
    <w:rsid w:val="00BC5552"/>
    <w:rsid w:val="00BC55CE"/>
    <w:rsid w:val="00BC5B4C"/>
    <w:rsid w:val="00BD1A4C"/>
    <w:rsid w:val="00BD24AF"/>
    <w:rsid w:val="00BD6E9D"/>
    <w:rsid w:val="00BE1BD3"/>
    <w:rsid w:val="00BE2290"/>
    <w:rsid w:val="00BE253E"/>
    <w:rsid w:val="00BE2871"/>
    <w:rsid w:val="00BE2C41"/>
    <w:rsid w:val="00BE2D7B"/>
    <w:rsid w:val="00BE390B"/>
    <w:rsid w:val="00BE4035"/>
    <w:rsid w:val="00BE652E"/>
    <w:rsid w:val="00BE79BB"/>
    <w:rsid w:val="00BF0B49"/>
    <w:rsid w:val="00BF24B7"/>
    <w:rsid w:val="00BF3574"/>
    <w:rsid w:val="00BF4147"/>
    <w:rsid w:val="00BF6DB0"/>
    <w:rsid w:val="00BF7957"/>
    <w:rsid w:val="00BF7A7C"/>
    <w:rsid w:val="00C00ED2"/>
    <w:rsid w:val="00C05CEB"/>
    <w:rsid w:val="00C06374"/>
    <w:rsid w:val="00C07FC2"/>
    <w:rsid w:val="00C12E67"/>
    <w:rsid w:val="00C14876"/>
    <w:rsid w:val="00C17989"/>
    <w:rsid w:val="00C212F6"/>
    <w:rsid w:val="00C21858"/>
    <w:rsid w:val="00C21DED"/>
    <w:rsid w:val="00C23D71"/>
    <w:rsid w:val="00C24A67"/>
    <w:rsid w:val="00C31BB5"/>
    <w:rsid w:val="00C320B3"/>
    <w:rsid w:val="00C33952"/>
    <w:rsid w:val="00C3435B"/>
    <w:rsid w:val="00C3492E"/>
    <w:rsid w:val="00C35BF8"/>
    <w:rsid w:val="00C37C88"/>
    <w:rsid w:val="00C400EC"/>
    <w:rsid w:val="00C41291"/>
    <w:rsid w:val="00C45402"/>
    <w:rsid w:val="00C461D3"/>
    <w:rsid w:val="00C46E1B"/>
    <w:rsid w:val="00C46EFB"/>
    <w:rsid w:val="00C47C28"/>
    <w:rsid w:val="00C517B6"/>
    <w:rsid w:val="00C52414"/>
    <w:rsid w:val="00C527AA"/>
    <w:rsid w:val="00C53154"/>
    <w:rsid w:val="00C54152"/>
    <w:rsid w:val="00C54B1B"/>
    <w:rsid w:val="00C57422"/>
    <w:rsid w:val="00C61B74"/>
    <w:rsid w:val="00C62145"/>
    <w:rsid w:val="00C663A9"/>
    <w:rsid w:val="00C66DD1"/>
    <w:rsid w:val="00C66EDF"/>
    <w:rsid w:val="00C672E4"/>
    <w:rsid w:val="00C6793D"/>
    <w:rsid w:val="00C71094"/>
    <w:rsid w:val="00C73D50"/>
    <w:rsid w:val="00C73DAE"/>
    <w:rsid w:val="00C74FAD"/>
    <w:rsid w:val="00C779FA"/>
    <w:rsid w:val="00C77B82"/>
    <w:rsid w:val="00C80022"/>
    <w:rsid w:val="00C81DDA"/>
    <w:rsid w:val="00C83A57"/>
    <w:rsid w:val="00C844DF"/>
    <w:rsid w:val="00C86786"/>
    <w:rsid w:val="00C86F9B"/>
    <w:rsid w:val="00C921B1"/>
    <w:rsid w:val="00C94DB2"/>
    <w:rsid w:val="00C95DFA"/>
    <w:rsid w:val="00C96D63"/>
    <w:rsid w:val="00CA0C62"/>
    <w:rsid w:val="00CA1EED"/>
    <w:rsid w:val="00CA3002"/>
    <w:rsid w:val="00CA3B01"/>
    <w:rsid w:val="00CA7C91"/>
    <w:rsid w:val="00CA7E8A"/>
    <w:rsid w:val="00CB2BD9"/>
    <w:rsid w:val="00CB5ABD"/>
    <w:rsid w:val="00CB5B41"/>
    <w:rsid w:val="00CB5E6F"/>
    <w:rsid w:val="00CC2AB0"/>
    <w:rsid w:val="00CC3EB7"/>
    <w:rsid w:val="00CD1A94"/>
    <w:rsid w:val="00CD336F"/>
    <w:rsid w:val="00CD4D07"/>
    <w:rsid w:val="00CD4FAE"/>
    <w:rsid w:val="00CD6CD5"/>
    <w:rsid w:val="00CD6D40"/>
    <w:rsid w:val="00CE4C6E"/>
    <w:rsid w:val="00CE5523"/>
    <w:rsid w:val="00CE6A26"/>
    <w:rsid w:val="00CE6DA8"/>
    <w:rsid w:val="00CE7EC2"/>
    <w:rsid w:val="00CF0397"/>
    <w:rsid w:val="00CF179B"/>
    <w:rsid w:val="00CF1F97"/>
    <w:rsid w:val="00CF325B"/>
    <w:rsid w:val="00CF337E"/>
    <w:rsid w:val="00CF3D6D"/>
    <w:rsid w:val="00CF4A15"/>
    <w:rsid w:val="00CF6D0E"/>
    <w:rsid w:val="00CF7F59"/>
    <w:rsid w:val="00D00B7B"/>
    <w:rsid w:val="00D047F9"/>
    <w:rsid w:val="00D0516B"/>
    <w:rsid w:val="00D10030"/>
    <w:rsid w:val="00D1268D"/>
    <w:rsid w:val="00D13AD0"/>
    <w:rsid w:val="00D15E55"/>
    <w:rsid w:val="00D16138"/>
    <w:rsid w:val="00D21DF8"/>
    <w:rsid w:val="00D22028"/>
    <w:rsid w:val="00D233DD"/>
    <w:rsid w:val="00D238A2"/>
    <w:rsid w:val="00D23B99"/>
    <w:rsid w:val="00D24A62"/>
    <w:rsid w:val="00D24EE8"/>
    <w:rsid w:val="00D30BB3"/>
    <w:rsid w:val="00D3387B"/>
    <w:rsid w:val="00D34297"/>
    <w:rsid w:val="00D342B4"/>
    <w:rsid w:val="00D35C5B"/>
    <w:rsid w:val="00D36461"/>
    <w:rsid w:val="00D40B97"/>
    <w:rsid w:val="00D40FA2"/>
    <w:rsid w:val="00D43120"/>
    <w:rsid w:val="00D45504"/>
    <w:rsid w:val="00D4571A"/>
    <w:rsid w:val="00D51194"/>
    <w:rsid w:val="00D54506"/>
    <w:rsid w:val="00D56FA0"/>
    <w:rsid w:val="00D615D0"/>
    <w:rsid w:val="00D61943"/>
    <w:rsid w:val="00D61D52"/>
    <w:rsid w:val="00D62442"/>
    <w:rsid w:val="00D627C9"/>
    <w:rsid w:val="00D62D20"/>
    <w:rsid w:val="00D638C3"/>
    <w:rsid w:val="00D63EF0"/>
    <w:rsid w:val="00D6454B"/>
    <w:rsid w:val="00D64D15"/>
    <w:rsid w:val="00D65357"/>
    <w:rsid w:val="00D679D1"/>
    <w:rsid w:val="00D67AE0"/>
    <w:rsid w:val="00D700D8"/>
    <w:rsid w:val="00D71A27"/>
    <w:rsid w:val="00D75BA0"/>
    <w:rsid w:val="00D761F3"/>
    <w:rsid w:val="00D803FE"/>
    <w:rsid w:val="00D82947"/>
    <w:rsid w:val="00D91E7C"/>
    <w:rsid w:val="00D93190"/>
    <w:rsid w:val="00D93703"/>
    <w:rsid w:val="00D93865"/>
    <w:rsid w:val="00D94526"/>
    <w:rsid w:val="00D97189"/>
    <w:rsid w:val="00DA34CE"/>
    <w:rsid w:val="00DB0C15"/>
    <w:rsid w:val="00DB0DC8"/>
    <w:rsid w:val="00DB3759"/>
    <w:rsid w:val="00DC0760"/>
    <w:rsid w:val="00DC16CF"/>
    <w:rsid w:val="00DC2439"/>
    <w:rsid w:val="00DC3ABE"/>
    <w:rsid w:val="00DC75C9"/>
    <w:rsid w:val="00DD1872"/>
    <w:rsid w:val="00DD23DE"/>
    <w:rsid w:val="00DD3F19"/>
    <w:rsid w:val="00DD4D03"/>
    <w:rsid w:val="00DD4D13"/>
    <w:rsid w:val="00DD7ED0"/>
    <w:rsid w:val="00DE0C77"/>
    <w:rsid w:val="00DE0D5E"/>
    <w:rsid w:val="00DE18F7"/>
    <w:rsid w:val="00DE1CC4"/>
    <w:rsid w:val="00DE321D"/>
    <w:rsid w:val="00DE3E47"/>
    <w:rsid w:val="00DE3FC2"/>
    <w:rsid w:val="00DF4076"/>
    <w:rsid w:val="00E0340F"/>
    <w:rsid w:val="00E06078"/>
    <w:rsid w:val="00E060AE"/>
    <w:rsid w:val="00E061B0"/>
    <w:rsid w:val="00E07057"/>
    <w:rsid w:val="00E1001B"/>
    <w:rsid w:val="00E1140C"/>
    <w:rsid w:val="00E140B6"/>
    <w:rsid w:val="00E1617A"/>
    <w:rsid w:val="00E20630"/>
    <w:rsid w:val="00E21521"/>
    <w:rsid w:val="00E22401"/>
    <w:rsid w:val="00E26F65"/>
    <w:rsid w:val="00E30F64"/>
    <w:rsid w:val="00E32984"/>
    <w:rsid w:val="00E32C0E"/>
    <w:rsid w:val="00E33237"/>
    <w:rsid w:val="00E33E57"/>
    <w:rsid w:val="00E34C7B"/>
    <w:rsid w:val="00E36AAA"/>
    <w:rsid w:val="00E37779"/>
    <w:rsid w:val="00E42129"/>
    <w:rsid w:val="00E43550"/>
    <w:rsid w:val="00E45174"/>
    <w:rsid w:val="00E470EE"/>
    <w:rsid w:val="00E47887"/>
    <w:rsid w:val="00E47D09"/>
    <w:rsid w:val="00E50F54"/>
    <w:rsid w:val="00E51F69"/>
    <w:rsid w:val="00E52C79"/>
    <w:rsid w:val="00E53098"/>
    <w:rsid w:val="00E53E53"/>
    <w:rsid w:val="00E63261"/>
    <w:rsid w:val="00E634C0"/>
    <w:rsid w:val="00E64535"/>
    <w:rsid w:val="00E65AC4"/>
    <w:rsid w:val="00E75C02"/>
    <w:rsid w:val="00E77DDF"/>
    <w:rsid w:val="00E83165"/>
    <w:rsid w:val="00E83B59"/>
    <w:rsid w:val="00E855B1"/>
    <w:rsid w:val="00E86F82"/>
    <w:rsid w:val="00E90CA6"/>
    <w:rsid w:val="00E9467E"/>
    <w:rsid w:val="00EA11C0"/>
    <w:rsid w:val="00EA22B9"/>
    <w:rsid w:val="00EA2C68"/>
    <w:rsid w:val="00EA496E"/>
    <w:rsid w:val="00EA5BC2"/>
    <w:rsid w:val="00EA73C6"/>
    <w:rsid w:val="00EA7628"/>
    <w:rsid w:val="00EA7780"/>
    <w:rsid w:val="00EA7AEF"/>
    <w:rsid w:val="00EB2E17"/>
    <w:rsid w:val="00EB398A"/>
    <w:rsid w:val="00EB3F59"/>
    <w:rsid w:val="00EB4225"/>
    <w:rsid w:val="00EB4262"/>
    <w:rsid w:val="00EB540B"/>
    <w:rsid w:val="00EB60D2"/>
    <w:rsid w:val="00EB7741"/>
    <w:rsid w:val="00EC07ED"/>
    <w:rsid w:val="00EC475C"/>
    <w:rsid w:val="00EC4911"/>
    <w:rsid w:val="00EC6BB8"/>
    <w:rsid w:val="00ED0461"/>
    <w:rsid w:val="00ED0591"/>
    <w:rsid w:val="00ED08D9"/>
    <w:rsid w:val="00ED2131"/>
    <w:rsid w:val="00ED4365"/>
    <w:rsid w:val="00ED7F16"/>
    <w:rsid w:val="00EE23AE"/>
    <w:rsid w:val="00EE280E"/>
    <w:rsid w:val="00EE2F86"/>
    <w:rsid w:val="00EE37A6"/>
    <w:rsid w:val="00EE39A9"/>
    <w:rsid w:val="00EE3C10"/>
    <w:rsid w:val="00EF22E0"/>
    <w:rsid w:val="00EF2317"/>
    <w:rsid w:val="00EF2770"/>
    <w:rsid w:val="00EF45A5"/>
    <w:rsid w:val="00EF4A03"/>
    <w:rsid w:val="00EF4C18"/>
    <w:rsid w:val="00F039EE"/>
    <w:rsid w:val="00F045E0"/>
    <w:rsid w:val="00F07720"/>
    <w:rsid w:val="00F10F62"/>
    <w:rsid w:val="00F12F2A"/>
    <w:rsid w:val="00F15DEE"/>
    <w:rsid w:val="00F23C39"/>
    <w:rsid w:val="00F26920"/>
    <w:rsid w:val="00F274D6"/>
    <w:rsid w:val="00F277F0"/>
    <w:rsid w:val="00F301E8"/>
    <w:rsid w:val="00F3107D"/>
    <w:rsid w:val="00F32B7E"/>
    <w:rsid w:val="00F34E0B"/>
    <w:rsid w:val="00F36ED3"/>
    <w:rsid w:val="00F409EC"/>
    <w:rsid w:val="00F4204D"/>
    <w:rsid w:val="00F4750F"/>
    <w:rsid w:val="00F51CEF"/>
    <w:rsid w:val="00F521A2"/>
    <w:rsid w:val="00F53469"/>
    <w:rsid w:val="00F5374E"/>
    <w:rsid w:val="00F56A92"/>
    <w:rsid w:val="00F61AB6"/>
    <w:rsid w:val="00F6302D"/>
    <w:rsid w:val="00F64108"/>
    <w:rsid w:val="00F65082"/>
    <w:rsid w:val="00F65CEF"/>
    <w:rsid w:val="00F66E60"/>
    <w:rsid w:val="00F67D79"/>
    <w:rsid w:val="00F67FB6"/>
    <w:rsid w:val="00F713C2"/>
    <w:rsid w:val="00F72142"/>
    <w:rsid w:val="00F72BC9"/>
    <w:rsid w:val="00F73873"/>
    <w:rsid w:val="00F73ACA"/>
    <w:rsid w:val="00F75E67"/>
    <w:rsid w:val="00F8091F"/>
    <w:rsid w:val="00F80966"/>
    <w:rsid w:val="00F815B9"/>
    <w:rsid w:val="00F85554"/>
    <w:rsid w:val="00F91832"/>
    <w:rsid w:val="00F949B9"/>
    <w:rsid w:val="00F9709D"/>
    <w:rsid w:val="00FA3CFC"/>
    <w:rsid w:val="00FA3D74"/>
    <w:rsid w:val="00FA4A98"/>
    <w:rsid w:val="00FB0A05"/>
    <w:rsid w:val="00FB1632"/>
    <w:rsid w:val="00FB32C4"/>
    <w:rsid w:val="00FB4081"/>
    <w:rsid w:val="00FB764D"/>
    <w:rsid w:val="00FC17A4"/>
    <w:rsid w:val="00FC4780"/>
    <w:rsid w:val="00FC7FA5"/>
    <w:rsid w:val="00FD3793"/>
    <w:rsid w:val="00FD5BE4"/>
    <w:rsid w:val="00FD6CB8"/>
    <w:rsid w:val="00FE1061"/>
    <w:rsid w:val="00FE191A"/>
    <w:rsid w:val="00FE34DE"/>
    <w:rsid w:val="00FE5FE9"/>
    <w:rsid w:val="00FE73C9"/>
    <w:rsid w:val="00FF4906"/>
    <w:rsid w:val="00FF55B9"/>
    <w:rsid w:val="00FF5A47"/>
    <w:rsid w:val="00FF7B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semiHidden="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B"/>
    <w:rPr>
      <w:rFonts w:ascii="Times New Roman" w:eastAsia="Times New Roman" w:hAnsi="Times New Roman"/>
    </w:rPr>
  </w:style>
  <w:style w:type="paragraph" w:styleId="1">
    <w:name w:val="heading 1"/>
    <w:basedOn w:val="a"/>
    <w:next w:val="a"/>
    <w:link w:val="10"/>
    <w:uiPriority w:val="99"/>
    <w:qFormat/>
    <w:locked/>
    <w:rsid w:val="00FB32C4"/>
    <w:pPr>
      <w:keepNext/>
      <w:jc w:val="center"/>
      <w:outlineLvl w:val="0"/>
    </w:pPr>
    <w:rPr>
      <w:rFonts w:eastAsia="Calibri"/>
      <w:b/>
      <w:bCs/>
      <w:sz w:val="28"/>
      <w:szCs w:val="28"/>
    </w:rPr>
  </w:style>
  <w:style w:type="paragraph" w:styleId="2">
    <w:name w:val="heading 2"/>
    <w:basedOn w:val="a"/>
    <w:next w:val="a"/>
    <w:link w:val="20"/>
    <w:uiPriority w:val="99"/>
    <w:qFormat/>
    <w:locked/>
    <w:rsid w:val="00FB32C4"/>
    <w:pPr>
      <w:keepNext/>
      <w:spacing w:before="240" w:after="60"/>
      <w:outlineLvl w:val="1"/>
    </w:pPr>
    <w:rPr>
      <w:rFonts w:ascii="Arial" w:eastAsia="Calibri" w:hAnsi="Arial" w:cs="Arial"/>
      <w:b/>
      <w:bCs/>
      <w:i/>
      <w:iCs/>
      <w:sz w:val="28"/>
      <w:szCs w:val="28"/>
    </w:rPr>
  </w:style>
  <w:style w:type="paragraph" w:styleId="3">
    <w:name w:val="heading 3"/>
    <w:basedOn w:val="a"/>
    <w:next w:val="a"/>
    <w:link w:val="30"/>
    <w:uiPriority w:val="99"/>
    <w:qFormat/>
    <w:locked/>
    <w:rsid w:val="00FB32C4"/>
    <w:pPr>
      <w:keepNext/>
      <w:spacing w:before="240" w:after="60"/>
      <w:outlineLvl w:val="2"/>
    </w:pPr>
    <w:rPr>
      <w:rFonts w:ascii="Arial" w:eastAsia="Calibri" w:hAnsi="Arial" w:cs="Arial"/>
      <w:b/>
      <w:bCs/>
      <w:sz w:val="26"/>
      <w:szCs w:val="26"/>
    </w:rPr>
  </w:style>
  <w:style w:type="paragraph" w:styleId="4">
    <w:name w:val="heading 4"/>
    <w:basedOn w:val="a"/>
    <w:next w:val="a"/>
    <w:link w:val="40"/>
    <w:uiPriority w:val="99"/>
    <w:qFormat/>
    <w:locked/>
    <w:rsid w:val="00FB32C4"/>
    <w:pPr>
      <w:keepNext/>
      <w:spacing w:before="240" w:after="60"/>
      <w:outlineLvl w:val="3"/>
    </w:pPr>
    <w:rPr>
      <w:rFonts w:eastAsia="Calibri"/>
      <w:b/>
      <w:bCs/>
      <w:sz w:val="28"/>
      <w:szCs w:val="28"/>
    </w:rPr>
  </w:style>
  <w:style w:type="paragraph" w:styleId="6">
    <w:name w:val="heading 6"/>
    <w:basedOn w:val="a"/>
    <w:next w:val="a"/>
    <w:link w:val="60"/>
    <w:uiPriority w:val="99"/>
    <w:qFormat/>
    <w:locked/>
    <w:rsid w:val="00FB32C4"/>
    <w:pPr>
      <w:keepNext/>
      <w:ind w:firstLine="708"/>
      <w:jc w:val="both"/>
      <w:outlineLvl w:val="5"/>
    </w:pPr>
    <w:rPr>
      <w:rFonts w:eastAsia="Calibri"/>
      <w:i/>
      <w:iCs/>
      <w:sz w:val="28"/>
      <w:szCs w:val="28"/>
    </w:rPr>
  </w:style>
  <w:style w:type="paragraph" w:styleId="7">
    <w:name w:val="heading 7"/>
    <w:basedOn w:val="a"/>
    <w:next w:val="a"/>
    <w:link w:val="70"/>
    <w:uiPriority w:val="99"/>
    <w:qFormat/>
    <w:locked/>
    <w:rsid w:val="00FB32C4"/>
    <w:pPr>
      <w:spacing w:before="240" w:after="60"/>
      <w:outlineLvl w:val="6"/>
    </w:pPr>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76B48"/>
    <w:rPr>
      <w:rFonts w:ascii="Cambria" w:hAnsi="Cambria" w:cs="Cambria"/>
      <w:b/>
      <w:bCs/>
      <w:kern w:val="32"/>
      <w:sz w:val="32"/>
      <w:szCs w:val="32"/>
    </w:rPr>
  </w:style>
  <w:style w:type="character" w:customStyle="1" w:styleId="20">
    <w:name w:val="Заголовок 2 Знак"/>
    <w:basedOn w:val="a0"/>
    <w:link w:val="2"/>
    <w:uiPriority w:val="99"/>
    <w:locked/>
    <w:rsid w:val="00076B48"/>
    <w:rPr>
      <w:rFonts w:ascii="Cambria" w:hAnsi="Cambria" w:cs="Cambria"/>
      <w:b/>
      <w:bCs/>
      <w:i/>
      <w:iCs/>
      <w:sz w:val="28"/>
      <w:szCs w:val="28"/>
    </w:rPr>
  </w:style>
  <w:style w:type="character" w:customStyle="1" w:styleId="30">
    <w:name w:val="Заголовок 3 Знак"/>
    <w:basedOn w:val="a0"/>
    <w:link w:val="3"/>
    <w:uiPriority w:val="99"/>
    <w:locked/>
    <w:rsid w:val="00076B48"/>
    <w:rPr>
      <w:rFonts w:ascii="Cambria" w:hAnsi="Cambria" w:cs="Cambria"/>
      <w:b/>
      <w:bCs/>
      <w:sz w:val="26"/>
      <w:szCs w:val="26"/>
    </w:rPr>
  </w:style>
  <w:style w:type="character" w:customStyle="1" w:styleId="40">
    <w:name w:val="Заголовок 4 Знак"/>
    <w:basedOn w:val="a0"/>
    <w:link w:val="4"/>
    <w:uiPriority w:val="99"/>
    <w:locked/>
    <w:rsid w:val="00076B48"/>
    <w:rPr>
      <w:rFonts w:ascii="Calibri" w:hAnsi="Calibri" w:cs="Calibri"/>
      <w:b/>
      <w:bCs/>
      <w:sz w:val="28"/>
      <w:szCs w:val="28"/>
    </w:rPr>
  </w:style>
  <w:style w:type="character" w:customStyle="1" w:styleId="60">
    <w:name w:val="Заголовок 6 Знак"/>
    <w:basedOn w:val="a0"/>
    <w:link w:val="6"/>
    <w:uiPriority w:val="99"/>
    <w:locked/>
    <w:rsid w:val="00076B48"/>
    <w:rPr>
      <w:rFonts w:ascii="Calibri" w:hAnsi="Calibri" w:cs="Calibri"/>
      <w:b/>
      <w:bCs/>
    </w:rPr>
  </w:style>
  <w:style w:type="character" w:customStyle="1" w:styleId="70">
    <w:name w:val="Заголовок 7 Знак"/>
    <w:basedOn w:val="a0"/>
    <w:link w:val="7"/>
    <w:uiPriority w:val="99"/>
    <w:locked/>
    <w:rsid w:val="00076B48"/>
    <w:rPr>
      <w:rFonts w:ascii="Calibri" w:hAnsi="Calibri" w:cs="Calibri"/>
      <w:sz w:val="24"/>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0516B"/>
    <w:pPr>
      <w:widowControl w:val="0"/>
      <w:adjustRightInd w:val="0"/>
      <w:spacing w:after="160" w:line="240" w:lineRule="exact"/>
      <w:jc w:val="right"/>
    </w:pPr>
    <w:rPr>
      <w:lang w:val="en-GB" w:eastAsia="en-US"/>
    </w:rPr>
  </w:style>
  <w:style w:type="paragraph" w:styleId="a4">
    <w:name w:val="Body Text Indent"/>
    <w:basedOn w:val="a"/>
    <w:link w:val="a5"/>
    <w:uiPriority w:val="99"/>
    <w:rsid w:val="006C00D8"/>
    <w:pPr>
      <w:spacing w:after="120"/>
      <w:ind w:left="283"/>
    </w:pPr>
  </w:style>
  <w:style w:type="character" w:customStyle="1" w:styleId="a5">
    <w:name w:val="Основной текст с отступом Знак"/>
    <w:basedOn w:val="a0"/>
    <w:link w:val="a4"/>
    <w:uiPriority w:val="99"/>
    <w:locked/>
    <w:rsid w:val="006C00D8"/>
    <w:rPr>
      <w:rFonts w:ascii="Times New Roman" w:hAnsi="Times New Roman" w:cs="Times New Roman"/>
      <w:sz w:val="20"/>
      <w:szCs w:val="20"/>
      <w:lang w:eastAsia="ru-RU"/>
    </w:rPr>
  </w:style>
  <w:style w:type="paragraph" w:customStyle="1" w:styleId="41">
    <w:name w:val="Знак Знак4"/>
    <w:basedOn w:val="a"/>
    <w:uiPriority w:val="99"/>
    <w:rsid w:val="006C00D8"/>
    <w:pPr>
      <w:widowControl w:val="0"/>
      <w:adjustRightInd w:val="0"/>
      <w:spacing w:after="160" w:line="240" w:lineRule="exact"/>
      <w:jc w:val="right"/>
    </w:pPr>
    <w:rPr>
      <w:lang w:val="en-GB" w:eastAsia="en-US"/>
    </w:rPr>
  </w:style>
  <w:style w:type="paragraph" w:customStyle="1" w:styleId="ConsPlusNormal">
    <w:name w:val="ConsPlusNormal"/>
    <w:uiPriority w:val="99"/>
    <w:rsid w:val="008A4C4E"/>
    <w:pPr>
      <w:widowControl w:val="0"/>
      <w:autoSpaceDE w:val="0"/>
      <w:autoSpaceDN w:val="0"/>
      <w:adjustRightInd w:val="0"/>
      <w:ind w:firstLine="720"/>
    </w:pPr>
    <w:rPr>
      <w:rFonts w:ascii="Arial" w:eastAsia="Times New Roman" w:hAnsi="Arial" w:cs="Arial"/>
    </w:rPr>
  </w:style>
  <w:style w:type="paragraph" w:customStyle="1" w:styleId="410">
    <w:name w:val="Знак Знак41"/>
    <w:basedOn w:val="a"/>
    <w:uiPriority w:val="99"/>
    <w:rsid w:val="0066660A"/>
    <w:pPr>
      <w:widowControl w:val="0"/>
      <w:adjustRightInd w:val="0"/>
      <w:spacing w:after="160" w:line="240" w:lineRule="exact"/>
      <w:jc w:val="right"/>
    </w:pPr>
    <w:rPr>
      <w:lang w:val="en-GB" w:eastAsia="en-US"/>
    </w:rPr>
  </w:style>
  <w:style w:type="paragraph" w:customStyle="1" w:styleId="2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26460"/>
    <w:pPr>
      <w:widowControl w:val="0"/>
      <w:adjustRightInd w:val="0"/>
      <w:spacing w:after="160" w:line="240" w:lineRule="exact"/>
      <w:jc w:val="right"/>
    </w:pPr>
    <w:rPr>
      <w:lang w:val="en-GB" w:eastAsia="en-U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30FEC"/>
    <w:pPr>
      <w:widowControl w:val="0"/>
      <w:adjustRightInd w:val="0"/>
      <w:spacing w:after="160" w:line="240" w:lineRule="exact"/>
      <w:jc w:val="right"/>
    </w:pPr>
    <w:rPr>
      <w:lang w:val="en-GB" w:eastAsia="en-US"/>
    </w:rPr>
  </w:style>
  <w:style w:type="paragraph" w:styleId="a6">
    <w:name w:val="Body Text"/>
    <w:basedOn w:val="a"/>
    <w:link w:val="a7"/>
    <w:uiPriority w:val="99"/>
    <w:rsid w:val="00B30FEC"/>
    <w:pPr>
      <w:spacing w:after="120"/>
    </w:pPr>
  </w:style>
  <w:style w:type="character" w:customStyle="1" w:styleId="a7">
    <w:name w:val="Основной текст Знак"/>
    <w:basedOn w:val="a0"/>
    <w:link w:val="a6"/>
    <w:uiPriority w:val="99"/>
    <w:locked/>
    <w:rsid w:val="00B30FEC"/>
    <w:rPr>
      <w:rFonts w:ascii="Times New Roman" w:hAnsi="Times New Roman" w:cs="Times New Roman"/>
      <w:sz w:val="20"/>
      <w:szCs w:val="20"/>
      <w:lang w:eastAsia="ru-RU"/>
    </w:rPr>
  </w:style>
  <w:style w:type="paragraph" w:styleId="a8">
    <w:name w:val="header"/>
    <w:basedOn w:val="a"/>
    <w:link w:val="a9"/>
    <w:uiPriority w:val="99"/>
    <w:rsid w:val="000066FA"/>
    <w:pPr>
      <w:tabs>
        <w:tab w:val="center" w:pos="4677"/>
        <w:tab w:val="right" w:pos="9355"/>
      </w:tabs>
    </w:pPr>
  </w:style>
  <w:style w:type="character" w:customStyle="1" w:styleId="a9">
    <w:name w:val="Верхний колонтитул Знак"/>
    <w:basedOn w:val="a0"/>
    <w:link w:val="a8"/>
    <w:uiPriority w:val="99"/>
    <w:locked/>
    <w:rsid w:val="00097332"/>
    <w:rPr>
      <w:rFonts w:ascii="Times New Roman" w:hAnsi="Times New Roman" w:cs="Times New Roman"/>
      <w:sz w:val="20"/>
      <w:szCs w:val="20"/>
    </w:rPr>
  </w:style>
  <w:style w:type="paragraph" w:styleId="aa">
    <w:name w:val="footer"/>
    <w:basedOn w:val="a"/>
    <w:link w:val="ab"/>
    <w:uiPriority w:val="99"/>
    <w:rsid w:val="000066FA"/>
    <w:pPr>
      <w:tabs>
        <w:tab w:val="center" w:pos="4677"/>
        <w:tab w:val="right" w:pos="9355"/>
      </w:tabs>
    </w:pPr>
  </w:style>
  <w:style w:type="character" w:customStyle="1" w:styleId="ab">
    <w:name w:val="Нижний колонтитул Знак"/>
    <w:basedOn w:val="a0"/>
    <w:link w:val="aa"/>
    <w:uiPriority w:val="99"/>
    <w:locked/>
    <w:rsid w:val="00097332"/>
    <w:rPr>
      <w:rFonts w:ascii="Times New Roman" w:hAnsi="Times New Roman" w:cs="Times New Roman"/>
      <w:sz w:val="20"/>
      <w:szCs w:val="20"/>
    </w:rPr>
  </w:style>
  <w:style w:type="character" w:styleId="ac">
    <w:name w:val="page number"/>
    <w:basedOn w:val="a0"/>
    <w:uiPriority w:val="99"/>
    <w:rsid w:val="000066FA"/>
    <w:rPr>
      <w:rFonts w:cs="Times New Roman"/>
    </w:rPr>
  </w:style>
  <w:style w:type="character" w:customStyle="1" w:styleId="csdb65fd031">
    <w:name w:val="csdb65fd031"/>
    <w:uiPriority w:val="99"/>
    <w:rsid w:val="000066FA"/>
    <w:rPr>
      <w:rFonts w:ascii="Times New Roman" w:hAnsi="Times New Roman"/>
      <w:color w:val="000000"/>
      <w:sz w:val="28"/>
      <w:shd w:val="clear" w:color="auto" w:fill="FFFFFF"/>
    </w:rPr>
  </w:style>
  <w:style w:type="character" w:customStyle="1" w:styleId="cs57c2dfe81">
    <w:name w:val="cs57c2dfe81"/>
    <w:uiPriority w:val="99"/>
    <w:rsid w:val="000066FA"/>
    <w:rPr>
      <w:rFonts w:ascii="Times New Roman" w:hAnsi="Times New Roman"/>
      <w:i/>
      <w:color w:val="000000"/>
      <w:sz w:val="28"/>
      <w:shd w:val="clear" w:color="auto" w:fill="FFFFFF"/>
    </w:rPr>
  </w:style>
  <w:style w:type="paragraph" w:styleId="ad">
    <w:name w:val="Title"/>
    <w:basedOn w:val="a"/>
    <w:link w:val="ae"/>
    <w:uiPriority w:val="99"/>
    <w:qFormat/>
    <w:locked/>
    <w:rsid w:val="00FB32C4"/>
    <w:pPr>
      <w:jc w:val="center"/>
    </w:pPr>
    <w:rPr>
      <w:rFonts w:eastAsia="Calibri"/>
      <w:sz w:val="28"/>
      <w:szCs w:val="28"/>
    </w:rPr>
  </w:style>
  <w:style w:type="character" w:customStyle="1" w:styleId="ae">
    <w:name w:val="Название Знак"/>
    <w:basedOn w:val="a0"/>
    <w:link w:val="ad"/>
    <w:uiPriority w:val="99"/>
    <w:locked/>
    <w:rsid w:val="00076B48"/>
    <w:rPr>
      <w:rFonts w:ascii="Cambria" w:hAnsi="Cambria" w:cs="Cambria"/>
      <w:b/>
      <w:bCs/>
      <w:kern w:val="28"/>
      <w:sz w:val="32"/>
      <w:szCs w:val="32"/>
    </w:rPr>
  </w:style>
  <w:style w:type="paragraph" w:styleId="22">
    <w:name w:val="Body Text Indent 2"/>
    <w:basedOn w:val="a"/>
    <w:link w:val="23"/>
    <w:uiPriority w:val="99"/>
    <w:rsid w:val="00FB32C4"/>
    <w:pPr>
      <w:ind w:firstLine="1260"/>
      <w:jc w:val="both"/>
    </w:pPr>
    <w:rPr>
      <w:rFonts w:eastAsia="Calibri"/>
      <w:sz w:val="26"/>
      <w:szCs w:val="26"/>
    </w:rPr>
  </w:style>
  <w:style w:type="character" w:customStyle="1" w:styleId="23">
    <w:name w:val="Основной текст с отступом 2 Знак"/>
    <w:basedOn w:val="a0"/>
    <w:link w:val="22"/>
    <w:uiPriority w:val="99"/>
    <w:locked/>
    <w:rsid w:val="00076B48"/>
    <w:rPr>
      <w:rFonts w:ascii="Times New Roman" w:hAnsi="Times New Roman" w:cs="Times New Roman"/>
      <w:sz w:val="20"/>
      <w:szCs w:val="20"/>
    </w:rPr>
  </w:style>
  <w:style w:type="paragraph" w:styleId="31">
    <w:name w:val="Body Text Indent 3"/>
    <w:basedOn w:val="a"/>
    <w:link w:val="32"/>
    <w:uiPriority w:val="99"/>
    <w:rsid w:val="00FB32C4"/>
    <w:pPr>
      <w:ind w:firstLine="567"/>
      <w:jc w:val="both"/>
    </w:pPr>
    <w:rPr>
      <w:rFonts w:eastAsia="Calibri"/>
      <w:sz w:val="24"/>
      <w:szCs w:val="24"/>
    </w:rPr>
  </w:style>
  <w:style w:type="character" w:customStyle="1" w:styleId="32">
    <w:name w:val="Основной текст с отступом 3 Знак"/>
    <w:basedOn w:val="a0"/>
    <w:link w:val="31"/>
    <w:uiPriority w:val="99"/>
    <w:locked/>
    <w:rsid w:val="00076B48"/>
    <w:rPr>
      <w:rFonts w:ascii="Times New Roman" w:hAnsi="Times New Roman" w:cs="Times New Roman"/>
      <w:sz w:val="16"/>
      <w:szCs w:val="16"/>
    </w:rPr>
  </w:style>
  <w:style w:type="paragraph" w:styleId="af">
    <w:name w:val="Balloon Text"/>
    <w:basedOn w:val="a"/>
    <w:link w:val="af0"/>
    <w:uiPriority w:val="99"/>
    <w:semiHidden/>
    <w:rsid w:val="00FB32C4"/>
    <w:rPr>
      <w:rFonts w:ascii="Tahoma" w:eastAsia="Calibri" w:hAnsi="Tahoma" w:cs="Tahoma"/>
      <w:sz w:val="16"/>
      <w:szCs w:val="16"/>
    </w:rPr>
  </w:style>
  <w:style w:type="character" w:customStyle="1" w:styleId="af0">
    <w:name w:val="Текст выноски Знак"/>
    <w:basedOn w:val="a0"/>
    <w:link w:val="af"/>
    <w:uiPriority w:val="99"/>
    <w:semiHidden/>
    <w:locked/>
    <w:rsid w:val="00076B48"/>
    <w:rPr>
      <w:rFonts w:ascii="Times New Roman" w:hAnsi="Times New Roman" w:cs="Times New Roman"/>
      <w:sz w:val="2"/>
      <w:szCs w:val="2"/>
    </w:rPr>
  </w:style>
  <w:style w:type="paragraph" w:customStyle="1" w:styleId="af1">
    <w:name w:val="Знак Знак Знак Знак Знак Знак Знак"/>
    <w:basedOn w:val="a"/>
    <w:uiPriority w:val="99"/>
    <w:rsid w:val="00FB32C4"/>
    <w:pPr>
      <w:widowControl w:val="0"/>
      <w:adjustRightInd w:val="0"/>
      <w:spacing w:after="160" w:line="240" w:lineRule="exact"/>
      <w:jc w:val="right"/>
    </w:pPr>
    <w:rPr>
      <w:rFonts w:eastAsia="Calibri"/>
      <w:lang w:val="en-GB" w:eastAsia="en-US"/>
    </w:rPr>
  </w:style>
  <w:style w:type="paragraph" w:styleId="24">
    <w:name w:val="Body Text 2"/>
    <w:basedOn w:val="a"/>
    <w:link w:val="25"/>
    <w:uiPriority w:val="99"/>
    <w:rsid w:val="00FB32C4"/>
    <w:pPr>
      <w:ind w:right="-108"/>
      <w:jc w:val="center"/>
    </w:pPr>
    <w:rPr>
      <w:rFonts w:ascii="Calibri" w:eastAsia="Calibri" w:hAnsi="Calibri"/>
      <w:b/>
      <w:sz w:val="28"/>
    </w:rPr>
  </w:style>
  <w:style w:type="character" w:customStyle="1" w:styleId="BodyText2Char">
    <w:name w:val="Body Text 2 Char"/>
    <w:basedOn w:val="a0"/>
    <w:uiPriority w:val="99"/>
    <w:semiHidden/>
    <w:locked/>
    <w:rsid w:val="00076B48"/>
    <w:rPr>
      <w:rFonts w:ascii="Times New Roman" w:hAnsi="Times New Roman" w:cs="Times New Roman"/>
      <w:sz w:val="20"/>
      <w:szCs w:val="20"/>
    </w:rPr>
  </w:style>
  <w:style w:type="table" w:styleId="af2">
    <w:name w:val="Table Grid"/>
    <w:basedOn w:val="a1"/>
    <w:uiPriority w:val="99"/>
    <w:locked/>
    <w:rsid w:val="00FB32C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Знак Знак Знак"/>
    <w:basedOn w:val="a"/>
    <w:uiPriority w:val="99"/>
    <w:rsid w:val="00FB32C4"/>
    <w:pPr>
      <w:widowControl w:val="0"/>
      <w:adjustRightInd w:val="0"/>
      <w:spacing w:after="160" w:line="240" w:lineRule="exact"/>
      <w:jc w:val="right"/>
    </w:pPr>
    <w:rPr>
      <w:rFonts w:eastAsia="Calibri"/>
      <w:lang w:val="en-GB" w:eastAsia="en-US"/>
    </w:rPr>
  </w:style>
  <w:style w:type="paragraph" w:customStyle="1" w:styleId="-14">
    <w:name w:val="Обычный-14 пт"/>
    <w:basedOn w:val="a4"/>
    <w:uiPriority w:val="99"/>
    <w:rsid w:val="00FB32C4"/>
    <w:pPr>
      <w:spacing w:before="120"/>
      <w:ind w:left="57" w:firstLine="570"/>
      <w:jc w:val="both"/>
    </w:pPr>
    <w:rPr>
      <w:rFonts w:eastAsia="Calibri"/>
      <w:sz w:val="28"/>
      <w:szCs w:val="28"/>
    </w:rPr>
  </w:style>
  <w:style w:type="paragraph" w:customStyle="1" w:styleId="af4">
    <w:name w:val="Знак Знак Знак"/>
    <w:basedOn w:val="a"/>
    <w:uiPriority w:val="99"/>
    <w:rsid w:val="00FB32C4"/>
    <w:pPr>
      <w:widowControl w:val="0"/>
      <w:adjustRightInd w:val="0"/>
      <w:spacing w:after="160" w:line="240" w:lineRule="exact"/>
      <w:jc w:val="right"/>
    </w:pPr>
    <w:rPr>
      <w:rFonts w:eastAsia="Calibri"/>
      <w:lang w:val="en-GB" w:eastAsia="en-US"/>
    </w:rPr>
  </w:style>
  <w:style w:type="character" w:customStyle="1" w:styleId="26">
    <w:name w:val="Знак Знак2"/>
    <w:uiPriority w:val="99"/>
    <w:rsid w:val="00FB32C4"/>
    <w:rPr>
      <w:sz w:val="24"/>
      <w:lang w:val="ru-RU" w:eastAsia="ru-RU"/>
    </w:rPr>
  </w:style>
  <w:style w:type="character" w:customStyle="1" w:styleId="33">
    <w:name w:val="Знак Знак3"/>
    <w:uiPriority w:val="99"/>
    <w:rsid w:val="00FB32C4"/>
    <w:rPr>
      <w:sz w:val="24"/>
      <w:lang w:val="ru-RU" w:eastAsia="ru-RU"/>
    </w:rPr>
  </w:style>
  <w:style w:type="paragraph" w:styleId="af5">
    <w:name w:val="Subtitle"/>
    <w:basedOn w:val="a"/>
    <w:link w:val="af6"/>
    <w:uiPriority w:val="99"/>
    <w:qFormat/>
    <w:locked/>
    <w:rsid w:val="00FB32C4"/>
    <w:pPr>
      <w:jc w:val="center"/>
    </w:pPr>
    <w:rPr>
      <w:rFonts w:eastAsia="Calibri"/>
      <w:b/>
      <w:bCs/>
      <w:sz w:val="28"/>
      <w:szCs w:val="28"/>
    </w:rPr>
  </w:style>
  <w:style w:type="character" w:customStyle="1" w:styleId="af6">
    <w:name w:val="Подзаголовок Знак"/>
    <w:basedOn w:val="a0"/>
    <w:link w:val="af5"/>
    <w:uiPriority w:val="99"/>
    <w:locked/>
    <w:rsid w:val="00076B48"/>
    <w:rPr>
      <w:rFonts w:ascii="Cambria" w:hAnsi="Cambria" w:cs="Cambria"/>
      <w:sz w:val="24"/>
      <w:szCs w:val="24"/>
    </w:rPr>
  </w:style>
  <w:style w:type="paragraph" w:customStyle="1" w:styleId="12">
    <w:name w:val="Знак1"/>
    <w:basedOn w:val="a"/>
    <w:uiPriority w:val="99"/>
    <w:rsid w:val="00FB32C4"/>
    <w:pPr>
      <w:widowControl w:val="0"/>
      <w:adjustRightInd w:val="0"/>
      <w:spacing w:after="160" w:line="240" w:lineRule="exact"/>
      <w:jc w:val="right"/>
    </w:pPr>
    <w:rPr>
      <w:rFonts w:eastAsia="Calibri"/>
      <w:lang w:val="en-GB" w:eastAsia="en-US"/>
    </w:rPr>
  </w:style>
  <w:style w:type="paragraph" w:customStyle="1" w:styleId="1c">
    <w:name w:val="Абзац1 c отступом"/>
    <w:basedOn w:val="a"/>
    <w:uiPriority w:val="99"/>
    <w:rsid w:val="00FB32C4"/>
    <w:pPr>
      <w:spacing w:after="60" w:line="360" w:lineRule="exact"/>
      <w:ind w:firstLine="709"/>
      <w:jc w:val="both"/>
    </w:pPr>
    <w:rPr>
      <w:rFonts w:eastAsia="Calibri"/>
      <w:sz w:val="28"/>
      <w:szCs w:val="28"/>
    </w:rPr>
  </w:style>
  <w:style w:type="paragraph" w:customStyle="1" w:styleId="af7">
    <w:name w:val="Знак"/>
    <w:basedOn w:val="a"/>
    <w:uiPriority w:val="99"/>
    <w:rsid w:val="00FB32C4"/>
    <w:pPr>
      <w:widowControl w:val="0"/>
      <w:adjustRightInd w:val="0"/>
      <w:spacing w:after="160" w:line="240" w:lineRule="exact"/>
      <w:jc w:val="right"/>
    </w:pPr>
    <w:rPr>
      <w:rFonts w:eastAsia="Calibri"/>
      <w:lang w:val="en-GB" w:eastAsia="en-US"/>
    </w:rPr>
  </w:style>
  <w:style w:type="paragraph" w:customStyle="1" w:styleId="13">
    <w:name w:val="Знак Знак Знак Знак1"/>
    <w:basedOn w:val="a"/>
    <w:uiPriority w:val="99"/>
    <w:rsid w:val="00FB32C4"/>
    <w:pPr>
      <w:widowControl w:val="0"/>
      <w:adjustRightInd w:val="0"/>
      <w:spacing w:after="160" w:line="240" w:lineRule="exact"/>
      <w:jc w:val="right"/>
    </w:pPr>
    <w:rPr>
      <w:rFonts w:eastAsia="Calibri"/>
      <w:lang w:val="en-GB" w:eastAsia="en-US"/>
    </w:rPr>
  </w:style>
  <w:style w:type="character" w:customStyle="1" w:styleId="25">
    <w:name w:val="Основной текст 2 Знак"/>
    <w:link w:val="24"/>
    <w:uiPriority w:val="99"/>
    <w:locked/>
    <w:rsid w:val="00FB32C4"/>
    <w:rPr>
      <w:b/>
      <w:sz w:val="28"/>
      <w:lang w:val="ru-RU" w:eastAsia="ru-RU"/>
    </w:rPr>
  </w:style>
  <w:style w:type="character" w:customStyle="1" w:styleId="af8">
    <w:name w:val="Знак Знак"/>
    <w:uiPriority w:val="99"/>
    <w:locked/>
    <w:rsid w:val="00FB32C4"/>
    <w:rPr>
      <w:lang w:val="ru-RU" w:eastAsia="ru-RU"/>
    </w:rPr>
  </w:style>
  <w:style w:type="character" w:customStyle="1" w:styleId="210">
    <w:name w:val="Знак Знак21"/>
    <w:uiPriority w:val="99"/>
    <w:locked/>
    <w:rsid w:val="00FB32C4"/>
    <w:rPr>
      <w:lang w:val="ru-RU" w:eastAsia="ru-RU"/>
    </w:rPr>
  </w:style>
  <w:style w:type="character" w:customStyle="1" w:styleId="5">
    <w:name w:val="Знак Знак5"/>
    <w:uiPriority w:val="99"/>
    <w:rsid w:val="00FB32C4"/>
    <w:rPr>
      <w:sz w:val="24"/>
      <w:lang w:val="ru-RU" w:eastAsia="ru-RU"/>
    </w:rPr>
  </w:style>
  <w:style w:type="paragraph" w:customStyle="1" w:styleId="af9">
    <w:name w:val="Знак Знак Знак Знак Знак Знак Знак Знак Знак Знак"/>
    <w:basedOn w:val="a"/>
    <w:uiPriority w:val="99"/>
    <w:rsid w:val="00FB32C4"/>
    <w:pPr>
      <w:widowControl w:val="0"/>
      <w:adjustRightInd w:val="0"/>
      <w:spacing w:after="160" w:line="240" w:lineRule="exact"/>
      <w:jc w:val="right"/>
    </w:pPr>
    <w:rPr>
      <w:rFonts w:eastAsia="Calibri"/>
      <w:lang w:val="en-GB" w:eastAsia="en-US"/>
    </w:rPr>
  </w:style>
  <w:style w:type="paragraph" w:styleId="afa">
    <w:name w:val="caption"/>
    <w:basedOn w:val="a"/>
    <w:next w:val="a"/>
    <w:uiPriority w:val="99"/>
    <w:qFormat/>
    <w:locked/>
    <w:rsid w:val="00FB32C4"/>
    <w:rPr>
      <w:rFonts w:eastAsia="Calibri"/>
      <w:b/>
      <w:bCs/>
    </w:rPr>
  </w:style>
  <w:style w:type="paragraph" w:customStyle="1" w:styleId="ConsPlusTitle">
    <w:name w:val="ConsPlusTitle"/>
    <w:uiPriority w:val="99"/>
    <w:rsid w:val="00FB32C4"/>
    <w:pPr>
      <w:widowControl w:val="0"/>
      <w:autoSpaceDE w:val="0"/>
      <w:autoSpaceDN w:val="0"/>
    </w:pPr>
    <w:rPr>
      <w:rFonts w:ascii="Times New Roman" w:hAnsi="Times New Roman"/>
      <w:b/>
      <w:bCs/>
      <w:sz w:val="22"/>
      <w:szCs w:val="22"/>
    </w:rPr>
  </w:style>
  <w:style w:type="paragraph" w:customStyle="1" w:styleId="ConsPlusTitlePage">
    <w:name w:val="ConsPlusTitlePage"/>
    <w:uiPriority w:val="99"/>
    <w:rsid w:val="00FB32C4"/>
    <w:pPr>
      <w:widowControl w:val="0"/>
      <w:autoSpaceDE w:val="0"/>
      <w:autoSpaceDN w:val="0"/>
    </w:pPr>
    <w:rPr>
      <w:rFonts w:ascii="Tahoma" w:hAnsi="Tahoma" w:cs="Tahoma"/>
    </w:rPr>
  </w:style>
  <w:style w:type="paragraph" w:customStyle="1" w:styleId="afb">
    <w:name w:val="Знак Знак Знак Знак Знак Знак Знак Знак Знак Знак Знак Знак Знак Знак Знак Знак Знак Знак"/>
    <w:basedOn w:val="a"/>
    <w:uiPriority w:val="99"/>
    <w:rsid w:val="00FB32C4"/>
    <w:pPr>
      <w:widowControl w:val="0"/>
      <w:adjustRightInd w:val="0"/>
      <w:spacing w:after="160" w:line="240" w:lineRule="exact"/>
      <w:jc w:val="right"/>
    </w:pPr>
    <w:rPr>
      <w:rFonts w:eastAsia="Calibri"/>
      <w:lang w:val="en-GB" w:eastAsia="en-US"/>
    </w:rPr>
  </w:style>
  <w:style w:type="paragraph" w:customStyle="1" w:styleId="42">
    <w:name w:val="Знак Знак42"/>
    <w:basedOn w:val="a"/>
    <w:uiPriority w:val="99"/>
    <w:rsid w:val="00FB32C4"/>
    <w:pPr>
      <w:widowControl w:val="0"/>
      <w:adjustRightInd w:val="0"/>
      <w:spacing w:after="160" w:line="240" w:lineRule="exact"/>
      <w:jc w:val="right"/>
    </w:pPr>
    <w:rPr>
      <w:rFonts w:eastAsia="Calibri"/>
      <w:lang w:val="en-GB" w:eastAsia="en-US"/>
    </w:rPr>
  </w:style>
  <w:style w:type="paragraph" w:customStyle="1" w:styleId="14">
    <w:name w:val="Знак Знак Знак1"/>
    <w:basedOn w:val="a"/>
    <w:uiPriority w:val="99"/>
    <w:rsid w:val="001D289E"/>
    <w:pPr>
      <w:widowControl w:val="0"/>
      <w:adjustRightInd w:val="0"/>
      <w:spacing w:after="160" w:line="240" w:lineRule="exact"/>
      <w:jc w:val="right"/>
    </w:pPr>
    <w:rPr>
      <w:rFonts w:eastAsia="Calibri"/>
      <w:lang w:val="en-GB" w:eastAsia="en-US"/>
    </w:rPr>
  </w:style>
  <w:style w:type="character" w:customStyle="1" w:styleId="220">
    <w:name w:val="Знак Знак22"/>
    <w:uiPriority w:val="99"/>
    <w:rsid w:val="001D289E"/>
    <w:rPr>
      <w:sz w:val="24"/>
      <w:lang w:val="ru-RU" w:eastAsia="ru-RU"/>
    </w:rPr>
  </w:style>
  <w:style w:type="character" w:customStyle="1" w:styleId="310">
    <w:name w:val="Знак Знак31"/>
    <w:uiPriority w:val="99"/>
    <w:rsid w:val="001D289E"/>
    <w:rPr>
      <w:sz w:val="24"/>
      <w:lang w:val="ru-RU" w:eastAsia="ru-RU"/>
    </w:rPr>
  </w:style>
  <w:style w:type="paragraph" w:customStyle="1" w:styleId="110">
    <w:name w:val="Знак11"/>
    <w:basedOn w:val="a"/>
    <w:uiPriority w:val="99"/>
    <w:rsid w:val="001D289E"/>
    <w:pPr>
      <w:widowControl w:val="0"/>
      <w:adjustRightInd w:val="0"/>
      <w:spacing w:after="160" w:line="240" w:lineRule="exact"/>
      <w:jc w:val="right"/>
    </w:pPr>
    <w:rPr>
      <w:rFonts w:eastAsia="Calibri"/>
      <w:lang w:val="en-GB" w:eastAsia="en-US"/>
    </w:rPr>
  </w:style>
  <w:style w:type="paragraph" w:customStyle="1" w:styleId="27">
    <w:name w:val="Знак2"/>
    <w:basedOn w:val="a"/>
    <w:uiPriority w:val="99"/>
    <w:rsid w:val="001D289E"/>
    <w:pPr>
      <w:widowControl w:val="0"/>
      <w:adjustRightInd w:val="0"/>
      <w:spacing w:after="160" w:line="240" w:lineRule="exact"/>
      <w:jc w:val="right"/>
    </w:pPr>
    <w:rPr>
      <w:rFonts w:eastAsia="Calibri"/>
      <w:lang w:val="en-GB" w:eastAsia="en-US"/>
    </w:rPr>
  </w:style>
  <w:style w:type="paragraph" w:customStyle="1" w:styleId="28">
    <w:name w:val="Знак Знак Знак Знак2"/>
    <w:basedOn w:val="a"/>
    <w:uiPriority w:val="99"/>
    <w:rsid w:val="001D289E"/>
    <w:pPr>
      <w:widowControl w:val="0"/>
      <w:adjustRightInd w:val="0"/>
      <w:spacing w:after="160" w:line="240" w:lineRule="exact"/>
      <w:jc w:val="right"/>
    </w:pPr>
    <w:rPr>
      <w:rFonts w:eastAsia="Calibri"/>
      <w:lang w:val="en-GB" w:eastAsia="en-US"/>
    </w:rPr>
  </w:style>
  <w:style w:type="character" w:customStyle="1" w:styleId="15">
    <w:name w:val="Знак Знак1"/>
    <w:uiPriority w:val="99"/>
    <w:rsid w:val="001D289E"/>
    <w:rPr>
      <w:sz w:val="15"/>
      <w:lang w:val="ru-RU" w:eastAsia="ru-RU"/>
    </w:rPr>
  </w:style>
  <w:style w:type="character" w:customStyle="1" w:styleId="111">
    <w:name w:val="Знак Знак11"/>
    <w:uiPriority w:val="99"/>
    <w:locked/>
    <w:rsid w:val="001D289E"/>
    <w:rPr>
      <w:b/>
      <w:sz w:val="28"/>
      <w:lang w:val="ru-RU" w:eastAsia="ru-RU"/>
    </w:rPr>
  </w:style>
  <w:style w:type="character" w:customStyle="1" w:styleId="61">
    <w:name w:val="Знак Знак6"/>
    <w:uiPriority w:val="99"/>
    <w:rsid w:val="001D289E"/>
    <w:rPr>
      <w:sz w:val="24"/>
      <w:lang w:val="ru-RU" w:eastAsia="ru-RU"/>
    </w:rPr>
  </w:style>
  <w:style w:type="paragraph" w:customStyle="1" w:styleId="16">
    <w:name w:val="Знак Знак Знак Знак Знак Знак Знак Знак Знак Знак1"/>
    <w:basedOn w:val="a"/>
    <w:uiPriority w:val="99"/>
    <w:rsid w:val="001D289E"/>
    <w:pPr>
      <w:widowControl w:val="0"/>
      <w:adjustRightInd w:val="0"/>
      <w:spacing w:after="160" w:line="240" w:lineRule="exact"/>
      <w:jc w:val="right"/>
    </w:pPr>
    <w:rPr>
      <w:rFonts w:eastAsia="Calibri"/>
      <w:lang w:val="en-GB" w:eastAsia="en-US"/>
    </w:rPr>
  </w:style>
  <w:style w:type="paragraph" w:customStyle="1" w:styleId="17">
    <w:name w:val="Знак Знак Знак Знак Знак Знак Знак Знак Знак Знак Знак Знак Знак Знак Знак Знак Знак Знак1"/>
    <w:basedOn w:val="a"/>
    <w:uiPriority w:val="99"/>
    <w:rsid w:val="001D289E"/>
    <w:pPr>
      <w:widowControl w:val="0"/>
      <w:adjustRightInd w:val="0"/>
      <w:spacing w:after="160" w:line="240" w:lineRule="exact"/>
      <w:jc w:val="right"/>
    </w:pPr>
    <w:rPr>
      <w:rFonts w:eastAsia="Calibri"/>
      <w:lang w:val="en-GB" w:eastAsia="en-US"/>
    </w:rPr>
  </w:style>
  <w:style w:type="paragraph" w:customStyle="1" w:styleId="43">
    <w:name w:val="Знак Знак43"/>
    <w:basedOn w:val="a"/>
    <w:uiPriority w:val="99"/>
    <w:rsid w:val="001D289E"/>
    <w:pPr>
      <w:widowControl w:val="0"/>
      <w:adjustRightInd w:val="0"/>
      <w:spacing w:after="160" w:line="240" w:lineRule="exact"/>
      <w:jc w:val="right"/>
    </w:pPr>
    <w:rPr>
      <w:rFonts w:eastAsia="Calibri"/>
      <w:lang w:val="en-GB" w:eastAsia="en-US"/>
    </w:rPr>
  </w:style>
  <w:style w:type="paragraph" w:customStyle="1" w:styleId="cs6e00465">
    <w:name w:val="cs6e00465"/>
    <w:basedOn w:val="a"/>
    <w:uiPriority w:val="99"/>
    <w:rsid w:val="001D289E"/>
    <w:pPr>
      <w:spacing w:before="100" w:beforeAutospacing="1" w:after="100" w:afterAutospacing="1"/>
    </w:pPr>
    <w:rPr>
      <w:rFonts w:eastAsia="Calibri"/>
      <w:sz w:val="24"/>
      <w:szCs w:val="24"/>
    </w:rPr>
  </w:style>
  <w:style w:type="character" w:customStyle="1" w:styleId="cse6c83c5f">
    <w:name w:val="cse6c83c5f"/>
    <w:basedOn w:val="a0"/>
    <w:uiPriority w:val="99"/>
    <w:rsid w:val="001D289E"/>
    <w:rPr>
      <w:rFonts w:cs="Times New Roman"/>
    </w:rPr>
  </w:style>
  <w:style w:type="character" w:customStyle="1" w:styleId="cs7f0637b5">
    <w:name w:val="cs7f0637b5"/>
    <w:basedOn w:val="a0"/>
    <w:uiPriority w:val="99"/>
    <w:rsid w:val="001D289E"/>
    <w:rPr>
      <w:rFonts w:cs="Times New Roman"/>
    </w:rPr>
  </w:style>
  <w:style w:type="paragraph" w:styleId="afc">
    <w:name w:val="List Paragraph"/>
    <w:basedOn w:val="a"/>
    <w:uiPriority w:val="34"/>
    <w:qFormat/>
    <w:rsid w:val="00D63E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3111903">
      <w:marLeft w:val="0"/>
      <w:marRight w:val="0"/>
      <w:marTop w:val="0"/>
      <w:marBottom w:val="0"/>
      <w:divBdr>
        <w:top w:val="none" w:sz="0" w:space="0" w:color="auto"/>
        <w:left w:val="none" w:sz="0" w:space="0" w:color="auto"/>
        <w:bottom w:val="none" w:sz="0" w:space="0" w:color="auto"/>
        <w:right w:val="none" w:sz="0" w:space="0" w:color="auto"/>
      </w:divBdr>
    </w:div>
    <w:div w:id="1533111904">
      <w:marLeft w:val="0"/>
      <w:marRight w:val="0"/>
      <w:marTop w:val="0"/>
      <w:marBottom w:val="0"/>
      <w:divBdr>
        <w:top w:val="none" w:sz="0" w:space="0" w:color="auto"/>
        <w:left w:val="none" w:sz="0" w:space="0" w:color="auto"/>
        <w:bottom w:val="none" w:sz="0" w:space="0" w:color="auto"/>
        <w:right w:val="none" w:sz="0" w:space="0" w:color="auto"/>
      </w:divBdr>
    </w:div>
    <w:div w:id="1533111905">
      <w:marLeft w:val="0"/>
      <w:marRight w:val="0"/>
      <w:marTop w:val="0"/>
      <w:marBottom w:val="0"/>
      <w:divBdr>
        <w:top w:val="none" w:sz="0" w:space="0" w:color="auto"/>
        <w:left w:val="none" w:sz="0" w:space="0" w:color="auto"/>
        <w:bottom w:val="none" w:sz="0" w:space="0" w:color="auto"/>
        <w:right w:val="none" w:sz="0" w:space="0" w:color="auto"/>
      </w:divBdr>
    </w:div>
    <w:div w:id="15331119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8212</TotalTime>
  <Pages>41</Pages>
  <Words>16334</Words>
  <Characters>93107</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Головкина</dc:creator>
  <cp:keywords/>
  <dc:description/>
  <cp:lastModifiedBy>User</cp:lastModifiedBy>
  <cp:revision>222</cp:revision>
  <cp:lastPrinted>2023-03-24T11:13:00Z</cp:lastPrinted>
  <dcterms:created xsi:type="dcterms:W3CDTF">2019-03-22T13:51:00Z</dcterms:created>
  <dcterms:modified xsi:type="dcterms:W3CDTF">2023-03-31T06:12:00Z</dcterms:modified>
</cp:coreProperties>
</file>