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5D" w:rsidRDefault="00901F5B" w:rsidP="0021273E">
      <w:pPr>
        <w:jc w:val="center"/>
      </w:pPr>
      <w:r>
        <w:t xml:space="preserve"> </w:t>
      </w:r>
      <w:r w:rsidR="0021273E">
        <w:rPr>
          <w:noProof/>
          <w:lang w:eastAsia="ru-RU"/>
        </w:rPr>
        <w:drawing>
          <wp:inline distT="0" distB="0" distL="0" distR="0">
            <wp:extent cx="5715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42950"/>
                    </a:xfrm>
                    <a:prstGeom prst="rect">
                      <a:avLst/>
                    </a:prstGeom>
                    <a:solidFill>
                      <a:srgbClr val="FFFFFF"/>
                    </a:solidFill>
                    <a:ln>
                      <a:noFill/>
                    </a:ln>
                  </pic:spPr>
                </pic:pic>
              </a:graphicData>
            </a:graphic>
          </wp:inline>
        </w:drawing>
      </w:r>
    </w:p>
    <w:p w:rsidR="0018015D" w:rsidRDefault="0018015D" w:rsidP="0018015D">
      <w:pPr>
        <w:pStyle w:val="a3"/>
      </w:pPr>
    </w:p>
    <w:p w:rsidR="0018015D" w:rsidRPr="00DA5FC8" w:rsidRDefault="0018015D" w:rsidP="0018015D">
      <w:pPr>
        <w:pStyle w:val="a3"/>
        <w:jc w:val="center"/>
        <w:rPr>
          <w:b/>
        </w:rPr>
      </w:pPr>
      <w:r>
        <w:rPr>
          <w:b/>
        </w:rPr>
        <w:t xml:space="preserve">ВЯТСКОПОЛЯНСКАЯ </w:t>
      </w:r>
      <w:r w:rsidR="00E27618">
        <w:rPr>
          <w:b/>
        </w:rPr>
        <w:t>ГОРОДСКАЯ</w:t>
      </w:r>
      <w:r>
        <w:rPr>
          <w:b/>
        </w:rPr>
        <w:t xml:space="preserve"> ДУМА</w:t>
      </w:r>
    </w:p>
    <w:p w:rsidR="0018015D" w:rsidRPr="00DA5FC8" w:rsidRDefault="0018015D" w:rsidP="0018015D">
      <w:pPr>
        <w:pStyle w:val="a3"/>
        <w:jc w:val="center"/>
        <w:rPr>
          <w:b/>
        </w:rPr>
      </w:pPr>
      <w:r w:rsidRPr="00DA5FC8">
        <w:rPr>
          <w:b/>
        </w:rPr>
        <w:t>КИРОВСКОЙ ОБЛАСТИ</w:t>
      </w:r>
    </w:p>
    <w:p w:rsidR="0018015D" w:rsidRDefault="0018015D" w:rsidP="0018015D">
      <w:pPr>
        <w:pStyle w:val="a3"/>
        <w:jc w:val="center"/>
        <w:rPr>
          <w:b/>
          <w:sz w:val="36"/>
          <w:szCs w:val="36"/>
        </w:rPr>
      </w:pPr>
    </w:p>
    <w:p w:rsidR="0021273E" w:rsidRPr="005E52EB" w:rsidRDefault="0021273E" w:rsidP="0018015D">
      <w:pPr>
        <w:pStyle w:val="a3"/>
        <w:jc w:val="center"/>
        <w:rPr>
          <w:b/>
          <w:sz w:val="36"/>
          <w:szCs w:val="36"/>
        </w:rPr>
      </w:pPr>
    </w:p>
    <w:p w:rsidR="0018015D" w:rsidRDefault="0018015D" w:rsidP="0018015D">
      <w:pPr>
        <w:pStyle w:val="a3"/>
        <w:jc w:val="center"/>
        <w:rPr>
          <w:b/>
        </w:rPr>
      </w:pPr>
      <w:r>
        <w:rPr>
          <w:b/>
        </w:rPr>
        <w:t>РЕШЕНИЕ</w:t>
      </w:r>
    </w:p>
    <w:tbl>
      <w:tblPr>
        <w:tblW w:w="9360" w:type="dxa"/>
        <w:tblLayout w:type="fixed"/>
        <w:tblCellMar>
          <w:left w:w="70" w:type="dxa"/>
          <w:right w:w="70" w:type="dxa"/>
        </w:tblCellMar>
        <w:tblLook w:val="0000"/>
      </w:tblPr>
      <w:tblGrid>
        <w:gridCol w:w="1843"/>
        <w:gridCol w:w="5173"/>
        <w:gridCol w:w="497"/>
        <w:gridCol w:w="1847"/>
      </w:tblGrid>
      <w:tr w:rsidR="0018015D" w:rsidRPr="006A4D90" w:rsidTr="001B5EAE">
        <w:tc>
          <w:tcPr>
            <w:tcW w:w="1843" w:type="dxa"/>
            <w:tcBorders>
              <w:bottom w:val="single" w:sz="4" w:space="0" w:color="auto"/>
            </w:tcBorders>
          </w:tcPr>
          <w:p w:rsidR="0018015D" w:rsidRPr="006A4D90" w:rsidRDefault="0018015D" w:rsidP="001B5EAE">
            <w:pPr>
              <w:pStyle w:val="a3"/>
            </w:pPr>
          </w:p>
        </w:tc>
        <w:tc>
          <w:tcPr>
            <w:tcW w:w="5173" w:type="dxa"/>
          </w:tcPr>
          <w:p w:rsidR="0018015D" w:rsidRPr="000370DD" w:rsidRDefault="0018015D" w:rsidP="001B5EAE">
            <w:pPr>
              <w:pStyle w:val="a3"/>
              <w:rPr>
                <w:position w:val="-6"/>
                <w:u w:val="single"/>
              </w:rPr>
            </w:pPr>
          </w:p>
        </w:tc>
        <w:tc>
          <w:tcPr>
            <w:tcW w:w="497" w:type="dxa"/>
            <w:tcBorders>
              <w:left w:val="nil"/>
            </w:tcBorders>
          </w:tcPr>
          <w:p w:rsidR="0018015D" w:rsidRPr="006A4D90" w:rsidRDefault="0018015D" w:rsidP="001B5EAE">
            <w:pPr>
              <w:pStyle w:val="a3"/>
            </w:pPr>
            <w:r w:rsidRPr="006A4D90">
              <w:rPr>
                <w:position w:val="-6"/>
              </w:rPr>
              <w:t>№</w:t>
            </w:r>
          </w:p>
        </w:tc>
        <w:tc>
          <w:tcPr>
            <w:tcW w:w="1847" w:type="dxa"/>
            <w:tcBorders>
              <w:bottom w:val="single" w:sz="4" w:space="0" w:color="auto"/>
            </w:tcBorders>
          </w:tcPr>
          <w:p w:rsidR="0018015D" w:rsidRPr="006A4D90" w:rsidRDefault="0018015D" w:rsidP="001B5EAE">
            <w:pPr>
              <w:pStyle w:val="a3"/>
            </w:pPr>
          </w:p>
        </w:tc>
      </w:tr>
      <w:tr w:rsidR="0018015D" w:rsidRPr="00AE36A8" w:rsidTr="001B5EAE">
        <w:tc>
          <w:tcPr>
            <w:tcW w:w="9360" w:type="dxa"/>
            <w:gridSpan w:val="4"/>
          </w:tcPr>
          <w:p w:rsidR="0018015D" w:rsidRPr="00AE36A8" w:rsidRDefault="0018015D" w:rsidP="001B5EAE">
            <w:pPr>
              <w:pStyle w:val="a3"/>
              <w:jc w:val="center"/>
            </w:pPr>
            <w:r>
              <w:t>г. Вятские Поляны</w:t>
            </w:r>
          </w:p>
        </w:tc>
      </w:tr>
    </w:tbl>
    <w:p w:rsidR="0018015D" w:rsidRDefault="0018015D" w:rsidP="00A75C9C">
      <w:pPr>
        <w:jc w:val="center"/>
        <w:rPr>
          <w:b/>
          <w:bCs/>
          <w:sz w:val="28"/>
          <w:szCs w:val="28"/>
        </w:rPr>
      </w:pPr>
      <w:r>
        <w:rPr>
          <w:b/>
          <w:bCs/>
          <w:sz w:val="28"/>
          <w:szCs w:val="28"/>
        </w:rPr>
        <w:br/>
        <w:t>О внесении изменени</w:t>
      </w:r>
      <w:r w:rsidR="00121E84">
        <w:rPr>
          <w:b/>
          <w:bCs/>
          <w:sz w:val="28"/>
          <w:szCs w:val="28"/>
        </w:rPr>
        <w:t>й</w:t>
      </w:r>
      <w:r>
        <w:rPr>
          <w:b/>
          <w:bCs/>
          <w:sz w:val="28"/>
          <w:szCs w:val="28"/>
        </w:rPr>
        <w:t xml:space="preserve"> в Положение о муниципальном </w:t>
      </w:r>
      <w:r w:rsidR="00E27618">
        <w:rPr>
          <w:b/>
          <w:bCs/>
          <w:sz w:val="28"/>
          <w:szCs w:val="28"/>
        </w:rPr>
        <w:t>земельном контроле на территории муниципального образования городского округа город Вятские Поляны Кировской области</w:t>
      </w:r>
    </w:p>
    <w:p w:rsidR="00A75C9C" w:rsidRDefault="00A75C9C" w:rsidP="00A75C9C">
      <w:pPr>
        <w:jc w:val="center"/>
        <w:rPr>
          <w:b/>
          <w:bCs/>
          <w:sz w:val="28"/>
          <w:szCs w:val="28"/>
        </w:rPr>
      </w:pPr>
    </w:p>
    <w:p w:rsidR="0021273E" w:rsidRDefault="0021273E" w:rsidP="00A75C9C">
      <w:pPr>
        <w:jc w:val="center"/>
        <w:rPr>
          <w:b/>
          <w:bCs/>
          <w:sz w:val="28"/>
          <w:szCs w:val="28"/>
        </w:rPr>
      </w:pPr>
    </w:p>
    <w:p w:rsidR="0018015D" w:rsidRDefault="0018015D" w:rsidP="0018015D">
      <w:pPr>
        <w:spacing w:line="360" w:lineRule="auto"/>
        <w:ind w:firstLine="709"/>
        <w:jc w:val="both"/>
        <w:rPr>
          <w:bCs/>
          <w:sz w:val="28"/>
          <w:szCs w:val="28"/>
        </w:rPr>
      </w:pPr>
      <w:r>
        <w:rPr>
          <w:bCs/>
          <w:sz w:val="28"/>
          <w:szCs w:val="28"/>
        </w:rPr>
        <w:t xml:space="preserve">В соответствии с </w:t>
      </w:r>
      <w:r w:rsidR="00526367">
        <w:rPr>
          <w:bCs/>
          <w:sz w:val="28"/>
          <w:szCs w:val="28"/>
        </w:rPr>
        <w:t xml:space="preserve">Федеральным законом от 31.07.2020 № 248-ФЗ «О государственном контроле (надзоре) и муниципальном контроле в Российской Федерации», </w:t>
      </w:r>
      <w:r>
        <w:rPr>
          <w:bCs/>
          <w:sz w:val="28"/>
          <w:szCs w:val="28"/>
        </w:rPr>
        <w:t>Федеральным законом от 06.10.2003 № 131-ФЗ «</w:t>
      </w:r>
      <w:r w:rsidRPr="0018015D">
        <w:rPr>
          <w:bCs/>
          <w:sz w:val="28"/>
          <w:szCs w:val="28"/>
        </w:rPr>
        <w:t>Об общих принципах организации местного самоуправления в Российской Федерации</w:t>
      </w:r>
      <w:r>
        <w:rPr>
          <w:bCs/>
          <w:sz w:val="28"/>
          <w:szCs w:val="28"/>
        </w:rPr>
        <w:t xml:space="preserve">», руководствуясь Уставом  муниципального образования </w:t>
      </w:r>
      <w:r w:rsidR="00E27618">
        <w:rPr>
          <w:bCs/>
          <w:sz w:val="28"/>
          <w:szCs w:val="28"/>
        </w:rPr>
        <w:t>городского округа город Вятские Поляны Кировской области</w:t>
      </w:r>
      <w:r w:rsidR="00596C06">
        <w:rPr>
          <w:bCs/>
          <w:sz w:val="28"/>
          <w:szCs w:val="28"/>
        </w:rPr>
        <w:t xml:space="preserve">, учитывая </w:t>
      </w:r>
      <w:r w:rsidR="00526367">
        <w:rPr>
          <w:bCs/>
          <w:sz w:val="28"/>
          <w:szCs w:val="28"/>
        </w:rPr>
        <w:t>экспертное заключение министерства юстиции Кировской области от 26.11</w:t>
      </w:r>
      <w:r w:rsidR="00A15480">
        <w:rPr>
          <w:bCs/>
          <w:sz w:val="28"/>
          <w:szCs w:val="28"/>
        </w:rPr>
        <w:t>.</w:t>
      </w:r>
      <w:r w:rsidR="00526367">
        <w:rPr>
          <w:bCs/>
          <w:sz w:val="28"/>
          <w:szCs w:val="28"/>
        </w:rPr>
        <w:t xml:space="preserve">2024, протест </w:t>
      </w:r>
      <w:r w:rsidR="00A15480">
        <w:rPr>
          <w:bCs/>
          <w:sz w:val="28"/>
          <w:szCs w:val="28"/>
        </w:rPr>
        <w:t xml:space="preserve">Вятскополнской межрайонной </w:t>
      </w:r>
      <w:r w:rsidR="00526367">
        <w:rPr>
          <w:bCs/>
          <w:sz w:val="28"/>
          <w:szCs w:val="28"/>
        </w:rPr>
        <w:t xml:space="preserve">прокуратуры от 18.02.2025,  </w:t>
      </w:r>
      <w:r w:rsidR="00E27618">
        <w:rPr>
          <w:bCs/>
          <w:sz w:val="28"/>
          <w:szCs w:val="28"/>
        </w:rPr>
        <w:t xml:space="preserve"> Вятскополянская городская Дума РЕШИЛА:</w:t>
      </w:r>
    </w:p>
    <w:p w:rsidR="0018015D" w:rsidRDefault="0018015D" w:rsidP="00DD7662">
      <w:pPr>
        <w:spacing w:line="360" w:lineRule="auto"/>
        <w:ind w:firstLine="709"/>
        <w:jc w:val="both"/>
        <w:rPr>
          <w:bCs/>
          <w:sz w:val="28"/>
          <w:szCs w:val="28"/>
        </w:rPr>
      </w:pPr>
      <w:r>
        <w:rPr>
          <w:bCs/>
          <w:sz w:val="28"/>
          <w:szCs w:val="28"/>
        </w:rPr>
        <w:t>1. Внести в Положение</w:t>
      </w:r>
      <w:r w:rsidRPr="0018015D">
        <w:rPr>
          <w:bCs/>
          <w:sz w:val="28"/>
          <w:szCs w:val="28"/>
        </w:rPr>
        <w:t xml:space="preserve"> о муниципальном </w:t>
      </w:r>
      <w:r w:rsidR="00E27618">
        <w:rPr>
          <w:bCs/>
          <w:sz w:val="28"/>
          <w:szCs w:val="28"/>
        </w:rPr>
        <w:t>земельном</w:t>
      </w:r>
      <w:r w:rsidR="00121E84">
        <w:rPr>
          <w:bCs/>
          <w:sz w:val="28"/>
          <w:szCs w:val="28"/>
        </w:rPr>
        <w:t xml:space="preserve"> </w:t>
      </w:r>
      <w:r w:rsidR="00E27618">
        <w:rPr>
          <w:bCs/>
          <w:sz w:val="28"/>
          <w:szCs w:val="28"/>
        </w:rPr>
        <w:t xml:space="preserve">контроле на территории муниципального образования  городского округа </w:t>
      </w:r>
      <w:r w:rsidR="00A75C9C">
        <w:rPr>
          <w:bCs/>
          <w:sz w:val="28"/>
          <w:szCs w:val="28"/>
        </w:rPr>
        <w:t xml:space="preserve"> город Вятские </w:t>
      </w:r>
      <w:r w:rsidR="00A75C9C" w:rsidRPr="00364A59">
        <w:rPr>
          <w:bCs/>
          <w:sz w:val="28"/>
          <w:szCs w:val="28"/>
        </w:rPr>
        <w:t>Поляны Кировской области</w:t>
      </w:r>
      <w:r w:rsidRPr="00364A59">
        <w:rPr>
          <w:bCs/>
          <w:sz w:val="28"/>
          <w:szCs w:val="28"/>
        </w:rPr>
        <w:t xml:space="preserve">, утвержденное  решением Вятскополянской </w:t>
      </w:r>
      <w:r w:rsidR="00A75C9C" w:rsidRPr="00364A59">
        <w:rPr>
          <w:bCs/>
          <w:sz w:val="28"/>
          <w:szCs w:val="28"/>
        </w:rPr>
        <w:t>городской</w:t>
      </w:r>
      <w:r w:rsidRPr="00364A59">
        <w:rPr>
          <w:bCs/>
          <w:sz w:val="28"/>
          <w:szCs w:val="28"/>
        </w:rPr>
        <w:t xml:space="preserve"> Думы </w:t>
      </w:r>
      <w:r w:rsidR="00027100">
        <w:rPr>
          <w:bCs/>
          <w:sz w:val="28"/>
          <w:szCs w:val="28"/>
        </w:rPr>
        <w:t xml:space="preserve">от </w:t>
      </w:r>
      <w:r w:rsidRPr="00364A59">
        <w:rPr>
          <w:bCs/>
          <w:sz w:val="28"/>
          <w:szCs w:val="28"/>
        </w:rPr>
        <w:t xml:space="preserve"> </w:t>
      </w:r>
      <w:r w:rsidR="00A75C9C" w:rsidRPr="00364A59">
        <w:rPr>
          <w:bCs/>
          <w:sz w:val="28"/>
          <w:szCs w:val="28"/>
        </w:rPr>
        <w:t>29.10.2021 № 2/4</w:t>
      </w:r>
      <w:r w:rsidR="00A15480">
        <w:rPr>
          <w:bCs/>
          <w:sz w:val="28"/>
          <w:szCs w:val="28"/>
        </w:rPr>
        <w:t>,</w:t>
      </w:r>
      <w:r w:rsidRPr="00364A59">
        <w:rPr>
          <w:bCs/>
          <w:sz w:val="28"/>
          <w:szCs w:val="28"/>
        </w:rPr>
        <w:t xml:space="preserve"> следующ</w:t>
      </w:r>
      <w:r w:rsidR="0008276E" w:rsidRPr="00364A59">
        <w:rPr>
          <w:bCs/>
          <w:sz w:val="28"/>
          <w:szCs w:val="28"/>
        </w:rPr>
        <w:t>и</w:t>
      </w:r>
      <w:r w:rsidRPr="00364A59">
        <w:rPr>
          <w:bCs/>
          <w:sz w:val="28"/>
          <w:szCs w:val="28"/>
        </w:rPr>
        <w:t>е изменени</w:t>
      </w:r>
      <w:r w:rsidR="0008276E" w:rsidRPr="00364A59">
        <w:rPr>
          <w:bCs/>
          <w:sz w:val="28"/>
          <w:szCs w:val="28"/>
        </w:rPr>
        <w:t>я</w:t>
      </w:r>
      <w:r w:rsidRPr="00364A59">
        <w:rPr>
          <w:bCs/>
          <w:sz w:val="28"/>
          <w:szCs w:val="28"/>
        </w:rPr>
        <w:t>:</w:t>
      </w:r>
    </w:p>
    <w:p w:rsidR="00901F5B" w:rsidRDefault="00121E84" w:rsidP="00DD7662">
      <w:pPr>
        <w:spacing w:line="360" w:lineRule="auto"/>
        <w:ind w:firstLine="709"/>
        <w:jc w:val="both"/>
        <w:rPr>
          <w:bCs/>
          <w:sz w:val="28"/>
          <w:szCs w:val="28"/>
        </w:rPr>
      </w:pPr>
      <w:r>
        <w:rPr>
          <w:bCs/>
          <w:sz w:val="28"/>
          <w:szCs w:val="28"/>
        </w:rPr>
        <w:t xml:space="preserve">1.1. </w:t>
      </w:r>
      <w:r w:rsidR="00901F5B">
        <w:rPr>
          <w:bCs/>
          <w:sz w:val="28"/>
          <w:szCs w:val="28"/>
        </w:rPr>
        <w:t>А</w:t>
      </w:r>
      <w:r>
        <w:rPr>
          <w:bCs/>
          <w:sz w:val="28"/>
          <w:szCs w:val="28"/>
        </w:rPr>
        <w:t xml:space="preserve">бзац первый пункта 1.2 раздела 1 «Общие положения» </w:t>
      </w:r>
      <w:r w:rsidR="00901F5B">
        <w:rPr>
          <w:bCs/>
          <w:sz w:val="28"/>
          <w:szCs w:val="28"/>
        </w:rPr>
        <w:t>изложить в следующей редакции:</w:t>
      </w:r>
    </w:p>
    <w:p w:rsidR="00121E84" w:rsidRDefault="00121E84" w:rsidP="00901F5B">
      <w:pPr>
        <w:autoSpaceDE w:val="0"/>
        <w:autoSpaceDN w:val="0"/>
        <w:adjustRightInd w:val="0"/>
        <w:spacing w:line="360" w:lineRule="auto"/>
        <w:ind w:firstLine="709"/>
        <w:jc w:val="both"/>
        <w:rPr>
          <w:bCs/>
          <w:sz w:val="28"/>
          <w:szCs w:val="28"/>
        </w:rPr>
      </w:pPr>
      <w:r>
        <w:rPr>
          <w:bCs/>
          <w:sz w:val="28"/>
          <w:szCs w:val="28"/>
        </w:rPr>
        <w:t>«</w:t>
      </w:r>
      <w:r w:rsidR="00901F5B">
        <w:rPr>
          <w:bCs/>
          <w:sz w:val="28"/>
          <w:szCs w:val="28"/>
        </w:rPr>
        <w:t xml:space="preserve">1.2. </w:t>
      </w:r>
      <w:r w:rsidR="00901F5B" w:rsidRPr="00901F5B">
        <w:rPr>
          <w:rFonts w:eastAsiaTheme="minorHAnsi"/>
          <w:kern w:val="0"/>
          <w:sz w:val="28"/>
          <w:szCs w:val="28"/>
          <w:lang w:eastAsia="en-US"/>
        </w:rPr>
        <w:t>Предметом муниципального земельного контроля является соблюдение юридическими лицами, индивидуальными предпринимателями, гражданами</w:t>
      </w:r>
      <w:r w:rsidR="00901F5B">
        <w:rPr>
          <w:rFonts w:eastAsiaTheme="minorHAnsi"/>
          <w:kern w:val="0"/>
          <w:sz w:val="28"/>
          <w:szCs w:val="28"/>
          <w:lang w:eastAsia="en-US"/>
        </w:rPr>
        <w:t xml:space="preserve"> (далее - контролируемые лица)</w:t>
      </w:r>
      <w:r w:rsidR="00901F5B" w:rsidRPr="00901F5B">
        <w:rPr>
          <w:rFonts w:eastAsiaTheme="minorHAnsi"/>
          <w:kern w:val="0"/>
          <w:sz w:val="28"/>
          <w:szCs w:val="28"/>
          <w:lang w:eastAsia="en-US"/>
        </w:rPr>
        <w:t xml:space="preserve"> обязательных требований к </w:t>
      </w:r>
      <w:r w:rsidR="00901F5B" w:rsidRPr="00901F5B">
        <w:rPr>
          <w:rFonts w:eastAsiaTheme="minorHAnsi"/>
          <w:kern w:val="0"/>
          <w:sz w:val="28"/>
          <w:szCs w:val="28"/>
          <w:lang w:eastAsia="en-US"/>
        </w:rPr>
        <w:lastRenderedPageBreak/>
        <w:t>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r>
        <w:rPr>
          <w:bCs/>
          <w:sz w:val="28"/>
          <w:szCs w:val="28"/>
        </w:rPr>
        <w:t>, а также исполнения решений, принимаемых по результатам контрольных мероприятий</w:t>
      </w:r>
      <w:r w:rsidR="00901F5B">
        <w:rPr>
          <w:bCs/>
          <w:sz w:val="28"/>
          <w:szCs w:val="28"/>
        </w:rPr>
        <w:t>.</w:t>
      </w:r>
      <w:r>
        <w:rPr>
          <w:bCs/>
          <w:sz w:val="28"/>
          <w:szCs w:val="28"/>
        </w:rPr>
        <w:t>».</w:t>
      </w:r>
    </w:p>
    <w:p w:rsidR="00121E84" w:rsidRDefault="00BD1BFD" w:rsidP="00DD7662">
      <w:pPr>
        <w:spacing w:line="360" w:lineRule="auto"/>
        <w:ind w:firstLine="709"/>
        <w:jc w:val="both"/>
        <w:rPr>
          <w:bCs/>
          <w:sz w:val="28"/>
          <w:szCs w:val="28"/>
        </w:rPr>
      </w:pPr>
      <w:r>
        <w:rPr>
          <w:bCs/>
          <w:sz w:val="28"/>
          <w:szCs w:val="28"/>
        </w:rPr>
        <w:t>1.2. Пункт 2.4 раздела 2 «Управление рисками причинения вреда (ущерба) охраняемым законом ценностям при осуществлении муниципального земельного контроля» изложить в следующей редакции:</w:t>
      </w:r>
    </w:p>
    <w:p w:rsidR="003B4153" w:rsidRDefault="003B4153" w:rsidP="003B4153">
      <w:pPr>
        <w:pStyle w:val="a8"/>
        <w:spacing w:before="137" w:line="360" w:lineRule="auto"/>
        <w:ind w:right="143"/>
        <w:rPr>
          <w:sz w:val="28"/>
          <w:szCs w:val="28"/>
        </w:rPr>
      </w:pPr>
      <w:r>
        <w:rPr>
          <w:bCs/>
          <w:sz w:val="28"/>
          <w:szCs w:val="28"/>
        </w:rPr>
        <w:t>«2.4.</w:t>
      </w:r>
      <w:r>
        <w:t xml:space="preserve"> </w:t>
      </w:r>
      <w:r w:rsidRPr="003B4153">
        <w:rPr>
          <w:sz w:val="28"/>
          <w:szCs w:val="28"/>
        </w:rPr>
        <w:t xml:space="preserve">Плановые контрольные мероприятия </w:t>
      </w:r>
      <w:r w:rsidR="00FE596B">
        <w:rPr>
          <w:sz w:val="28"/>
          <w:szCs w:val="28"/>
        </w:rPr>
        <w:t xml:space="preserve">и обязательные профилактические </w:t>
      </w:r>
      <w:r w:rsidR="00DA7DC4">
        <w:rPr>
          <w:sz w:val="28"/>
          <w:szCs w:val="28"/>
        </w:rPr>
        <w:t xml:space="preserve">визиты </w:t>
      </w:r>
      <w:r w:rsidRPr="003B4153">
        <w:rPr>
          <w:sz w:val="28"/>
          <w:szCs w:val="28"/>
        </w:rPr>
        <w:t>в отношении объектов контроля проводятся со следующей периодичностью:</w:t>
      </w:r>
    </w:p>
    <w:p w:rsidR="003B4153" w:rsidRDefault="00FE596B" w:rsidP="00FE596B">
      <w:pPr>
        <w:pStyle w:val="aa"/>
        <w:tabs>
          <w:tab w:val="left" w:pos="1034"/>
        </w:tabs>
        <w:spacing w:before="2" w:line="360" w:lineRule="auto"/>
        <w:ind w:left="0" w:right="136" w:firstLine="709"/>
        <w:rPr>
          <w:sz w:val="28"/>
          <w:szCs w:val="28"/>
        </w:rPr>
      </w:pPr>
      <w:r>
        <w:rPr>
          <w:sz w:val="28"/>
          <w:szCs w:val="28"/>
        </w:rPr>
        <w:t>в</w:t>
      </w:r>
      <w:r w:rsidR="003B4153" w:rsidRPr="003B4153">
        <w:rPr>
          <w:sz w:val="28"/>
          <w:szCs w:val="28"/>
        </w:rPr>
        <w:t xml:space="preserve"> отношении объектов контроля, отнесенных к категории среднего риска, - проводится обязательный профилактический визит в порядке, определенном статьей 52.1 Федерального закона</w:t>
      </w:r>
      <w:r w:rsidR="00BC1868">
        <w:rPr>
          <w:sz w:val="28"/>
          <w:szCs w:val="28"/>
        </w:rPr>
        <w:t xml:space="preserve"> от 31.07.2020</w:t>
      </w:r>
      <w:r w:rsidR="003B4153" w:rsidRPr="003B4153">
        <w:rPr>
          <w:sz w:val="28"/>
          <w:szCs w:val="28"/>
        </w:rPr>
        <w:t xml:space="preserve"> № 248-ФЗ и с периодичностью, установленной постановлением Правительства Российской Федерации;</w:t>
      </w:r>
    </w:p>
    <w:p w:rsidR="00BD1BFD" w:rsidRPr="00B40E0C" w:rsidRDefault="00FE596B" w:rsidP="00FE596B">
      <w:pPr>
        <w:pStyle w:val="aa"/>
        <w:tabs>
          <w:tab w:val="left" w:pos="1137"/>
        </w:tabs>
        <w:spacing w:line="360" w:lineRule="auto"/>
        <w:ind w:left="0" w:right="142" w:firstLine="711"/>
        <w:rPr>
          <w:bCs/>
          <w:sz w:val="28"/>
          <w:szCs w:val="28"/>
        </w:rPr>
      </w:pPr>
      <w:r>
        <w:rPr>
          <w:sz w:val="28"/>
          <w:szCs w:val="28"/>
        </w:rPr>
        <w:t>п</w:t>
      </w:r>
      <w:r w:rsidR="003B4153" w:rsidRPr="003B4153">
        <w:rPr>
          <w:sz w:val="28"/>
          <w:szCs w:val="28"/>
        </w:rPr>
        <w:t>лановые контрольные мероприятия в отношении объектов контроля, отнесенных к категории низкого риска, не проводятся</w:t>
      </w:r>
      <w:r w:rsidR="00DA7DC4">
        <w:rPr>
          <w:sz w:val="28"/>
          <w:szCs w:val="28"/>
        </w:rPr>
        <w:t>.</w:t>
      </w:r>
      <w:r w:rsidR="003B4153" w:rsidRPr="003B4153">
        <w:rPr>
          <w:sz w:val="28"/>
          <w:szCs w:val="28"/>
        </w:rPr>
        <w:t>».</w:t>
      </w:r>
    </w:p>
    <w:p w:rsidR="00B40E0C" w:rsidRDefault="00B40E0C" w:rsidP="00132E95">
      <w:pPr>
        <w:pStyle w:val="aa"/>
        <w:tabs>
          <w:tab w:val="left" w:pos="1137"/>
        </w:tabs>
        <w:spacing w:line="360" w:lineRule="auto"/>
        <w:ind w:left="0" w:right="-1" w:firstLine="709"/>
        <w:rPr>
          <w:bCs/>
          <w:sz w:val="28"/>
          <w:szCs w:val="28"/>
        </w:rPr>
      </w:pPr>
      <w:r>
        <w:rPr>
          <w:sz w:val="28"/>
          <w:szCs w:val="28"/>
        </w:rPr>
        <w:t xml:space="preserve">1.3. </w:t>
      </w:r>
      <w:r w:rsidR="00132E95">
        <w:rPr>
          <w:sz w:val="28"/>
          <w:szCs w:val="28"/>
        </w:rPr>
        <w:t xml:space="preserve">Пункт 2.5 </w:t>
      </w:r>
      <w:r w:rsidR="00132E95">
        <w:rPr>
          <w:bCs/>
          <w:sz w:val="28"/>
          <w:szCs w:val="28"/>
        </w:rPr>
        <w:t>раздела 2 «Управление рисками причинения вреда (ущерба) охраняемым законом ценностям при осуществлении муниципального земельного контроля»  исключить.</w:t>
      </w:r>
    </w:p>
    <w:p w:rsidR="00132E95" w:rsidRDefault="00132E95" w:rsidP="00132E95">
      <w:pPr>
        <w:pStyle w:val="aa"/>
        <w:tabs>
          <w:tab w:val="left" w:pos="1137"/>
        </w:tabs>
        <w:spacing w:line="360" w:lineRule="auto"/>
        <w:ind w:left="0" w:right="-1" w:firstLine="709"/>
        <w:rPr>
          <w:bCs/>
          <w:sz w:val="28"/>
          <w:szCs w:val="28"/>
        </w:rPr>
      </w:pPr>
      <w:r>
        <w:rPr>
          <w:bCs/>
          <w:sz w:val="28"/>
          <w:szCs w:val="28"/>
        </w:rPr>
        <w:t xml:space="preserve">1.4. </w:t>
      </w:r>
      <w:r w:rsidR="00852567">
        <w:rPr>
          <w:bCs/>
          <w:sz w:val="28"/>
          <w:szCs w:val="28"/>
        </w:rPr>
        <w:t>Пункт 3.10 раздела 3 «Профилактика рисков причинения вреда (ущерба)</w:t>
      </w:r>
      <w:r w:rsidR="00CF1E4C">
        <w:rPr>
          <w:bCs/>
          <w:sz w:val="28"/>
          <w:szCs w:val="28"/>
        </w:rPr>
        <w:t xml:space="preserve"> охраняемым законом ценностям</w:t>
      </w:r>
      <w:r w:rsidR="00852567">
        <w:rPr>
          <w:bCs/>
          <w:sz w:val="28"/>
          <w:szCs w:val="28"/>
        </w:rPr>
        <w:t>»</w:t>
      </w:r>
      <w:r w:rsidR="00CF1E4C">
        <w:rPr>
          <w:bCs/>
          <w:sz w:val="28"/>
          <w:szCs w:val="28"/>
        </w:rPr>
        <w:t xml:space="preserve"> изложить в следующей редакции:</w:t>
      </w:r>
    </w:p>
    <w:p w:rsidR="00CF1E4C" w:rsidRDefault="00CF1E4C" w:rsidP="00C94EC7">
      <w:pPr>
        <w:autoSpaceDE w:val="0"/>
        <w:autoSpaceDN w:val="0"/>
        <w:adjustRightInd w:val="0"/>
        <w:spacing w:line="360" w:lineRule="auto"/>
        <w:ind w:firstLine="709"/>
        <w:jc w:val="both"/>
        <w:rPr>
          <w:rFonts w:eastAsiaTheme="minorHAnsi"/>
          <w:kern w:val="0"/>
          <w:sz w:val="28"/>
          <w:szCs w:val="28"/>
          <w:lang w:eastAsia="en-US"/>
        </w:rPr>
      </w:pPr>
      <w:r>
        <w:rPr>
          <w:bCs/>
          <w:sz w:val="28"/>
          <w:szCs w:val="28"/>
        </w:rPr>
        <w:t xml:space="preserve">«3.10. </w:t>
      </w:r>
      <w:r>
        <w:rPr>
          <w:rFonts w:eastAsiaTheme="minorHAnsi"/>
          <w:kern w:val="0"/>
          <w:sz w:val="28"/>
          <w:szCs w:val="28"/>
          <w:lang w:eastAsia="en-US"/>
        </w:rPr>
        <w:t>Профилактический визит проводится в форме профилактической беседы должностным лицом, уполномоченным осуществлять муниципальный  земельный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F1E4C" w:rsidRDefault="00CF1E4C" w:rsidP="00C94EC7">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sidR="00BF6284">
        <w:rPr>
          <w:rFonts w:eastAsiaTheme="minorHAnsi"/>
          <w:kern w:val="0"/>
          <w:sz w:val="28"/>
          <w:szCs w:val="28"/>
          <w:lang w:eastAsia="en-US"/>
        </w:rPr>
        <w:t xml:space="preserve">должностное лицо, уполномоченное осуществлять муниципальный  земельный контроль,  </w:t>
      </w:r>
      <w:r>
        <w:rPr>
          <w:rFonts w:eastAsiaTheme="minorHAnsi"/>
          <w:kern w:val="0"/>
          <w:sz w:val="28"/>
          <w:szCs w:val="28"/>
          <w:lang w:eastAsia="en-US"/>
        </w:rPr>
        <w:t>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F1E4C" w:rsidRDefault="00CF1E4C" w:rsidP="00C94EC7">
      <w:pPr>
        <w:autoSpaceDE w:val="0"/>
        <w:autoSpaceDN w:val="0"/>
        <w:adjustRightInd w:val="0"/>
        <w:spacing w:line="360" w:lineRule="auto"/>
        <w:ind w:firstLine="539"/>
        <w:jc w:val="both"/>
        <w:rPr>
          <w:bCs/>
          <w:sz w:val="28"/>
          <w:szCs w:val="28"/>
        </w:rPr>
      </w:pPr>
      <w:r>
        <w:rPr>
          <w:rFonts w:eastAsiaTheme="minorHAnsi"/>
          <w:kern w:val="0"/>
          <w:sz w:val="28"/>
          <w:szCs w:val="28"/>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r>
        <w:rPr>
          <w:bCs/>
          <w:sz w:val="28"/>
          <w:szCs w:val="28"/>
        </w:rPr>
        <w:t>»</w:t>
      </w:r>
      <w:r w:rsidR="00C94EC7">
        <w:rPr>
          <w:bCs/>
          <w:sz w:val="28"/>
          <w:szCs w:val="28"/>
        </w:rPr>
        <w:t>.</w:t>
      </w:r>
    </w:p>
    <w:p w:rsidR="00F85E05" w:rsidRDefault="00BF6284" w:rsidP="00F85E05">
      <w:pPr>
        <w:pStyle w:val="aa"/>
        <w:tabs>
          <w:tab w:val="left" w:pos="1137"/>
        </w:tabs>
        <w:spacing w:line="360" w:lineRule="auto"/>
        <w:ind w:left="0" w:right="-1" w:firstLine="709"/>
        <w:rPr>
          <w:bCs/>
          <w:sz w:val="28"/>
          <w:szCs w:val="28"/>
        </w:rPr>
      </w:pPr>
      <w:r>
        <w:rPr>
          <w:bCs/>
          <w:sz w:val="28"/>
          <w:szCs w:val="28"/>
        </w:rPr>
        <w:t>1.5.</w:t>
      </w:r>
      <w:r w:rsidR="002B1C33">
        <w:rPr>
          <w:bCs/>
          <w:sz w:val="28"/>
          <w:szCs w:val="28"/>
        </w:rPr>
        <w:t xml:space="preserve"> </w:t>
      </w:r>
      <w:r w:rsidR="00F85E05">
        <w:rPr>
          <w:bCs/>
          <w:sz w:val="28"/>
          <w:szCs w:val="28"/>
        </w:rPr>
        <w:t>Подпункты 3.10.1, 3.10.2 и 3.10.3   раздела 3 «Профилактика рисков причинения вреда (ущерба) охраняемым законом ценностям» изложить в следующей редакции:</w:t>
      </w:r>
    </w:p>
    <w:p w:rsidR="00F85E05" w:rsidRDefault="00F85E05" w:rsidP="002B1C33">
      <w:pPr>
        <w:autoSpaceDE w:val="0"/>
        <w:autoSpaceDN w:val="0"/>
        <w:adjustRightInd w:val="0"/>
        <w:spacing w:line="360" w:lineRule="auto"/>
        <w:jc w:val="both"/>
        <w:rPr>
          <w:rFonts w:eastAsiaTheme="minorHAnsi"/>
          <w:kern w:val="0"/>
          <w:sz w:val="28"/>
          <w:szCs w:val="28"/>
          <w:lang w:eastAsia="en-US"/>
        </w:rPr>
      </w:pPr>
      <w:r>
        <w:rPr>
          <w:bCs/>
          <w:sz w:val="28"/>
          <w:szCs w:val="28"/>
        </w:rPr>
        <w:tab/>
        <w:t xml:space="preserve">«3.10.1. </w:t>
      </w:r>
      <w:r>
        <w:rPr>
          <w:rFonts w:eastAsiaTheme="minorHAnsi"/>
          <w:kern w:val="0"/>
          <w:sz w:val="28"/>
          <w:szCs w:val="28"/>
          <w:lang w:eastAsia="en-US"/>
        </w:rPr>
        <w:t>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F85E05" w:rsidRDefault="00F85E05" w:rsidP="002B1C33">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F85E05" w:rsidRDefault="00F85E05" w:rsidP="002B1C33">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3.10.2.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85E05" w:rsidRDefault="00F85E05" w:rsidP="002B1C33">
      <w:pPr>
        <w:autoSpaceDE w:val="0"/>
        <w:autoSpaceDN w:val="0"/>
        <w:adjustRightInd w:val="0"/>
        <w:spacing w:before="280" w:line="360" w:lineRule="auto"/>
        <w:ind w:firstLine="540"/>
        <w:jc w:val="both"/>
        <w:rPr>
          <w:rFonts w:eastAsiaTheme="minorHAnsi"/>
          <w:kern w:val="0"/>
          <w:sz w:val="28"/>
          <w:szCs w:val="28"/>
          <w:lang w:eastAsia="en-US"/>
        </w:rPr>
      </w:pPr>
      <w:r>
        <w:rPr>
          <w:rFonts w:eastAsiaTheme="minorHAnsi"/>
          <w:kern w:val="0"/>
          <w:sz w:val="28"/>
          <w:szCs w:val="28"/>
          <w:lang w:eastAsia="en-US"/>
        </w:rPr>
        <w:t>от контролируемого лица поступило уведомление об отзыве заявления о проведении профилактического визита;</w:t>
      </w:r>
    </w:p>
    <w:p w:rsidR="003A1BEA" w:rsidRDefault="003A1BEA" w:rsidP="002B1C33">
      <w:pPr>
        <w:autoSpaceDE w:val="0"/>
        <w:autoSpaceDN w:val="0"/>
        <w:adjustRightInd w:val="0"/>
        <w:spacing w:line="360" w:lineRule="auto"/>
        <w:jc w:val="both"/>
        <w:rPr>
          <w:rFonts w:eastAsiaTheme="minorHAnsi"/>
          <w:kern w:val="0"/>
          <w:sz w:val="28"/>
          <w:szCs w:val="28"/>
          <w:lang w:eastAsia="en-US"/>
        </w:rPr>
      </w:pPr>
      <w:r>
        <w:rPr>
          <w:rFonts w:eastAsiaTheme="minorHAnsi"/>
          <w:kern w:val="0"/>
          <w:sz w:val="28"/>
          <w:szCs w:val="28"/>
          <w:lang w:eastAsia="en-US"/>
        </w:rPr>
        <w:tab/>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A1BEA" w:rsidRDefault="003A1BEA" w:rsidP="002B1C33">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в течение года до даты подачи заявления контрольным органом проведен профилактический визит по ранее поданному заявлению;</w:t>
      </w:r>
    </w:p>
    <w:p w:rsidR="003A1BEA" w:rsidRDefault="003A1BEA" w:rsidP="002B1C33">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 xml:space="preserve">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F6284" w:rsidRDefault="00F85E05" w:rsidP="002B1C33">
      <w:pPr>
        <w:autoSpaceDE w:val="0"/>
        <w:autoSpaceDN w:val="0"/>
        <w:adjustRightInd w:val="0"/>
        <w:spacing w:line="360" w:lineRule="auto"/>
        <w:ind w:firstLine="539"/>
        <w:jc w:val="both"/>
        <w:rPr>
          <w:bCs/>
          <w:sz w:val="28"/>
          <w:szCs w:val="28"/>
        </w:rPr>
      </w:pPr>
      <w:r>
        <w:rPr>
          <w:rFonts w:eastAsiaTheme="minorHAnsi"/>
          <w:kern w:val="0"/>
          <w:sz w:val="28"/>
          <w:szCs w:val="28"/>
          <w:lang w:eastAsia="en-US"/>
        </w:rPr>
        <w:t>3.10.3.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r>
        <w:rPr>
          <w:bCs/>
          <w:sz w:val="28"/>
          <w:szCs w:val="28"/>
        </w:rPr>
        <w:t>»</w:t>
      </w:r>
      <w:r w:rsidR="002B1C33">
        <w:rPr>
          <w:bCs/>
          <w:sz w:val="28"/>
          <w:szCs w:val="28"/>
        </w:rPr>
        <w:t>.</w:t>
      </w:r>
    </w:p>
    <w:p w:rsidR="0007327A" w:rsidRDefault="0007327A" w:rsidP="002B1C33">
      <w:pPr>
        <w:autoSpaceDE w:val="0"/>
        <w:autoSpaceDN w:val="0"/>
        <w:adjustRightInd w:val="0"/>
        <w:spacing w:line="360" w:lineRule="auto"/>
        <w:ind w:firstLine="539"/>
        <w:jc w:val="both"/>
        <w:rPr>
          <w:bCs/>
          <w:sz w:val="28"/>
          <w:szCs w:val="28"/>
        </w:rPr>
      </w:pPr>
      <w:r>
        <w:rPr>
          <w:bCs/>
          <w:sz w:val="28"/>
          <w:szCs w:val="28"/>
        </w:rPr>
        <w:t>1.6. Раздела 3 «Профилактика рисков причинения вреда (ущерба) охраняемым законом ценностям» дополнить подпункт</w:t>
      </w:r>
      <w:r w:rsidR="00512B7F">
        <w:rPr>
          <w:bCs/>
          <w:sz w:val="28"/>
          <w:szCs w:val="28"/>
        </w:rPr>
        <w:t>а</w:t>
      </w:r>
      <w:r>
        <w:rPr>
          <w:bCs/>
          <w:sz w:val="28"/>
          <w:szCs w:val="28"/>
        </w:rPr>
        <w:t>м</w:t>
      </w:r>
      <w:r w:rsidR="00512B7F">
        <w:rPr>
          <w:bCs/>
          <w:sz w:val="28"/>
          <w:szCs w:val="28"/>
        </w:rPr>
        <w:t>и</w:t>
      </w:r>
      <w:r>
        <w:rPr>
          <w:bCs/>
          <w:sz w:val="28"/>
          <w:szCs w:val="28"/>
        </w:rPr>
        <w:t xml:space="preserve"> 3.11.1</w:t>
      </w:r>
      <w:r w:rsidR="00512B7F">
        <w:rPr>
          <w:bCs/>
          <w:sz w:val="28"/>
          <w:szCs w:val="28"/>
        </w:rPr>
        <w:t xml:space="preserve"> -3.11.7</w:t>
      </w:r>
      <w:r>
        <w:rPr>
          <w:bCs/>
          <w:sz w:val="28"/>
          <w:szCs w:val="28"/>
        </w:rPr>
        <w:t xml:space="preserve"> следующего содержания:</w:t>
      </w:r>
    </w:p>
    <w:p w:rsidR="0007327A" w:rsidRDefault="0007327A" w:rsidP="0007327A">
      <w:pPr>
        <w:autoSpaceDE w:val="0"/>
        <w:autoSpaceDN w:val="0"/>
        <w:adjustRightInd w:val="0"/>
        <w:spacing w:line="360" w:lineRule="auto"/>
        <w:ind w:firstLine="539"/>
        <w:jc w:val="both"/>
        <w:rPr>
          <w:rFonts w:eastAsiaTheme="minorHAnsi"/>
          <w:kern w:val="0"/>
          <w:sz w:val="28"/>
          <w:szCs w:val="28"/>
          <w:lang w:eastAsia="en-US"/>
        </w:rPr>
      </w:pPr>
      <w:r>
        <w:rPr>
          <w:bCs/>
          <w:sz w:val="28"/>
          <w:szCs w:val="28"/>
        </w:rPr>
        <w:t xml:space="preserve">«3.11.1. </w:t>
      </w:r>
      <w:r>
        <w:rPr>
          <w:rFonts w:eastAsiaTheme="minorHAnsi"/>
          <w:kern w:val="0"/>
          <w:sz w:val="28"/>
          <w:szCs w:val="28"/>
          <w:lang w:eastAsia="en-US"/>
        </w:rPr>
        <w:t xml:space="preserve"> Обязательный профилактический визит проводится:</w:t>
      </w:r>
    </w:p>
    <w:p w:rsidR="0007327A" w:rsidRPr="00667C33" w:rsidRDefault="0007327A" w:rsidP="00512B7F">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 xml:space="preserve">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9" w:history="1">
        <w:r w:rsidRPr="00667C33">
          <w:rPr>
            <w:rFonts w:eastAsiaTheme="minorHAnsi"/>
            <w:kern w:val="0"/>
            <w:sz w:val="28"/>
            <w:szCs w:val="28"/>
            <w:lang w:eastAsia="en-US"/>
          </w:rPr>
          <w:t>частью 2 статьи 25</w:t>
        </w:r>
      </w:hyperlink>
      <w:r w:rsidRPr="00667C33">
        <w:rPr>
          <w:rFonts w:eastAsiaTheme="minorHAnsi"/>
          <w:kern w:val="0"/>
          <w:sz w:val="28"/>
          <w:szCs w:val="28"/>
          <w:lang w:eastAsia="en-US"/>
        </w:rPr>
        <w:t xml:space="preserve"> Федерального закона</w:t>
      </w:r>
      <w:r w:rsidR="00667C33" w:rsidRPr="00667C33">
        <w:rPr>
          <w:rFonts w:eastAsiaTheme="minorHAnsi"/>
          <w:kern w:val="0"/>
          <w:sz w:val="28"/>
          <w:szCs w:val="28"/>
          <w:lang w:eastAsia="en-US"/>
        </w:rPr>
        <w:t xml:space="preserve"> от 31.07.2020 №</w:t>
      </w:r>
      <w:r w:rsidR="00667C33">
        <w:rPr>
          <w:rFonts w:eastAsiaTheme="minorHAnsi"/>
          <w:kern w:val="0"/>
          <w:sz w:val="28"/>
          <w:szCs w:val="28"/>
          <w:lang w:eastAsia="en-US"/>
        </w:rPr>
        <w:t> 248 - </w:t>
      </w:r>
      <w:r w:rsidR="00667C33" w:rsidRPr="00667C33">
        <w:rPr>
          <w:rFonts w:eastAsiaTheme="minorHAnsi"/>
          <w:kern w:val="0"/>
          <w:sz w:val="28"/>
          <w:szCs w:val="28"/>
          <w:lang w:eastAsia="en-US"/>
        </w:rPr>
        <w:t>ФЗ</w:t>
      </w:r>
      <w:r w:rsidRPr="00667C33">
        <w:rPr>
          <w:rFonts w:eastAsiaTheme="minorHAnsi"/>
          <w:kern w:val="0"/>
          <w:sz w:val="28"/>
          <w:szCs w:val="28"/>
          <w:lang w:eastAsia="en-US"/>
        </w:rPr>
        <w:t>;</w:t>
      </w:r>
    </w:p>
    <w:p w:rsidR="0007327A" w:rsidRDefault="0007327A" w:rsidP="00512B7F">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 xml:space="preserve">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0" w:history="1">
        <w:r w:rsidRPr="00882FD5">
          <w:rPr>
            <w:rFonts w:eastAsiaTheme="minorHAnsi"/>
            <w:kern w:val="0"/>
            <w:sz w:val="28"/>
            <w:szCs w:val="28"/>
            <w:lang w:eastAsia="en-US"/>
          </w:rPr>
          <w:t>статьей 8</w:t>
        </w:r>
      </w:hyperlink>
      <w:r>
        <w:rPr>
          <w:rFonts w:eastAsiaTheme="minorHAnsi"/>
          <w:kern w:val="0"/>
          <w:sz w:val="28"/>
          <w:szCs w:val="28"/>
          <w:lang w:eastAsia="en-US"/>
        </w:rPr>
        <w:t xml:space="preserve"> Федерального закона от 26 декабря 2008 года </w:t>
      </w:r>
      <w:r w:rsidR="00512B7F">
        <w:rPr>
          <w:rFonts w:eastAsiaTheme="minorHAnsi"/>
          <w:kern w:val="0"/>
          <w:sz w:val="28"/>
          <w:szCs w:val="28"/>
          <w:lang w:eastAsia="en-US"/>
        </w:rPr>
        <w:t xml:space="preserve">№ </w:t>
      </w:r>
      <w:r>
        <w:rPr>
          <w:rFonts w:eastAsiaTheme="minorHAnsi"/>
          <w:kern w:val="0"/>
          <w:sz w:val="28"/>
          <w:szCs w:val="28"/>
          <w:lang w:eastAsia="en-US"/>
        </w:rPr>
        <w:t xml:space="preserve">294-ФЗ </w:t>
      </w:r>
      <w:r w:rsidR="00512B7F">
        <w:rPr>
          <w:rFonts w:eastAsiaTheme="minorHAnsi"/>
          <w:kern w:val="0"/>
          <w:sz w:val="28"/>
          <w:szCs w:val="28"/>
          <w:lang w:eastAsia="en-US"/>
        </w:rPr>
        <w:t>«</w:t>
      </w:r>
      <w:r>
        <w:rPr>
          <w:rFonts w:eastAsiaTheme="minorHAnsi"/>
          <w:kern w:val="0"/>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12B7F">
        <w:rPr>
          <w:rFonts w:eastAsiaTheme="minorHAnsi"/>
          <w:kern w:val="0"/>
          <w:sz w:val="28"/>
          <w:szCs w:val="28"/>
          <w:lang w:eastAsia="en-US"/>
        </w:rPr>
        <w:t>»</w:t>
      </w:r>
      <w:r>
        <w:rPr>
          <w:rFonts w:eastAsiaTheme="minorHAnsi"/>
          <w:kern w:val="0"/>
          <w:sz w:val="28"/>
          <w:szCs w:val="28"/>
          <w:lang w:eastAsia="en-US"/>
        </w:rPr>
        <w:t>. Обязательный профилактический визит в указанном случае проводится не позднее шести месяцев с даты представления такого уведомления;</w:t>
      </w:r>
    </w:p>
    <w:p w:rsidR="0007327A" w:rsidRDefault="0007327A" w:rsidP="00512B7F">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7327A" w:rsidRDefault="0007327A" w:rsidP="00512B7F">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по поручению Президента Российской Федерации;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7327A" w:rsidRDefault="0007327A" w:rsidP="00512B7F">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7327A" w:rsidRDefault="0007327A" w:rsidP="00512B7F">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3.</w:t>
      </w:r>
      <w:r w:rsidR="00512B7F">
        <w:rPr>
          <w:rFonts w:eastAsiaTheme="minorHAnsi"/>
          <w:kern w:val="0"/>
          <w:sz w:val="28"/>
          <w:szCs w:val="28"/>
          <w:lang w:eastAsia="en-US"/>
        </w:rPr>
        <w:t xml:space="preserve">11.2. </w:t>
      </w:r>
      <w:r>
        <w:rPr>
          <w:rFonts w:eastAsiaTheme="minorHAnsi"/>
          <w:kern w:val="0"/>
          <w:sz w:val="28"/>
          <w:szCs w:val="28"/>
          <w:lang w:eastAsia="en-US"/>
        </w:rPr>
        <w:t>Обязательный профилактический визит не предусматривает отказ контролируемого лица от его проведения.</w:t>
      </w:r>
    </w:p>
    <w:p w:rsidR="0007327A" w:rsidRDefault="00512B7F" w:rsidP="00512B7F">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3.11.3.</w:t>
      </w:r>
      <w:r w:rsidR="0007327A">
        <w:rPr>
          <w:rFonts w:eastAsiaTheme="minorHAnsi"/>
          <w:kern w:val="0"/>
          <w:sz w:val="28"/>
          <w:szCs w:val="28"/>
          <w:lang w:eastAsia="en-US"/>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7327A" w:rsidRDefault="00512B7F" w:rsidP="00512B7F">
      <w:pPr>
        <w:autoSpaceDE w:val="0"/>
        <w:autoSpaceDN w:val="0"/>
        <w:adjustRightInd w:val="0"/>
        <w:spacing w:line="360" w:lineRule="auto"/>
        <w:ind w:firstLine="539"/>
        <w:jc w:val="both"/>
        <w:rPr>
          <w:rFonts w:eastAsiaTheme="minorHAnsi"/>
          <w:kern w:val="0"/>
          <w:sz w:val="28"/>
          <w:szCs w:val="28"/>
          <w:lang w:eastAsia="en-US"/>
        </w:rPr>
      </w:pPr>
      <w:bookmarkStart w:id="0" w:name="Par13"/>
      <w:bookmarkEnd w:id="0"/>
      <w:r>
        <w:rPr>
          <w:rFonts w:eastAsiaTheme="minorHAnsi"/>
          <w:kern w:val="0"/>
          <w:sz w:val="28"/>
          <w:szCs w:val="28"/>
          <w:lang w:eastAsia="en-US"/>
        </w:rPr>
        <w:t>3.11.4.</w:t>
      </w:r>
      <w:r w:rsidR="0007327A">
        <w:rPr>
          <w:rFonts w:eastAsiaTheme="minorHAnsi"/>
          <w:kern w:val="0"/>
          <w:sz w:val="28"/>
          <w:szCs w:val="28"/>
          <w:lang w:eastAsia="en-US"/>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7327A" w:rsidRDefault="00512B7F" w:rsidP="00512B7F">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3.11.5</w:t>
      </w:r>
      <w:r w:rsidR="0007327A">
        <w:rPr>
          <w:rFonts w:eastAsiaTheme="minorHAnsi"/>
          <w:kern w:val="0"/>
          <w:sz w:val="28"/>
          <w:szCs w:val="28"/>
          <w:lang w:eastAsia="en-US"/>
        </w:rPr>
        <w:t xml:space="preserve">.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11" w:history="1">
        <w:r w:rsidR="0007327A" w:rsidRPr="00882FD5">
          <w:rPr>
            <w:rFonts w:eastAsiaTheme="minorHAnsi"/>
            <w:kern w:val="0"/>
            <w:sz w:val="28"/>
            <w:szCs w:val="28"/>
            <w:lang w:eastAsia="en-US"/>
          </w:rPr>
          <w:t>статьей 90</w:t>
        </w:r>
      </w:hyperlink>
      <w:r w:rsidR="0007327A">
        <w:rPr>
          <w:rFonts w:eastAsiaTheme="minorHAnsi"/>
          <w:kern w:val="0"/>
          <w:sz w:val="28"/>
          <w:szCs w:val="28"/>
          <w:lang w:eastAsia="en-US"/>
        </w:rPr>
        <w:t xml:space="preserve"> </w:t>
      </w:r>
      <w:r w:rsidR="00667C33" w:rsidRPr="00667C33">
        <w:rPr>
          <w:rFonts w:eastAsiaTheme="minorHAnsi"/>
          <w:kern w:val="0"/>
          <w:sz w:val="28"/>
          <w:szCs w:val="28"/>
          <w:lang w:eastAsia="en-US"/>
        </w:rPr>
        <w:t>Федерального закона от 31.07.2020 №</w:t>
      </w:r>
      <w:r w:rsidR="00667C33">
        <w:rPr>
          <w:rFonts w:eastAsiaTheme="minorHAnsi"/>
          <w:kern w:val="0"/>
          <w:sz w:val="28"/>
          <w:szCs w:val="28"/>
          <w:lang w:eastAsia="en-US"/>
        </w:rPr>
        <w:t> 248 - </w:t>
      </w:r>
      <w:r w:rsidR="00667C33" w:rsidRPr="00667C33">
        <w:rPr>
          <w:rFonts w:eastAsiaTheme="minorHAnsi"/>
          <w:kern w:val="0"/>
          <w:sz w:val="28"/>
          <w:szCs w:val="28"/>
          <w:lang w:eastAsia="en-US"/>
        </w:rPr>
        <w:t>ФЗ</w:t>
      </w:r>
      <w:r w:rsidR="00667C33">
        <w:rPr>
          <w:rFonts w:eastAsiaTheme="minorHAnsi"/>
          <w:kern w:val="0"/>
          <w:sz w:val="28"/>
          <w:szCs w:val="28"/>
          <w:lang w:eastAsia="en-US"/>
        </w:rPr>
        <w:t xml:space="preserve"> </w:t>
      </w:r>
      <w:r w:rsidR="0007327A">
        <w:rPr>
          <w:rFonts w:eastAsiaTheme="minorHAnsi"/>
          <w:kern w:val="0"/>
          <w:sz w:val="28"/>
          <w:szCs w:val="28"/>
          <w:lang w:eastAsia="en-US"/>
        </w:rPr>
        <w:t>.</w:t>
      </w:r>
    </w:p>
    <w:p w:rsidR="00667C33" w:rsidRPr="00667C33" w:rsidRDefault="00512B7F" w:rsidP="00667C33">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3.</w:t>
      </w:r>
      <w:r w:rsidR="0007327A">
        <w:rPr>
          <w:rFonts w:eastAsiaTheme="minorHAnsi"/>
          <w:kern w:val="0"/>
          <w:sz w:val="28"/>
          <w:szCs w:val="28"/>
          <w:lang w:eastAsia="en-US"/>
        </w:rPr>
        <w:t>11.</w:t>
      </w:r>
      <w:r>
        <w:rPr>
          <w:rFonts w:eastAsiaTheme="minorHAnsi"/>
          <w:kern w:val="0"/>
          <w:sz w:val="28"/>
          <w:szCs w:val="28"/>
          <w:lang w:eastAsia="en-US"/>
        </w:rPr>
        <w:t>6.</w:t>
      </w:r>
      <w:r w:rsidR="0007327A">
        <w:rPr>
          <w:rFonts w:eastAsiaTheme="minorHAnsi"/>
          <w:kern w:val="0"/>
          <w:sz w:val="28"/>
          <w:szCs w:val="28"/>
          <w:lang w:eastAsia="en-US"/>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2" w:history="1">
        <w:r w:rsidR="0007327A" w:rsidRPr="00882FD5">
          <w:rPr>
            <w:rFonts w:eastAsiaTheme="minorHAnsi"/>
            <w:kern w:val="0"/>
            <w:sz w:val="28"/>
            <w:szCs w:val="28"/>
            <w:lang w:eastAsia="en-US"/>
          </w:rPr>
          <w:t>частью 10 статьи 65</w:t>
        </w:r>
      </w:hyperlink>
      <w:r w:rsidR="0007327A">
        <w:rPr>
          <w:rFonts w:eastAsiaTheme="minorHAnsi"/>
          <w:kern w:val="0"/>
          <w:sz w:val="28"/>
          <w:szCs w:val="28"/>
          <w:lang w:eastAsia="en-US"/>
        </w:rPr>
        <w:t xml:space="preserve"> </w:t>
      </w:r>
      <w:r w:rsidR="00667C33" w:rsidRPr="00667C33">
        <w:rPr>
          <w:rFonts w:eastAsiaTheme="minorHAnsi"/>
          <w:kern w:val="0"/>
          <w:sz w:val="28"/>
          <w:szCs w:val="28"/>
          <w:lang w:eastAsia="en-US"/>
        </w:rPr>
        <w:t>Федерального закона от 31.07.2020 №</w:t>
      </w:r>
      <w:r w:rsidR="00667C33">
        <w:rPr>
          <w:rFonts w:eastAsiaTheme="minorHAnsi"/>
          <w:kern w:val="0"/>
          <w:sz w:val="28"/>
          <w:szCs w:val="28"/>
          <w:lang w:eastAsia="en-US"/>
        </w:rPr>
        <w:t> 248 - </w:t>
      </w:r>
      <w:r w:rsidR="00667C33" w:rsidRPr="00667C33">
        <w:rPr>
          <w:rFonts w:eastAsiaTheme="minorHAnsi"/>
          <w:kern w:val="0"/>
          <w:sz w:val="28"/>
          <w:szCs w:val="28"/>
          <w:lang w:eastAsia="en-US"/>
        </w:rPr>
        <w:t>ФЗ</w:t>
      </w:r>
      <w:r w:rsidR="00667C33">
        <w:rPr>
          <w:rFonts w:eastAsiaTheme="minorHAnsi"/>
          <w:kern w:val="0"/>
          <w:sz w:val="28"/>
          <w:szCs w:val="28"/>
          <w:lang w:eastAsia="en-US"/>
        </w:rPr>
        <w:t>.</w:t>
      </w:r>
    </w:p>
    <w:p w:rsidR="0007327A" w:rsidRDefault="0007327A" w:rsidP="00512B7F">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7327A" w:rsidRDefault="00512B7F" w:rsidP="00512B7F">
      <w:pPr>
        <w:autoSpaceDE w:val="0"/>
        <w:autoSpaceDN w:val="0"/>
        <w:adjustRightInd w:val="0"/>
        <w:spacing w:line="360" w:lineRule="auto"/>
        <w:ind w:firstLine="539"/>
        <w:jc w:val="both"/>
        <w:rPr>
          <w:rFonts w:eastAsiaTheme="minorHAnsi"/>
          <w:kern w:val="0"/>
          <w:sz w:val="28"/>
          <w:szCs w:val="28"/>
          <w:lang w:eastAsia="en-US"/>
        </w:rPr>
      </w:pPr>
      <w:r>
        <w:rPr>
          <w:rFonts w:eastAsiaTheme="minorHAnsi"/>
          <w:kern w:val="0"/>
          <w:sz w:val="28"/>
          <w:szCs w:val="28"/>
          <w:lang w:eastAsia="en-US"/>
        </w:rPr>
        <w:t>3.11.7</w:t>
      </w:r>
      <w:r w:rsidR="0007327A">
        <w:rPr>
          <w:rFonts w:eastAsiaTheme="minorHAnsi"/>
          <w:kern w:val="0"/>
          <w:sz w:val="28"/>
          <w:szCs w:val="28"/>
          <w:lang w:eastAsia="en-US"/>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3" w:history="1">
        <w:r w:rsidR="0007327A" w:rsidRPr="00882FD5">
          <w:rPr>
            <w:rFonts w:eastAsiaTheme="minorHAnsi"/>
            <w:kern w:val="0"/>
            <w:sz w:val="28"/>
            <w:szCs w:val="28"/>
            <w:lang w:eastAsia="en-US"/>
          </w:rPr>
          <w:t>статьей 90.1</w:t>
        </w:r>
      </w:hyperlink>
      <w:r w:rsidR="0007327A" w:rsidRPr="00882FD5">
        <w:rPr>
          <w:rFonts w:eastAsiaTheme="minorHAnsi"/>
          <w:kern w:val="0"/>
          <w:sz w:val="28"/>
          <w:szCs w:val="28"/>
          <w:lang w:eastAsia="en-US"/>
        </w:rPr>
        <w:t xml:space="preserve"> </w:t>
      </w:r>
      <w:r w:rsidR="00667C33" w:rsidRPr="00667C33">
        <w:rPr>
          <w:rFonts w:eastAsiaTheme="minorHAnsi"/>
          <w:kern w:val="0"/>
          <w:sz w:val="28"/>
          <w:szCs w:val="28"/>
          <w:lang w:eastAsia="en-US"/>
        </w:rPr>
        <w:t>Федерального закона от 31.07.2020 №</w:t>
      </w:r>
      <w:r w:rsidR="00667C33">
        <w:rPr>
          <w:rFonts w:eastAsiaTheme="minorHAnsi"/>
          <w:kern w:val="0"/>
          <w:sz w:val="28"/>
          <w:szCs w:val="28"/>
          <w:lang w:eastAsia="en-US"/>
        </w:rPr>
        <w:t> 248 - </w:t>
      </w:r>
      <w:r w:rsidR="00667C33" w:rsidRPr="00667C33">
        <w:rPr>
          <w:rFonts w:eastAsiaTheme="minorHAnsi"/>
          <w:kern w:val="0"/>
          <w:sz w:val="28"/>
          <w:szCs w:val="28"/>
          <w:lang w:eastAsia="en-US"/>
        </w:rPr>
        <w:t>ФЗ</w:t>
      </w:r>
      <w:r w:rsidR="0007327A">
        <w:rPr>
          <w:rFonts w:eastAsiaTheme="minorHAnsi"/>
          <w:kern w:val="0"/>
          <w:sz w:val="28"/>
          <w:szCs w:val="28"/>
          <w:lang w:eastAsia="en-US"/>
        </w:rPr>
        <w:t>.</w:t>
      </w:r>
      <w:r>
        <w:rPr>
          <w:rFonts w:eastAsiaTheme="minorHAnsi"/>
          <w:kern w:val="0"/>
          <w:sz w:val="28"/>
          <w:szCs w:val="28"/>
          <w:lang w:eastAsia="en-US"/>
        </w:rPr>
        <w:t>».</w:t>
      </w:r>
    </w:p>
    <w:p w:rsidR="003A748D" w:rsidRDefault="00EA7645" w:rsidP="003A748D">
      <w:pPr>
        <w:pStyle w:val="ConsPlusNormal"/>
        <w:spacing w:line="360" w:lineRule="auto"/>
        <w:ind w:firstLine="709"/>
        <w:jc w:val="both"/>
        <w:rPr>
          <w:rFonts w:ascii="Times New Roman" w:hAnsi="Times New Roman" w:cs="Times New Roman"/>
          <w:bCs/>
          <w:sz w:val="28"/>
          <w:szCs w:val="28"/>
        </w:rPr>
      </w:pPr>
      <w:r w:rsidRPr="003A748D">
        <w:rPr>
          <w:rFonts w:ascii="Times New Roman" w:hAnsi="Times New Roman" w:cs="Times New Roman"/>
          <w:bCs/>
          <w:sz w:val="28"/>
          <w:szCs w:val="28"/>
        </w:rPr>
        <w:t xml:space="preserve">1.7. </w:t>
      </w:r>
      <w:r w:rsidR="003A748D" w:rsidRPr="003A748D">
        <w:rPr>
          <w:rFonts w:ascii="Times New Roman" w:hAnsi="Times New Roman" w:cs="Times New Roman"/>
          <w:bCs/>
          <w:sz w:val="28"/>
          <w:szCs w:val="28"/>
        </w:rPr>
        <w:t>Пункт 4.6 раздела 4 «Осуществление контрольных мероприятий и контрольных действий»</w:t>
      </w:r>
      <w:r w:rsidR="003A748D" w:rsidRPr="00364A59">
        <w:rPr>
          <w:rFonts w:ascii="Times New Roman" w:hAnsi="Times New Roman" w:cs="Times New Roman"/>
          <w:bCs/>
          <w:sz w:val="28"/>
          <w:szCs w:val="28"/>
        </w:rPr>
        <w:t xml:space="preserve"> изложить в </w:t>
      </w:r>
      <w:r w:rsidR="003A748D">
        <w:rPr>
          <w:rFonts w:ascii="Times New Roman" w:hAnsi="Times New Roman" w:cs="Times New Roman"/>
          <w:bCs/>
          <w:sz w:val="28"/>
          <w:szCs w:val="28"/>
        </w:rPr>
        <w:t>следующей</w:t>
      </w:r>
      <w:r w:rsidR="003A748D" w:rsidRPr="00364A59">
        <w:rPr>
          <w:rFonts w:ascii="Times New Roman" w:hAnsi="Times New Roman" w:cs="Times New Roman"/>
          <w:bCs/>
          <w:sz w:val="28"/>
          <w:szCs w:val="28"/>
        </w:rPr>
        <w:t xml:space="preserve"> редакции:</w:t>
      </w:r>
    </w:p>
    <w:p w:rsidR="003A748D" w:rsidRDefault="003A748D" w:rsidP="003A748D">
      <w:pPr>
        <w:autoSpaceDE w:val="0"/>
        <w:autoSpaceDN w:val="0"/>
        <w:adjustRightInd w:val="0"/>
        <w:spacing w:line="360" w:lineRule="auto"/>
        <w:jc w:val="both"/>
        <w:rPr>
          <w:rFonts w:eastAsiaTheme="minorHAnsi"/>
          <w:kern w:val="0"/>
          <w:sz w:val="28"/>
          <w:szCs w:val="28"/>
          <w:lang w:eastAsia="en-US"/>
        </w:rPr>
      </w:pPr>
      <w:r>
        <w:rPr>
          <w:bCs/>
          <w:sz w:val="28"/>
          <w:szCs w:val="28"/>
        </w:rPr>
        <w:tab/>
        <w:t xml:space="preserve">«4.6. </w:t>
      </w:r>
      <w:r>
        <w:rPr>
          <w:rFonts w:eastAsiaTheme="minorHAnsi"/>
          <w:kern w:val="0"/>
          <w:sz w:val="28"/>
          <w:szCs w:val="28"/>
          <w:lang w:eastAsia="en-US"/>
        </w:rPr>
        <w:t>Основанием для проведения контрольных мероприятий, проводимых с взаимодействием с контролируемыми лицами, является:</w:t>
      </w:r>
    </w:p>
    <w:p w:rsidR="003A748D" w:rsidRDefault="003A748D" w:rsidP="003A748D">
      <w:pPr>
        <w:pStyle w:val="ConsPlusNormal"/>
        <w:spacing w:line="360" w:lineRule="auto"/>
        <w:ind w:firstLine="709"/>
        <w:jc w:val="both"/>
        <w:rPr>
          <w:rFonts w:ascii="Times New Roman" w:hAnsi="Times New Roman" w:cs="Times New Roman"/>
          <w:bCs/>
          <w:sz w:val="28"/>
          <w:szCs w:val="28"/>
        </w:rPr>
      </w:pPr>
    </w:p>
    <w:p w:rsidR="0007327A" w:rsidRDefault="0007327A" w:rsidP="003A748D">
      <w:pPr>
        <w:autoSpaceDE w:val="0"/>
        <w:autoSpaceDN w:val="0"/>
        <w:adjustRightInd w:val="0"/>
        <w:spacing w:line="360" w:lineRule="auto"/>
        <w:ind w:firstLine="539"/>
        <w:jc w:val="both"/>
        <w:rPr>
          <w:bCs/>
          <w:sz w:val="28"/>
          <w:szCs w:val="28"/>
        </w:rPr>
      </w:pPr>
    </w:p>
    <w:p w:rsidR="003A748D" w:rsidRDefault="003A748D" w:rsidP="003A748D">
      <w:pPr>
        <w:autoSpaceDE w:val="0"/>
        <w:autoSpaceDN w:val="0"/>
        <w:adjustRightInd w:val="0"/>
        <w:spacing w:line="360" w:lineRule="auto"/>
        <w:ind w:firstLine="540"/>
        <w:jc w:val="both"/>
        <w:rPr>
          <w:rFonts w:eastAsiaTheme="minorHAnsi"/>
          <w:kern w:val="0"/>
          <w:sz w:val="28"/>
          <w:szCs w:val="28"/>
          <w:lang w:eastAsia="en-US"/>
        </w:rPr>
      </w:pPr>
      <w:r>
        <w:rPr>
          <w:rFonts w:eastAsiaTheme="minorHAnsi"/>
          <w:kern w:val="0"/>
          <w:sz w:val="28"/>
          <w:szCs w:val="28"/>
          <w:lang w:eastAsia="en-US"/>
        </w:rPr>
        <w:t xml:space="preserve">4.6.1. Наличие у администрации города  сведений о причинении вреда (ущерба) или об угрозе причинения вреда (ущерба) охраняемым законом ценностям с учетом положений </w:t>
      </w:r>
      <w:hyperlink r:id="rId14" w:history="1">
        <w:r w:rsidRPr="002E164E">
          <w:rPr>
            <w:rFonts w:eastAsiaTheme="minorHAnsi"/>
            <w:kern w:val="0"/>
            <w:sz w:val="28"/>
            <w:szCs w:val="28"/>
            <w:lang w:eastAsia="en-US"/>
          </w:rPr>
          <w:t>статьи 60</w:t>
        </w:r>
      </w:hyperlink>
      <w:r>
        <w:rPr>
          <w:rFonts w:eastAsiaTheme="minorHAnsi"/>
          <w:kern w:val="0"/>
          <w:sz w:val="28"/>
          <w:szCs w:val="28"/>
          <w:lang w:eastAsia="en-US"/>
        </w:rPr>
        <w:t xml:space="preserve"> </w:t>
      </w:r>
      <w:r w:rsidR="000611DC" w:rsidRPr="00667C33">
        <w:rPr>
          <w:rFonts w:eastAsiaTheme="minorHAnsi"/>
          <w:kern w:val="0"/>
          <w:sz w:val="28"/>
          <w:szCs w:val="28"/>
          <w:lang w:eastAsia="en-US"/>
        </w:rPr>
        <w:t>Федерального закона от 31.07.2020 №</w:t>
      </w:r>
      <w:r w:rsidR="000611DC">
        <w:rPr>
          <w:rFonts w:eastAsiaTheme="minorHAnsi"/>
          <w:kern w:val="0"/>
          <w:sz w:val="28"/>
          <w:szCs w:val="28"/>
          <w:lang w:eastAsia="en-US"/>
        </w:rPr>
        <w:t> 248 - </w:t>
      </w:r>
      <w:r w:rsidR="000611DC" w:rsidRPr="00667C33">
        <w:rPr>
          <w:rFonts w:eastAsiaTheme="minorHAnsi"/>
          <w:kern w:val="0"/>
          <w:sz w:val="28"/>
          <w:szCs w:val="28"/>
          <w:lang w:eastAsia="en-US"/>
        </w:rPr>
        <w:t>ФЗ</w:t>
      </w:r>
      <w:r w:rsidR="001F3EB0">
        <w:rPr>
          <w:rFonts w:eastAsiaTheme="minorHAnsi"/>
          <w:kern w:val="0"/>
          <w:sz w:val="28"/>
          <w:szCs w:val="28"/>
          <w:lang w:eastAsia="en-US"/>
        </w:rPr>
        <w:t>.</w:t>
      </w:r>
    </w:p>
    <w:p w:rsidR="003A748D" w:rsidRDefault="003A748D" w:rsidP="003A748D">
      <w:pPr>
        <w:autoSpaceDE w:val="0"/>
        <w:autoSpaceDN w:val="0"/>
        <w:adjustRightInd w:val="0"/>
        <w:spacing w:line="360" w:lineRule="auto"/>
        <w:ind w:firstLine="540"/>
        <w:jc w:val="both"/>
        <w:rPr>
          <w:rFonts w:eastAsiaTheme="minorHAnsi"/>
          <w:kern w:val="0"/>
          <w:sz w:val="28"/>
          <w:szCs w:val="28"/>
          <w:lang w:eastAsia="en-US"/>
        </w:rPr>
      </w:pPr>
      <w:r>
        <w:rPr>
          <w:rFonts w:eastAsiaTheme="minorHAnsi"/>
          <w:kern w:val="0"/>
          <w:sz w:val="28"/>
          <w:szCs w:val="28"/>
          <w:lang w:eastAsia="en-US"/>
        </w:rPr>
        <w:t>4.6.2. Наступление сроков проведения контрольных мероприятий, включенных в план проведения контрольных  мероприятий</w:t>
      </w:r>
      <w:r w:rsidR="001F3EB0">
        <w:rPr>
          <w:rFonts w:eastAsiaTheme="minorHAnsi"/>
          <w:kern w:val="0"/>
          <w:sz w:val="28"/>
          <w:szCs w:val="28"/>
          <w:lang w:eastAsia="en-US"/>
        </w:rPr>
        <w:t>.</w:t>
      </w:r>
    </w:p>
    <w:p w:rsidR="003A748D" w:rsidRDefault="003A748D" w:rsidP="003A748D">
      <w:pPr>
        <w:autoSpaceDE w:val="0"/>
        <w:autoSpaceDN w:val="0"/>
        <w:adjustRightInd w:val="0"/>
        <w:spacing w:line="360" w:lineRule="auto"/>
        <w:ind w:firstLine="540"/>
        <w:jc w:val="both"/>
        <w:rPr>
          <w:rFonts w:eastAsiaTheme="minorHAnsi"/>
          <w:kern w:val="0"/>
          <w:sz w:val="28"/>
          <w:szCs w:val="28"/>
          <w:lang w:eastAsia="en-US"/>
        </w:rPr>
      </w:pPr>
      <w:r>
        <w:rPr>
          <w:rFonts w:eastAsiaTheme="minorHAnsi"/>
          <w:kern w:val="0"/>
          <w:sz w:val="28"/>
          <w:szCs w:val="28"/>
          <w:lang w:eastAsia="en-US"/>
        </w:rPr>
        <w:t>4.6.3.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мероприятий в отношении конкретных контролируемых лиц</w:t>
      </w:r>
      <w:r w:rsidR="001F3EB0">
        <w:rPr>
          <w:rFonts w:eastAsiaTheme="minorHAnsi"/>
          <w:kern w:val="0"/>
          <w:sz w:val="28"/>
          <w:szCs w:val="28"/>
          <w:lang w:eastAsia="en-US"/>
        </w:rPr>
        <w:t>.</w:t>
      </w:r>
    </w:p>
    <w:p w:rsidR="003A748D" w:rsidRDefault="003A748D" w:rsidP="003A748D">
      <w:pPr>
        <w:autoSpaceDE w:val="0"/>
        <w:autoSpaceDN w:val="0"/>
        <w:adjustRightInd w:val="0"/>
        <w:spacing w:line="360" w:lineRule="auto"/>
        <w:ind w:firstLine="540"/>
        <w:jc w:val="both"/>
        <w:rPr>
          <w:rFonts w:eastAsiaTheme="minorHAnsi"/>
          <w:kern w:val="0"/>
          <w:sz w:val="28"/>
          <w:szCs w:val="28"/>
          <w:lang w:eastAsia="en-US"/>
        </w:rPr>
      </w:pPr>
      <w:r>
        <w:rPr>
          <w:rFonts w:eastAsiaTheme="minorHAnsi"/>
          <w:kern w:val="0"/>
          <w:sz w:val="28"/>
          <w:szCs w:val="28"/>
          <w:lang w:eastAsia="en-US"/>
        </w:rPr>
        <w:t>4.6.4.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1F3EB0">
        <w:rPr>
          <w:rFonts w:eastAsiaTheme="minorHAnsi"/>
          <w:kern w:val="0"/>
          <w:sz w:val="28"/>
          <w:szCs w:val="28"/>
          <w:lang w:eastAsia="en-US"/>
        </w:rPr>
        <w:t>.</w:t>
      </w:r>
    </w:p>
    <w:p w:rsidR="003A748D" w:rsidRDefault="003A748D" w:rsidP="003A748D">
      <w:pPr>
        <w:autoSpaceDE w:val="0"/>
        <w:autoSpaceDN w:val="0"/>
        <w:adjustRightInd w:val="0"/>
        <w:spacing w:line="360" w:lineRule="auto"/>
        <w:ind w:firstLine="540"/>
        <w:jc w:val="both"/>
        <w:rPr>
          <w:rFonts w:eastAsiaTheme="minorHAnsi"/>
          <w:kern w:val="0"/>
          <w:sz w:val="28"/>
          <w:szCs w:val="28"/>
          <w:lang w:eastAsia="en-US"/>
        </w:rPr>
      </w:pPr>
      <w:r>
        <w:rPr>
          <w:rFonts w:eastAsiaTheme="minorHAnsi"/>
          <w:kern w:val="0"/>
          <w:sz w:val="28"/>
          <w:szCs w:val="28"/>
          <w:lang w:eastAsia="en-US"/>
        </w:rPr>
        <w:t xml:space="preserve">4.6.5.Истечение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5" w:history="1">
        <w:r w:rsidRPr="002E164E">
          <w:rPr>
            <w:rFonts w:eastAsiaTheme="minorHAnsi"/>
            <w:kern w:val="0"/>
            <w:sz w:val="28"/>
            <w:szCs w:val="28"/>
            <w:lang w:eastAsia="en-US"/>
          </w:rPr>
          <w:t>частью 1 статьи 95</w:t>
        </w:r>
      </w:hyperlink>
      <w:r>
        <w:rPr>
          <w:rFonts w:eastAsiaTheme="minorHAnsi"/>
          <w:kern w:val="0"/>
          <w:sz w:val="28"/>
          <w:szCs w:val="28"/>
          <w:lang w:eastAsia="en-US"/>
        </w:rPr>
        <w:t xml:space="preserve"> </w:t>
      </w:r>
      <w:r w:rsidR="000611DC" w:rsidRPr="00667C33">
        <w:rPr>
          <w:rFonts w:eastAsiaTheme="minorHAnsi"/>
          <w:kern w:val="0"/>
          <w:sz w:val="28"/>
          <w:szCs w:val="28"/>
          <w:lang w:eastAsia="en-US"/>
        </w:rPr>
        <w:t>Федерального закона от 31.07.2020 №</w:t>
      </w:r>
      <w:r w:rsidR="000611DC">
        <w:rPr>
          <w:rFonts w:eastAsiaTheme="minorHAnsi"/>
          <w:kern w:val="0"/>
          <w:sz w:val="28"/>
          <w:szCs w:val="28"/>
          <w:lang w:eastAsia="en-US"/>
        </w:rPr>
        <w:t> 248 - </w:t>
      </w:r>
      <w:r w:rsidR="000611DC" w:rsidRPr="00667C33">
        <w:rPr>
          <w:rFonts w:eastAsiaTheme="minorHAnsi"/>
          <w:kern w:val="0"/>
          <w:sz w:val="28"/>
          <w:szCs w:val="28"/>
          <w:lang w:eastAsia="en-US"/>
        </w:rPr>
        <w:t>ФЗ</w:t>
      </w:r>
      <w:r w:rsidR="001F3EB0">
        <w:rPr>
          <w:rFonts w:eastAsiaTheme="minorHAnsi"/>
          <w:kern w:val="0"/>
          <w:sz w:val="28"/>
          <w:szCs w:val="28"/>
          <w:lang w:eastAsia="en-US"/>
        </w:rPr>
        <w:t>.</w:t>
      </w:r>
    </w:p>
    <w:p w:rsidR="003A748D" w:rsidRDefault="003A748D" w:rsidP="003A748D">
      <w:pPr>
        <w:autoSpaceDE w:val="0"/>
        <w:autoSpaceDN w:val="0"/>
        <w:adjustRightInd w:val="0"/>
        <w:spacing w:line="360" w:lineRule="auto"/>
        <w:ind w:firstLine="540"/>
        <w:jc w:val="both"/>
        <w:rPr>
          <w:rFonts w:eastAsiaTheme="minorHAnsi"/>
          <w:kern w:val="0"/>
          <w:sz w:val="28"/>
          <w:szCs w:val="28"/>
          <w:lang w:eastAsia="en-US"/>
        </w:rPr>
      </w:pPr>
      <w:r>
        <w:rPr>
          <w:rFonts w:eastAsiaTheme="minorHAnsi"/>
          <w:kern w:val="0"/>
          <w:sz w:val="28"/>
          <w:szCs w:val="28"/>
          <w:lang w:eastAsia="en-US"/>
        </w:rPr>
        <w:t>4.6.6.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r w:rsidR="001F3EB0">
        <w:rPr>
          <w:rFonts w:eastAsiaTheme="minorHAnsi"/>
          <w:kern w:val="0"/>
          <w:sz w:val="28"/>
          <w:szCs w:val="28"/>
          <w:lang w:eastAsia="en-US"/>
        </w:rPr>
        <w:t>.</w:t>
      </w:r>
    </w:p>
    <w:p w:rsidR="003A748D" w:rsidRDefault="003A748D" w:rsidP="003A748D">
      <w:pPr>
        <w:autoSpaceDE w:val="0"/>
        <w:autoSpaceDN w:val="0"/>
        <w:adjustRightInd w:val="0"/>
        <w:spacing w:line="360" w:lineRule="auto"/>
        <w:ind w:firstLine="540"/>
        <w:jc w:val="both"/>
        <w:rPr>
          <w:rFonts w:eastAsiaTheme="minorHAnsi"/>
          <w:kern w:val="0"/>
          <w:sz w:val="28"/>
          <w:szCs w:val="28"/>
          <w:lang w:eastAsia="en-US"/>
        </w:rPr>
      </w:pPr>
      <w:r>
        <w:rPr>
          <w:rFonts w:eastAsiaTheme="minorHAnsi"/>
          <w:kern w:val="0"/>
          <w:sz w:val="28"/>
          <w:szCs w:val="28"/>
          <w:lang w:eastAsia="en-US"/>
        </w:rPr>
        <w:t>4.6.7.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001F3EB0">
        <w:rPr>
          <w:rFonts w:eastAsiaTheme="minorHAnsi"/>
          <w:kern w:val="0"/>
          <w:sz w:val="28"/>
          <w:szCs w:val="28"/>
          <w:lang w:eastAsia="en-US"/>
        </w:rPr>
        <w:t>.</w:t>
      </w:r>
    </w:p>
    <w:p w:rsidR="003A748D" w:rsidRDefault="003A748D" w:rsidP="003A748D">
      <w:pPr>
        <w:autoSpaceDE w:val="0"/>
        <w:autoSpaceDN w:val="0"/>
        <w:adjustRightInd w:val="0"/>
        <w:spacing w:line="360" w:lineRule="auto"/>
        <w:ind w:firstLine="540"/>
        <w:jc w:val="both"/>
        <w:rPr>
          <w:rFonts w:eastAsiaTheme="minorHAnsi"/>
          <w:kern w:val="0"/>
          <w:sz w:val="28"/>
          <w:szCs w:val="28"/>
          <w:lang w:eastAsia="en-US"/>
        </w:rPr>
      </w:pPr>
      <w:r>
        <w:rPr>
          <w:rFonts w:eastAsiaTheme="minorHAnsi"/>
          <w:kern w:val="0"/>
          <w:sz w:val="28"/>
          <w:szCs w:val="28"/>
          <w:lang w:eastAsia="en-US"/>
        </w:rPr>
        <w:t xml:space="preserve">4.6.8.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6" w:history="1">
        <w:r w:rsidRPr="002E164E">
          <w:rPr>
            <w:rFonts w:eastAsiaTheme="minorHAnsi"/>
            <w:kern w:val="0"/>
            <w:sz w:val="28"/>
            <w:szCs w:val="28"/>
            <w:lang w:eastAsia="en-US"/>
          </w:rPr>
          <w:t>частью 1 статьи 8</w:t>
        </w:r>
      </w:hyperlink>
      <w:r>
        <w:rPr>
          <w:rFonts w:eastAsiaTheme="minorHAnsi"/>
          <w:kern w:val="0"/>
          <w:sz w:val="28"/>
          <w:szCs w:val="28"/>
          <w:lang w:eastAsia="en-US"/>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7" w:history="1">
        <w:r w:rsidRPr="005E14C0">
          <w:rPr>
            <w:rFonts w:eastAsiaTheme="minorHAnsi"/>
            <w:kern w:val="0"/>
            <w:sz w:val="28"/>
            <w:szCs w:val="28"/>
            <w:lang w:eastAsia="en-US"/>
          </w:rPr>
          <w:t>пунктах 6</w:t>
        </w:r>
      </w:hyperlink>
      <w:r w:rsidRPr="005E14C0">
        <w:rPr>
          <w:rFonts w:eastAsiaTheme="minorHAnsi"/>
          <w:kern w:val="0"/>
          <w:sz w:val="28"/>
          <w:szCs w:val="28"/>
          <w:lang w:eastAsia="en-US"/>
        </w:rPr>
        <w:t xml:space="preserve"> - </w:t>
      </w:r>
      <w:hyperlink r:id="rId18" w:history="1">
        <w:r w:rsidRPr="005E14C0">
          <w:rPr>
            <w:rFonts w:eastAsiaTheme="minorHAnsi"/>
            <w:kern w:val="0"/>
            <w:sz w:val="28"/>
            <w:szCs w:val="28"/>
            <w:lang w:eastAsia="en-US"/>
          </w:rPr>
          <w:t>9.1</w:t>
        </w:r>
      </w:hyperlink>
      <w:r w:rsidRPr="005E14C0">
        <w:rPr>
          <w:rFonts w:eastAsiaTheme="minorHAnsi"/>
          <w:kern w:val="0"/>
          <w:sz w:val="28"/>
          <w:szCs w:val="28"/>
          <w:lang w:eastAsia="en-US"/>
        </w:rPr>
        <w:t xml:space="preserve">, </w:t>
      </w:r>
      <w:hyperlink r:id="rId19" w:history="1">
        <w:r w:rsidRPr="005E14C0">
          <w:rPr>
            <w:rFonts w:eastAsiaTheme="minorHAnsi"/>
            <w:kern w:val="0"/>
            <w:sz w:val="28"/>
            <w:szCs w:val="28"/>
            <w:lang w:eastAsia="en-US"/>
          </w:rPr>
          <w:t>11</w:t>
        </w:r>
      </w:hyperlink>
      <w:r w:rsidRPr="005E14C0">
        <w:rPr>
          <w:rFonts w:eastAsiaTheme="minorHAnsi"/>
          <w:kern w:val="0"/>
          <w:sz w:val="28"/>
          <w:szCs w:val="28"/>
          <w:lang w:eastAsia="en-US"/>
        </w:rPr>
        <w:t xml:space="preserve">, </w:t>
      </w:r>
      <w:hyperlink r:id="rId20" w:history="1">
        <w:r w:rsidRPr="005E14C0">
          <w:rPr>
            <w:rFonts w:eastAsiaTheme="minorHAnsi"/>
            <w:kern w:val="0"/>
            <w:sz w:val="28"/>
            <w:szCs w:val="28"/>
            <w:lang w:eastAsia="en-US"/>
          </w:rPr>
          <w:t>12</w:t>
        </w:r>
      </w:hyperlink>
      <w:r w:rsidRPr="005E14C0">
        <w:rPr>
          <w:rFonts w:eastAsiaTheme="minorHAnsi"/>
          <w:kern w:val="0"/>
          <w:sz w:val="28"/>
          <w:szCs w:val="28"/>
          <w:lang w:eastAsia="en-US"/>
        </w:rPr>
        <w:t xml:space="preserve">, </w:t>
      </w:r>
      <w:hyperlink r:id="rId21" w:history="1">
        <w:r w:rsidRPr="005E14C0">
          <w:rPr>
            <w:rFonts w:eastAsiaTheme="minorHAnsi"/>
            <w:kern w:val="0"/>
            <w:sz w:val="28"/>
            <w:szCs w:val="28"/>
            <w:lang w:eastAsia="en-US"/>
          </w:rPr>
          <w:t>14</w:t>
        </w:r>
      </w:hyperlink>
      <w:r w:rsidRPr="005E14C0">
        <w:rPr>
          <w:rFonts w:eastAsiaTheme="minorHAnsi"/>
          <w:kern w:val="0"/>
          <w:sz w:val="28"/>
          <w:szCs w:val="28"/>
          <w:lang w:eastAsia="en-US"/>
        </w:rPr>
        <w:t xml:space="preserve"> - </w:t>
      </w:r>
      <w:hyperlink r:id="rId22" w:history="1">
        <w:r w:rsidRPr="005E14C0">
          <w:rPr>
            <w:rFonts w:eastAsiaTheme="minorHAnsi"/>
            <w:kern w:val="0"/>
            <w:sz w:val="28"/>
            <w:szCs w:val="28"/>
            <w:lang w:eastAsia="en-US"/>
          </w:rPr>
          <w:t>17</w:t>
        </w:r>
      </w:hyperlink>
      <w:r w:rsidRPr="005E14C0">
        <w:rPr>
          <w:rFonts w:eastAsiaTheme="minorHAnsi"/>
          <w:kern w:val="0"/>
          <w:sz w:val="28"/>
          <w:szCs w:val="28"/>
          <w:lang w:eastAsia="en-US"/>
        </w:rPr>
        <w:t xml:space="preserve">, </w:t>
      </w:r>
      <w:hyperlink r:id="rId23" w:history="1">
        <w:r w:rsidRPr="005E14C0">
          <w:rPr>
            <w:rFonts w:eastAsiaTheme="minorHAnsi"/>
            <w:kern w:val="0"/>
            <w:sz w:val="28"/>
            <w:szCs w:val="28"/>
            <w:lang w:eastAsia="en-US"/>
          </w:rPr>
          <w:t>19</w:t>
        </w:r>
      </w:hyperlink>
      <w:r w:rsidRPr="005E14C0">
        <w:rPr>
          <w:rFonts w:eastAsiaTheme="minorHAnsi"/>
          <w:kern w:val="0"/>
          <w:sz w:val="28"/>
          <w:szCs w:val="28"/>
          <w:lang w:eastAsia="en-US"/>
        </w:rPr>
        <w:t xml:space="preserve"> - </w:t>
      </w:r>
      <w:hyperlink r:id="rId24" w:history="1">
        <w:r w:rsidRPr="005E14C0">
          <w:rPr>
            <w:rFonts w:eastAsiaTheme="minorHAnsi"/>
            <w:kern w:val="0"/>
            <w:sz w:val="28"/>
            <w:szCs w:val="28"/>
            <w:lang w:eastAsia="en-US"/>
          </w:rPr>
          <w:t>21</w:t>
        </w:r>
      </w:hyperlink>
      <w:r w:rsidRPr="005E14C0">
        <w:rPr>
          <w:rFonts w:eastAsiaTheme="minorHAnsi"/>
          <w:kern w:val="0"/>
          <w:sz w:val="28"/>
          <w:szCs w:val="28"/>
          <w:lang w:eastAsia="en-US"/>
        </w:rPr>
        <w:t xml:space="preserve">, </w:t>
      </w:r>
      <w:hyperlink r:id="rId25" w:history="1">
        <w:r w:rsidRPr="005E14C0">
          <w:rPr>
            <w:rFonts w:eastAsiaTheme="minorHAnsi"/>
            <w:kern w:val="0"/>
            <w:sz w:val="28"/>
            <w:szCs w:val="28"/>
            <w:lang w:eastAsia="en-US"/>
          </w:rPr>
          <w:t>24</w:t>
        </w:r>
      </w:hyperlink>
      <w:r w:rsidRPr="005E14C0">
        <w:rPr>
          <w:rFonts w:eastAsiaTheme="minorHAnsi"/>
          <w:kern w:val="0"/>
          <w:sz w:val="28"/>
          <w:szCs w:val="28"/>
          <w:lang w:eastAsia="en-US"/>
        </w:rPr>
        <w:t xml:space="preserve"> - </w:t>
      </w:r>
      <w:hyperlink r:id="rId26" w:history="1">
        <w:r w:rsidRPr="005E14C0">
          <w:rPr>
            <w:rFonts w:eastAsiaTheme="minorHAnsi"/>
            <w:kern w:val="0"/>
            <w:sz w:val="28"/>
            <w:szCs w:val="28"/>
            <w:lang w:eastAsia="en-US"/>
          </w:rPr>
          <w:t>31</w:t>
        </w:r>
      </w:hyperlink>
      <w:r w:rsidRPr="005E14C0">
        <w:rPr>
          <w:rFonts w:eastAsiaTheme="minorHAnsi"/>
          <w:kern w:val="0"/>
          <w:sz w:val="28"/>
          <w:szCs w:val="28"/>
          <w:lang w:eastAsia="en-US"/>
        </w:rPr>
        <w:t xml:space="preserve">, </w:t>
      </w:r>
      <w:hyperlink r:id="rId27" w:history="1">
        <w:r w:rsidRPr="005E14C0">
          <w:rPr>
            <w:rFonts w:eastAsiaTheme="minorHAnsi"/>
            <w:kern w:val="0"/>
            <w:sz w:val="28"/>
            <w:szCs w:val="28"/>
            <w:lang w:eastAsia="en-US"/>
          </w:rPr>
          <w:t>34</w:t>
        </w:r>
      </w:hyperlink>
      <w:r w:rsidRPr="005E14C0">
        <w:rPr>
          <w:rFonts w:eastAsiaTheme="minorHAnsi"/>
          <w:kern w:val="0"/>
          <w:sz w:val="28"/>
          <w:szCs w:val="28"/>
          <w:lang w:eastAsia="en-US"/>
        </w:rPr>
        <w:t xml:space="preserve"> - </w:t>
      </w:r>
      <w:hyperlink r:id="rId28" w:history="1">
        <w:r w:rsidRPr="005E14C0">
          <w:rPr>
            <w:rFonts w:eastAsiaTheme="minorHAnsi"/>
            <w:kern w:val="0"/>
            <w:sz w:val="28"/>
            <w:szCs w:val="28"/>
            <w:lang w:eastAsia="en-US"/>
          </w:rPr>
          <w:t>36</w:t>
        </w:r>
      </w:hyperlink>
      <w:r w:rsidRPr="005E14C0">
        <w:rPr>
          <w:rFonts w:eastAsiaTheme="minorHAnsi"/>
          <w:kern w:val="0"/>
          <w:sz w:val="28"/>
          <w:szCs w:val="28"/>
          <w:lang w:eastAsia="en-US"/>
        </w:rPr>
        <w:t xml:space="preserve">, </w:t>
      </w:r>
      <w:hyperlink r:id="rId29" w:history="1">
        <w:r w:rsidRPr="005E14C0">
          <w:rPr>
            <w:rFonts w:eastAsiaTheme="minorHAnsi"/>
            <w:kern w:val="0"/>
            <w:sz w:val="28"/>
            <w:szCs w:val="28"/>
            <w:lang w:eastAsia="en-US"/>
          </w:rPr>
          <w:t>39</w:t>
        </w:r>
      </w:hyperlink>
      <w:r w:rsidRPr="005E14C0">
        <w:rPr>
          <w:rFonts w:eastAsiaTheme="minorHAnsi"/>
          <w:kern w:val="0"/>
          <w:sz w:val="28"/>
          <w:szCs w:val="28"/>
          <w:lang w:eastAsia="en-US"/>
        </w:rPr>
        <w:t xml:space="preserve">, </w:t>
      </w:r>
      <w:hyperlink r:id="rId30" w:history="1">
        <w:r w:rsidRPr="005E14C0">
          <w:rPr>
            <w:rFonts w:eastAsiaTheme="minorHAnsi"/>
            <w:kern w:val="0"/>
            <w:sz w:val="28"/>
            <w:szCs w:val="28"/>
            <w:lang w:eastAsia="en-US"/>
          </w:rPr>
          <w:t>40</w:t>
        </w:r>
      </w:hyperlink>
      <w:r w:rsidRPr="005E14C0">
        <w:rPr>
          <w:rFonts w:eastAsiaTheme="minorHAnsi"/>
          <w:kern w:val="0"/>
          <w:sz w:val="28"/>
          <w:szCs w:val="28"/>
          <w:lang w:eastAsia="en-US"/>
        </w:rPr>
        <w:t xml:space="preserve">, </w:t>
      </w:r>
      <w:hyperlink r:id="rId31" w:history="1">
        <w:r w:rsidRPr="005E14C0">
          <w:rPr>
            <w:rFonts w:eastAsiaTheme="minorHAnsi"/>
            <w:kern w:val="0"/>
            <w:sz w:val="28"/>
            <w:szCs w:val="28"/>
            <w:lang w:eastAsia="en-US"/>
          </w:rPr>
          <w:t>42</w:t>
        </w:r>
      </w:hyperlink>
      <w:r w:rsidRPr="005E14C0">
        <w:rPr>
          <w:rFonts w:eastAsiaTheme="minorHAnsi"/>
          <w:kern w:val="0"/>
          <w:sz w:val="28"/>
          <w:szCs w:val="28"/>
          <w:lang w:eastAsia="en-US"/>
        </w:rPr>
        <w:t xml:space="preserve"> - </w:t>
      </w:r>
      <w:hyperlink r:id="rId32" w:history="1">
        <w:r w:rsidRPr="005E14C0">
          <w:rPr>
            <w:rFonts w:eastAsiaTheme="minorHAnsi"/>
            <w:kern w:val="0"/>
            <w:sz w:val="28"/>
            <w:szCs w:val="28"/>
            <w:lang w:eastAsia="en-US"/>
          </w:rPr>
          <w:t>55</w:t>
        </w:r>
      </w:hyperlink>
      <w:r w:rsidRPr="005E14C0">
        <w:rPr>
          <w:rFonts w:eastAsiaTheme="minorHAnsi"/>
          <w:kern w:val="0"/>
          <w:sz w:val="28"/>
          <w:szCs w:val="28"/>
          <w:lang w:eastAsia="en-US"/>
        </w:rPr>
        <w:t xml:space="preserve"> и </w:t>
      </w:r>
      <w:hyperlink r:id="rId33" w:history="1">
        <w:r w:rsidRPr="005E14C0">
          <w:rPr>
            <w:rFonts w:eastAsiaTheme="minorHAnsi"/>
            <w:kern w:val="0"/>
            <w:sz w:val="28"/>
            <w:szCs w:val="28"/>
            <w:lang w:eastAsia="en-US"/>
          </w:rPr>
          <w:t>59 части 1 статьи 12</w:t>
        </w:r>
      </w:hyperlink>
      <w:r>
        <w:rPr>
          <w:rFonts w:eastAsiaTheme="minorHAnsi"/>
          <w:kern w:val="0"/>
          <w:sz w:val="28"/>
          <w:szCs w:val="28"/>
          <w:lang w:eastAsia="en-US"/>
        </w:rPr>
        <w:t xml:space="preserve">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w:t>
      </w:r>
      <w:r w:rsidR="001F3EB0">
        <w:rPr>
          <w:rFonts w:eastAsiaTheme="minorHAnsi"/>
          <w:kern w:val="0"/>
          <w:sz w:val="28"/>
          <w:szCs w:val="28"/>
          <w:lang w:eastAsia="en-US"/>
        </w:rPr>
        <w:t>.</w:t>
      </w:r>
    </w:p>
    <w:p w:rsidR="00F85E05" w:rsidRDefault="003A748D" w:rsidP="003A748D">
      <w:pPr>
        <w:autoSpaceDE w:val="0"/>
        <w:autoSpaceDN w:val="0"/>
        <w:adjustRightInd w:val="0"/>
        <w:spacing w:line="360" w:lineRule="auto"/>
        <w:ind w:firstLine="540"/>
        <w:jc w:val="both"/>
        <w:rPr>
          <w:rFonts w:eastAsiaTheme="minorHAnsi"/>
          <w:kern w:val="0"/>
          <w:sz w:val="28"/>
          <w:szCs w:val="28"/>
          <w:lang w:eastAsia="en-US"/>
        </w:rPr>
      </w:pPr>
      <w:r>
        <w:rPr>
          <w:rFonts w:eastAsiaTheme="minorHAnsi"/>
          <w:kern w:val="0"/>
          <w:sz w:val="28"/>
          <w:szCs w:val="28"/>
          <w:lang w:eastAsia="en-US"/>
        </w:rPr>
        <w:t>4.6.9. Уклонение контролируемого лица от проведения обязательного профилактического визита.».</w:t>
      </w:r>
    </w:p>
    <w:p w:rsidR="00EB2490" w:rsidRDefault="000611DC" w:rsidP="000611DC">
      <w:pPr>
        <w:autoSpaceDE w:val="0"/>
        <w:autoSpaceDN w:val="0"/>
        <w:adjustRightInd w:val="0"/>
        <w:spacing w:line="360" w:lineRule="auto"/>
        <w:ind w:firstLine="540"/>
        <w:jc w:val="both"/>
        <w:rPr>
          <w:bCs/>
          <w:sz w:val="28"/>
          <w:szCs w:val="28"/>
        </w:rPr>
      </w:pPr>
      <w:r>
        <w:rPr>
          <w:rFonts w:eastAsiaTheme="minorHAnsi"/>
          <w:kern w:val="0"/>
          <w:sz w:val="28"/>
          <w:szCs w:val="28"/>
          <w:lang w:eastAsia="en-US"/>
        </w:rPr>
        <w:t xml:space="preserve">1.8. </w:t>
      </w:r>
      <w:r w:rsidR="0008276E" w:rsidRPr="00364A59">
        <w:rPr>
          <w:bCs/>
          <w:sz w:val="28"/>
          <w:szCs w:val="28"/>
        </w:rPr>
        <w:t xml:space="preserve">. </w:t>
      </w:r>
      <w:r w:rsidR="00EB2490">
        <w:rPr>
          <w:bCs/>
          <w:sz w:val="28"/>
          <w:szCs w:val="28"/>
        </w:rPr>
        <w:t>А</w:t>
      </w:r>
      <w:r w:rsidR="00EB2490" w:rsidRPr="00364A59">
        <w:rPr>
          <w:bCs/>
          <w:sz w:val="28"/>
          <w:szCs w:val="28"/>
        </w:rPr>
        <w:t xml:space="preserve">бзац третий пункта 4.20 </w:t>
      </w:r>
      <w:r w:rsidR="0018015D" w:rsidRPr="00364A59">
        <w:rPr>
          <w:bCs/>
          <w:sz w:val="28"/>
          <w:szCs w:val="28"/>
        </w:rPr>
        <w:t xml:space="preserve"> раздел</w:t>
      </w:r>
      <w:r w:rsidR="00EB2490">
        <w:rPr>
          <w:bCs/>
          <w:sz w:val="28"/>
          <w:szCs w:val="28"/>
        </w:rPr>
        <w:t>а</w:t>
      </w:r>
      <w:r w:rsidR="0018015D" w:rsidRPr="00364A59">
        <w:rPr>
          <w:bCs/>
          <w:sz w:val="28"/>
          <w:szCs w:val="28"/>
        </w:rPr>
        <w:t xml:space="preserve"> </w:t>
      </w:r>
      <w:r w:rsidR="00E27618" w:rsidRPr="00364A59">
        <w:rPr>
          <w:bCs/>
          <w:sz w:val="28"/>
          <w:szCs w:val="28"/>
        </w:rPr>
        <w:t>4</w:t>
      </w:r>
      <w:r w:rsidR="0018015D" w:rsidRPr="00364A59">
        <w:rPr>
          <w:bCs/>
          <w:sz w:val="28"/>
          <w:szCs w:val="28"/>
        </w:rPr>
        <w:t xml:space="preserve"> «</w:t>
      </w:r>
      <w:r w:rsidR="00E27618" w:rsidRPr="00364A59">
        <w:rPr>
          <w:bCs/>
          <w:sz w:val="28"/>
          <w:szCs w:val="28"/>
        </w:rPr>
        <w:t>Осуществление контрольных мероприятий и контрольных действий</w:t>
      </w:r>
      <w:r w:rsidR="0018015D" w:rsidRPr="00364A59">
        <w:rPr>
          <w:bCs/>
          <w:sz w:val="28"/>
          <w:szCs w:val="28"/>
        </w:rPr>
        <w:t>»</w:t>
      </w:r>
      <w:r w:rsidR="00A75C9C" w:rsidRPr="00364A59">
        <w:rPr>
          <w:bCs/>
          <w:sz w:val="28"/>
          <w:szCs w:val="28"/>
        </w:rPr>
        <w:t xml:space="preserve"> </w:t>
      </w:r>
      <w:r w:rsidR="0018015D" w:rsidRPr="00364A59">
        <w:rPr>
          <w:bCs/>
          <w:sz w:val="28"/>
          <w:szCs w:val="28"/>
        </w:rPr>
        <w:t xml:space="preserve">изложить в </w:t>
      </w:r>
      <w:r w:rsidR="00EB2490">
        <w:rPr>
          <w:bCs/>
          <w:sz w:val="28"/>
          <w:szCs w:val="28"/>
        </w:rPr>
        <w:t>следующей</w:t>
      </w:r>
      <w:r w:rsidR="0018015D" w:rsidRPr="00364A59">
        <w:rPr>
          <w:bCs/>
          <w:sz w:val="28"/>
          <w:szCs w:val="28"/>
        </w:rPr>
        <w:t xml:space="preserve"> редакции:</w:t>
      </w:r>
    </w:p>
    <w:p w:rsidR="00364A59" w:rsidRDefault="00EB2490" w:rsidP="00364A5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w:t>
      </w:r>
      <w:r w:rsidR="00364A59" w:rsidRPr="00364A59">
        <w:rPr>
          <w:rFonts w:ascii="Times New Roman" w:hAnsi="Times New Roman" w:cs="Times New Roman"/>
          <w:color w:val="000000"/>
          <w:sz w:val="28"/>
          <w:szCs w:val="28"/>
        </w:rPr>
        <w:t>До 31 декабря 2025 года информирование контролируемого</w:t>
      </w:r>
      <w:r w:rsidR="00364A59" w:rsidRPr="004049D8">
        <w:rPr>
          <w:rFonts w:ascii="Times New Roman" w:hAnsi="Times New Roman" w:cs="Times New Roman"/>
          <w:color w:val="000000"/>
          <w:sz w:val="28"/>
          <w:szCs w:val="28"/>
        </w:rPr>
        <w:t xml:space="preserve"> лица о совершаемых должностными лицами</w:t>
      </w:r>
      <w:r w:rsidR="00364A59">
        <w:rPr>
          <w:rFonts w:ascii="Times New Roman" w:hAnsi="Times New Roman" w:cs="Times New Roman"/>
          <w:color w:val="000000"/>
          <w:sz w:val="28"/>
          <w:szCs w:val="28"/>
        </w:rPr>
        <w:t xml:space="preserve"> контрольного органа и иными</w:t>
      </w:r>
      <w:r w:rsidR="00364A59" w:rsidRPr="004049D8">
        <w:rPr>
          <w:rFonts w:ascii="Times New Roman" w:hAnsi="Times New Roman" w:cs="Times New Roman"/>
          <w:color w:val="000000"/>
          <w:sz w:val="28"/>
          <w:szCs w:val="28"/>
        </w:rPr>
        <w:t xml:space="preserve"> уполномоченными </w:t>
      </w:r>
      <w:r w:rsidR="00364A59">
        <w:rPr>
          <w:rFonts w:ascii="Times New Roman" w:hAnsi="Times New Roman" w:cs="Times New Roman"/>
          <w:color w:val="000000"/>
          <w:sz w:val="28"/>
          <w:szCs w:val="28"/>
        </w:rPr>
        <w:t xml:space="preserve">лицами действиях и принимаемых решениях, </w:t>
      </w:r>
      <w:r w:rsidR="00364A59" w:rsidRPr="004049D8">
        <w:rPr>
          <w:rFonts w:ascii="Times New Roman" w:hAnsi="Times New Roman" w:cs="Times New Roman"/>
          <w:color w:val="000000"/>
          <w:sz w:val="28"/>
          <w:szCs w:val="28"/>
        </w:rPr>
        <w:t xml:space="preserve">направление документов и сведений контролируемому лицу </w:t>
      </w:r>
      <w:r w:rsidR="00364A59" w:rsidRPr="00364A59">
        <w:rPr>
          <w:rFonts w:ascii="Times New Roman" w:hAnsi="Times New Roman" w:cs="Times New Roman"/>
          <w:color w:val="000000"/>
          <w:sz w:val="28"/>
          <w:szCs w:val="28"/>
        </w:rPr>
        <w:t xml:space="preserve">контрольным органом в соответствии со статьей 21 Федерального закона от 31.07.2020 </w:t>
      </w:r>
      <w:r w:rsidR="00364A59" w:rsidRPr="00364A59">
        <w:rPr>
          <w:rFonts w:ascii="Times New Roman" w:hAnsi="Times New Roman" w:cs="Times New Roman"/>
          <w:bCs/>
          <w:sz w:val="28"/>
          <w:szCs w:val="28"/>
        </w:rPr>
        <w:t xml:space="preserve">№ 248-ФЗ </w:t>
      </w:r>
      <w:r w:rsidR="001D53ED">
        <w:rPr>
          <w:rFonts w:ascii="Times New Roman" w:hAnsi="Times New Roman" w:cs="Times New Roman"/>
          <w:bCs/>
          <w:sz w:val="28"/>
          <w:szCs w:val="28"/>
        </w:rPr>
        <w:t xml:space="preserve"> </w:t>
      </w:r>
      <w:r w:rsidR="00364A59" w:rsidRPr="00364A59">
        <w:rPr>
          <w:rFonts w:ascii="Times New Roman" w:hAnsi="Times New Roman" w:cs="Times New Roman"/>
          <w:color w:val="000000"/>
          <w:sz w:val="28"/>
          <w:szCs w:val="28"/>
        </w:rPr>
        <w:t>могут осуществляться в том числе на бумажном носителе с использованием почтовой связи в случае</w:t>
      </w:r>
      <w:r w:rsidR="00364A59" w:rsidRPr="004049D8">
        <w:rPr>
          <w:rFonts w:ascii="Times New Roman" w:hAnsi="Times New Roman" w:cs="Times New Roman"/>
          <w:color w:val="000000"/>
          <w:sz w:val="28"/>
          <w:szCs w:val="28"/>
        </w:rPr>
        <w:t xml:space="preserve"> невозможности информирования контролируемого лица в электронной форме либо по запросу контролируемого лица.</w:t>
      </w:r>
      <w:r>
        <w:rPr>
          <w:rFonts w:ascii="Times New Roman" w:hAnsi="Times New Roman" w:cs="Times New Roman"/>
          <w:color w:val="000000"/>
          <w:sz w:val="28"/>
          <w:szCs w:val="28"/>
        </w:rPr>
        <w:t>».</w:t>
      </w:r>
    </w:p>
    <w:p w:rsidR="00EB2490" w:rsidRDefault="005D4D70" w:rsidP="00045CF7">
      <w:pPr>
        <w:pStyle w:val="a6"/>
        <w:shd w:val="clear" w:color="auto" w:fill="FFFFFF"/>
        <w:spacing w:before="0" w:beforeAutospacing="0" w:after="0" w:afterAutospacing="0" w:line="360" w:lineRule="auto"/>
        <w:ind w:firstLine="540"/>
        <w:jc w:val="both"/>
        <w:rPr>
          <w:bCs/>
          <w:sz w:val="28"/>
          <w:szCs w:val="28"/>
        </w:rPr>
      </w:pPr>
      <w:r w:rsidRPr="00045CF7">
        <w:rPr>
          <w:color w:val="000000"/>
          <w:sz w:val="28"/>
          <w:szCs w:val="28"/>
        </w:rPr>
        <w:t>1.</w:t>
      </w:r>
      <w:r w:rsidR="000611DC">
        <w:rPr>
          <w:color w:val="000000"/>
          <w:sz w:val="28"/>
          <w:szCs w:val="28"/>
        </w:rPr>
        <w:t>9.</w:t>
      </w:r>
      <w:r w:rsidRPr="00045CF7">
        <w:rPr>
          <w:color w:val="000000"/>
          <w:sz w:val="28"/>
          <w:szCs w:val="28"/>
        </w:rPr>
        <w:t xml:space="preserve"> </w:t>
      </w:r>
      <w:r w:rsidR="00EB2490">
        <w:rPr>
          <w:bCs/>
          <w:sz w:val="28"/>
          <w:szCs w:val="28"/>
        </w:rPr>
        <w:t>П</w:t>
      </w:r>
      <w:r w:rsidR="00EB2490" w:rsidRPr="00045CF7">
        <w:rPr>
          <w:bCs/>
          <w:sz w:val="28"/>
          <w:szCs w:val="28"/>
        </w:rPr>
        <w:t xml:space="preserve">ункт 5.2 </w:t>
      </w:r>
      <w:r w:rsidRPr="00045CF7">
        <w:rPr>
          <w:bCs/>
          <w:sz w:val="28"/>
          <w:szCs w:val="28"/>
        </w:rPr>
        <w:t>раздел</w:t>
      </w:r>
      <w:r w:rsidR="00EB2490">
        <w:rPr>
          <w:bCs/>
          <w:sz w:val="28"/>
          <w:szCs w:val="28"/>
        </w:rPr>
        <w:t>а</w:t>
      </w:r>
      <w:r w:rsidRPr="00045CF7">
        <w:rPr>
          <w:bCs/>
          <w:sz w:val="28"/>
          <w:szCs w:val="28"/>
        </w:rPr>
        <w:t xml:space="preserve"> 5 «</w:t>
      </w:r>
      <w:r w:rsidRPr="00045CF7">
        <w:rPr>
          <w:bCs/>
          <w:color w:val="000000"/>
          <w:sz w:val="28"/>
          <w:szCs w:val="28"/>
        </w:rPr>
        <w:t>Обжалование решений администрации, действий (бездействия) должностных лиц, уполномоченных осуществлять муниципальный земельный контроль</w:t>
      </w:r>
      <w:r w:rsidRPr="00045CF7">
        <w:rPr>
          <w:bCs/>
          <w:sz w:val="28"/>
          <w:szCs w:val="28"/>
        </w:rPr>
        <w:t xml:space="preserve">» изложить в </w:t>
      </w:r>
      <w:r w:rsidR="00EB2490">
        <w:rPr>
          <w:bCs/>
          <w:sz w:val="28"/>
          <w:szCs w:val="28"/>
        </w:rPr>
        <w:t xml:space="preserve">следующей </w:t>
      </w:r>
      <w:r w:rsidRPr="00045CF7">
        <w:rPr>
          <w:bCs/>
          <w:sz w:val="28"/>
          <w:szCs w:val="28"/>
        </w:rPr>
        <w:t xml:space="preserve"> редакции:</w:t>
      </w:r>
    </w:p>
    <w:p w:rsidR="00045CF7" w:rsidRPr="00045CF7" w:rsidRDefault="00EB2490" w:rsidP="00045CF7">
      <w:pPr>
        <w:pStyle w:val="a6"/>
        <w:shd w:val="clear" w:color="auto" w:fill="FFFFFF"/>
        <w:spacing w:before="0" w:beforeAutospacing="0" w:after="0" w:afterAutospacing="0" w:line="360" w:lineRule="auto"/>
        <w:ind w:firstLine="540"/>
        <w:jc w:val="both"/>
        <w:rPr>
          <w:color w:val="000000"/>
          <w:sz w:val="28"/>
          <w:szCs w:val="28"/>
        </w:rPr>
      </w:pPr>
      <w:r>
        <w:rPr>
          <w:bCs/>
          <w:sz w:val="28"/>
          <w:szCs w:val="28"/>
        </w:rPr>
        <w:t xml:space="preserve">«5.2. </w:t>
      </w:r>
      <w:r w:rsidR="00045CF7" w:rsidRPr="00045CF7">
        <w:rPr>
          <w:color w:val="000000"/>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45CF7" w:rsidRPr="00045CF7" w:rsidRDefault="00045CF7" w:rsidP="00045CF7">
      <w:pPr>
        <w:spacing w:line="360" w:lineRule="auto"/>
        <w:ind w:firstLine="540"/>
        <w:jc w:val="both"/>
        <w:rPr>
          <w:kern w:val="0"/>
          <w:sz w:val="28"/>
          <w:szCs w:val="28"/>
          <w:lang w:eastAsia="ru-RU"/>
        </w:rPr>
      </w:pPr>
      <w:r w:rsidRPr="00045CF7">
        <w:rPr>
          <w:kern w:val="0"/>
          <w:sz w:val="28"/>
          <w:szCs w:val="28"/>
          <w:lang w:eastAsia="ru-RU"/>
        </w:rPr>
        <w:t>решений о проведении контрольных мероприятий и обязательных профилактических визитов;</w:t>
      </w:r>
    </w:p>
    <w:p w:rsidR="00045CF7" w:rsidRPr="00045CF7" w:rsidRDefault="00045CF7" w:rsidP="00045CF7">
      <w:pPr>
        <w:spacing w:line="360" w:lineRule="auto"/>
        <w:ind w:firstLine="540"/>
        <w:jc w:val="both"/>
        <w:rPr>
          <w:kern w:val="0"/>
          <w:sz w:val="28"/>
          <w:szCs w:val="28"/>
          <w:lang w:eastAsia="ru-RU"/>
        </w:rPr>
      </w:pPr>
      <w:r w:rsidRPr="00045CF7">
        <w:rPr>
          <w:kern w:val="0"/>
          <w:sz w:val="28"/>
          <w:szCs w:val="28"/>
          <w:lang w:eastAsia="ru-RU"/>
        </w:rPr>
        <w:t>актов контрольных мероприятий и обязательных профилактических визитов, предписаний об устранении выявленных нарушений;</w:t>
      </w:r>
    </w:p>
    <w:p w:rsidR="00045CF7" w:rsidRPr="00045CF7" w:rsidRDefault="00045CF7" w:rsidP="00045CF7">
      <w:pPr>
        <w:spacing w:line="360" w:lineRule="auto"/>
        <w:ind w:firstLine="540"/>
        <w:jc w:val="both"/>
        <w:rPr>
          <w:kern w:val="0"/>
          <w:sz w:val="28"/>
          <w:szCs w:val="28"/>
          <w:lang w:eastAsia="ru-RU"/>
        </w:rPr>
      </w:pPr>
      <w:r w:rsidRPr="00045CF7">
        <w:rPr>
          <w:kern w:val="0"/>
          <w:sz w:val="28"/>
          <w:szCs w:val="28"/>
          <w:lang w:eastAsia="ru-RU"/>
        </w:rPr>
        <w:t>действий (бездействия) должностных лиц контрольного органа в рамках контрольных мероприятий и обязательных профилактических визитов;</w:t>
      </w:r>
    </w:p>
    <w:p w:rsidR="00045CF7" w:rsidRPr="00045CF7" w:rsidRDefault="00045CF7" w:rsidP="00045CF7">
      <w:pPr>
        <w:shd w:val="clear" w:color="auto" w:fill="FFFFFF"/>
        <w:spacing w:line="360" w:lineRule="auto"/>
        <w:ind w:firstLine="540"/>
        <w:jc w:val="both"/>
        <w:rPr>
          <w:color w:val="000000"/>
          <w:kern w:val="0"/>
          <w:sz w:val="28"/>
          <w:szCs w:val="28"/>
          <w:lang w:eastAsia="ru-RU"/>
        </w:rPr>
      </w:pPr>
      <w:r w:rsidRPr="00045CF7">
        <w:rPr>
          <w:color w:val="000000"/>
          <w:kern w:val="0"/>
          <w:sz w:val="28"/>
          <w:szCs w:val="28"/>
          <w:lang w:eastAsia="ru-RU"/>
        </w:rPr>
        <w:t>решений об отнесении объектов контроля к соответствующей категории риска;</w:t>
      </w:r>
    </w:p>
    <w:p w:rsidR="00045CF7" w:rsidRPr="00045CF7" w:rsidRDefault="00045CF7" w:rsidP="00045CF7">
      <w:pPr>
        <w:shd w:val="clear" w:color="auto" w:fill="FFFFFF"/>
        <w:spacing w:line="360" w:lineRule="auto"/>
        <w:ind w:firstLine="540"/>
        <w:jc w:val="both"/>
        <w:rPr>
          <w:color w:val="000000"/>
          <w:kern w:val="0"/>
          <w:sz w:val="28"/>
          <w:szCs w:val="28"/>
          <w:lang w:eastAsia="ru-RU"/>
        </w:rPr>
      </w:pPr>
      <w:r w:rsidRPr="00045CF7">
        <w:rPr>
          <w:color w:val="000000"/>
          <w:kern w:val="0"/>
          <w:sz w:val="28"/>
          <w:szCs w:val="28"/>
          <w:lang w:eastAsia="ru-RU"/>
        </w:rPr>
        <w:t>решений об отказе в проведении обязательных профилактических визитов по заявлениям контролируемых лиц;</w:t>
      </w:r>
    </w:p>
    <w:p w:rsidR="00045CF7" w:rsidRDefault="00045CF7" w:rsidP="00045CF7">
      <w:pPr>
        <w:shd w:val="clear" w:color="auto" w:fill="FFFFFF"/>
        <w:spacing w:line="360" w:lineRule="auto"/>
        <w:ind w:firstLine="540"/>
        <w:jc w:val="both"/>
        <w:rPr>
          <w:color w:val="000000"/>
          <w:kern w:val="0"/>
          <w:sz w:val="28"/>
          <w:szCs w:val="28"/>
          <w:lang w:eastAsia="ru-RU"/>
        </w:rPr>
      </w:pPr>
      <w:r w:rsidRPr="00045CF7">
        <w:rPr>
          <w:color w:val="000000"/>
          <w:kern w:val="0"/>
          <w:sz w:val="28"/>
          <w:szCs w:val="28"/>
          <w:lang w:eastAsia="ru-RU"/>
        </w:rPr>
        <w:t>иных решений, принимаемых контрольными органами по итогам профилактических и (или) контрольных мероприятий, предусмотренных Федеральным законом</w:t>
      </w:r>
      <w:r w:rsidR="000611DC">
        <w:rPr>
          <w:color w:val="000000"/>
          <w:kern w:val="0"/>
          <w:sz w:val="28"/>
          <w:szCs w:val="28"/>
          <w:lang w:eastAsia="ru-RU"/>
        </w:rPr>
        <w:t xml:space="preserve"> от </w:t>
      </w:r>
      <w:r w:rsidR="000611DC" w:rsidRPr="00364A59">
        <w:rPr>
          <w:color w:val="000000"/>
          <w:sz w:val="28"/>
          <w:szCs w:val="28"/>
        </w:rPr>
        <w:t xml:space="preserve">31.07.2020 </w:t>
      </w:r>
      <w:r w:rsidR="000611DC" w:rsidRPr="00364A59">
        <w:rPr>
          <w:bCs/>
          <w:sz w:val="28"/>
          <w:szCs w:val="28"/>
        </w:rPr>
        <w:t>№ 248-ФЗ</w:t>
      </w:r>
      <w:r w:rsidRPr="00045CF7">
        <w:rPr>
          <w:color w:val="000000"/>
          <w:kern w:val="0"/>
          <w:sz w:val="28"/>
          <w:szCs w:val="28"/>
          <w:lang w:eastAsia="ru-RU"/>
        </w:rPr>
        <w:t>, в отношении контролируемых лиц или объектов контроля.</w:t>
      </w:r>
      <w:r w:rsidR="00EB2490">
        <w:rPr>
          <w:color w:val="000000"/>
          <w:kern w:val="0"/>
          <w:sz w:val="28"/>
          <w:szCs w:val="28"/>
          <w:lang w:eastAsia="ru-RU"/>
        </w:rPr>
        <w:t>».</w:t>
      </w:r>
    </w:p>
    <w:p w:rsidR="000611DC" w:rsidRDefault="000611DC" w:rsidP="000611DC">
      <w:pPr>
        <w:pStyle w:val="a6"/>
        <w:shd w:val="clear" w:color="auto" w:fill="FFFFFF"/>
        <w:spacing w:before="0" w:beforeAutospacing="0" w:after="0" w:afterAutospacing="0" w:line="360" w:lineRule="auto"/>
        <w:ind w:firstLine="540"/>
        <w:jc w:val="both"/>
        <w:rPr>
          <w:bCs/>
          <w:sz w:val="28"/>
          <w:szCs w:val="28"/>
        </w:rPr>
      </w:pPr>
      <w:r>
        <w:rPr>
          <w:color w:val="000000"/>
          <w:sz w:val="28"/>
          <w:szCs w:val="28"/>
        </w:rPr>
        <w:t xml:space="preserve">1.10. </w:t>
      </w:r>
      <w:r w:rsidR="002E164E">
        <w:rPr>
          <w:color w:val="000000"/>
          <w:sz w:val="28"/>
          <w:szCs w:val="28"/>
        </w:rPr>
        <w:t>П</w:t>
      </w:r>
      <w:r>
        <w:rPr>
          <w:color w:val="000000"/>
          <w:sz w:val="28"/>
          <w:szCs w:val="28"/>
        </w:rPr>
        <w:t xml:space="preserve">ункт 5.3 раздела </w:t>
      </w:r>
      <w:r w:rsidRPr="00045CF7">
        <w:rPr>
          <w:bCs/>
          <w:sz w:val="28"/>
          <w:szCs w:val="28"/>
        </w:rPr>
        <w:t>5 «</w:t>
      </w:r>
      <w:r w:rsidRPr="00045CF7">
        <w:rPr>
          <w:bCs/>
          <w:color w:val="000000"/>
          <w:sz w:val="28"/>
          <w:szCs w:val="28"/>
        </w:rPr>
        <w:t>Обжалование решений администрации, действий (бездействия) должностных лиц, уполномоченных осуществлять муниципальный земельный контроль</w:t>
      </w:r>
      <w:r w:rsidRPr="00045CF7">
        <w:rPr>
          <w:bCs/>
          <w:sz w:val="28"/>
          <w:szCs w:val="28"/>
        </w:rPr>
        <w:t xml:space="preserve">» изложить в </w:t>
      </w:r>
      <w:r>
        <w:rPr>
          <w:bCs/>
          <w:sz w:val="28"/>
          <w:szCs w:val="28"/>
        </w:rPr>
        <w:t xml:space="preserve">следующей </w:t>
      </w:r>
      <w:r w:rsidRPr="00045CF7">
        <w:rPr>
          <w:bCs/>
          <w:sz w:val="28"/>
          <w:szCs w:val="28"/>
        </w:rPr>
        <w:t xml:space="preserve"> редакции:</w:t>
      </w:r>
    </w:p>
    <w:p w:rsidR="000611DC" w:rsidRPr="00045CF7" w:rsidRDefault="000611DC" w:rsidP="00045CF7">
      <w:pPr>
        <w:shd w:val="clear" w:color="auto" w:fill="FFFFFF"/>
        <w:spacing w:line="360" w:lineRule="auto"/>
        <w:ind w:firstLine="540"/>
        <w:jc w:val="both"/>
        <w:rPr>
          <w:color w:val="000000"/>
          <w:kern w:val="0"/>
          <w:sz w:val="28"/>
          <w:szCs w:val="28"/>
          <w:lang w:eastAsia="ru-RU"/>
        </w:rPr>
      </w:pPr>
      <w:r>
        <w:rPr>
          <w:color w:val="000000"/>
          <w:kern w:val="0"/>
          <w:sz w:val="28"/>
          <w:szCs w:val="28"/>
          <w:lang w:eastAsia="ru-RU"/>
        </w:rPr>
        <w:t xml:space="preserve">«5.3. </w:t>
      </w:r>
      <w:r w:rsidR="00B945ED">
        <w:rPr>
          <w:color w:val="000000"/>
          <w:kern w:val="0"/>
          <w:sz w:val="28"/>
          <w:szCs w:val="28"/>
          <w:lang w:eastAsia="ru-RU"/>
        </w:rPr>
        <w:t>Срок рассмотрения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r>
        <w:rPr>
          <w:color w:val="000000"/>
          <w:kern w:val="0"/>
          <w:sz w:val="28"/>
          <w:szCs w:val="28"/>
          <w:lang w:eastAsia="ru-RU"/>
        </w:rPr>
        <w:t>»</w:t>
      </w:r>
      <w:r w:rsidR="00B945ED">
        <w:rPr>
          <w:color w:val="000000"/>
          <w:kern w:val="0"/>
          <w:sz w:val="28"/>
          <w:szCs w:val="28"/>
          <w:lang w:eastAsia="ru-RU"/>
        </w:rPr>
        <w:t>.</w:t>
      </w:r>
    </w:p>
    <w:p w:rsidR="0068207A" w:rsidRPr="00AC2510" w:rsidRDefault="0008276E" w:rsidP="0068207A">
      <w:pPr>
        <w:spacing w:line="360" w:lineRule="auto"/>
        <w:ind w:firstLine="709"/>
        <w:jc w:val="both"/>
        <w:rPr>
          <w:sz w:val="28"/>
          <w:szCs w:val="28"/>
        </w:rPr>
      </w:pPr>
      <w:r w:rsidRPr="00045CF7">
        <w:rPr>
          <w:rFonts w:eastAsiaTheme="minorHAnsi"/>
          <w:kern w:val="0"/>
          <w:sz w:val="28"/>
          <w:szCs w:val="28"/>
          <w:lang w:eastAsia="en-US"/>
        </w:rPr>
        <w:t>2</w:t>
      </w:r>
      <w:r w:rsidR="0021273E" w:rsidRPr="00045CF7">
        <w:rPr>
          <w:rFonts w:eastAsiaTheme="minorHAnsi"/>
          <w:kern w:val="0"/>
          <w:sz w:val="28"/>
          <w:szCs w:val="28"/>
          <w:lang w:eastAsia="en-US"/>
        </w:rPr>
        <w:t>.</w:t>
      </w:r>
      <w:r w:rsidR="0068207A" w:rsidRPr="0068207A">
        <w:rPr>
          <w:sz w:val="28"/>
          <w:szCs w:val="28"/>
        </w:rPr>
        <w:t xml:space="preserve"> </w:t>
      </w:r>
      <w:r w:rsidR="0068207A" w:rsidRPr="00AC2510">
        <w:rPr>
          <w:sz w:val="28"/>
          <w:szCs w:val="28"/>
        </w:rPr>
        <w:t>Начальнику управления по взаимодействию с представительным органом Рубинович О.Ю. опубликовать настоящее решение в сборнике нормативных правовых актов органов местного самоуправления города Вятские Поляны «Деловой вестник».</w:t>
      </w:r>
    </w:p>
    <w:p w:rsidR="0068207A" w:rsidRPr="00AC2510" w:rsidRDefault="0068207A" w:rsidP="0068207A">
      <w:pPr>
        <w:spacing w:line="360" w:lineRule="auto"/>
        <w:ind w:firstLine="709"/>
        <w:jc w:val="both"/>
        <w:rPr>
          <w:sz w:val="28"/>
          <w:szCs w:val="28"/>
        </w:rPr>
      </w:pPr>
      <w:r w:rsidRPr="00AC2510">
        <w:rPr>
          <w:sz w:val="28"/>
          <w:szCs w:val="28"/>
        </w:rPr>
        <w:t>3. Инспектору по контролю за исполнением поручений МКУ по обеспечению деятельности ОМС Сергеевой М.С. разместить настоящее решение на официальном сайте органов местного самоуправления муниципального образования городского округа город Вятские Поляны Кировской области.</w:t>
      </w:r>
    </w:p>
    <w:p w:rsidR="0008276E" w:rsidRDefault="0008276E" w:rsidP="00045CF7">
      <w:pPr>
        <w:spacing w:line="360" w:lineRule="auto"/>
        <w:ind w:firstLine="708"/>
        <w:jc w:val="both"/>
        <w:rPr>
          <w:rFonts w:eastAsiaTheme="minorHAnsi"/>
          <w:kern w:val="0"/>
          <w:sz w:val="28"/>
          <w:szCs w:val="28"/>
          <w:lang w:eastAsia="en-US"/>
        </w:rPr>
      </w:pPr>
      <w:r>
        <w:rPr>
          <w:rFonts w:eastAsiaTheme="minorHAnsi"/>
          <w:kern w:val="0"/>
          <w:sz w:val="28"/>
          <w:szCs w:val="28"/>
          <w:lang w:eastAsia="en-US"/>
        </w:rPr>
        <w:t>.</w:t>
      </w:r>
    </w:p>
    <w:p w:rsidR="0008276E" w:rsidRDefault="0008276E" w:rsidP="0008276E">
      <w:pPr>
        <w:spacing w:line="360" w:lineRule="auto"/>
        <w:ind w:firstLine="708"/>
        <w:jc w:val="both"/>
        <w:rPr>
          <w:rFonts w:eastAsiaTheme="minorHAnsi"/>
          <w:kern w:val="0"/>
          <w:sz w:val="28"/>
          <w:szCs w:val="28"/>
          <w:lang w:eastAsia="en-US"/>
        </w:rPr>
      </w:pPr>
    </w:p>
    <w:p w:rsidR="00DD7662" w:rsidRDefault="00DD7662" w:rsidP="00DD7662">
      <w:pPr>
        <w:autoSpaceDE w:val="0"/>
        <w:autoSpaceDN w:val="0"/>
        <w:adjustRightInd w:val="0"/>
        <w:spacing w:line="360" w:lineRule="auto"/>
        <w:ind w:firstLine="709"/>
        <w:jc w:val="both"/>
        <w:rPr>
          <w:rFonts w:eastAsiaTheme="minorHAnsi"/>
          <w:kern w:val="0"/>
          <w:sz w:val="28"/>
          <w:szCs w:val="28"/>
          <w:lang w:eastAsia="en-US"/>
        </w:rPr>
      </w:pPr>
    </w:p>
    <w:p w:rsidR="00E27618" w:rsidRPr="00931504" w:rsidRDefault="0068207A" w:rsidP="00E27618">
      <w:pPr>
        <w:suppressAutoHyphens/>
        <w:rPr>
          <w:sz w:val="28"/>
          <w:szCs w:val="28"/>
        </w:rPr>
      </w:pPr>
      <w:r>
        <w:rPr>
          <w:sz w:val="28"/>
          <w:szCs w:val="28"/>
        </w:rPr>
        <w:t>И.о. г</w:t>
      </w:r>
      <w:r w:rsidR="00E27618" w:rsidRPr="00931504">
        <w:rPr>
          <w:sz w:val="28"/>
          <w:szCs w:val="28"/>
        </w:rPr>
        <w:t>лав</w:t>
      </w:r>
      <w:r>
        <w:rPr>
          <w:sz w:val="28"/>
          <w:szCs w:val="28"/>
        </w:rPr>
        <w:t>ы</w:t>
      </w:r>
      <w:r w:rsidR="00E27618" w:rsidRPr="00931504">
        <w:rPr>
          <w:sz w:val="28"/>
          <w:szCs w:val="28"/>
        </w:rPr>
        <w:t xml:space="preserve"> города </w:t>
      </w:r>
      <w:r w:rsidR="00E27618">
        <w:rPr>
          <w:sz w:val="28"/>
          <w:szCs w:val="28"/>
        </w:rPr>
        <w:t>Вятские Поляны</w:t>
      </w:r>
      <w:r w:rsidR="00E27618">
        <w:rPr>
          <w:sz w:val="28"/>
          <w:szCs w:val="28"/>
        </w:rPr>
        <w:tab/>
      </w:r>
      <w:r w:rsidR="00E27618">
        <w:rPr>
          <w:sz w:val="28"/>
          <w:szCs w:val="28"/>
        </w:rPr>
        <w:tab/>
      </w:r>
      <w:r w:rsidR="00E27618">
        <w:rPr>
          <w:sz w:val="28"/>
          <w:szCs w:val="28"/>
        </w:rPr>
        <w:tab/>
      </w:r>
      <w:r w:rsidR="00E27618">
        <w:rPr>
          <w:sz w:val="28"/>
          <w:szCs w:val="28"/>
        </w:rPr>
        <w:tab/>
      </w:r>
      <w:r w:rsidR="00E27618">
        <w:rPr>
          <w:sz w:val="28"/>
          <w:szCs w:val="28"/>
        </w:rPr>
        <w:tab/>
      </w:r>
      <w:r>
        <w:rPr>
          <w:sz w:val="28"/>
          <w:szCs w:val="28"/>
        </w:rPr>
        <w:t>А.П. Солодянкин</w:t>
      </w:r>
    </w:p>
    <w:p w:rsidR="0068207A" w:rsidRDefault="0068207A" w:rsidP="00E27618">
      <w:pPr>
        <w:suppressAutoHyphens/>
        <w:jc w:val="both"/>
        <w:rPr>
          <w:sz w:val="28"/>
          <w:szCs w:val="28"/>
        </w:rPr>
      </w:pPr>
    </w:p>
    <w:p w:rsidR="0068207A" w:rsidRDefault="0068207A" w:rsidP="00E27618">
      <w:pPr>
        <w:suppressAutoHyphens/>
        <w:jc w:val="both"/>
        <w:rPr>
          <w:sz w:val="28"/>
          <w:szCs w:val="28"/>
        </w:rPr>
      </w:pPr>
    </w:p>
    <w:p w:rsidR="00E27618" w:rsidRPr="00931504" w:rsidRDefault="00E27618" w:rsidP="00E27618">
      <w:pPr>
        <w:suppressAutoHyphens/>
        <w:jc w:val="both"/>
        <w:rPr>
          <w:sz w:val="28"/>
          <w:szCs w:val="28"/>
        </w:rPr>
      </w:pPr>
      <w:r w:rsidRPr="00931504">
        <w:rPr>
          <w:sz w:val="28"/>
          <w:szCs w:val="28"/>
        </w:rPr>
        <w:t>Председатель Вятскополянской</w:t>
      </w:r>
    </w:p>
    <w:p w:rsidR="00E27618" w:rsidRDefault="00E27618" w:rsidP="00E27618">
      <w:pPr>
        <w:suppressAutoHyphens/>
        <w:jc w:val="both"/>
        <w:rPr>
          <w:sz w:val="28"/>
          <w:szCs w:val="28"/>
        </w:rPr>
      </w:pPr>
      <w:r w:rsidRPr="00931504">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М.Ю. Бабушкин</w:t>
      </w:r>
    </w:p>
    <w:p w:rsidR="0068207A" w:rsidRPr="00931504" w:rsidRDefault="0068207A" w:rsidP="00E27618">
      <w:pPr>
        <w:suppressAutoHyphens/>
        <w:jc w:val="both"/>
        <w:rPr>
          <w:sz w:val="28"/>
          <w:szCs w:val="28"/>
        </w:rPr>
      </w:pPr>
      <w:r>
        <w:rPr>
          <w:sz w:val="28"/>
          <w:szCs w:val="28"/>
        </w:rPr>
        <w:t>_________________________________________________________________</w:t>
      </w:r>
    </w:p>
    <w:p w:rsidR="00A75C9C" w:rsidRDefault="00045CF7" w:rsidP="00A75C9C">
      <w:pPr>
        <w:suppressAutoHyphens/>
        <w:ind w:left="-720" w:right="714"/>
        <w:rPr>
          <w:sz w:val="28"/>
          <w:szCs w:val="28"/>
        </w:rPr>
      </w:pPr>
      <w:r>
        <w:rPr>
          <w:sz w:val="28"/>
          <w:szCs w:val="28"/>
        </w:rPr>
        <w:tab/>
      </w:r>
      <w:r>
        <w:rPr>
          <w:sz w:val="28"/>
          <w:szCs w:val="28"/>
        </w:rPr>
        <w:tab/>
      </w:r>
      <w:r w:rsidR="00A75C9C">
        <w:rPr>
          <w:sz w:val="28"/>
          <w:szCs w:val="28"/>
        </w:rPr>
        <w:t>ПОДГОТОВЛЕНО</w:t>
      </w:r>
    </w:p>
    <w:p w:rsidR="00A75C9C" w:rsidRPr="00931504" w:rsidRDefault="00A75C9C" w:rsidP="00A75C9C">
      <w:pPr>
        <w:suppressAutoHyphens/>
        <w:ind w:left="-720" w:right="714"/>
        <w:rPr>
          <w:sz w:val="28"/>
          <w:szCs w:val="28"/>
        </w:rPr>
      </w:pPr>
    </w:p>
    <w:p w:rsidR="00045CF7" w:rsidRPr="00931504" w:rsidRDefault="00045CF7" w:rsidP="00045CF7">
      <w:pPr>
        <w:suppressAutoHyphens/>
        <w:ind w:left="-720" w:right="-6" w:firstLine="720"/>
        <w:rPr>
          <w:sz w:val="28"/>
          <w:szCs w:val="28"/>
        </w:rPr>
      </w:pPr>
      <w:r w:rsidRPr="00931504">
        <w:rPr>
          <w:sz w:val="28"/>
          <w:szCs w:val="28"/>
        </w:rPr>
        <w:t>Начальник Управления</w:t>
      </w:r>
    </w:p>
    <w:p w:rsidR="00045CF7" w:rsidRPr="00931504" w:rsidRDefault="00045CF7" w:rsidP="00045CF7">
      <w:pPr>
        <w:suppressAutoHyphens/>
        <w:ind w:left="-720" w:right="-6" w:firstLine="720"/>
        <w:rPr>
          <w:sz w:val="28"/>
          <w:szCs w:val="28"/>
        </w:rPr>
      </w:pPr>
      <w:r w:rsidRPr="00931504">
        <w:rPr>
          <w:sz w:val="28"/>
          <w:szCs w:val="28"/>
        </w:rPr>
        <w:t>по делам муниципальной собственности</w:t>
      </w:r>
    </w:p>
    <w:p w:rsidR="00A75C9C" w:rsidRPr="00931504" w:rsidRDefault="00045CF7" w:rsidP="00045CF7">
      <w:pPr>
        <w:suppressAutoHyphens/>
        <w:ind w:left="-720" w:right="-63" w:firstLine="720"/>
        <w:rPr>
          <w:sz w:val="28"/>
          <w:szCs w:val="28"/>
        </w:rPr>
      </w:pPr>
      <w:r w:rsidRPr="00931504">
        <w:rPr>
          <w:sz w:val="28"/>
          <w:szCs w:val="28"/>
        </w:rPr>
        <w:t>города Вятские Поляны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31504">
        <w:rPr>
          <w:sz w:val="28"/>
          <w:szCs w:val="28"/>
        </w:rPr>
        <w:t>О.В. Григорьева</w:t>
      </w:r>
    </w:p>
    <w:p w:rsidR="00A75C9C" w:rsidRPr="00931504" w:rsidRDefault="00A75C9C" w:rsidP="00A75C9C">
      <w:pPr>
        <w:suppressAutoHyphens/>
        <w:ind w:left="-720" w:right="714" w:firstLine="720"/>
        <w:rPr>
          <w:sz w:val="28"/>
          <w:szCs w:val="28"/>
        </w:rPr>
      </w:pPr>
    </w:p>
    <w:p w:rsidR="00A75C9C" w:rsidRPr="00931504" w:rsidRDefault="00A75C9C" w:rsidP="00A75C9C">
      <w:pPr>
        <w:suppressAutoHyphens/>
        <w:ind w:left="-720" w:right="714" w:firstLine="720"/>
        <w:rPr>
          <w:sz w:val="28"/>
          <w:szCs w:val="28"/>
        </w:rPr>
      </w:pPr>
    </w:p>
    <w:p w:rsidR="00A75C9C" w:rsidRPr="00931504" w:rsidRDefault="00A75C9C" w:rsidP="00A75C9C">
      <w:pPr>
        <w:suppressAutoHyphens/>
        <w:ind w:left="-720" w:right="714" w:firstLine="720"/>
        <w:rPr>
          <w:sz w:val="28"/>
          <w:szCs w:val="28"/>
        </w:rPr>
      </w:pPr>
      <w:r w:rsidRPr="00931504">
        <w:rPr>
          <w:sz w:val="28"/>
          <w:szCs w:val="28"/>
        </w:rPr>
        <w:t>СОГЛАСОВАНО</w:t>
      </w:r>
    </w:p>
    <w:p w:rsidR="0068207A" w:rsidRDefault="0068207A" w:rsidP="00A75C9C">
      <w:pPr>
        <w:tabs>
          <w:tab w:val="left" w:pos="6946"/>
          <w:tab w:val="left" w:pos="9354"/>
        </w:tabs>
        <w:suppressAutoHyphens/>
        <w:snapToGrid w:val="0"/>
        <w:rPr>
          <w:sz w:val="28"/>
          <w:szCs w:val="28"/>
        </w:rPr>
      </w:pPr>
    </w:p>
    <w:p w:rsidR="0068207A" w:rsidRDefault="00CE5392" w:rsidP="00A75C9C">
      <w:pPr>
        <w:tabs>
          <w:tab w:val="left" w:pos="6946"/>
          <w:tab w:val="left" w:pos="9354"/>
        </w:tabs>
        <w:suppressAutoHyphens/>
        <w:snapToGrid w:val="0"/>
        <w:rPr>
          <w:sz w:val="28"/>
          <w:szCs w:val="28"/>
        </w:rPr>
      </w:pPr>
      <w:r>
        <w:rPr>
          <w:sz w:val="28"/>
          <w:szCs w:val="28"/>
        </w:rPr>
        <w:t>Заместитель главы администрации</w:t>
      </w:r>
    </w:p>
    <w:p w:rsidR="00CE5392" w:rsidRDefault="00CE5392" w:rsidP="00A75C9C">
      <w:pPr>
        <w:tabs>
          <w:tab w:val="left" w:pos="6946"/>
          <w:tab w:val="left" w:pos="9354"/>
        </w:tabs>
        <w:suppressAutoHyphens/>
        <w:snapToGrid w:val="0"/>
        <w:rPr>
          <w:sz w:val="28"/>
          <w:szCs w:val="28"/>
        </w:rPr>
      </w:pPr>
      <w:r>
        <w:rPr>
          <w:sz w:val="28"/>
          <w:szCs w:val="28"/>
        </w:rPr>
        <w:t>города - управляющий делами</w:t>
      </w:r>
      <w:r>
        <w:rPr>
          <w:sz w:val="28"/>
          <w:szCs w:val="28"/>
        </w:rPr>
        <w:tab/>
      </w:r>
      <w:r>
        <w:rPr>
          <w:sz w:val="28"/>
          <w:szCs w:val="28"/>
        </w:rPr>
        <w:tab/>
      </w:r>
      <w:r>
        <w:rPr>
          <w:sz w:val="28"/>
          <w:szCs w:val="28"/>
        </w:rPr>
        <w:tab/>
        <w:t xml:space="preserve">С.А. Казанцева </w:t>
      </w:r>
    </w:p>
    <w:p w:rsidR="00CE5392" w:rsidRDefault="00CE5392" w:rsidP="00A75C9C">
      <w:pPr>
        <w:tabs>
          <w:tab w:val="left" w:pos="6946"/>
          <w:tab w:val="left" w:pos="9354"/>
        </w:tabs>
        <w:suppressAutoHyphens/>
        <w:snapToGrid w:val="0"/>
        <w:rPr>
          <w:sz w:val="28"/>
          <w:szCs w:val="28"/>
        </w:rPr>
      </w:pPr>
      <w:r>
        <w:rPr>
          <w:sz w:val="28"/>
          <w:szCs w:val="28"/>
        </w:rPr>
        <w:t xml:space="preserve"> </w:t>
      </w:r>
    </w:p>
    <w:p w:rsidR="00A75C9C" w:rsidRPr="00931504" w:rsidRDefault="00A75C9C" w:rsidP="00A75C9C">
      <w:pPr>
        <w:tabs>
          <w:tab w:val="left" w:pos="6946"/>
          <w:tab w:val="left" w:pos="9354"/>
        </w:tabs>
        <w:suppressAutoHyphens/>
        <w:snapToGrid w:val="0"/>
        <w:rPr>
          <w:sz w:val="28"/>
          <w:szCs w:val="28"/>
        </w:rPr>
      </w:pPr>
      <w:r w:rsidRPr="00931504">
        <w:rPr>
          <w:sz w:val="28"/>
          <w:szCs w:val="28"/>
        </w:rPr>
        <w:t>Консультант по правовым вопросам</w:t>
      </w:r>
    </w:p>
    <w:p w:rsidR="00A75C9C" w:rsidRPr="00931504" w:rsidRDefault="00A75C9C" w:rsidP="00A75C9C">
      <w:pPr>
        <w:suppressAutoHyphens/>
        <w:rPr>
          <w:sz w:val="28"/>
          <w:szCs w:val="28"/>
        </w:rPr>
      </w:pPr>
      <w:r w:rsidRPr="00931504">
        <w:rPr>
          <w:sz w:val="28"/>
          <w:szCs w:val="28"/>
        </w:rPr>
        <w:t xml:space="preserve">управления по взаимодействию    </w:t>
      </w:r>
    </w:p>
    <w:p w:rsidR="00A75C9C" w:rsidRPr="00931504" w:rsidRDefault="00A75C9C" w:rsidP="00A75C9C">
      <w:pPr>
        <w:suppressAutoHyphens/>
        <w:spacing w:after="360"/>
        <w:rPr>
          <w:sz w:val="28"/>
          <w:szCs w:val="28"/>
        </w:rPr>
      </w:pPr>
      <w:r w:rsidRPr="00931504">
        <w:rPr>
          <w:sz w:val="28"/>
          <w:szCs w:val="28"/>
        </w:rPr>
        <w:t>с представительным органом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31504">
        <w:rPr>
          <w:sz w:val="28"/>
          <w:szCs w:val="28"/>
        </w:rPr>
        <w:t>К.М. Белоглазова</w:t>
      </w:r>
    </w:p>
    <w:p w:rsidR="00A75C9C" w:rsidRDefault="00A75C9C" w:rsidP="00A75C9C">
      <w:pPr>
        <w:tabs>
          <w:tab w:val="left" w:pos="7088"/>
          <w:tab w:val="left" w:pos="9354"/>
        </w:tabs>
        <w:suppressAutoHyphens/>
        <w:rPr>
          <w:sz w:val="28"/>
          <w:szCs w:val="28"/>
        </w:rPr>
      </w:pPr>
    </w:p>
    <w:p w:rsidR="00045CF7" w:rsidRDefault="00045CF7" w:rsidP="00A75C9C">
      <w:pPr>
        <w:tabs>
          <w:tab w:val="left" w:pos="7088"/>
          <w:tab w:val="left" w:pos="9354"/>
        </w:tabs>
        <w:suppressAutoHyphens/>
        <w:rPr>
          <w:sz w:val="28"/>
          <w:szCs w:val="28"/>
        </w:rPr>
      </w:pPr>
      <w:r>
        <w:rPr>
          <w:sz w:val="28"/>
          <w:szCs w:val="28"/>
        </w:rPr>
        <w:t>Старший инспектор-делопроизводитель</w:t>
      </w:r>
    </w:p>
    <w:p w:rsidR="00A75C9C" w:rsidRDefault="00A75C9C" w:rsidP="00A75C9C">
      <w:pPr>
        <w:tabs>
          <w:tab w:val="left" w:pos="7088"/>
          <w:tab w:val="left" w:pos="9354"/>
        </w:tabs>
        <w:suppressAutoHyphens/>
        <w:rPr>
          <w:sz w:val="28"/>
          <w:szCs w:val="28"/>
        </w:rPr>
      </w:pPr>
      <w:r>
        <w:rPr>
          <w:sz w:val="28"/>
          <w:szCs w:val="28"/>
        </w:rPr>
        <w:t xml:space="preserve">управления по делам </w:t>
      </w:r>
    </w:p>
    <w:p w:rsidR="00A75C9C" w:rsidRDefault="00A75C9C" w:rsidP="00A75C9C">
      <w:pPr>
        <w:tabs>
          <w:tab w:val="left" w:pos="7088"/>
          <w:tab w:val="left" w:pos="9354"/>
        </w:tabs>
        <w:suppressAutoHyphens/>
        <w:rPr>
          <w:sz w:val="28"/>
          <w:szCs w:val="28"/>
        </w:rPr>
      </w:pPr>
      <w:r>
        <w:rPr>
          <w:sz w:val="28"/>
          <w:szCs w:val="28"/>
        </w:rPr>
        <w:t>муниципальной собственности</w:t>
      </w:r>
      <w:r>
        <w:rPr>
          <w:sz w:val="28"/>
          <w:szCs w:val="28"/>
        </w:rPr>
        <w:tab/>
      </w:r>
      <w:r w:rsidR="00045CF7">
        <w:rPr>
          <w:sz w:val="28"/>
          <w:szCs w:val="28"/>
        </w:rPr>
        <w:t>И.М. Чачина</w:t>
      </w:r>
    </w:p>
    <w:p w:rsidR="00CE5392" w:rsidRDefault="00CE5392" w:rsidP="00A75C9C">
      <w:pPr>
        <w:tabs>
          <w:tab w:val="left" w:pos="7088"/>
          <w:tab w:val="left" w:pos="9354"/>
        </w:tabs>
        <w:suppressAutoHyphens/>
        <w:rPr>
          <w:sz w:val="28"/>
          <w:szCs w:val="28"/>
        </w:rPr>
      </w:pPr>
    </w:p>
    <w:p w:rsidR="00CE5392" w:rsidRDefault="00CE5392" w:rsidP="00A75C9C">
      <w:pPr>
        <w:tabs>
          <w:tab w:val="left" w:pos="7088"/>
          <w:tab w:val="left" w:pos="9354"/>
        </w:tabs>
        <w:suppressAutoHyphens/>
        <w:rPr>
          <w:sz w:val="28"/>
          <w:szCs w:val="28"/>
        </w:rPr>
      </w:pPr>
    </w:p>
    <w:p w:rsidR="00AA53D9" w:rsidRPr="00931504" w:rsidRDefault="00AA53D9" w:rsidP="00AA53D9">
      <w:pPr>
        <w:suppressAutoHyphens/>
        <w:ind w:left="-720" w:right="714" w:firstLine="720"/>
        <w:rPr>
          <w:sz w:val="28"/>
          <w:szCs w:val="28"/>
        </w:rPr>
      </w:pPr>
      <w:r w:rsidRPr="00931504">
        <w:rPr>
          <w:sz w:val="28"/>
          <w:szCs w:val="28"/>
        </w:rPr>
        <w:t xml:space="preserve">Председатель постоянной депутатской                      </w:t>
      </w:r>
    </w:p>
    <w:p w:rsidR="00AA53D9" w:rsidRPr="00931504" w:rsidRDefault="00AA53D9" w:rsidP="00AA53D9">
      <w:pPr>
        <w:suppressAutoHyphens/>
        <w:ind w:left="-720" w:right="714" w:firstLine="720"/>
        <w:rPr>
          <w:sz w:val="28"/>
          <w:szCs w:val="28"/>
        </w:rPr>
      </w:pPr>
      <w:r w:rsidRPr="00931504">
        <w:rPr>
          <w:sz w:val="28"/>
          <w:szCs w:val="28"/>
        </w:rPr>
        <w:t>комиссии по экономике, бюджету,</w:t>
      </w:r>
    </w:p>
    <w:p w:rsidR="00AA53D9" w:rsidRPr="00931504" w:rsidRDefault="00AA53D9" w:rsidP="00AA53D9">
      <w:pPr>
        <w:suppressAutoHyphens/>
        <w:spacing w:after="360"/>
        <w:ind w:left="-720" w:right="-187" w:firstLine="720"/>
        <w:rPr>
          <w:sz w:val="28"/>
          <w:szCs w:val="28"/>
        </w:rPr>
      </w:pPr>
      <w:r w:rsidRPr="00931504">
        <w:rPr>
          <w:sz w:val="28"/>
          <w:szCs w:val="28"/>
        </w:rPr>
        <w:t>финансам и собственности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С.И. Ураков </w:t>
      </w:r>
      <w:r w:rsidRPr="00931504">
        <w:rPr>
          <w:sz w:val="28"/>
          <w:szCs w:val="28"/>
        </w:rPr>
        <w:t xml:space="preserve">                            </w:t>
      </w:r>
    </w:p>
    <w:p w:rsidR="00CE5392" w:rsidRPr="00931504" w:rsidRDefault="00CE5392" w:rsidP="00A75C9C">
      <w:pPr>
        <w:tabs>
          <w:tab w:val="left" w:pos="7088"/>
          <w:tab w:val="left" w:pos="9354"/>
        </w:tabs>
        <w:suppressAutoHyphens/>
        <w:rPr>
          <w:sz w:val="28"/>
          <w:szCs w:val="28"/>
        </w:rPr>
      </w:pPr>
    </w:p>
    <w:p w:rsidR="00A75C9C" w:rsidRPr="00931504" w:rsidRDefault="00A75C9C" w:rsidP="0021273E">
      <w:pPr>
        <w:suppressAutoHyphens/>
        <w:spacing w:after="360"/>
        <w:ind w:left="-720" w:right="-187" w:firstLine="720"/>
        <w:rPr>
          <w:sz w:val="28"/>
          <w:szCs w:val="28"/>
        </w:rPr>
      </w:pPr>
    </w:p>
    <w:p w:rsidR="00A75C9C" w:rsidRDefault="00A75C9C" w:rsidP="00A75C9C">
      <w:pPr>
        <w:tabs>
          <w:tab w:val="left" w:pos="9354"/>
        </w:tabs>
        <w:suppressAutoHyphens/>
        <w:ind w:right="-6"/>
        <w:jc w:val="both"/>
        <w:rPr>
          <w:sz w:val="28"/>
          <w:szCs w:val="28"/>
        </w:rPr>
      </w:pPr>
      <w:r w:rsidRPr="00931504">
        <w:rPr>
          <w:sz w:val="28"/>
          <w:szCs w:val="28"/>
        </w:rPr>
        <w:t>Рассылка:  в дело, управление по делам муниципальной собственности – 2 экз.</w:t>
      </w:r>
      <w:r>
        <w:rPr>
          <w:sz w:val="28"/>
          <w:szCs w:val="28"/>
        </w:rPr>
        <w:t>, КонсультантКиров, управление, прокуратура, отдел информационных систем.</w:t>
      </w:r>
    </w:p>
    <w:p w:rsidR="00A75C9C" w:rsidRDefault="00A75C9C" w:rsidP="00A75C9C">
      <w:pPr>
        <w:tabs>
          <w:tab w:val="left" w:pos="9354"/>
        </w:tabs>
        <w:suppressAutoHyphens/>
        <w:ind w:right="-6"/>
        <w:jc w:val="both"/>
        <w:rPr>
          <w:sz w:val="28"/>
          <w:szCs w:val="28"/>
        </w:rPr>
      </w:pPr>
    </w:p>
    <w:p w:rsidR="00A75C9C" w:rsidRDefault="00A75C9C" w:rsidP="00A75C9C">
      <w:pPr>
        <w:tabs>
          <w:tab w:val="left" w:pos="9354"/>
        </w:tabs>
        <w:suppressAutoHyphens/>
        <w:ind w:right="-6"/>
        <w:jc w:val="both"/>
        <w:rPr>
          <w:sz w:val="28"/>
          <w:szCs w:val="28"/>
        </w:rPr>
      </w:pPr>
    </w:p>
    <w:p w:rsidR="00A75C9C" w:rsidRDefault="00A75C9C" w:rsidP="00A75C9C">
      <w:pPr>
        <w:tabs>
          <w:tab w:val="left" w:pos="9354"/>
        </w:tabs>
        <w:suppressAutoHyphens/>
        <w:ind w:right="-6"/>
        <w:jc w:val="both"/>
        <w:rPr>
          <w:sz w:val="28"/>
          <w:szCs w:val="28"/>
        </w:rPr>
      </w:pPr>
    </w:p>
    <w:p w:rsidR="002D05D7" w:rsidRPr="00DD7662" w:rsidRDefault="002D05D7">
      <w:pPr>
        <w:rPr>
          <w:sz w:val="28"/>
          <w:szCs w:val="28"/>
        </w:rPr>
      </w:pPr>
    </w:p>
    <w:sectPr w:rsidR="002D05D7" w:rsidRPr="00DD7662" w:rsidSect="003A748D">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BEE" w:rsidRDefault="00987BEE" w:rsidP="003A748D">
      <w:r>
        <w:separator/>
      </w:r>
    </w:p>
  </w:endnote>
  <w:endnote w:type="continuationSeparator" w:id="1">
    <w:p w:rsidR="00987BEE" w:rsidRDefault="00987BEE" w:rsidP="003A7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BEE" w:rsidRDefault="00987BEE" w:rsidP="003A748D">
      <w:r>
        <w:separator/>
      </w:r>
    </w:p>
  </w:footnote>
  <w:footnote w:type="continuationSeparator" w:id="1">
    <w:p w:rsidR="00987BEE" w:rsidRDefault="00987BEE" w:rsidP="003A7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7529"/>
      <w:docPartObj>
        <w:docPartGallery w:val="Page Numbers (Top of Page)"/>
        <w:docPartUnique/>
      </w:docPartObj>
    </w:sdtPr>
    <w:sdtContent>
      <w:p w:rsidR="003A748D" w:rsidRDefault="001503B0">
        <w:pPr>
          <w:pStyle w:val="ab"/>
          <w:jc w:val="center"/>
        </w:pPr>
        <w:fldSimple w:instr=" PAGE   \* MERGEFORMAT ">
          <w:r w:rsidR="00AA53D9">
            <w:rPr>
              <w:noProof/>
            </w:rPr>
            <w:t>2</w:t>
          </w:r>
        </w:fldSimple>
      </w:p>
    </w:sdtContent>
  </w:sdt>
  <w:p w:rsidR="003A748D" w:rsidRDefault="003A748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C2C94"/>
    <w:multiLevelType w:val="hybridMultilevel"/>
    <w:tmpl w:val="B646116C"/>
    <w:lvl w:ilvl="0" w:tplc="C90EAFA4">
      <w:start w:val="1"/>
      <w:numFmt w:val="decimal"/>
      <w:lvlText w:val="%1)"/>
      <w:lvlJc w:val="left"/>
      <w:pPr>
        <w:ind w:left="2" w:hanging="2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1E4CEA">
      <w:numFmt w:val="bullet"/>
      <w:lvlText w:val="•"/>
      <w:lvlJc w:val="left"/>
      <w:pPr>
        <w:ind w:left="949" w:hanging="271"/>
      </w:pPr>
      <w:rPr>
        <w:rFonts w:hint="default"/>
        <w:lang w:val="ru-RU" w:eastAsia="en-US" w:bidi="ar-SA"/>
      </w:rPr>
    </w:lvl>
    <w:lvl w:ilvl="2" w:tplc="228E05D0">
      <w:numFmt w:val="bullet"/>
      <w:lvlText w:val="•"/>
      <w:lvlJc w:val="left"/>
      <w:pPr>
        <w:ind w:left="1899" w:hanging="271"/>
      </w:pPr>
      <w:rPr>
        <w:rFonts w:hint="default"/>
        <w:lang w:val="ru-RU" w:eastAsia="en-US" w:bidi="ar-SA"/>
      </w:rPr>
    </w:lvl>
    <w:lvl w:ilvl="3" w:tplc="771CF392">
      <w:numFmt w:val="bullet"/>
      <w:lvlText w:val="•"/>
      <w:lvlJc w:val="left"/>
      <w:pPr>
        <w:ind w:left="2849" w:hanging="271"/>
      </w:pPr>
      <w:rPr>
        <w:rFonts w:hint="default"/>
        <w:lang w:val="ru-RU" w:eastAsia="en-US" w:bidi="ar-SA"/>
      </w:rPr>
    </w:lvl>
    <w:lvl w:ilvl="4" w:tplc="BD001BA0">
      <w:numFmt w:val="bullet"/>
      <w:lvlText w:val="•"/>
      <w:lvlJc w:val="left"/>
      <w:pPr>
        <w:ind w:left="3799" w:hanging="271"/>
      </w:pPr>
      <w:rPr>
        <w:rFonts w:hint="default"/>
        <w:lang w:val="ru-RU" w:eastAsia="en-US" w:bidi="ar-SA"/>
      </w:rPr>
    </w:lvl>
    <w:lvl w:ilvl="5" w:tplc="23049B6C">
      <w:numFmt w:val="bullet"/>
      <w:lvlText w:val="•"/>
      <w:lvlJc w:val="left"/>
      <w:pPr>
        <w:ind w:left="4749" w:hanging="271"/>
      </w:pPr>
      <w:rPr>
        <w:rFonts w:hint="default"/>
        <w:lang w:val="ru-RU" w:eastAsia="en-US" w:bidi="ar-SA"/>
      </w:rPr>
    </w:lvl>
    <w:lvl w:ilvl="6" w:tplc="ECA06FA4">
      <w:numFmt w:val="bullet"/>
      <w:lvlText w:val="•"/>
      <w:lvlJc w:val="left"/>
      <w:pPr>
        <w:ind w:left="5699" w:hanging="271"/>
      </w:pPr>
      <w:rPr>
        <w:rFonts w:hint="default"/>
        <w:lang w:val="ru-RU" w:eastAsia="en-US" w:bidi="ar-SA"/>
      </w:rPr>
    </w:lvl>
    <w:lvl w:ilvl="7" w:tplc="68448A84">
      <w:numFmt w:val="bullet"/>
      <w:lvlText w:val="•"/>
      <w:lvlJc w:val="left"/>
      <w:pPr>
        <w:ind w:left="6648" w:hanging="271"/>
      </w:pPr>
      <w:rPr>
        <w:rFonts w:hint="default"/>
        <w:lang w:val="ru-RU" w:eastAsia="en-US" w:bidi="ar-SA"/>
      </w:rPr>
    </w:lvl>
    <w:lvl w:ilvl="8" w:tplc="8366796C">
      <w:numFmt w:val="bullet"/>
      <w:lvlText w:val="•"/>
      <w:lvlJc w:val="left"/>
      <w:pPr>
        <w:ind w:left="7598" w:hanging="271"/>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18015D"/>
    <w:rsid w:val="00027100"/>
    <w:rsid w:val="00045CF7"/>
    <w:rsid w:val="000611DC"/>
    <w:rsid w:val="00070152"/>
    <w:rsid w:val="0007327A"/>
    <w:rsid w:val="0008276E"/>
    <w:rsid w:val="00121E84"/>
    <w:rsid w:val="00132E95"/>
    <w:rsid w:val="0014341F"/>
    <w:rsid w:val="001503B0"/>
    <w:rsid w:val="0018015D"/>
    <w:rsid w:val="001C27FD"/>
    <w:rsid w:val="001D53ED"/>
    <w:rsid w:val="001F3EB0"/>
    <w:rsid w:val="0021273E"/>
    <w:rsid w:val="002B1C33"/>
    <w:rsid w:val="002D05D7"/>
    <w:rsid w:val="002E164E"/>
    <w:rsid w:val="003012C9"/>
    <w:rsid w:val="00364A59"/>
    <w:rsid w:val="00384382"/>
    <w:rsid w:val="003A1BEA"/>
    <w:rsid w:val="003A748D"/>
    <w:rsid w:val="003B4153"/>
    <w:rsid w:val="003E7022"/>
    <w:rsid w:val="00406A12"/>
    <w:rsid w:val="00425D88"/>
    <w:rsid w:val="0045176D"/>
    <w:rsid w:val="004A0620"/>
    <w:rsid w:val="00512B7F"/>
    <w:rsid w:val="00526367"/>
    <w:rsid w:val="00546261"/>
    <w:rsid w:val="00596C06"/>
    <w:rsid w:val="005D4D70"/>
    <w:rsid w:val="005E14C0"/>
    <w:rsid w:val="006547FD"/>
    <w:rsid w:val="00667C33"/>
    <w:rsid w:val="0068207A"/>
    <w:rsid w:val="0079256E"/>
    <w:rsid w:val="00820B96"/>
    <w:rsid w:val="00852567"/>
    <w:rsid w:val="008751F9"/>
    <w:rsid w:val="00882FD5"/>
    <w:rsid w:val="00901F5B"/>
    <w:rsid w:val="00953F3C"/>
    <w:rsid w:val="00987BEE"/>
    <w:rsid w:val="009A001C"/>
    <w:rsid w:val="00A0304C"/>
    <w:rsid w:val="00A15480"/>
    <w:rsid w:val="00A75C9C"/>
    <w:rsid w:val="00AA53D9"/>
    <w:rsid w:val="00B40578"/>
    <w:rsid w:val="00B40E0C"/>
    <w:rsid w:val="00B81ABA"/>
    <w:rsid w:val="00B945ED"/>
    <w:rsid w:val="00BC1868"/>
    <w:rsid w:val="00BD1BFD"/>
    <w:rsid w:val="00BF6284"/>
    <w:rsid w:val="00C94EC7"/>
    <w:rsid w:val="00CE5392"/>
    <w:rsid w:val="00CF1E4C"/>
    <w:rsid w:val="00DA7DC4"/>
    <w:rsid w:val="00DD7662"/>
    <w:rsid w:val="00E06BEB"/>
    <w:rsid w:val="00E24143"/>
    <w:rsid w:val="00E27618"/>
    <w:rsid w:val="00E73936"/>
    <w:rsid w:val="00EA7645"/>
    <w:rsid w:val="00EB2490"/>
    <w:rsid w:val="00EC18ED"/>
    <w:rsid w:val="00F85E05"/>
    <w:rsid w:val="00FD0BE9"/>
    <w:rsid w:val="00FD5362"/>
    <w:rsid w:val="00FE59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15D"/>
    <w:pPr>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015D"/>
    <w:pPr>
      <w:spacing w:after="0" w:line="240" w:lineRule="auto"/>
      <w:jc w:val="both"/>
    </w:pPr>
    <w:rPr>
      <w:rFonts w:ascii="Times New Roman" w:eastAsia="Calibri" w:hAnsi="Times New Roman" w:cs="Times New Roman"/>
      <w:sz w:val="28"/>
      <w:szCs w:val="20"/>
    </w:rPr>
  </w:style>
  <w:style w:type="paragraph" w:styleId="a4">
    <w:name w:val="Balloon Text"/>
    <w:basedOn w:val="a"/>
    <w:link w:val="a5"/>
    <w:uiPriority w:val="99"/>
    <w:semiHidden/>
    <w:unhideWhenUsed/>
    <w:rsid w:val="0021273E"/>
    <w:rPr>
      <w:rFonts w:ascii="Tahoma" w:hAnsi="Tahoma" w:cs="Tahoma"/>
      <w:sz w:val="16"/>
      <w:szCs w:val="16"/>
    </w:rPr>
  </w:style>
  <w:style w:type="character" w:customStyle="1" w:styleId="a5">
    <w:name w:val="Текст выноски Знак"/>
    <w:basedOn w:val="a0"/>
    <w:link w:val="a4"/>
    <w:uiPriority w:val="99"/>
    <w:semiHidden/>
    <w:rsid w:val="0021273E"/>
    <w:rPr>
      <w:rFonts w:ascii="Tahoma" w:eastAsia="Times New Roman" w:hAnsi="Tahoma" w:cs="Tahoma"/>
      <w:kern w:val="2"/>
      <w:sz w:val="16"/>
      <w:szCs w:val="16"/>
      <w:lang w:eastAsia="ar-SA"/>
    </w:rPr>
  </w:style>
  <w:style w:type="paragraph" w:customStyle="1" w:styleId="ConsPlusNormal">
    <w:name w:val="ConsPlusNormal"/>
    <w:uiPriority w:val="99"/>
    <w:rsid w:val="00364A59"/>
    <w:pPr>
      <w:suppressAutoHyphens/>
      <w:autoSpaceDE w:val="0"/>
      <w:spacing w:after="0" w:line="240" w:lineRule="auto"/>
      <w:ind w:firstLine="720"/>
    </w:pPr>
    <w:rPr>
      <w:rFonts w:ascii="Arial" w:eastAsia="Times New Roman" w:hAnsi="Arial" w:cs="Arial"/>
      <w:sz w:val="20"/>
      <w:szCs w:val="20"/>
      <w:lang w:eastAsia="zh-CN"/>
    </w:rPr>
  </w:style>
  <w:style w:type="paragraph" w:styleId="a6">
    <w:name w:val="Normal (Web)"/>
    <w:basedOn w:val="a"/>
    <w:uiPriority w:val="99"/>
    <w:semiHidden/>
    <w:unhideWhenUsed/>
    <w:rsid w:val="00045CF7"/>
    <w:pPr>
      <w:spacing w:before="100" w:beforeAutospacing="1" w:after="100" w:afterAutospacing="1"/>
    </w:pPr>
    <w:rPr>
      <w:kern w:val="0"/>
      <w:lang w:eastAsia="ru-RU"/>
    </w:rPr>
  </w:style>
  <w:style w:type="paragraph" w:customStyle="1" w:styleId="no-indent">
    <w:name w:val="no-indent"/>
    <w:basedOn w:val="a"/>
    <w:rsid w:val="00045CF7"/>
    <w:pPr>
      <w:spacing w:before="100" w:beforeAutospacing="1" w:after="100" w:afterAutospacing="1"/>
    </w:pPr>
    <w:rPr>
      <w:kern w:val="0"/>
      <w:lang w:eastAsia="ru-RU"/>
    </w:rPr>
  </w:style>
  <w:style w:type="character" w:styleId="a7">
    <w:name w:val="Hyperlink"/>
    <w:basedOn w:val="a0"/>
    <w:uiPriority w:val="99"/>
    <w:semiHidden/>
    <w:unhideWhenUsed/>
    <w:rsid w:val="00045CF7"/>
    <w:rPr>
      <w:color w:val="0000FF"/>
      <w:u w:val="single"/>
    </w:rPr>
  </w:style>
  <w:style w:type="paragraph" w:styleId="a8">
    <w:name w:val="Body Text"/>
    <w:basedOn w:val="a"/>
    <w:link w:val="a9"/>
    <w:uiPriority w:val="1"/>
    <w:qFormat/>
    <w:rsid w:val="003B4153"/>
    <w:pPr>
      <w:widowControl w:val="0"/>
      <w:autoSpaceDE w:val="0"/>
      <w:autoSpaceDN w:val="0"/>
      <w:ind w:left="2" w:firstLine="707"/>
      <w:jc w:val="both"/>
    </w:pPr>
    <w:rPr>
      <w:kern w:val="0"/>
      <w:lang w:eastAsia="en-US"/>
    </w:rPr>
  </w:style>
  <w:style w:type="character" w:customStyle="1" w:styleId="a9">
    <w:name w:val="Основной текст Знак"/>
    <w:basedOn w:val="a0"/>
    <w:link w:val="a8"/>
    <w:uiPriority w:val="1"/>
    <w:rsid w:val="003B4153"/>
    <w:rPr>
      <w:rFonts w:ascii="Times New Roman" w:eastAsia="Times New Roman" w:hAnsi="Times New Roman" w:cs="Times New Roman"/>
      <w:sz w:val="24"/>
      <w:szCs w:val="24"/>
    </w:rPr>
  </w:style>
  <w:style w:type="paragraph" w:styleId="aa">
    <w:name w:val="List Paragraph"/>
    <w:basedOn w:val="a"/>
    <w:uiPriority w:val="1"/>
    <w:qFormat/>
    <w:rsid w:val="003B4153"/>
    <w:pPr>
      <w:widowControl w:val="0"/>
      <w:autoSpaceDE w:val="0"/>
      <w:autoSpaceDN w:val="0"/>
      <w:ind w:left="2" w:firstLine="707"/>
      <w:jc w:val="both"/>
    </w:pPr>
    <w:rPr>
      <w:kern w:val="0"/>
      <w:sz w:val="22"/>
      <w:szCs w:val="22"/>
      <w:lang w:eastAsia="en-US"/>
    </w:rPr>
  </w:style>
  <w:style w:type="paragraph" w:styleId="ab">
    <w:name w:val="header"/>
    <w:basedOn w:val="a"/>
    <w:link w:val="ac"/>
    <w:uiPriority w:val="99"/>
    <w:unhideWhenUsed/>
    <w:rsid w:val="003A748D"/>
    <w:pPr>
      <w:tabs>
        <w:tab w:val="center" w:pos="4677"/>
        <w:tab w:val="right" w:pos="9355"/>
      </w:tabs>
    </w:pPr>
  </w:style>
  <w:style w:type="character" w:customStyle="1" w:styleId="ac">
    <w:name w:val="Верхний колонтитул Знак"/>
    <w:basedOn w:val="a0"/>
    <w:link w:val="ab"/>
    <w:uiPriority w:val="99"/>
    <w:rsid w:val="003A748D"/>
    <w:rPr>
      <w:rFonts w:ascii="Times New Roman" w:eastAsia="Times New Roman" w:hAnsi="Times New Roman" w:cs="Times New Roman"/>
      <w:kern w:val="2"/>
      <w:sz w:val="24"/>
      <w:szCs w:val="24"/>
      <w:lang w:eastAsia="ar-SA"/>
    </w:rPr>
  </w:style>
  <w:style w:type="paragraph" w:styleId="ad">
    <w:name w:val="footer"/>
    <w:basedOn w:val="a"/>
    <w:link w:val="ae"/>
    <w:uiPriority w:val="99"/>
    <w:semiHidden/>
    <w:unhideWhenUsed/>
    <w:rsid w:val="003A748D"/>
    <w:pPr>
      <w:tabs>
        <w:tab w:val="center" w:pos="4677"/>
        <w:tab w:val="right" w:pos="9355"/>
      </w:tabs>
    </w:pPr>
  </w:style>
  <w:style w:type="character" w:customStyle="1" w:styleId="ae">
    <w:name w:val="Нижний колонтитул Знак"/>
    <w:basedOn w:val="a0"/>
    <w:link w:val="ad"/>
    <w:uiPriority w:val="99"/>
    <w:semiHidden/>
    <w:rsid w:val="003A748D"/>
    <w:rPr>
      <w:rFonts w:ascii="Times New Roman" w:eastAsia="Times New Roman" w:hAnsi="Times New Roman" w:cs="Times New Roman"/>
      <w:kern w:val="2"/>
      <w:sz w:val="24"/>
      <w:szCs w:val="24"/>
      <w:lang w:eastAsia="ar-SA"/>
    </w:rPr>
  </w:style>
  <w:style w:type="character" w:styleId="af">
    <w:name w:val="Placeholder Text"/>
    <w:basedOn w:val="a0"/>
    <w:uiPriority w:val="99"/>
    <w:semiHidden/>
    <w:rsid w:val="003A748D"/>
    <w:rPr>
      <w:color w:val="808080"/>
    </w:rPr>
  </w:style>
</w:styles>
</file>

<file path=word/webSettings.xml><?xml version="1.0" encoding="utf-8"?>
<w:webSettings xmlns:r="http://schemas.openxmlformats.org/officeDocument/2006/relationships" xmlns:w="http://schemas.openxmlformats.org/wordprocessingml/2006/main">
  <w:divs>
    <w:div w:id="39671846">
      <w:bodyDiv w:val="1"/>
      <w:marLeft w:val="0"/>
      <w:marRight w:val="0"/>
      <w:marTop w:val="0"/>
      <w:marBottom w:val="0"/>
      <w:divBdr>
        <w:top w:val="none" w:sz="0" w:space="0" w:color="auto"/>
        <w:left w:val="none" w:sz="0" w:space="0" w:color="auto"/>
        <w:bottom w:val="none" w:sz="0" w:space="0" w:color="auto"/>
        <w:right w:val="none" w:sz="0" w:space="0" w:color="auto"/>
      </w:divBdr>
      <w:divsChild>
        <w:div w:id="161314964">
          <w:marLeft w:val="0"/>
          <w:marRight w:val="0"/>
          <w:marTop w:val="0"/>
          <w:marBottom w:val="0"/>
          <w:divBdr>
            <w:top w:val="none" w:sz="0" w:space="0" w:color="auto"/>
            <w:left w:val="none" w:sz="0" w:space="0" w:color="auto"/>
            <w:bottom w:val="none" w:sz="0" w:space="0" w:color="auto"/>
            <w:right w:val="none" w:sz="0" w:space="0" w:color="auto"/>
          </w:divBdr>
        </w:div>
        <w:div w:id="1929462628">
          <w:marLeft w:val="0"/>
          <w:marRight w:val="0"/>
          <w:marTop w:val="0"/>
          <w:marBottom w:val="0"/>
          <w:divBdr>
            <w:top w:val="none" w:sz="0" w:space="0" w:color="auto"/>
            <w:left w:val="none" w:sz="0" w:space="0" w:color="auto"/>
            <w:bottom w:val="none" w:sz="0" w:space="0" w:color="auto"/>
            <w:right w:val="none" w:sz="0" w:space="0" w:color="auto"/>
          </w:divBdr>
        </w:div>
        <w:div w:id="1916285148">
          <w:marLeft w:val="0"/>
          <w:marRight w:val="0"/>
          <w:marTop w:val="0"/>
          <w:marBottom w:val="0"/>
          <w:divBdr>
            <w:top w:val="none" w:sz="0" w:space="0" w:color="auto"/>
            <w:left w:val="none" w:sz="0" w:space="0" w:color="auto"/>
            <w:bottom w:val="none" w:sz="0" w:space="0" w:color="auto"/>
            <w:right w:val="none" w:sz="0" w:space="0" w:color="auto"/>
          </w:divBdr>
        </w:div>
        <w:div w:id="2032683979">
          <w:marLeft w:val="0"/>
          <w:marRight w:val="0"/>
          <w:marTop w:val="0"/>
          <w:marBottom w:val="0"/>
          <w:divBdr>
            <w:top w:val="none" w:sz="0" w:space="0" w:color="auto"/>
            <w:left w:val="none" w:sz="0" w:space="0" w:color="auto"/>
            <w:bottom w:val="none" w:sz="0" w:space="0" w:color="auto"/>
            <w:right w:val="none" w:sz="0" w:space="0" w:color="auto"/>
          </w:divBdr>
        </w:div>
        <w:div w:id="1032726756">
          <w:marLeft w:val="0"/>
          <w:marRight w:val="0"/>
          <w:marTop w:val="0"/>
          <w:marBottom w:val="0"/>
          <w:divBdr>
            <w:top w:val="none" w:sz="0" w:space="0" w:color="auto"/>
            <w:left w:val="none" w:sz="0" w:space="0" w:color="auto"/>
            <w:bottom w:val="none" w:sz="0" w:space="0" w:color="auto"/>
            <w:right w:val="none" w:sz="0" w:space="0" w:color="auto"/>
          </w:divBdr>
        </w:div>
        <w:div w:id="1401054170">
          <w:marLeft w:val="0"/>
          <w:marRight w:val="0"/>
          <w:marTop w:val="0"/>
          <w:marBottom w:val="0"/>
          <w:divBdr>
            <w:top w:val="none" w:sz="0" w:space="0" w:color="auto"/>
            <w:left w:val="none" w:sz="0" w:space="0" w:color="auto"/>
            <w:bottom w:val="none" w:sz="0" w:space="0" w:color="auto"/>
            <w:right w:val="none" w:sz="0" w:space="0" w:color="auto"/>
          </w:divBdr>
        </w:div>
        <w:div w:id="1328748552">
          <w:marLeft w:val="0"/>
          <w:marRight w:val="0"/>
          <w:marTop w:val="0"/>
          <w:marBottom w:val="0"/>
          <w:divBdr>
            <w:top w:val="none" w:sz="0" w:space="0" w:color="auto"/>
            <w:left w:val="none" w:sz="0" w:space="0" w:color="auto"/>
            <w:bottom w:val="none" w:sz="0" w:space="0" w:color="auto"/>
            <w:right w:val="none" w:sz="0" w:space="0" w:color="auto"/>
          </w:divBdr>
        </w:div>
        <w:div w:id="2088647547">
          <w:marLeft w:val="0"/>
          <w:marRight w:val="0"/>
          <w:marTop w:val="0"/>
          <w:marBottom w:val="0"/>
          <w:divBdr>
            <w:top w:val="none" w:sz="0" w:space="0" w:color="auto"/>
            <w:left w:val="none" w:sz="0" w:space="0" w:color="auto"/>
            <w:bottom w:val="none" w:sz="0" w:space="0" w:color="auto"/>
            <w:right w:val="none" w:sz="0" w:space="0" w:color="auto"/>
          </w:divBdr>
        </w:div>
        <w:div w:id="1813478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482" TargetMode="External"/><Relationship Id="rId18" Type="http://schemas.openxmlformats.org/officeDocument/2006/relationships/hyperlink" Target="https://login.consultant.ru/link/?req=doc&amp;base=LAW&amp;n=483241&amp;dst=420" TargetMode="External"/><Relationship Id="rId26" Type="http://schemas.openxmlformats.org/officeDocument/2006/relationships/hyperlink" Target="https://login.consultant.ru/link/?req=doc&amp;base=LAW&amp;n=483241&amp;dst=142" TargetMode="External"/><Relationship Id="rId3" Type="http://schemas.openxmlformats.org/officeDocument/2006/relationships/styles" Target="styles.xml"/><Relationship Id="rId21" Type="http://schemas.openxmlformats.org/officeDocument/2006/relationships/hyperlink" Target="https://login.consultant.ru/link/?req=doc&amp;base=LAW&amp;n=483241&amp;dst=2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85" TargetMode="External"/><Relationship Id="rId17" Type="http://schemas.openxmlformats.org/officeDocument/2006/relationships/hyperlink" Target="https://login.consultant.ru/link/?req=doc&amp;base=LAW&amp;n=483241&amp;dst=100106" TargetMode="External"/><Relationship Id="rId25" Type="http://schemas.openxmlformats.org/officeDocument/2006/relationships/hyperlink" Target="https://login.consultant.ru/link/?req=doc&amp;base=LAW&amp;n=483241&amp;dst=417" TargetMode="External"/><Relationship Id="rId33" Type="http://schemas.openxmlformats.org/officeDocument/2006/relationships/hyperlink" Target="https://login.consultant.ru/link/?req=doc&amp;base=LAW&amp;n=483241&amp;dst=461" TargetMode="External"/><Relationship Id="rId2" Type="http://schemas.openxmlformats.org/officeDocument/2006/relationships/numbering" Target="numbering.xml"/><Relationship Id="rId16" Type="http://schemas.openxmlformats.org/officeDocument/2006/relationships/hyperlink" Target="https://login.consultant.ru/link/?req=doc&amp;base=LAW&amp;n=482887&amp;dst=100350" TargetMode="External"/><Relationship Id="rId20" Type="http://schemas.openxmlformats.org/officeDocument/2006/relationships/hyperlink" Target="https://login.consultant.ru/link/?req=doc&amp;base=LAW&amp;n=483241&amp;dst=472" TargetMode="External"/><Relationship Id="rId29" Type="http://schemas.openxmlformats.org/officeDocument/2006/relationships/hyperlink" Target="https://login.consultant.ru/link/?req=doc&amp;base=LAW&amp;n=483241&amp;dst=100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24" Type="http://schemas.openxmlformats.org/officeDocument/2006/relationships/hyperlink" Target="https://login.consultant.ru/link/?req=doc&amp;base=LAW&amp;n=483241&amp;dst=100121" TargetMode="External"/><Relationship Id="rId32" Type="http://schemas.openxmlformats.org/officeDocument/2006/relationships/hyperlink" Target="https://login.consultant.ru/link/?req=doc&amp;base=LAW&amp;n=483241&amp;dst=6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038" TargetMode="External"/><Relationship Id="rId23" Type="http://schemas.openxmlformats.org/officeDocument/2006/relationships/hyperlink" Target="https://login.consultant.ru/link/?req=doc&amp;base=LAW&amp;n=483241&amp;dst=100119" TargetMode="External"/><Relationship Id="rId28" Type="http://schemas.openxmlformats.org/officeDocument/2006/relationships/hyperlink" Target="https://login.consultant.ru/link/?req=doc&amp;base=LAW&amp;n=483241&amp;dst=100136" TargetMode="External"/><Relationship Id="rId36" Type="http://schemas.openxmlformats.org/officeDocument/2006/relationships/theme" Target="theme/theme1.xml"/><Relationship Id="rId10" Type="http://schemas.openxmlformats.org/officeDocument/2006/relationships/hyperlink" Target="https://login.consultant.ru/link/?req=doc&amp;base=LAW&amp;n=482887&amp;dst=100076" TargetMode="External"/><Relationship Id="rId19" Type="http://schemas.openxmlformats.org/officeDocument/2006/relationships/hyperlink" Target="https://login.consultant.ru/link/?req=doc&amp;base=LAW&amp;n=483241&amp;dst=100111" TargetMode="External"/><Relationship Id="rId31" Type="http://schemas.openxmlformats.org/officeDocument/2006/relationships/hyperlink" Target="https://login.consultant.ru/link/?req=doc&amp;base=LAW&amp;n=483241&amp;dst=183"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328" TargetMode="External"/><Relationship Id="rId14" Type="http://schemas.openxmlformats.org/officeDocument/2006/relationships/hyperlink" Target="https://login.consultant.ru/link/?req=doc&amp;base=LAW&amp;n=495001&amp;dst=101415" TargetMode="External"/><Relationship Id="rId22" Type="http://schemas.openxmlformats.org/officeDocument/2006/relationships/hyperlink" Target="https://login.consultant.ru/link/?req=doc&amp;base=LAW&amp;n=483241&amp;dst=144" TargetMode="External"/><Relationship Id="rId27" Type="http://schemas.openxmlformats.org/officeDocument/2006/relationships/hyperlink" Target="https://login.consultant.ru/link/?req=doc&amp;base=LAW&amp;n=483241&amp;dst=100134" TargetMode="External"/><Relationship Id="rId30" Type="http://schemas.openxmlformats.org/officeDocument/2006/relationships/hyperlink" Target="https://login.consultant.ru/link/?req=doc&amp;base=LAW&amp;n=483241&amp;dst=7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04F5D-3C6D-4EE1-A46F-645DC0B8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11</Pages>
  <Words>2741</Words>
  <Characters>15627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Urist3</dc:creator>
  <cp:lastModifiedBy>User</cp:lastModifiedBy>
  <cp:revision>16</cp:revision>
  <cp:lastPrinted>2025-03-26T12:42:00Z</cp:lastPrinted>
  <dcterms:created xsi:type="dcterms:W3CDTF">2025-03-25T08:48:00Z</dcterms:created>
  <dcterms:modified xsi:type="dcterms:W3CDTF">2025-03-28T12:46:00Z</dcterms:modified>
</cp:coreProperties>
</file>