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8F5" w:rsidRPr="00C46CC7" w:rsidRDefault="001738F5" w:rsidP="001738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Масштаб 1:500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8"/>
        <w:gridCol w:w="2020"/>
        <w:gridCol w:w="1589"/>
        <w:gridCol w:w="1016"/>
        <w:gridCol w:w="2503"/>
      </w:tblGrid>
      <w:tr w:rsidR="001738F5" w:rsidRPr="0070511F" w:rsidTr="00460C56">
        <w:trPr>
          <w:trHeight w:val="765"/>
        </w:trPr>
        <w:tc>
          <w:tcPr>
            <w:tcW w:w="608" w:type="dxa"/>
            <w:noWrap/>
            <w:hideMark/>
          </w:tcPr>
          <w:p w:rsidR="001738F5" w:rsidRPr="0070511F" w:rsidRDefault="001738F5" w:rsidP="00460C56">
            <w:r w:rsidRPr="0070511F">
              <w:t>17</w:t>
            </w:r>
          </w:p>
        </w:tc>
        <w:tc>
          <w:tcPr>
            <w:tcW w:w="2020" w:type="dxa"/>
            <w:hideMark/>
          </w:tcPr>
          <w:p w:rsidR="001738F5" w:rsidRPr="0070511F" w:rsidRDefault="001738F5" w:rsidP="00460C56">
            <w:r w:rsidRPr="0070511F">
              <w:t>ул. Мира, газон вдоль административной площади</w:t>
            </w:r>
          </w:p>
        </w:tc>
        <w:tc>
          <w:tcPr>
            <w:tcW w:w="1589" w:type="dxa"/>
            <w:noWrap/>
            <w:hideMark/>
          </w:tcPr>
          <w:p w:rsidR="001738F5" w:rsidRPr="0070511F" w:rsidRDefault="001738F5" w:rsidP="00460C56">
            <w:r w:rsidRPr="0070511F">
              <w:t>билборд</w:t>
            </w:r>
          </w:p>
        </w:tc>
        <w:tc>
          <w:tcPr>
            <w:tcW w:w="1016" w:type="dxa"/>
            <w:hideMark/>
          </w:tcPr>
          <w:p w:rsidR="001738F5" w:rsidRPr="0070511F" w:rsidRDefault="001738F5" w:rsidP="00460C56">
            <w:r w:rsidRPr="0070511F">
              <w:t>3х6 м</w:t>
            </w:r>
          </w:p>
        </w:tc>
        <w:tc>
          <w:tcPr>
            <w:tcW w:w="2503" w:type="dxa"/>
            <w:noWrap/>
            <w:hideMark/>
          </w:tcPr>
          <w:p w:rsidR="001738F5" w:rsidRPr="0070511F" w:rsidRDefault="001738F5" w:rsidP="00460C56">
            <w:r w:rsidRPr="0070511F">
              <w:t>2 стороны, 36 кв.м.</w:t>
            </w:r>
          </w:p>
        </w:tc>
      </w:tr>
      <w:tr w:rsidR="001738F5" w:rsidRPr="0070511F" w:rsidTr="00460C56">
        <w:trPr>
          <w:trHeight w:val="510"/>
        </w:trPr>
        <w:tc>
          <w:tcPr>
            <w:tcW w:w="608" w:type="dxa"/>
            <w:hideMark/>
          </w:tcPr>
          <w:p w:rsidR="001738F5" w:rsidRPr="0070511F" w:rsidRDefault="001738F5" w:rsidP="00460C56">
            <w:r w:rsidRPr="0070511F">
              <w:t>46</w:t>
            </w:r>
          </w:p>
        </w:tc>
        <w:tc>
          <w:tcPr>
            <w:tcW w:w="2020" w:type="dxa"/>
            <w:hideMark/>
          </w:tcPr>
          <w:p w:rsidR="001738F5" w:rsidRPr="0070511F" w:rsidRDefault="001738F5" w:rsidP="00460C56">
            <w:r w:rsidRPr="0070511F">
              <w:t>пересечение ул. Мира и ул. Гагарина</w:t>
            </w:r>
          </w:p>
        </w:tc>
        <w:tc>
          <w:tcPr>
            <w:tcW w:w="1589" w:type="dxa"/>
            <w:noWrap/>
            <w:hideMark/>
          </w:tcPr>
          <w:p w:rsidR="001738F5" w:rsidRPr="0070511F" w:rsidRDefault="001738F5" w:rsidP="00460C56">
            <w:proofErr w:type="spellStart"/>
            <w:r w:rsidRPr="0070511F">
              <w:t>скроллер</w:t>
            </w:r>
            <w:proofErr w:type="spellEnd"/>
          </w:p>
        </w:tc>
        <w:tc>
          <w:tcPr>
            <w:tcW w:w="1016" w:type="dxa"/>
            <w:hideMark/>
          </w:tcPr>
          <w:p w:rsidR="001738F5" w:rsidRPr="0070511F" w:rsidRDefault="001738F5" w:rsidP="00460C56">
            <w:r w:rsidRPr="0070511F">
              <w:t>1,2х</w:t>
            </w:r>
            <w:proofErr w:type="gramStart"/>
            <w:r w:rsidRPr="0070511F">
              <w:t>1</w:t>
            </w:r>
            <w:proofErr w:type="gramEnd"/>
            <w:r w:rsidRPr="0070511F">
              <w:t>,8 м</w:t>
            </w:r>
          </w:p>
        </w:tc>
        <w:tc>
          <w:tcPr>
            <w:tcW w:w="2503" w:type="dxa"/>
            <w:noWrap/>
            <w:hideMark/>
          </w:tcPr>
          <w:p w:rsidR="001738F5" w:rsidRPr="0070511F" w:rsidRDefault="001738F5" w:rsidP="00460C56">
            <w:r w:rsidRPr="0070511F">
              <w:t>5+1, 12,96кв.м.</w:t>
            </w:r>
          </w:p>
        </w:tc>
      </w:tr>
      <w:tr w:rsidR="001738F5" w:rsidRPr="0070511F" w:rsidTr="001738F5">
        <w:trPr>
          <w:trHeight w:val="765"/>
        </w:trPr>
        <w:tc>
          <w:tcPr>
            <w:tcW w:w="608" w:type="dxa"/>
            <w:hideMark/>
          </w:tcPr>
          <w:p w:rsidR="001738F5" w:rsidRPr="0070511F" w:rsidRDefault="001738F5" w:rsidP="00460C56">
            <w:r w:rsidRPr="0070511F">
              <w:t>77</w:t>
            </w:r>
          </w:p>
        </w:tc>
        <w:tc>
          <w:tcPr>
            <w:tcW w:w="2020" w:type="dxa"/>
            <w:hideMark/>
          </w:tcPr>
          <w:p w:rsidR="001738F5" w:rsidRPr="0070511F" w:rsidRDefault="001738F5" w:rsidP="00460C56">
            <w:r w:rsidRPr="0070511F">
              <w:t>ул. Гагарина д.№26 (рядом с магазином "Крокус")</w:t>
            </w:r>
          </w:p>
        </w:tc>
        <w:tc>
          <w:tcPr>
            <w:tcW w:w="1589" w:type="dxa"/>
            <w:hideMark/>
          </w:tcPr>
          <w:p w:rsidR="001738F5" w:rsidRPr="0070511F" w:rsidRDefault="001738F5" w:rsidP="00460C56">
            <w:r w:rsidRPr="0070511F">
              <w:t>панел</w:t>
            </w:r>
            <w:proofErr w:type="gramStart"/>
            <w:r w:rsidRPr="0070511F">
              <w:t>ь-</w:t>
            </w:r>
            <w:proofErr w:type="gramEnd"/>
            <w:r w:rsidRPr="0070511F">
              <w:t xml:space="preserve"> кронштейн</w:t>
            </w:r>
          </w:p>
        </w:tc>
        <w:tc>
          <w:tcPr>
            <w:tcW w:w="1016" w:type="dxa"/>
            <w:hideMark/>
          </w:tcPr>
          <w:p w:rsidR="001738F5" w:rsidRPr="0070511F" w:rsidRDefault="001738F5" w:rsidP="00460C56">
            <w:r w:rsidRPr="0070511F">
              <w:t>1,0х</w:t>
            </w:r>
            <w:proofErr w:type="gramStart"/>
            <w:r w:rsidRPr="0070511F">
              <w:t>0</w:t>
            </w:r>
            <w:proofErr w:type="gramEnd"/>
            <w:r w:rsidRPr="0070511F">
              <w:t>,7м</w:t>
            </w:r>
          </w:p>
        </w:tc>
        <w:tc>
          <w:tcPr>
            <w:tcW w:w="2503" w:type="dxa"/>
            <w:hideMark/>
          </w:tcPr>
          <w:p w:rsidR="001738F5" w:rsidRPr="0070511F" w:rsidRDefault="001738F5" w:rsidP="00460C56">
            <w:r>
              <w:t>2 стороны</w:t>
            </w:r>
            <w:r w:rsidRPr="0070511F">
              <w:t xml:space="preserve">, </w:t>
            </w:r>
            <w:r>
              <w:t>1.4</w:t>
            </w:r>
            <w:r w:rsidRPr="0070511F">
              <w:t xml:space="preserve"> кв.м.</w:t>
            </w:r>
          </w:p>
        </w:tc>
      </w:tr>
    </w:tbl>
    <w:p w:rsidR="002458B2" w:rsidRDefault="002458B2">
      <w:bookmarkStart w:id="0" w:name="_GoBack"/>
      <w:bookmarkEnd w:id="0"/>
    </w:p>
    <w:sectPr w:rsidR="002458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C8F"/>
    <w:rsid w:val="001738F5"/>
    <w:rsid w:val="002458B2"/>
    <w:rsid w:val="00FE0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8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8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User3214</dc:creator>
  <cp:keywords/>
  <dc:description/>
  <cp:lastModifiedBy>User3214</cp:lastModifiedBy>
  <cp:revision>2</cp:revision>
  <dcterms:created xsi:type="dcterms:W3CDTF">2015-01-28T13:59:00Z</dcterms:created>
  <dcterms:modified xsi:type="dcterms:W3CDTF">2015-01-28T13:59:00Z</dcterms:modified>
</cp:coreProperties>
</file>