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page" w:tblpX="2428" w:tblpY="720"/>
        <w:tblW w:w="0" w:type="auto"/>
        <w:tblLook w:val="04A0" w:firstRow="1" w:lastRow="0" w:firstColumn="1" w:lastColumn="0" w:noHBand="0" w:noVBand="1"/>
      </w:tblPr>
      <w:tblGrid>
        <w:gridCol w:w="608"/>
        <w:gridCol w:w="2020"/>
        <w:gridCol w:w="1589"/>
        <w:gridCol w:w="1016"/>
        <w:gridCol w:w="2503"/>
      </w:tblGrid>
      <w:tr w:rsidR="000C6BBD" w:rsidRPr="0070511F" w:rsidTr="000C6BBD">
        <w:trPr>
          <w:trHeight w:val="510"/>
        </w:trPr>
        <w:tc>
          <w:tcPr>
            <w:tcW w:w="608" w:type="dxa"/>
            <w:hideMark/>
          </w:tcPr>
          <w:p w:rsidR="000C6BBD" w:rsidRPr="0070511F" w:rsidRDefault="000C6BBD" w:rsidP="000C6BBD">
            <w:r w:rsidRPr="0070511F">
              <w:t>37</w:t>
            </w:r>
          </w:p>
        </w:tc>
        <w:tc>
          <w:tcPr>
            <w:tcW w:w="2020" w:type="dxa"/>
            <w:hideMark/>
          </w:tcPr>
          <w:p w:rsidR="000C6BBD" w:rsidRPr="0070511F" w:rsidRDefault="000C6BBD" w:rsidP="000C6BBD">
            <w:r w:rsidRPr="0070511F">
              <w:t>ул. Тойменка, напротив дома №22</w:t>
            </w:r>
          </w:p>
        </w:tc>
        <w:tc>
          <w:tcPr>
            <w:tcW w:w="1589" w:type="dxa"/>
            <w:noWrap/>
            <w:hideMark/>
          </w:tcPr>
          <w:p w:rsidR="000C6BBD" w:rsidRPr="0070511F" w:rsidRDefault="000C6BBD" w:rsidP="000C6BBD">
            <w:r w:rsidRPr="0070511F">
              <w:t>билборд</w:t>
            </w:r>
          </w:p>
        </w:tc>
        <w:tc>
          <w:tcPr>
            <w:tcW w:w="1016" w:type="dxa"/>
            <w:hideMark/>
          </w:tcPr>
          <w:p w:rsidR="000C6BBD" w:rsidRPr="0070511F" w:rsidRDefault="000C6BBD" w:rsidP="000C6BBD">
            <w:r w:rsidRPr="0070511F">
              <w:t>3х6 м</w:t>
            </w:r>
          </w:p>
        </w:tc>
        <w:tc>
          <w:tcPr>
            <w:tcW w:w="2503" w:type="dxa"/>
            <w:noWrap/>
            <w:hideMark/>
          </w:tcPr>
          <w:p w:rsidR="000C6BBD" w:rsidRPr="0070511F" w:rsidRDefault="000C6BBD" w:rsidP="000C6BBD">
            <w:r w:rsidRPr="0070511F">
              <w:t>2 стороны, 36 кв.м.</w:t>
            </w:r>
          </w:p>
        </w:tc>
      </w:tr>
      <w:tr w:rsidR="000C6BBD" w:rsidRPr="0070511F" w:rsidTr="000C6BBD">
        <w:trPr>
          <w:trHeight w:val="510"/>
        </w:trPr>
        <w:tc>
          <w:tcPr>
            <w:tcW w:w="608" w:type="dxa"/>
          </w:tcPr>
          <w:p w:rsidR="000C6BBD" w:rsidRPr="0070511F" w:rsidRDefault="000C6BBD" w:rsidP="000C6BBD">
            <w:r>
              <w:t>96</w:t>
            </w:r>
          </w:p>
        </w:tc>
        <w:tc>
          <w:tcPr>
            <w:tcW w:w="2020" w:type="dxa"/>
          </w:tcPr>
          <w:p w:rsidR="000C6BBD" w:rsidRPr="0070511F" w:rsidRDefault="000C6BBD" w:rsidP="000C6BBD">
            <w:r>
              <w:t>ул. Тойменка д.22</w:t>
            </w:r>
          </w:p>
        </w:tc>
        <w:tc>
          <w:tcPr>
            <w:tcW w:w="1589" w:type="dxa"/>
          </w:tcPr>
          <w:p w:rsidR="000C6BBD" w:rsidRPr="0070511F" w:rsidRDefault="000C6BBD" w:rsidP="000C6BBD">
            <w:r w:rsidRPr="00E60848">
              <w:t>панел</w:t>
            </w:r>
            <w:proofErr w:type="gramStart"/>
            <w:r w:rsidRPr="00E60848">
              <w:t>ь-</w:t>
            </w:r>
            <w:proofErr w:type="gramEnd"/>
            <w:r w:rsidRPr="00E60848">
              <w:t xml:space="preserve"> кронштейн</w:t>
            </w:r>
          </w:p>
        </w:tc>
        <w:tc>
          <w:tcPr>
            <w:tcW w:w="1016" w:type="dxa"/>
          </w:tcPr>
          <w:p w:rsidR="000C6BBD" w:rsidRPr="0070511F" w:rsidRDefault="000C6BBD" w:rsidP="000C6BBD">
            <w:r w:rsidRPr="0070511F">
              <w:t>1,0х</w:t>
            </w:r>
            <w:proofErr w:type="gramStart"/>
            <w:r w:rsidRPr="0070511F">
              <w:t>0</w:t>
            </w:r>
            <w:proofErr w:type="gramEnd"/>
            <w:r w:rsidRPr="0070511F">
              <w:t>,7м</w:t>
            </w:r>
          </w:p>
        </w:tc>
        <w:tc>
          <w:tcPr>
            <w:tcW w:w="2503" w:type="dxa"/>
          </w:tcPr>
          <w:p w:rsidR="000C6BBD" w:rsidRPr="0070511F" w:rsidRDefault="000C6BBD" w:rsidP="000C6BBD">
            <w:r>
              <w:t>2 стороны</w:t>
            </w:r>
            <w:r w:rsidRPr="0070511F">
              <w:t xml:space="preserve">, </w:t>
            </w:r>
            <w:r>
              <w:t>1.4</w:t>
            </w:r>
            <w:r w:rsidRPr="0070511F">
              <w:t xml:space="preserve"> кв.м.</w:t>
            </w:r>
          </w:p>
        </w:tc>
      </w:tr>
    </w:tbl>
    <w:p w:rsidR="00DD0DC8" w:rsidRPr="000C6BBD" w:rsidRDefault="000C6BBD" w:rsidP="000C6BBD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C6BBD">
        <w:rPr>
          <w:rFonts w:ascii="Times New Roman" w:hAnsi="Times New Roman" w:cs="Times New Roman"/>
          <w:sz w:val="28"/>
          <w:szCs w:val="28"/>
        </w:rPr>
        <w:t>Масштаб 1:500</w:t>
      </w:r>
    </w:p>
    <w:sectPr w:rsidR="00DD0DC8" w:rsidRPr="000C6B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C9F"/>
    <w:rsid w:val="000C6BBD"/>
    <w:rsid w:val="00DD0DC8"/>
    <w:rsid w:val="00EE7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B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6B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B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6B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User3214</dc:creator>
  <cp:keywords/>
  <dc:description/>
  <cp:lastModifiedBy>User3214</cp:lastModifiedBy>
  <cp:revision>2</cp:revision>
  <cp:lastPrinted>2015-01-30T09:19:00Z</cp:lastPrinted>
  <dcterms:created xsi:type="dcterms:W3CDTF">2015-01-30T09:17:00Z</dcterms:created>
  <dcterms:modified xsi:type="dcterms:W3CDTF">2015-01-30T09:19:00Z</dcterms:modified>
</cp:coreProperties>
</file>